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Child"/>
      </w:pPr>
      <w:r>
        <w:t xml:space="preserve"/>
      </w:r>
    </w:p>
    <w:p>
      <w:pPr>
        <w:pStyle w:val="Child"/>
      </w:pPr>
      <w:r>
        <w:t xml:space="preserve">Inherited Roman 中文 العربية</w:t>
      </w:r>
    </w:p>
    <w:p>
      <w:pPr>
        <w:pStyle w:val="Nested"/>
      </w:pPr>
      <w:r>
        <w:t xml:space="preserve">Nested 日本語</w:t>
      </w:r>
    </w:p>
    <w:p>
      <w:pPr>
        <w:pStyle w:val="Child"/>
      </w:pPr>
      <w:r>
        <w:t xml:space="preserve">Continue Roman</w:t>
      </w:r>
    </w:p>
    <w:p>
      <w:pPr>
        <w:pStyle w:val="Child"/>
        <w:numPr>
          <w:numId w:val="0"/>
        </w:numPr>
      </w:pPr>
      <w:r>
        <w:t xml:space="preserve">Body — numbering disabled</w:t>
      </w:r>
    </w:p>
    <w:p>
      <w:pPr>
        <w:pStyle w:val="Child"/>
      </w:pPr>
      <w:r>
        <w:t xml:space="preserve">Resume Roman</w:t>
      </w:r>
    </w:p>
    <w:p>
      <w:pPr>
        <w:pStyle w:val="Child"/>
        <w:numPr>
          <w:numId w:val="3"/>
        </w:numPr>
      </w:pPr>
      <w:r>
        <w:t xml:space="preserve">Direct alpha override</w:t>
      </w:r>
    </w:p>
    <w:tbl>
      <w:tblPr/>
      <w:tblGrid>
        <w:gridCol w:w="4000"/>
      </w:tblGrid>
      <w:tr>
        <w:tc>
          <w:tcPr/>
          <w:p>
            <w:pPr>
              <w:pStyle w:val="Child"/>
            </w:pPr>
            <w:r>
              <w:t xml:space="preserve">Cell العربية</w:t>
            </w:r>
          </w:p>
          <w:p>
            <w:pPr>
              <w:pStyle w:val="Child"/>
            </w:pPr>
            <w:r>
              <w:t xml:space="preserve">Cell 日本語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  <w:pStyle w:val="Nested"/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7"/>
      <w:numFmt w:val="upperRoman"/>
      <w:lvlText w:val="(%1)"/>
      <w:lvlJc w:val="left"/>
    </w:lvl>
    <w:lvl w:ilvl="1" w:tentative="1">
      <w:start w:val="7"/>
      <w:numFmt w:val="upperRoman"/>
      <w:lvlText w:val="(%2)"/>
      <w:lvlJc w:val="left"/>
      <w:pStyle w:val="Nested"/>
    </w:lvl>
    <w:lvl w:ilvl="2" w:tentative="1">
      <w:start w:val="7"/>
      <w:numFmt w:val="upperRoman"/>
      <w:lvlText w:val="(%3)"/>
      <w:lvlJc w:val="left"/>
    </w:lvl>
  </w:abstractNum>
  <w:abstractNum w:abstractNumId="3" w15:restartNumberingAfterBreak="0">
    <w:multiLevelType w:val="hybridMultilevel"/>
    <w:lvl w:ilvl="0" w:tentative="1">
      <w:start w:val="20"/>
      <w:numFmt w:val="lowerLetter"/>
      <w:lvlText w:val="[%1]"/>
      <w:lvlJc w:val="left"/>
    </w:lvl>
    <w:lvl w:ilvl="1" w:tentative="1">
      <w:start w:val="20"/>
      <w:numFmt w:val="lowerLetter"/>
      <w:lvlText w:val="[%2]"/>
      <w:lvlJc w:val="left"/>
      <w:pStyle w:val="Nested"/>
    </w:lvl>
    <w:lvl w:ilvl="2" w:tentative="1">
      <w:start w:val="20"/>
      <w:numFmt w:val="lowerLetter"/>
      <w:lvlText w:val="[%3]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7"/>
    </w:lvlOverride>
  </w:num>
  <w:num w:numId="3">
    <w:abstractNumId w:val="3"/>
    <w:lvlOverride w:ilvl="0">
      <w:startOverride w:val="20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Base">
    <w:name w:val="Base"/>
    <w:basedOn w:val="Normal"/>
    <w:pPr>
      <w:numPr>
        <w:ilvl w:val="0"/>
        <w:numId w:val="2"/>
      </w:numPr>
    </w:pPr>
  </w:style>
  <w:style w:type="paragraph" w:styleId="Child">
    <w:name w:val="Child"/>
    <w:basedOn w:val="Base"/>
    <w:pPr/>
  </w:style>
  <w:style w:type="paragraph" w:styleId="Nested">
    <w:name w:val="Nested"/>
    <w:basedOn w:val="Base"/>
    <w:pPr>
      <w:numPr>
        <w:ilvl w:val="2"/>
      </w:numPr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2026-10-09T05:59:17.969Z</dcterms:created>
  <dcterms:modified xsi:type="dcterms:W3CDTF">2026-10-09T05:59:17.969Z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