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6B" w:rsidRDefault="00065825" w:rsidP="00065825">
      <w:pPr>
        <w:spacing w:afterLines="100" w:after="312"/>
        <w:jc w:val="center"/>
        <w:rPr>
          <w:rFonts w:ascii="楷体" w:eastAsia="楷体" w:hAnsi="楷体"/>
          <w:b/>
          <w:sz w:val="30"/>
          <w:szCs w:val="30"/>
        </w:rPr>
      </w:pPr>
      <w:r w:rsidRPr="00065825">
        <w:rPr>
          <w:rFonts w:ascii="楷体" w:eastAsia="楷体" w:hAnsi="楷体" w:hint="eastAsia"/>
          <w:b/>
          <w:sz w:val="30"/>
          <w:szCs w:val="30"/>
        </w:rPr>
        <w:t>商品混凝土企业无人值守磅房及材料管理</w:t>
      </w:r>
      <w:r>
        <w:rPr>
          <w:rFonts w:ascii="楷体" w:eastAsia="楷体" w:hAnsi="楷体" w:hint="eastAsia"/>
          <w:b/>
          <w:sz w:val="30"/>
          <w:szCs w:val="30"/>
        </w:rPr>
        <w:t>信息化</w:t>
      </w:r>
      <w:r w:rsidRPr="00065825">
        <w:rPr>
          <w:rFonts w:ascii="楷体" w:eastAsia="楷体" w:hAnsi="楷体" w:hint="eastAsia"/>
          <w:b/>
          <w:sz w:val="30"/>
          <w:szCs w:val="30"/>
        </w:rPr>
        <w:t>的应用方案</w:t>
      </w:r>
    </w:p>
    <w:p w:rsidR="000E20B0" w:rsidRDefault="00065825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主材管理</w:t>
      </w:r>
      <w:r w:rsidR="00FF06A5">
        <w:rPr>
          <w:rFonts w:ascii="楷体" w:eastAsia="楷体" w:hAnsi="楷体" w:hint="eastAsia"/>
          <w:sz w:val="24"/>
          <w:szCs w:val="24"/>
        </w:rPr>
        <w:t>和磅房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承担</w:t>
      </w:r>
      <w:r w:rsidR="000E20B0">
        <w:rPr>
          <w:rFonts w:ascii="楷体" w:eastAsia="楷体" w:hAnsi="楷体" w:hint="eastAsia"/>
          <w:sz w:val="24"/>
          <w:szCs w:val="24"/>
        </w:rPr>
        <w:t>着采购和供方管理、</w:t>
      </w:r>
      <w:r>
        <w:rPr>
          <w:rFonts w:ascii="楷体" w:eastAsia="楷体" w:hAnsi="楷体" w:hint="eastAsia"/>
          <w:sz w:val="24"/>
          <w:szCs w:val="24"/>
        </w:rPr>
        <w:t>物料计划、</w:t>
      </w:r>
      <w:r>
        <w:rPr>
          <w:rFonts w:ascii="楷体" w:eastAsia="楷体" w:hAnsi="楷体"/>
          <w:sz w:val="24"/>
          <w:szCs w:val="24"/>
        </w:rPr>
        <w:t>材料</w:t>
      </w:r>
      <w:r>
        <w:rPr>
          <w:rFonts w:ascii="楷体" w:eastAsia="楷体" w:hAnsi="楷体" w:hint="eastAsia"/>
          <w:sz w:val="24"/>
          <w:szCs w:val="24"/>
        </w:rPr>
        <w:t>组进、</w:t>
      </w:r>
      <w:r>
        <w:rPr>
          <w:rFonts w:ascii="楷体" w:eastAsia="楷体" w:hAnsi="楷体"/>
          <w:sz w:val="24"/>
          <w:szCs w:val="24"/>
        </w:rPr>
        <w:t>称重</w:t>
      </w:r>
      <w:r>
        <w:rPr>
          <w:rFonts w:ascii="楷体" w:eastAsia="楷体" w:hAnsi="楷体" w:hint="eastAsia"/>
          <w:sz w:val="24"/>
          <w:szCs w:val="24"/>
        </w:rPr>
        <w:t>计量、</w:t>
      </w:r>
      <w:r>
        <w:rPr>
          <w:rFonts w:ascii="楷体" w:eastAsia="楷体" w:hAnsi="楷体"/>
          <w:sz w:val="24"/>
          <w:szCs w:val="24"/>
        </w:rPr>
        <w:t>库房管理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以及</w:t>
      </w:r>
      <w:r w:rsidR="000E20B0">
        <w:rPr>
          <w:rFonts w:ascii="楷体" w:eastAsia="楷体" w:hAnsi="楷体" w:hint="eastAsia"/>
          <w:sz w:val="24"/>
          <w:szCs w:val="24"/>
        </w:rPr>
        <w:t>进耗存</w:t>
      </w:r>
      <w:r>
        <w:rPr>
          <w:rFonts w:ascii="楷体" w:eastAsia="楷体" w:hAnsi="楷体" w:hint="eastAsia"/>
          <w:sz w:val="24"/>
          <w:szCs w:val="24"/>
        </w:rPr>
        <w:t>数理统计、</w:t>
      </w:r>
      <w:r>
        <w:rPr>
          <w:rFonts w:ascii="楷体" w:eastAsia="楷体" w:hAnsi="楷体"/>
          <w:sz w:val="24"/>
          <w:szCs w:val="24"/>
        </w:rPr>
        <w:t>上报</w:t>
      </w:r>
      <w:r w:rsidR="000E20B0">
        <w:rPr>
          <w:rFonts w:ascii="楷体" w:eastAsia="楷体" w:hAnsi="楷体" w:hint="eastAsia"/>
          <w:sz w:val="24"/>
          <w:szCs w:val="24"/>
        </w:rPr>
        <w:t>等具体工作。同时还具有</w:t>
      </w:r>
      <w:r>
        <w:rPr>
          <w:rFonts w:ascii="楷体" w:eastAsia="楷体" w:hAnsi="楷体" w:hint="eastAsia"/>
          <w:sz w:val="24"/>
          <w:szCs w:val="24"/>
        </w:rPr>
        <w:t>生产流程、</w:t>
      </w:r>
      <w:r w:rsidR="000E20B0">
        <w:rPr>
          <w:rFonts w:ascii="楷体" w:eastAsia="楷体" w:hAnsi="楷体" w:hint="eastAsia"/>
          <w:sz w:val="24"/>
          <w:szCs w:val="24"/>
        </w:rPr>
        <w:t>材料</w:t>
      </w:r>
      <w:r>
        <w:rPr>
          <w:rFonts w:ascii="楷体" w:eastAsia="楷体" w:hAnsi="楷体"/>
          <w:sz w:val="24"/>
          <w:szCs w:val="24"/>
        </w:rPr>
        <w:t>质量</w:t>
      </w:r>
      <w:r>
        <w:rPr>
          <w:rFonts w:ascii="楷体" w:eastAsia="楷体" w:hAnsi="楷体" w:hint="eastAsia"/>
          <w:sz w:val="24"/>
          <w:szCs w:val="24"/>
        </w:rPr>
        <w:t>控制</w:t>
      </w:r>
      <w:r w:rsidR="000E20B0">
        <w:rPr>
          <w:rFonts w:ascii="楷体" w:eastAsia="楷体" w:hAnsi="楷体" w:hint="eastAsia"/>
          <w:sz w:val="24"/>
          <w:szCs w:val="24"/>
        </w:rPr>
        <w:t>和材料</w:t>
      </w:r>
      <w:r w:rsidR="000E20B0">
        <w:rPr>
          <w:rFonts w:ascii="楷体" w:eastAsia="楷体" w:hAnsi="楷体"/>
          <w:sz w:val="24"/>
          <w:szCs w:val="24"/>
        </w:rPr>
        <w:t>成本</w:t>
      </w:r>
      <w:r w:rsidR="000E20B0">
        <w:rPr>
          <w:rFonts w:ascii="楷体" w:eastAsia="楷体" w:hAnsi="楷体" w:hint="eastAsia"/>
          <w:sz w:val="24"/>
          <w:szCs w:val="24"/>
        </w:rPr>
        <w:t>统筹控制等精细化</w:t>
      </w:r>
      <w:r>
        <w:rPr>
          <w:rFonts w:ascii="楷体" w:eastAsia="楷体" w:hAnsi="楷体" w:hint="eastAsia"/>
          <w:sz w:val="24"/>
          <w:szCs w:val="24"/>
        </w:rPr>
        <w:t>管理职能</w:t>
      </w:r>
      <w:r w:rsidR="000E20B0">
        <w:rPr>
          <w:rFonts w:ascii="楷体" w:eastAsia="楷体" w:hAnsi="楷体" w:hint="eastAsia"/>
          <w:sz w:val="24"/>
          <w:szCs w:val="24"/>
        </w:rPr>
        <w:t>，</w:t>
      </w:r>
      <w:r w:rsidR="000E20B0">
        <w:rPr>
          <w:rFonts w:ascii="楷体" w:eastAsia="楷体" w:hAnsi="楷体"/>
          <w:sz w:val="24"/>
          <w:szCs w:val="24"/>
        </w:rPr>
        <w:t>是</w:t>
      </w:r>
      <w:r w:rsidR="000E20B0">
        <w:rPr>
          <w:rFonts w:ascii="楷体" w:eastAsia="楷体" w:hAnsi="楷体" w:hint="eastAsia"/>
          <w:sz w:val="24"/>
          <w:szCs w:val="24"/>
        </w:rPr>
        <w:t>商品混凝土企业管理的重要节点。</w:t>
      </w:r>
    </w:p>
    <w:p w:rsidR="000E20B0" w:rsidRPr="00637C32" w:rsidRDefault="00055166" w:rsidP="00206A8E">
      <w:pPr>
        <w:spacing w:beforeLines="50" w:before="156" w:line="500" w:lineRule="exact"/>
        <w:ind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但在</w:t>
      </w:r>
      <w:r w:rsidR="00637C32">
        <w:rPr>
          <w:rFonts w:ascii="楷体" w:eastAsia="楷体" w:hAnsi="楷体" w:hint="eastAsia"/>
          <w:sz w:val="24"/>
          <w:szCs w:val="24"/>
        </w:rPr>
        <w:t>现实中，</w:t>
      </w:r>
      <w:r w:rsidR="000E20B0">
        <w:rPr>
          <w:rFonts w:ascii="楷体" w:eastAsia="楷体" w:hAnsi="楷体" w:hint="eastAsia"/>
          <w:sz w:val="24"/>
          <w:szCs w:val="24"/>
        </w:rPr>
        <w:t>由于</w:t>
      </w:r>
      <w:r w:rsidR="00637C32">
        <w:rPr>
          <w:rFonts w:ascii="楷体" w:eastAsia="楷体" w:hAnsi="楷体" w:hint="eastAsia"/>
          <w:sz w:val="24"/>
          <w:szCs w:val="24"/>
        </w:rPr>
        <w:t>原材料和</w:t>
      </w:r>
      <w:r w:rsidR="00637C32">
        <w:rPr>
          <w:rFonts w:ascii="楷体" w:eastAsia="楷体" w:hAnsi="楷体"/>
          <w:sz w:val="24"/>
          <w:szCs w:val="24"/>
        </w:rPr>
        <w:t>存储</w:t>
      </w:r>
      <w:r w:rsidR="00637C32">
        <w:rPr>
          <w:rFonts w:ascii="楷体" w:eastAsia="楷体" w:hAnsi="楷体" w:hint="eastAsia"/>
          <w:sz w:val="24"/>
          <w:szCs w:val="24"/>
        </w:rPr>
        <w:t>形式的特殊性，</w:t>
      </w:r>
      <w:r w:rsidR="00637C32">
        <w:rPr>
          <w:rFonts w:ascii="楷体" w:eastAsia="楷体" w:hAnsi="楷体"/>
          <w:sz w:val="24"/>
          <w:szCs w:val="24"/>
        </w:rPr>
        <w:t>以及</w:t>
      </w:r>
      <w:r w:rsidR="000E20B0">
        <w:rPr>
          <w:rFonts w:ascii="楷体" w:eastAsia="楷体" w:hAnsi="楷体" w:hint="eastAsia"/>
          <w:sz w:val="24"/>
          <w:szCs w:val="24"/>
        </w:rPr>
        <w:t>技术条件</w:t>
      </w:r>
      <w:r w:rsidR="00637C32">
        <w:rPr>
          <w:rFonts w:ascii="楷体" w:eastAsia="楷体" w:hAnsi="楷体" w:hint="eastAsia"/>
          <w:sz w:val="24"/>
          <w:szCs w:val="24"/>
        </w:rPr>
        <w:t>的</w:t>
      </w:r>
      <w:r w:rsidR="000E20B0">
        <w:rPr>
          <w:rFonts w:ascii="楷体" w:eastAsia="楷体" w:hAnsi="楷体" w:hint="eastAsia"/>
          <w:sz w:val="24"/>
          <w:szCs w:val="24"/>
        </w:rPr>
        <w:t>限制，传统</w:t>
      </w:r>
      <w:r>
        <w:rPr>
          <w:rFonts w:ascii="楷体" w:eastAsia="楷体" w:hAnsi="楷体" w:hint="eastAsia"/>
          <w:sz w:val="24"/>
          <w:szCs w:val="24"/>
        </w:rPr>
        <w:t>方式</w:t>
      </w:r>
      <w:r w:rsidR="000E20B0">
        <w:rPr>
          <w:rFonts w:ascii="楷体" w:eastAsia="楷体" w:hAnsi="楷体"/>
          <w:sz w:val="24"/>
          <w:szCs w:val="24"/>
        </w:rPr>
        <w:t>很难</w:t>
      </w:r>
      <w:r w:rsidR="000E20B0">
        <w:rPr>
          <w:rFonts w:ascii="楷体" w:eastAsia="楷体" w:hAnsi="楷体" w:hint="eastAsia"/>
          <w:sz w:val="24"/>
          <w:szCs w:val="24"/>
        </w:rPr>
        <w:t>实现</w:t>
      </w:r>
      <w:r w:rsidR="00637C32">
        <w:rPr>
          <w:rFonts w:ascii="楷体" w:eastAsia="楷体" w:hAnsi="楷体" w:hint="eastAsia"/>
          <w:sz w:val="24"/>
          <w:szCs w:val="24"/>
        </w:rPr>
        <w:t>主材管理</w:t>
      </w:r>
      <w:r w:rsidR="000E20B0">
        <w:rPr>
          <w:rFonts w:ascii="楷体" w:eastAsia="楷体" w:hAnsi="楷体" w:hint="eastAsia"/>
          <w:sz w:val="24"/>
          <w:szCs w:val="24"/>
        </w:rPr>
        <w:t>过程的精细化</w:t>
      </w:r>
      <w:r w:rsidR="00637C32">
        <w:rPr>
          <w:rFonts w:ascii="楷体" w:eastAsia="楷体" w:hAnsi="楷体" w:hint="eastAsia"/>
          <w:sz w:val="24"/>
          <w:szCs w:val="24"/>
        </w:rPr>
        <w:t>、数据化。</w:t>
      </w:r>
      <w:r w:rsidR="000E20B0">
        <w:rPr>
          <w:rFonts w:ascii="楷体" w:eastAsia="楷体" w:hAnsi="楷体" w:hint="eastAsia"/>
          <w:sz w:val="24"/>
          <w:szCs w:val="24"/>
        </w:rPr>
        <w:t>材料计划动态管理、称重</w:t>
      </w:r>
      <w:r w:rsidR="000E20B0">
        <w:rPr>
          <w:rFonts w:ascii="楷体" w:eastAsia="楷体" w:hAnsi="楷体"/>
          <w:sz w:val="24"/>
          <w:szCs w:val="24"/>
        </w:rPr>
        <w:t>过程</w:t>
      </w:r>
      <w:r w:rsidR="00637C32">
        <w:rPr>
          <w:rFonts w:ascii="楷体" w:eastAsia="楷体" w:hAnsi="楷体" w:hint="eastAsia"/>
          <w:sz w:val="24"/>
          <w:szCs w:val="24"/>
        </w:rPr>
        <w:t>和入仓</w:t>
      </w:r>
      <w:r>
        <w:rPr>
          <w:rFonts w:ascii="楷体" w:eastAsia="楷体" w:hAnsi="楷体" w:hint="eastAsia"/>
          <w:sz w:val="24"/>
          <w:szCs w:val="24"/>
        </w:rPr>
        <w:t>的</w:t>
      </w:r>
      <w:r w:rsidR="000E20B0">
        <w:rPr>
          <w:rFonts w:ascii="楷体" w:eastAsia="楷体" w:hAnsi="楷体" w:hint="eastAsia"/>
          <w:sz w:val="24"/>
          <w:szCs w:val="24"/>
        </w:rPr>
        <w:t>控制、</w:t>
      </w:r>
      <w:r w:rsidR="000E20B0">
        <w:rPr>
          <w:rFonts w:ascii="楷体" w:eastAsia="楷体" w:hAnsi="楷体"/>
          <w:sz w:val="24"/>
          <w:szCs w:val="24"/>
        </w:rPr>
        <w:t>库存</w:t>
      </w:r>
      <w:r w:rsidR="00637C32">
        <w:rPr>
          <w:rFonts w:ascii="楷体" w:eastAsia="楷体" w:hAnsi="楷体" w:hint="eastAsia"/>
          <w:sz w:val="24"/>
          <w:szCs w:val="24"/>
        </w:rPr>
        <w:t>监控和盘点很难实现</w:t>
      </w:r>
      <w:r w:rsidR="00637C32">
        <w:rPr>
          <w:rFonts w:ascii="楷体" w:eastAsia="楷体" w:hAnsi="楷体" w:hint="eastAsia"/>
          <w:sz w:val="24"/>
          <w:szCs w:val="24"/>
        </w:rPr>
        <w:t>预控</w:t>
      </w:r>
      <w:r w:rsidR="00637C32">
        <w:rPr>
          <w:rFonts w:ascii="楷体" w:eastAsia="楷体" w:hAnsi="楷体" w:hint="eastAsia"/>
          <w:sz w:val="24"/>
          <w:szCs w:val="24"/>
        </w:rPr>
        <w:t>、</w:t>
      </w:r>
      <w:r w:rsidR="00637C32">
        <w:rPr>
          <w:rFonts w:ascii="楷体" w:eastAsia="楷体" w:hAnsi="楷体"/>
          <w:sz w:val="24"/>
          <w:szCs w:val="24"/>
        </w:rPr>
        <w:t>统筹</w:t>
      </w:r>
      <w:r w:rsidR="00637C32">
        <w:rPr>
          <w:rFonts w:ascii="楷体" w:eastAsia="楷体" w:hAnsi="楷体" w:hint="eastAsia"/>
          <w:sz w:val="24"/>
          <w:szCs w:val="24"/>
        </w:rPr>
        <w:t>和实时监控</w:t>
      </w:r>
      <w:r w:rsidR="00637C32">
        <w:rPr>
          <w:rFonts w:ascii="楷体" w:eastAsia="楷体" w:hAnsi="楷体" w:hint="eastAsia"/>
          <w:sz w:val="24"/>
          <w:szCs w:val="24"/>
        </w:rPr>
        <w:t>。数理统计也因信息化程度不足、</w:t>
      </w:r>
      <w:r w:rsidR="00637C32">
        <w:rPr>
          <w:rFonts w:ascii="楷体" w:eastAsia="楷体" w:hAnsi="楷体"/>
          <w:sz w:val="24"/>
          <w:szCs w:val="24"/>
        </w:rPr>
        <w:t>数据</w:t>
      </w:r>
      <w:r>
        <w:rPr>
          <w:rFonts w:ascii="楷体" w:eastAsia="楷体" w:hAnsi="楷体" w:hint="eastAsia"/>
          <w:sz w:val="24"/>
          <w:szCs w:val="24"/>
        </w:rPr>
        <w:t>的</w:t>
      </w:r>
      <w:r w:rsidR="00637C32">
        <w:rPr>
          <w:rFonts w:ascii="楷体" w:eastAsia="楷体" w:hAnsi="楷体" w:hint="eastAsia"/>
          <w:sz w:val="24"/>
          <w:szCs w:val="24"/>
        </w:rPr>
        <w:t>缺失和算法</w:t>
      </w:r>
      <w:r>
        <w:rPr>
          <w:rFonts w:ascii="楷体" w:eastAsia="楷体" w:hAnsi="楷体" w:hint="eastAsia"/>
          <w:sz w:val="24"/>
          <w:szCs w:val="24"/>
        </w:rPr>
        <w:t>的</w:t>
      </w:r>
      <w:r w:rsidR="00637C32">
        <w:rPr>
          <w:rFonts w:ascii="楷体" w:eastAsia="楷体" w:hAnsi="楷体" w:hint="eastAsia"/>
          <w:sz w:val="24"/>
          <w:szCs w:val="24"/>
        </w:rPr>
        <w:t>僵化，不能为经营决策提供</w:t>
      </w:r>
      <w:r w:rsidR="006F355C">
        <w:rPr>
          <w:rFonts w:ascii="楷体" w:eastAsia="楷体" w:hAnsi="楷体" w:hint="eastAsia"/>
          <w:sz w:val="24"/>
          <w:szCs w:val="24"/>
        </w:rPr>
        <w:t>多维度的数据</w:t>
      </w:r>
      <w:r w:rsidR="00637C32">
        <w:rPr>
          <w:rFonts w:ascii="楷体" w:eastAsia="楷体" w:hAnsi="楷体" w:hint="eastAsia"/>
          <w:sz w:val="24"/>
          <w:szCs w:val="24"/>
        </w:rPr>
        <w:t>信息和</w:t>
      </w:r>
      <w:r w:rsidR="006F355C">
        <w:rPr>
          <w:rFonts w:ascii="楷体" w:eastAsia="楷体" w:hAnsi="楷体" w:hint="eastAsia"/>
          <w:sz w:val="24"/>
          <w:szCs w:val="24"/>
        </w:rPr>
        <w:t>辅助</w:t>
      </w:r>
      <w:r>
        <w:rPr>
          <w:rFonts w:ascii="楷体" w:eastAsia="楷体" w:hAnsi="楷体" w:hint="eastAsia"/>
          <w:sz w:val="24"/>
          <w:szCs w:val="24"/>
        </w:rPr>
        <w:t>分析</w:t>
      </w:r>
      <w:r w:rsidR="00637C32">
        <w:rPr>
          <w:rFonts w:ascii="楷体" w:eastAsia="楷体" w:hAnsi="楷体" w:hint="eastAsia"/>
          <w:sz w:val="24"/>
          <w:szCs w:val="24"/>
        </w:rPr>
        <w:t>。预算、质量</w:t>
      </w:r>
      <w:r w:rsidR="006F355C">
        <w:rPr>
          <w:rFonts w:ascii="楷体" w:eastAsia="楷体" w:hAnsi="楷体" w:hint="eastAsia"/>
          <w:sz w:val="24"/>
          <w:szCs w:val="24"/>
        </w:rPr>
        <w:t>管理</w:t>
      </w:r>
      <w:r w:rsidR="00637C32">
        <w:rPr>
          <w:rFonts w:ascii="楷体" w:eastAsia="楷体" w:hAnsi="楷体" w:hint="eastAsia"/>
          <w:sz w:val="24"/>
          <w:szCs w:val="24"/>
        </w:rPr>
        <w:t>、</w:t>
      </w:r>
      <w:r w:rsidR="00637C32">
        <w:rPr>
          <w:rFonts w:ascii="楷体" w:eastAsia="楷体" w:hAnsi="楷体"/>
          <w:sz w:val="24"/>
          <w:szCs w:val="24"/>
        </w:rPr>
        <w:t>过程</w:t>
      </w:r>
      <w:r w:rsidR="00637C32">
        <w:rPr>
          <w:rFonts w:ascii="楷体" w:eastAsia="楷体" w:hAnsi="楷体" w:hint="eastAsia"/>
          <w:sz w:val="24"/>
          <w:szCs w:val="24"/>
        </w:rPr>
        <w:t>监控和成本核算始终跟不上决策需</w:t>
      </w:r>
      <w:r w:rsidR="006F355C">
        <w:rPr>
          <w:rFonts w:ascii="楷体" w:eastAsia="楷体" w:hAnsi="楷体" w:hint="eastAsia"/>
          <w:sz w:val="24"/>
          <w:szCs w:val="24"/>
        </w:rPr>
        <w:t>要</w:t>
      </w:r>
      <w:r w:rsidR="00637C32">
        <w:rPr>
          <w:rFonts w:ascii="楷体" w:eastAsia="楷体" w:hAnsi="楷体" w:hint="eastAsia"/>
          <w:sz w:val="24"/>
          <w:szCs w:val="24"/>
        </w:rPr>
        <w:t>和管理要求，</w:t>
      </w:r>
      <w:r>
        <w:rPr>
          <w:rFonts w:ascii="楷体" w:eastAsia="楷体" w:hAnsi="楷体" w:hint="eastAsia"/>
          <w:sz w:val="24"/>
          <w:szCs w:val="24"/>
        </w:rPr>
        <w:t>无益于精益制造工作的部署与推进。</w:t>
      </w:r>
    </w:p>
    <w:p w:rsidR="006F355C" w:rsidRDefault="006F355C" w:rsidP="00206A8E">
      <w:pPr>
        <w:spacing w:beforeLines="50" w:before="156" w:line="500" w:lineRule="exact"/>
        <w:ind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此外，人在传统的</w:t>
      </w:r>
      <w:r>
        <w:rPr>
          <w:rFonts w:ascii="楷体" w:eastAsia="楷体" w:hAnsi="楷体"/>
          <w:sz w:val="24"/>
          <w:szCs w:val="24"/>
        </w:rPr>
        <w:t>原材</w:t>
      </w:r>
      <w:r>
        <w:rPr>
          <w:rFonts w:ascii="楷体" w:eastAsia="楷体" w:hAnsi="楷体" w:hint="eastAsia"/>
          <w:sz w:val="24"/>
          <w:szCs w:val="24"/>
        </w:rPr>
        <w:t>管理中占有极大比重。</w:t>
      </w:r>
      <w:r>
        <w:rPr>
          <w:rFonts w:ascii="楷体" w:eastAsia="楷体" w:hAnsi="楷体"/>
          <w:sz w:val="24"/>
          <w:szCs w:val="24"/>
        </w:rPr>
        <w:t>随着</w:t>
      </w:r>
      <w:r>
        <w:rPr>
          <w:rFonts w:ascii="楷体" w:eastAsia="楷体" w:hAnsi="楷体" w:hint="eastAsia"/>
          <w:sz w:val="24"/>
          <w:szCs w:val="24"/>
        </w:rPr>
        <w:t>管理要求和难度的增加，人员岗位配备、</w:t>
      </w:r>
      <w:r>
        <w:rPr>
          <w:rFonts w:ascii="楷体" w:eastAsia="楷体" w:hAnsi="楷体"/>
          <w:sz w:val="24"/>
          <w:szCs w:val="24"/>
        </w:rPr>
        <w:t>数量</w:t>
      </w:r>
      <w:r>
        <w:rPr>
          <w:rFonts w:ascii="楷体" w:eastAsia="楷体" w:hAnsi="楷体" w:hint="eastAsia"/>
          <w:sz w:val="24"/>
          <w:szCs w:val="24"/>
        </w:rPr>
        <w:t>一再增加</w:t>
      </w:r>
      <w:r w:rsidR="006972D8">
        <w:rPr>
          <w:rFonts w:ascii="楷体" w:eastAsia="楷体" w:hAnsi="楷体" w:hint="eastAsia"/>
          <w:sz w:val="24"/>
          <w:szCs w:val="24"/>
        </w:rPr>
        <w:t>。不但抬高了管理难度和人工成本，</w:t>
      </w:r>
      <w:r>
        <w:rPr>
          <w:rFonts w:ascii="楷体" w:eastAsia="楷体" w:hAnsi="楷体"/>
          <w:sz w:val="24"/>
          <w:szCs w:val="24"/>
        </w:rPr>
        <w:t>管理</w:t>
      </w:r>
      <w:r>
        <w:rPr>
          <w:rFonts w:ascii="楷体" w:eastAsia="楷体" w:hAnsi="楷体" w:hint="eastAsia"/>
          <w:sz w:val="24"/>
          <w:szCs w:val="24"/>
        </w:rPr>
        <w:t>流程也变得越来越复杂。</w:t>
      </w:r>
      <w:r w:rsidR="006972D8">
        <w:rPr>
          <w:rFonts w:ascii="楷体" w:eastAsia="楷体" w:hAnsi="楷体" w:hint="eastAsia"/>
          <w:sz w:val="24"/>
          <w:szCs w:val="24"/>
        </w:rPr>
        <w:t>然而</w:t>
      </w:r>
      <w:r>
        <w:rPr>
          <w:rFonts w:ascii="楷体" w:eastAsia="楷体" w:hAnsi="楷体" w:hint="eastAsia"/>
          <w:sz w:val="24"/>
          <w:szCs w:val="24"/>
        </w:rPr>
        <w:t>管理流程节点以及人数的增加，材料管理水平</w:t>
      </w:r>
      <w:r w:rsidR="006972D8">
        <w:rPr>
          <w:rFonts w:ascii="楷体" w:eastAsia="楷体" w:hAnsi="楷体" w:hint="eastAsia"/>
          <w:sz w:val="24"/>
          <w:szCs w:val="24"/>
        </w:rPr>
        <w:t>并</w:t>
      </w:r>
      <w:r>
        <w:rPr>
          <w:rFonts w:ascii="楷体" w:eastAsia="楷体" w:hAnsi="楷体" w:hint="eastAsia"/>
          <w:sz w:val="24"/>
          <w:szCs w:val="24"/>
        </w:rPr>
        <w:t>没有获得实际的改善</w:t>
      </w:r>
      <w:r w:rsidR="006972D8">
        <w:rPr>
          <w:rFonts w:ascii="楷体" w:eastAsia="楷体" w:hAnsi="楷体" w:hint="eastAsia"/>
          <w:sz w:val="24"/>
          <w:szCs w:val="24"/>
        </w:rPr>
        <w:t>，</w:t>
      </w:r>
      <w:r w:rsidR="006972D8">
        <w:rPr>
          <w:rFonts w:ascii="楷体" w:eastAsia="楷体" w:hAnsi="楷体"/>
          <w:sz w:val="24"/>
          <w:szCs w:val="24"/>
        </w:rPr>
        <w:t>因人</w:t>
      </w:r>
      <w:r w:rsidR="006972D8">
        <w:rPr>
          <w:rFonts w:ascii="楷体" w:eastAsia="楷体" w:hAnsi="楷体" w:hint="eastAsia"/>
          <w:sz w:val="24"/>
          <w:szCs w:val="24"/>
        </w:rPr>
        <w:t>为所引发的</w:t>
      </w:r>
      <w:r>
        <w:rPr>
          <w:rFonts w:ascii="楷体" w:eastAsia="楷体" w:hAnsi="楷体" w:hint="eastAsia"/>
          <w:sz w:val="24"/>
          <w:szCs w:val="24"/>
        </w:rPr>
        <w:t>问题却频频</w:t>
      </w:r>
      <w:r w:rsidR="006972D8">
        <w:rPr>
          <w:rFonts w:ascii="楷体" w:eastAsia="楷体" w:hAnsi="楷体" w:hint="eastAsia"/>
          <w:sz w:val="24"/>
          <w:szCs w:val="24"/>
        </w:rPr>
        <w:t>发生</w:t>
      </w:r>
      <w:r>
        <w:rPr>
          <w:rFonts w:ascii="楷体" w:eastAsia="楷体" w:hAnsi="楷体" w:hint="eastAsia"/>
          <w:sz w:val="24"/>
          <w:szCs w:val="24"/>
        </w:rPr>
        <w:t>。</w:t>
      </w:r>
      <w:r>
        <w:rPr>
          <w:rFonts w:ascii="楷体" w:eastAsia="楷体" w:hAnsi="楷体"/>
          <w:sz w:val="24"/>
          <w:szCs w:val="24"/>
        </w:rPr>
        <w:t>内外勾结</w:t>
      </w:r>
      <w:r>
        <w:rPr>
          <w:rFonts w:ascii="楷体" w:eastAsia="楷体" w:hAnsi="楷体" w:hint="eastAsia"/>
          <w:sz w:val="24"/>
          <w:szCs w:val="24"/>
        </w:rPr>
        <w:t>吃拿卡要、</w:t>
      </w:r>
      <w:r>
        <w:rPr>
          <w:rFonts w:ascii="楷体" w:eastAsia="楷体" w:hAnsi="楷体"/>
          <w:sz w:val="24"/>
          <w:szCs w:val="24"/>
        </w:rPr>
        <w:t>错误</w:t>
      </w:r>
      <w:r>
        <w:rPr>
          <w:rFonts w:ascii="楷体" w:eastAsia="楷体" w:hAnsi="楷体" w:hint="eastAsia"/>
          <w:sz w:val="24"/>
          <w:szCs w:val="24"/>
        </w:rPr>
        <w:t>计量错误进仓等问题，给成本和产品质量</w:t>
      </w:r>
      <w:r w:rsidR="006972D8">
        <w:rPr>
          <w:rFonts w:ascii="楷体" w:eastAsia="楷体" w:hAnsi="楷体" w:hint="eastAsia"/>
          <w:sz w:val="24"/>
          <w:szCs w:val="24"/>
        </w:rPr>
        <w:t>管理</w:t>
      </w:r>
      <w:r>
        <w:rPr>
          <w:rFonts w:ascii="楷体" w:eastAsia="楷体" w:hAnsi="楷体" w:hint="eastAsia"/>
          <w:sz w:val="24"/>
          <w:szCs w:val="24"/>
        </w:rPr>
        <w:t>带来</w:t>
      </w:r>
      <w:r w:rsidR="006972D8">
        <w:rPr>
          <w:rFonts w:ascii="楷体" w:eastAsia="楷体" w:hAnsi="楷体" w:hint="eastAsia"/>
          <w:sz w:val="24"/>
          <w:szCs w:val="24"/>
        </w:rPr>
        <w:t>了</w:t>
      </w:r>
      <w:r>
        <w:rPr>
          <w:rFonts w:ascii="楷体" w:eastAsia="楷体" w:hAnsi="楷体" w:hint="eastAsia"/>
          <w:sz w:val="24"/>
          <w:szCs w:val="24"/>
        </w:rPr>
        <w:t>极大的隐患。</w:t>
      </w:r>
    </w:p>
    <w:p w:rsidR="00065825" w:rsidRDefault="000C2C24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随着物联网技术在混凝土行业信息化</w:t>
      </w:r>
      <w:r w:rsidR="00117557">
        <w:rPr>
          <w:rFonts w:ascii="楷体" w:eastAsia="楷体" w:hAnsi="楷体" w:hint="eastAsia"/>
          <w:sz w:val="24"/>
          <w:szCs w:val="24"/>
        </w:rPr>
        <w:t>管理中的</w:t>
      </w:r>
      <w:r>
        <w:rPr>
          <w:rFonts w:ascii="楷体" w:eastAsia="楷体" w:hAnsi="楷体" w:hint="eastAsia"/>
          <w:sz w:val="24"/>
          <w:szCs w:val="24"/>
        </w:rPr>
        <w:t>应用，基于物联网装置、</w:t>
      </w:r>
      <w:r>
        <w:rPr>
          <w:rFonts w:ascii="楷体" w:eastAsia="楷体" w:hAnsi="楷体"/>
          <w:sz w:val="24"/>
          <w:szCs w:val="24"/>
        </w:rPr>
        <w:t>OCR</w:t>
      </w:r>
      <w:r>
        <w:rPr>
          <w:rFonts w:ascii="楷体" w:eastAsia="楷体" w:hAnsi="楷体" w:hint="eastAsia"/>
          <w:sz w:val="24"/>
          <w:szCs w:val="24"/>
        </w:rPr>
        <w:t>机器视觉、</w:t>
      </w:r>
      <w:r>
        <w:rPr>
          <w:rFonts w:ascii="楷体" w:eastAsia="楷体" w:hAnsi="楷体"/>
          <w:sz w:val="24"/>
          <w:szCs w:val="24"/>
        </w:rPr>
        <w:t>数据</w:t>
      </w:r>
      <w:r>
        <w:rPr>
          <w:rFonts w:ascii="楷体" w:eastAsia="楷体" w:hAnsi="楷体" w:hint="eastAsia"/>
          <w:sz w:val="24"/>
          <w:szCs w:val="24"/>
        </w:rPr>
        <w:t>可视化，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远程测控技术的无人值守和新型材料管理系统，</w:t>
      </w:r>
      <w:r w:rsidR="00FF06A5">
        <w:rPr>
          <w:rFonts w:ascii="楷体" w:eastAsia="楷体" w:hAnsi="楷体" w:hint="eastAsia"/>
          <w:sz w:val="24"/>
          <w:szCs w:val="24"/>
        </w:rPr>
        <w:t>不但可以砍掉无效流程、实现自动化的增强控制，</w:t>
      </w:r>
      <w:r w:rsidR="00FF06A5">
        <w:rPr>
          <w:rFonts w:ascii="楷体" w:eastAsia="楷体" w:hAnsi="楷体"/>
          <w:sz w:val="24"/>
          <w:szCs w:val="24"/>
        </w:rPr>
        <w:t>消除</w:t>
      </w:r>
      <w:r w:rsidR="00FF06A5">
        <w:rPr>
          <w:rFonts w:ascii="楷体" w:eastAsia="楷体" w:hAnsi="楷体" w:hint="eastAsia"/>
          <w:sz w:val="24"/>
          <w:szCs w:val="24"/>
        </w:rPr>
        <w:t>错误入仓隐患</w:t>
      </w:r>
      <w:r w:rsidR="00117557">
        <w:rPr>
          <w:rFonts w:ascii="楷体" w:eastAsia="楷体" w:hAnsi="楷体" w:hint="eastAsia"/>
          <w:sz w:val="24"/>
          <w:szCs w:val="24"/>
        </w:rPr>
        <w:t>。</w:t>
      </w:r>
      <w:r w:rsidR="00FF06A5">
        <w:rPr>
          <w:rFonts w:ascii="楷体" w:eastAsia="楷体" w:hAnsi="楷体"/>
          <w:sz w:val="24"/>
          <w:szCs w:val="24"/>
        </w:rPr>
        <w:t>同时</w:t>
      </w:r>
      <w:r w:rsidR="00FF06A5">
        <w:rPr>
          <w:rFonts w:ascii="楷体" w:eastAsia="楷体" w:hAnsi="楷体" w:hint="eastAsia"/>
          <w:sz w:val="24"/>
          <w:szCs w:val="24"/>
        </w:rPr>
        <w:t>还可以通过流程的精简</w:t>
      </w:r>
      <w:r w:rsidR="00FF06A5">
        <w:rPr>
          <w:rFonts w:ascii="楷体" w:eastAsia="楷体" w:hAnsi="楷体"/>
          <w:sz w:val="24"/>
          <w:szCs w:val="24"/>
        </w:rPr>
        <w:t>优化</w:t>
      </w:r>
      <w:r w:rsidR="00FF06A5">
        <w:rPr>
          <w:rFonts w:ascii="楷体" w:eastAsia="楷体" w:hAnsi="楷体" w:hint="eastAsia"/>
          <w:sz w:val="24"/>
          <w:szCs w:val="24"/>
        </w:rPr>
        <w:t>，降低人员配备、削减人工成本</w:t>
      </w:r>
      <w:r w:rsidR="00117557">
        <w:rPr>
          <w:rFonts w:ascii="楷体" w:eastAsia="楷体" w:hAnsi="楷体" w:hint="eastAsia"/>
          <w:sz w:val="24"/>
          <w:szCs w:val="24"/>
        </w:rPr>
        <w:t>。</w:t>
      </w:r>
      <w:r w:rsidR="00FF06A5">
        <w:rPr>
          <w:rFonts w:ascii="楷体" w:eastAsia="楷体" w:hAnsi="楷体" w:hint="eastAsia"/>
          <w:sz w:val="24"/>
          <w:szCs w:val="24"/>
        </w:rPr>
        <w:t>物联网技术</w:t>
      </w:r>
      <w:r w:rsidR="00117557">
        <w:rPr>
          <w:rFonts w:ascii="楷体" w:eastAsia="楷体" w:hAnsi="楷体" w:hint="eastAsia"/>
          <w:sz w:val="24"/>
          <w:szCs w:val="24"/>
        </w:rPr>
        <w:t>应用范围的扩占和增强</w:t>
      </w:r>
      <w:r w:rsidR="00FF06A5">
        <w:rPr>
          <w:rFonts w:ascii="楷体" w:eastAsia="楷体" w:hAnsi="楷体" w:hint="eastAsia"/>
          <w:sz w:val="24"/>
          <w:szCs w:val="24"/>
        </w:rPr>
        <w:t>，</w:t>
      </w:r>
      <w:r w:rsidR="00117557">
        <w:rPr>
          <w:rFonts w:ascii="楷体" w:eastAsia="楷体" w:hAnsi="楷体" w:hint="eastAsia"/>
          <w:sz w:val="24"/>
          <w:szCs w:val="24"/>
        </w:rPr>
        <w:t>还可以使基础数据的</w:t>
      </w:r>
      <w:r w:rsidR="00FF06A5">
        <w:rPr>
          <w:rFonts w:ascii="楷体" w:eastAsia="楷体" w:hAnsi="楷体" w:hint="eastAsia"/>
          <w:sz w:val="24"/>
          <w:szCs w:val="24"/>
        </w:rPr>
        <w:t>采集</w:t>
      </w:r>
      <w:r w:rsidR="00117557">
        <w:rPr>
          <w:rFonts w:ascii="楷体" w:eastAsia="楷体" w:hAnsi="楷体" w:hint="eastAsia"/>
          <w:sz w:val="24"/>
          <w:szCs w:val="24"/>
        </w:rPr>
        <w:t>和结果的加工</w:t>
      </w:r>
      <w:r w:rsidR="00FF06A5">
        <w:rPr>
          <w:rFonts w:ascii="楷体" w:eastAsia="楷体" w:hAnsi="楷体" w:hint="eastAsia"/>
          <w:sz w:val="24"/>
          <w:szCs w:val="24"/>
        </w:rPr>
        <w:t>更加</w:t>
      </w:r>
      <w:r w:rsidR="00117557">
        <w:rPr>
          <w:rFonts w:ascii="楷体" w:eastAsia="楷体" w:hAnsi="楷体" w:hint="eastAsia"/>
          <w:sz w:val="24"/>
          <w:szCs w:val="24"/>
        </w:rPr>
        <w:t>充足和</w:t>
      </w:r>
      <w:r w:rsidR="00FF06A5">
        <w:rPr>
          <w:rFonts w:ascii="楷体" w:eastAsia="楷体" w:hAnsi="楷体" w:hint="eastAsia"/>
          <w:sz w:val="24"/>
          <w:szCs w:val="24"/>
        </w:rPr>
        <w:t>丰富，</w:t>
      </w:r>
      <w:r w:rsidR="00FF06A5">
        <w:rPr>
          <w:rFonts w:ascii="楷体" w:eastAsia="楷体" w:hAnsi="楷体"/>
          <w:sz w:val="24"/>
          <w:szCs w:val="24"/>
        </w:rPr>
        <w:t>为</w:t>
      </w:r>
      <w:r w:rsidR="00FF06A5">
        <w:rPr>
          <w:rFonts w:ascii="楷体" w:eastAsia="楷体" w:hAnsi="楷体" w:hint="eastAsia"/>
          <w:sz w:val="24"/>
          <w:szCs w:val="24"/>
        </w:rPr>
        <w:t>动态库存管理、</w:t>
      </w:r>
      <w:r w:rsidR="00FF06A5">
        <w:rPr>
          <w:rFonts w:ascii="楷体" w:eastAsia="楷体" w:hAnsi="楷体"/>
          <w:sz w:val="24"/>
          <w:szCs w:val="24"/>
        </w:rPr>
        <w:t>监控</w:t>
      </w:r>
      <w:r w:rsidR="00117557">
        <w:rPr>
          <w:rFonts w:ascii="楷体" w:eastAsia="楷体" w:hAnsi="楷体" w:hint="eastAsia"/>
          <w:sz w:val="24"/>
          <w:szCs w:val="24"/>
        </w:rPr>
        <w:t>，质量管控以及</w:t>
      </w:r>
      <w:r w:rsidR="00117557">
        <w:rPr>
          <w:rFonts w:ascii="楷体" w:eastAsia="楷体" w:hAnsi="楷体"/>
          <w:sz w:val="24"/>
          <w:szCs w:val="24"/>
        </w:rPr>
        <w:t>成本</w:t>
      </w:r>
      <w:r w:rsidR="00117557">
        <w:rPr>
          <w:rFonts w:ascii="楷体" w:eastAsia="楷体" w:hAnsi="楷体" w:hint="eastAsia"/>
          <w:sz w:val="24"/>
          <w:szCs w:val="24"/>
        </w:rPr>
        <w:t>分析</w:t>
      </w:r>
      <w:r w:rsidR="00FF06A5">
        <w:rPr>
          <w:rFonts w:ascii="楷体" w:eastAsia="楷体" w:hAnsi="楷体" w:hint="eastAsia"/>
          <w:sz w:val="24"/>
          <w:szCs w:val="24"/>
        </w:rPr>
        <w:t>提供决策</w:t>
      </w:r>
      <w:r w:rsidR="00117557">
        <w:rPr>
          <w:rFonts w:ascii="楷体" w:eastAsia="楷体" w:hAnsi="楷体" w:hint="eastAsia"/>
          <w:sz w:val="24"/>
          <w:szCs w:val="24"/>
        </w:rPr>
        <w:t>辅助</w:t>
      </w:r>
      <w:r w:rsidR="00FF06A5">
        <w:rPr>
          <w:rFonts w:ascii="楷体" w:eastAsia="楷体" w:hAnsi="楷体" w:hint="eastAsia"/>
          <w:sz w:val="24"/>
          <w:szCs w:val="24"/>
        </w:rPr>
        <w:t>。</w:t>
      </w:r>
    </w:p>
    <w:p w:rsidR="00FF06A5" w:rsidRDefault="00117557" w:rsidP="00065825">
      <w:pPr>
        <w:spacing w:beforeLines="50" w:before="156" w:line="500" w:lineRule="exact"/>
        <w:ind w:firstLineChars="200" w:firstLine="48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目前通过</w:t>
      </w:r>
      <w:r w:rsidR="00FF06A5">
        <w:rPr>
          <w:rFonts w:ascii="楷体" w:eastAsia="楷体" w:hAnsi="楷体" w:hint="eastAsia"/>
          <w:sz w:val="24"/>
          <w:szCs w:val="24"/>
        </w:rPr>
        <w:t>无人值守磅房和原材管理系统</w:t>
      </w:r>
      <w:r>
        <w:rPr>
          <w:rFonts w:ascii="楷体" w:eastAsia="楷体" w:hAnsi="楷体" w:hint="eastAsia"/>
          <w:sz w:val="24"/>
          <w:szCs w:val="24"/>
        </w:rPr>
        <w:t>的应用</w:t>
      </w:r>
      <w:r w:rsidR="00FF06A5">
        <w:rPr>
          <w:rFonts w:ascii="楷体" w:eastAsia="楷体" w:hAnsi="楷体" w:hint="eastAsia"/>
          <w:sz w:val="24"/>
          <w:szCs w:val="24"/>
        </w:rPr>
        <w:t>可以实现</w:t>
      </w:r>
      <w:r>
        <w:rPr>
          <w:rFonts w:ascii="楷体" w:eastAsia="楷体" w:hAnsi="楷体" w:hint="eastAsia"/>
          <w:sz w:val="24"/>
          <w:szCs w:val="24"/>
        </w:rPr>
        <w:t>：</w:t>
      </w:r>
    </w:p>
    <w:p w:rsidR="00117557" w:rsidRPr="00117557" w:rsidRDefault="007D4D03" w:rsidP="00117557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原料</w:t>
      </w:r>
      <w:r w:rsidR="00117557">
        <w:rPr>
          <w:rFonts w:ascii="楷体" w:eastAsia="楷体" w:hAnsi="楷体" w:hint="eastAsia"/>
          <w:sz w:val="24"/>
          <w:szCs w:val="24"/>
        </w:rPr>
        <w:t>车辆称重的自动计量</w:t>
      </w:r>
    </w:p>
    <w:p w:rsidR="00FF06A5" w:rsidRDefault="00117557" w:rsidP="00206A8E">
      <w:pPr>
        <w:spacing w:beforeLines="50" w:before="156" w:line="500" w:lineRule="exact"/>
        <w:ind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在自动称量过程中，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通过电子标签与供方及供方车辆的绑定</w:t>
      </w:r>
      <w:r>
        <w:rPr>
          <w:rFonts w:ascii="楷体" w:eastAsia="楷体" w:hAnsi="楷体"/>
          <w:sz w:val="24"/>
          <w:szCs w:val="24"/>
        </w:rPr>
        <w:t>验证</w:t>
      </w:r>
      <w:r>
        <w:rPr>
          <w:rFonts w:ascii="楷体" w:eastAsia="楷体" w:hAnsi="楷体" w:hint="eastAsia"/>
          <w:sz w:val="24"/>
          <w:szCs w:val="24"/>
        </w:rPr>
        <w:t>供方合同，对有效合同材料运输予以放行上磅，</w:t>
      </w:r>
      <w:r>
        <w:rPr>
          <w:rFonts w:ascii="楷体" w:eastAsia="楷体" w:hAnsi="楷体"/>
          <w:sz w:val="24"/>
          <w:szCs w:val="24"/>
        </w:rPr>
        <w:t>拦截</w:t>
      </w:r>
      <w:r>
        <w:rPr>
          <w:rFonts w:ascii="楷体" w:eastAsia="楷体" w:hAnsi="楷体" w:hint="eastAsia"/>
          <w:sz w:val="24"/>
          <w:szCs w:val="24"/>
        </w:rPr>
        <w:t>无效或没有供应合同的车辆称重计量。</w:t>
      </w:r>
      <w:r w:rsidR="007D4D03">
        <w:rPr>
          <w:rFonts w:ascii="楷体" w:eastAsia="楷体" w:hAnsi="楷体" w:hint="eastAsia"/>
          <w:sz w:val="24"/>
          <w:szCs w:val="24"/>
        </w:rPr>
        <w:t>电子标签通过与供应合同、</w:t>
      </w:r>
      <w:r w:rsidR="007D4D03">
        <w:rPr>
          <w:rFonts w:ascii="楷体" w:eastAsia="楷体" w:hAnsi="楷体"/>
          <w:sz w:val="24"/>
          <w:szCs w:val="24"/>
        </w:rPr>
        <w:t>供方</w:t>
      </w:r>
      <w:r w:rsidR="007D4D03">
        <w:rPr>
          <w:rFonts w:ascii="楷体" w:eastAsia="楷体" w:hAnsi="楷体" w:hint="eastAsia"/>
          <w:sz w:val="24"/>
          <w:szCs w:val="24"/>
        </w:rPr>
        <w:t>的一对一加密措施，</w:t>
      </w:r>
      <w:r w:rsidR="007D4D03">
        <w:rPr>
          <w:rFonts w:ascii="楷体" w:eastAsia="楷体" w:hAnsi="楷体"/>
          <w:sz w:val="24"/>
          <w:szCs w:val="24"/>
        </w:rPr>
        <w:t>以及</w:t>
      </w:r>
      <w:r w:rsidR="007D4D03">
        <w:rPr>
          <w:rFonts w:ascii="楷体" w:eastAsia="楷体" w:hAnsi="楷体" w:hint="eastAsia"/>
          <w:sz w:val="24"/>
          <w:szCs w:val="24"/>
        </w:rPr>
        <w:t>标签防撤换技术，杜绝冒充合法车辆的称重行为。</w:t>
      </w:r>
    </w:p>
    <w:p w:rsidR="00117557" w:rsidRDefault="00117557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在自动称重结束后，</w:t>
      </w:r>
      <w:r w:rsidR="007D4D03">
        <w:rPr>
          <w:rFonts w:ascii="楷体" w:eastAsia="楷体" w:hAnsi="楷体" w:hint="eastAsia"/>
          <w:sz w:val="24"/>
          <w:szCs w:val="24"/>
        </w:rPr>
        <w:t>相应管理部门</w:t>
      </w:r>
      <w:r>
        <w:rPr>
          <w:rFonts w:ascii="楷体" w:eastAsia="楷体" w:hAnsi="楷体"/>
          <w:sz w:val="24"/>
          <w:szCs w:val="24"/>
        </w:rPr>
        <w:t>可</w:t>
      </w:r>
      <w:r w:rsidR="007D4D03">
        <w:rPr>
          <w:rFonts w:ascii="楷体" w:eastAsia="楷体" w:hAnsi="楷体" w:hint="eastAsia"/>
          <w:sz w:val="24"/>
          <w:szCs w:val="24"/>
        </w:rPr>
        <w:t>以</w:t>
      </w:r>
      <w:r>
        <w:rPr>
          <w:rFonts w:ascii="楷体" w:eastAsia="楷体" w:hAnsi="楷体" w:hint="eastAsia"/>
          <w:sz w:val="24"/>
          <w:szCs w:val="24"/>
        </w:rPr>
        <w:t>立即</w:t>
      </w:r>
      <w:r w:rsidR="007D4D03">
        <w:rPr>
          <w:rFonts w:ascii="楷体" w:eastAsia="楷体" w:hAnsi="楷体" w:hint="eastAsia"/>
          <w:sz w:val="24"/>
          <w:szCs w:val="24"/>
        </w:rPr>
        <w:t>通过系统保存的</w:t>
      </w:r>
      <w:r>
        <w:rPr>
          <w:rFonts w:ascii="楷体" w:eastAsia="楷体" w:hAnsi="楷体" w:hint="eastAsia"/>
          <w:sz w:val="24"/>
          <w:szCs w:val="24"/>
        </w:rPr>
        <w:t>定价数据，</w:t>
      </w:r>
      <w:r w:rsidR="007D4D03">
        <w:rPr>
          <w:rFonts w:ascii="楷体" w:eastAsia="楷体" w:hAnsi="楷体" w:hint="eastAsia"/>
          <w:sz w:val="24"/>
          <w:szCs w:val="24"/>
        </w:rPr>
        <w:t>对</w:t>
      </w:r>
      <w:r>
        <w:rPr>
          <w:rFonts w:ascii="楷体" w:eastAsia="楷体" w:hAnsi="楷体" w:hint="eastAsia"/>
          <w:sz w:val="24"/>
          <w:szCs w:val="24"/>
        </w:rPr>
        <w:t>入库材料金额</w:t>
      </w:r>
      <w:r w:rsidR="007D4D03">
        <w:rPr>
          <w:rFonts w:ascii="楷体" w:eastAsia="楷体" w:hAnsi="楷体" w:hint="eastAsia"/>
          <w:sz w:val="24"/>
          <w:szCs w:val="24"/>
        </w:rPr>
        <w:t>进行统计、计算</w:t>
      </w:r>
      <w:r>
        <w:rPr>
          <w:rFonts w:ascii="楷体" w:eastAsia="楷体" w:hAnsi="楷体" w:hint="eastAsia"/>
          <w:sz w:val="24"/>
          <w:szCs w:val="24"/>
        </w:rPr>
        <w:t>，形成应付账款基础数据，</w:t>
      </w:r>
      <w:r>
        <w:rPr>
          <w:rFonts w:ascii="楷体" w:eastAsia="楷体" w:hAnsi="楷体"/>
          <w:sz w:val="24"/>
          <w:szCs w:val="24"/>
        </w:rPr>
        <w:t>用于</w:t>
      </w:r>
      <w:r>
        <w:rPr>
          <w:rFonts w:ascii="楷体" w:eastAsia="楷体" w:hAnsi="楷体" w:hint="eastAsia"/>
          <w:sz w:val="24"/>
          <w:szCs w:val="24"/>
        </w:rPr>
        <w:t>快速统计查询和</w:t>
      </w:r>
      <w:r w:rsidR="007D4D03">
        <w:rPr>
          <w:rFonts w:ascii="楷体" w:eastAsia="楷体" w:hAnsi="楷体" w:hint="eastAsia"/>
          <w:sz w:val="24"/>
          <w:szCs w:val="24"/>
        </w:rPr>
        <w:t>制表</w:t>
      </w:r>
      <w:r>
        <w:rPr>
          <w:rFonts w:ascii="楷体" w:eastAsia="楷体" w:hAnsi="楷体" w:hint="eastAsia"/>
          <w:sz w:val="24"/>
          <w:szCs w:val="24"/>
        </w:rPr>
        <w:t>，时时</w:t>
      </w:r>
      <w:r w:rsidR="007D4D03">
        <w:rPr>
          <w:rFonts w:ascii="楷体" w:eastAsia="楷体" w:hAnsi="楷体" w:hint="eastAsia"/>
          <w:sz w:val="24"/>
          <w:szCs w:val="24"/>
        </w:rPr>
        <w:t>掌握</w:t>
      </w:r>
      <w:r>
        <w:rPr>
          <w:rFonts w:ascii="楷体" w:eastAsia="楷体" w:hAnsi="楷体" w:hint="eastAsia"/>
          <w:sz w:val="24"/>
          <w:szCs w:val="24"/>
        </w:rPr>
        <w:t>主材成本。</w:t>
      </w:r>
    </w:p>
    <w:p w:rsidR="00117557" w:rsidRDefault="007D4D03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在</w:t>
      </w:r>
      <w:r w:rsidR="00117557">
        <w:rPr>
          <w:rFonts w:ascii="楷体" w:eastAsia="楷体" w:hAnsi="楷体" w:hint="eastAsia"/>
          <w:sz w:val="24"/>
          <w:szCs w:val="24"/>
        </w:rPr>
        <w:t>自动称量过程中，货运司机通过OCR机器视觉技术，</w:t>
      </w:r>
      <w:r w:rsidR="00117557">
        <w:rPr>
          <w:rFonts w:ascii="楷体" w:eastAsia="楷体" w:hAnsi="楷体"/>
          <w:sz w:val="24"/>
          <w:szCs w:val="24"/>
        </w:rPr>
        <w:t>扫描</w:t>
      </w:r>
      <w:r w:rsidR="00117557">
        <w:rPr>
          <w:rFonts w:ascii="楷体" w:eastAsia="楷体" w:hAnsi="楷体" w:hint="eastAsia"/>
          <w:sz w:val="24"/>
          <w:szCs w:val="24"/>
        </w:rPr>
        <w:t>货运单据上打印的物料和供方信息。</w:t>
      </w:r>
      <w:r w:rsidR="00117557">
        <w:rPr>
          <w:rFonts w:ascii="楷体" w:eastAsia="楷体" w:hAnsi="楷体"/>
          <w:sz w:val="24"/>
          <w:szCs w:val="24"/>
        </w:rPr>
        <w:t>系统</w:t>
      </w:r>
      <w:r w:rsidR="00117557">
        <w:rPr>
          <w:rFonts w:ascii="楷体" w:eastAsia="楷体" w:hAnsi="楷体" w:hint="eastAsia"/>
          <w:sz w:val="24"/>
          <w:szCs w:val="24"/>
        </w:rPr>
        <w:t>则根据</w:t>
      </w:r>
      <w:r>
        <w:rPr>
          <w:rFonts w:ascii="楷体" w:eastAsia="楷体" w:hAnsi="楷体" w:hint="eastAsia"/>
          <w:sz w:val="24"/>
          <w:szCs w:val="24"/>
        </w:rPr>
        <w:t>OCR</w:t>
      </w:r>
      <w:r w:rsidR="00117557">
        <w:rPr>
          <w:rFonts w:ascii="楷体" w:eastAsia="楷体" w:hAnsi="楷体" w:hint="eastAsia"/>
          <w:sz w:val="24"/>
          <w:szCs w:val="24"/>
        </w:rPr>
        <w:t>扫描加载的数据以及</w:t>
      </w:r>
      <w:r>
        <w:rPr>
          <w:rFonts w:ascii="楷体" w:eastAsia="楷体" w:hAnsi="楷体" w:hint="eastAsia"/>
          <w:sz w:val="24"/>
          <w:szCs w:val="24"/>
        </w:rPr>
        <w:t>预先制定的</w:t>
      </w:r>
      <w:r w:rsidR="00117557">
        <w:rPr>
          <w:rFonts w:ascii="楷体" w:eastAsia="楷体" w:hAnsi="楷体" w:hint="eastAsia"/>
          <w:sz w:val="24"/>
          <w:szCs w:val="24"/>
        </w:rPr>
        <w:t>物料仓位分配规则，</w:t>
      </w:r>
      <w:r w:rsidR="00117557">
        <w:rPr>
          <w:rFonts w:ascii="楷体" w:eastAsia="楷体" w:hAnsi="楷体"/>
          <w:sz w:val="24"/>
          <w:szCs w:val="24"/>
        </w:rPr>
        <w:t>自动</w:t>
      </w:r>
      <w:r w:rsidR="00117557">
        <w:rPr>
          <w:rFonts w:ascii="楷体" w:eastAsia="楷体" w:hAnsi="楷体" w:hint="eastAsia"/>
          <w:sz w:val="24"/>
          <w:szCs w:val="24"/>
        </w:rPr>
        <w:t>分配物料入仓指令。</w:t>
      </w:r>
      <w:r>
        <w:rPr>
          <w:rFonts w:ascii="楷体" w:eastAsia="楷体" w:hAnsi="楷体" w:hint="eastAsia"/>
          <w:sz w:val="24"/>
          <w:szCs w:val="24"/>
        </w:rPr>
        <w:t>系统</w:t>
      </w:r>
      <w:r w:rsidR="00117557">
        <w:rPr>
          <w:rFonts w:ascii="楷体" w:eastAsia="楷体" w:hAnsi="楷体"/>
          <w:sz w:val="24"/>
          <w:szCs w:val="24"/>
        </w:rPr>
        <w:t>根据</w:t>
      </w:r>
      <w:r w:rsidR="00117557">
        <w:rPr>
          <w:rFonts w:ascii="楷体" w:eastAsia="楷体" w:hAnsi="楷体" w:hint="eastAsia"/>
          <w:sz w:val="24"/>
          <w:szCs w:val="24"/>
        </w:rPr>
        <w:t>指令打印二维码或条码，仓口指示灯亮起，</w:t>
      </w:r>
      <w:r w:rsidR="00117557">
        <w:rPr>
          <w:rFonts w:ascii="楷体" w:eastAsia="楷体" w:hAnsi="楷体"/>
          <w:sz w:val="24"/>
          <w:szCs w:val="24"/>
        </w:rPr>
        <w:t>引导</w:t>
      </w:r>
      <w:r w:rsidR="00117557">
        <w:rPr>
          <w:rFonts w:ascii="楷体" w:eastAsia="楷体" w:hAnsi="楷体" w:hint="eastAsia"/>
          <w:sz w:val="24"/>
          <w:szCs w:val="24"/>
        </w:rPr>
        <w:t>司机到指定仓位扫码打开仓口门禁卸料。系统将通过人脸识别</w:t>
      </w:r>
      <w:r>
        <w:rPr>
          <w:rFonts w:ascii="楷体" w:eastAsia="楷体" w:hAnsi="楷体" w:hint="eastAsia"/>
          <w:sz w:val="24"/>
          <w:szCs w:val="24"/>
        </w:rPr>
        <w:t>技术</w:t>
      </w:r>
      <w:r w:rsidR="00117557"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</w:rPr>
        <w:t>门禁</w:t>
      </w:r>
      <w:r w:rsidR="00117557">
        <w:rPr>
          <w:rFonts w:ascii="楷体" w:eastAsia="楷体" w:hAnsi="楷体" w:hint="eastAsia"/>
          <w:sz w:val="24"/>
          <w:szCs w:val="24"/>
        </w:rPr>
        <w:t>状态反馈装置保存卸料司机影像和</w:t>
      </w:r>
      <w:r>
        <w:rPr>
          <w:rFonts w:ascii="楷体" w:eastAsia="楷体" w:hAnsi="楷体" w:hint="eastAsia"/>
          <w:sz w:val="24"/>
          <w:szCs w:val="24"/>
        </w:rPr>
        <w:t>卸料时长、</w:t>
      </w:r>
      <w:r>
        <w:rPr>
          <w:rFonts w:ascii="楷体" w:eastAsia="楷体" w:hAnsi="楷体"/>
          <w:sz w:val="24"/>
          <w:szCs w:val="24"/>
        </w:rPr>
        <w:t>卸料</w:t>
      </w:r>
      <w:r>
        <w:rPr>
          <w:rFonts w:ascii="楷体" w:eastAsia="楷体" w:hAnsi="楷体" w:hint="eastAsia"/>
          <w:sz w:val="24"/>
          <w:szCs w:val="24"/>
        </w:rPr>
        <w:t>车辆身份等必要数据，</w:t>
      </w:r>
      <w:r>
        <w:rPr>
          <w:rFonts w:ascii="楷体" w:eastAsia="楷体" w:hAnsi="楷体"/>
          <w:sz w:val="24"/>
          <w:szCs w:val="24"/>
        </w:rPr>
        <w:t>防止</w:t>
      </w:r>
      <w:r>
        <w:rPr>
          <w:rFonts w:ascii="楷体" w:eastAsia="楷体" w:hAnsi="楷体" w:hint="eastAsia"/>
          <w:sz w:val="24"/>
          <w:szCs w:val="24"/>
        </w:rPr>
        <w:t>错误入仓和冒充顶替问题的发送。</w:t>
      </w:r>
    </w:p>
    <w:p w:rsidR="007D4D03" w:rsidRDefault="007D4D03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在卸料回皮时，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自动调取毛重称重数据，</w:t>
      </w:r>
      <w:r>
        <w:rPr>
          <w:rFonts w:ascii="楷体" w:eastAsia="楷体" w:hAnsi="楷体"/>
          <w:sz w:val="24"/>
          <w:szCs w:val="24"/>
        </w:rPr>
        <w:t>计算</w:t>
      </w:r>
      <w:r>
        <w:rPr>
          <w:rFonts w:ascii="楷体" w:eastAsia="楷体" w:hAnsi="楷体" w:hint="eastAsia"/>
          <w:sz w:val="24"/>
          <w:szCs w:val="24"/>
        </w:rPr>
        <w:t>材料净重，</w:t>
      </w:r>
      <w:r>
        <w:rPr>
          <w:rFonts w:ascii="楷体" w:eastAsia="楷体" w:hAnsi="楷体"/>
          <w:sz w:val="24"/>
          <w:szCs w:val="24"/>
        </w:rPr>
        <w:t>保存</w:t>
      </w:r>
      <w:r>
        <w:rPr>
          <w:rFonts w:ascii="楷体" w:eastAsia="楷体" w:hAnsi="楷体" w:hint="eastAsia"/>
          <w:sz w:val="24"/>
          <w:szCs w:val="24"/>
        </w:rPr>
        <w:t>系统打印称量单据及单据二维码。对称重不卸料、</w:t>
      </w:r>
      <w:r>
        <w:rPr>
          <w:rFonts w:ascii="楷体" w:eastAsia="楷体" w:hAnsi="楷体"/>
          <w:sz w:val="24"/>
          <w:szCs w:val="24"/>
        </w:rPr>
        <w:t>卸料</w:t>
      </w:r>
      <w:r>
        <w:rPr>
          <w:rFonts w:ascii="楷体" w:eastAsia="楷体" w:hAnsi="楷体" w:hint="eastAsia"/>
          <w:sz w:val="24"/>
          <w:szCs w:val="24"/>
        </w:rPr>
        <w:t>不净等情况，系统仅按实际称重所获得的净重进行出票，杜绝了人为放行不卸料、</w:t>
      </w:r>
      <w:r>
        <w:rPr>
          <w:rFonts w:ascii="楷体" w:eastAsia="楷体" w:hAnsi="楷体"/>
          <w:sz w:val="24"/>
          <w:szCs w:val="24"/>
        </w:rPr>
        <w:t>卸料</w:t>
      </w:r>
      <w:r>
        <w:rPr>
          <w:rFonts w:ascii="楷体" w:eastAsia="楷体" w:hAnsi="楷体" w:hint="eastAsia"/>
          <w:sz w:val="24"/>
          <w:szCs w:val="24"/>
        </w:rPr>
        <w:t>不净的情况。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还可以根据实际情况，</w:t>
      </w:r>
      <w:r>
        <w:rPr>
          <w:rFonts w:ascii="楷体" w:eastAsia="楷体" w:hAnsi="楷体"/>
          <w:sz w:val="24"/>
          <w:szCs w:val="24"/>
        </w:rPr>
        <w:t>加设</w:t>
      </w:r>
      <w:r>
        <w:rPr>
          <w:rFonts w:ascii="楷体" w:eastAsia="楷体" w:hAnsi="楷体" w:hint="eastAsia"/>
          <w:sz w:val="24"/>
          <w:szCs w:val="24"/>
        </w:rPr>
        <w:t>二次称重等特殊计量过程，</w:t>
      </w:r>
      <w:r>
        <w:rPr>
          <w:rFonts w:ascii="楷体" w:eastAsia="楷体" w:hAnsi="楷体"/>
          <w:sz w:val="24"/>
          <w:szCs w:val="24"/>
        </w:rPr>
        <w:t>以</w:t>
      </w:r>
      <w:r>
        <w:rPr>
          <w:rFonts w:ascii="楷体" w:eastAsia="楷体" w:hAnsi="楷体" w:hint="eastAsia"/>
          <w:sz w:val="24"/>
          <w:szCs w:val="24"/>
        </w:rPr>
        <w:t>满足不同应用的需要。</w:t>
      </w:r>
    </w:p>
    <w:p w:rsidR="007D4D03" w:rsidRDefault="00BA4A5A" w:rsidP="007D4D03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原材进场质量管控</w:t>
      </w:r>
    </w:p>
    <w:p w:rsidR="00BA4A5A" w:rsidRDefault="00BA4A5A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系统具有原料进场快检功能，</w:t>
      </w:r>
      <w:r>
        <w:rPr>
          <w:rFonts w:ascii="楷体" w:eastAsia="楷体" w:hAnsi="楷体"/>
          <w:sz w:val="24"/>
          <w:szCs w:val="24"/>
        </w:rPr>
        <w:t>原料</w:t>
      </w:r>
      <w:r>
        <w:rPr>
          <w:rFonts w:ascii="楷体" w:eastAsia="楷体" w:hAnsi="楷体" w:hint="eastAsia"/>
          <w:sz w:val="24"/>
          <w:szCs w:val="24"/>
        </w:rPr>
        <w:t>快检规则可由材料管理部门针对不同供方、</w:t>
      </w:r>
      <w:r>
        <w:rPr>
          <w:rFonts w:ascii="楷体" w:eastAsia="楷体" w:hAnsi="楷体"/>
          <w:sz w:val="24"/>
          <w:szCs w:val="24"/>
        </w:rPr>
        <w:t>材料</w:t>
      </w:r>
      <w:r>
        <w:rPr>
          <w:rFonts w:ascii="楷体" w:eastAsia="楷体" w:hAnsi="楷体" w:hint="eastAsia"/>
          <w:sz w:val="24"/>
          <w:szCs w:val="24"/>
        </w:rPr>
        <w:t>品种、</w:t>
      </w:r>
      <w:r>
        <w:rPr>
          <w:rFonts w:ascii="楷体" w:eastAsia="楷体" w:hAnsi="楷体"/>
          <w:sz w:val="24"/>
          <w:szCs w:val="24"/>
        </w:rPr>
        <w:t>具体</w:t>
      </w:r>
      <w:r>
        <w:rPr>
          <w:rFonts w:ascii="楷体" w:eastAsia="楷体" w:hAnsi="楷体" w:hint="eastAsia"/>
          <w:sz w:val="24"/>
          <w:szCs w:val="24"/>
        </w:rPr>
        <w:t>材料灵活设置快检项目和规则。凡符合快检规则的合法车辆即材料过磅时，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将通过微信平台，</w:t>
      </w:r>
      <w:r>
        <w:rPr>
          <w:rFonts w:ascii="楷体" w:eastAsia="楷体" w:hAnsi="楷体"/>
          <w:sz w:val="24"/>
          <w:szCs w:val="24"/>
        </w:rPr>
        <w:t>向</w:t>
      </w:r>
      <w:r>
        <w:rPr>
          <w:rFonts w:ascii="楷体" w:eastAsia="楷体" w:hAnsi="楷体" w:hint="eastAsia"/>
          <w:sz w:val="24"/>
          <w:szCs w:val="24"/>
        </w:rPr>
        <w:t>质检员推送快检和取样任务。质检员按操作步骤、</w:t>
      </w:r>
      <w:r>
        <w:rPr>
          <w:rFonts w:ascii="楷体" w:eastAsia="楷体" w:hAnsi="楷体"/>
          <w:sz w:val="24"/>
          <w:szCs w:val="24"/>
        </w:rPr>
        <w:t>检验</w:t>
      </w:r>
      <w:r w:rsidR="00AE3CE1">
        <w:rPr>
          <w:rFonts w:ascii="楷体" w:eastAsia="楷体" w:hAnsi="楷体" w:hint="eastAsia"/>
          <w:sz w:val="24"/>
          <w:szCs w:val="24"/>
        </w:rPr>
        <w:t>项目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参照</w:t>
      </w:r>
      <w:r>
        <w:rPr>
          <w:rFonts w:ascii="楷体" w:eastAsia="楷体" w:hAnsi="楷体" w:hint="eastAsia"/>
          <w:sz w:val="24"/>
          <w:szCs w:val="24"/>
        </w:rPr>
        <w:t>系统提示的检验标准</w:t>
      </w:r>
      <w:r w:rsidR="00AE3CE1">
        <w:rPr>
          <w:rFonts w:ascii="楷体" w:eastAsia="楷体" w:hAnsi="楷体" w:hint="eastAsia"/>
          <w:sz w:val="24"/>
          <w:szCs w:val="24"/>
        </w:rPr>
        <w:t>、</w:t>
      </w:r>
      <w:r w:rsidR="00AE3CE1">
        <w:rPr>
          <w:rFonts w:ascii="楷体" w:eastAsia="楷体" w:hAnsi="楷体"/>
          <w:sz w:val="24"/>
          <w:szCs w:val="24"/>
        </w:rPr>
        <w:t>方法</w:t>
      </w:r>
      <w:r>
        <w:rPr>
          <w:rFonts w:ascii="楷体" w:eastAsia="楷体" w:hAnsi="楷体" w:hint="eastAsia"/>
          <w:sz w:val="24"/>
          <w:szCs w:val="24"/>
        </w:rPr>
        <w:t>对材料进行检查、</w:t>
      </w:r>
      <w:r>
        <w:rPr>
          <w:rFonts w:ascii="楷体" w:eastAsia="楷体" w:hAnsi="楷体"/>
          <w:sz w:val="24"/>
          <w:szCs w:val="24"/>
        </w:rPr>
        <w:t>拍照</w:t>
      </w:r>
      <w:r w:rsidR="00AE3CE1">
        <w:rPr>
          <w:rFonts w:ascii="楷体" w:eastAsia="楷体" w:hAnsi="楷体" w:hint="eastAsia"/>
          <w:sz w:val="24"/>
          <w:szCs w:val="24"/>
        </w:rPr>
        <w:t>、</w:t>
      </w:r>
      <w:r w:rsidR="00AE3CE1">
        <w:rPr>
          <w:rFonts w:ascii="楷体" w:eastAsia="楷体" w:hAnsi="楷体"/>
          <w:sz w:val="24"/>
          <w:szCs w:val="24"/>
        </w:rPr>
        <w:t>取样</w:t>
      </w:r>
      <w:r w:rsidR="00AE3CE1">
        <w:rPr>
          <w:rFonts w:ascii="楷体" w:eastAsia="楷体" w:hAnsi="楷体" w:hint="eastAsia"/>
          <w:sz w:val="24"/>
          <w:szCs w:val="24"/>
        </w:rPr>
        <w:t>和填写处置意见。</w:t>
      </w:r>
      <w:r w:rsidR="00AE3CE1">
        <w:rPr>
          <w:rFonts w:ascii="楷体" w:eastAsia="楷体" w:hAnsi="楷体"/>
          <w:sz w:val="24"/>
          <w:szCs w:val="24"/>
        </w:rPr>
        <w:t>其中</w:t>
      </w:r>
      <w:r w:rsidR="00AE3CE1">
        <w:rPr>
          <w:rFonts w:ascii="楷体" w:eastAsia="楷体" w:hAnsi="楷体" w:hint="eastAsia"/>
          <w:sz w:val="24"/>
          <w:szCs w:val="24"/>
        </w:rPr>
        <w:t>检查的标准、取样方法，</w:t>
      </w:r>
      <w:r w:rsidR="00AE3CE1">
        <w:rPr>
          <w:rFonts w:ascii="楷体" w:eastAsia="楷体" w:hAnsi="楷体"/>
          <w:sz w:val="24"/>
          <w:szCs w:val="24"/>
        </w:rPr>
        <w:t>系统</w:t>
      </w:r>
      <w:r w:rsidR="00AE3CE1">
        <w:rPr>
          <w:rFonts w:ascii="楷体" w:eastAsia="楷体" w:hAnsi="楷体" w:hint="eastAsia"/>
          <w:sz w:val="24"/>
          <w:szCs w:val="24"/>
        </w:rPr>
        <w:t>均通过图片方式显示，</w:t>
      </w:r>
      <w:r w:rsidR="00AE3CE1">
        <w:rPr>
          <w:rFonts w:ascii="楷体" w:eastAsia="楷体" w:hAnsi="楷体"/>
          <w:sz w:val="24"/>
          <w:szCs w:val="24"/>
        </w:rPr>
        <w:t>增加</w:t>
      </w:r>
      <w:r w:rsidR="00AE3CE1">
        <w:rPr>
          <w:rFonts w:ascii="楷体" w:eastAsia="楷体" w:hAnsi="楷体" w:hint="eastAsia"/>
          <w:sz w:val="24"/>
          <w:szCs w:val="24"/>
        </w:rPr>
        <w:t>了直观性和可操作性。检验的标准、</w:t>
      </w:r>
      <w:r w:rsidR="00AE3CE1">
        <w:rPr>
          <w:rFonts w:ascii="楷体" w:eastAsia="楷体" w:hAnsi="楷体"/>
          <w:sz w:val="24"/>
          <w:szCs w:val="24"/>
        </w:rPr>
        <w:t>规则</w:t>
      </w:r>
      <w:r w:rsidR="00AE3CE1">
        <w:rPr>
          <w:rFonts w:ascii="楷体" w:eastAsia="楷体" w:hAnsi="楷体" w:hint="eastAsia"/>
          <w:sz w:val="24"/>
          <w:szCs w:val="24"/>
        </w:rPr>
        <w:t>、项目和处置方式，材料部门可根据本单位材料质量管理要求自行设定。</w:t>
      </w:r>
      <w:r w:rsidR="00AE3CE1">
        <w:rPr>
          <w:rFonts w:ascii="楷体" w:eastAsia="楷体" w:hAnsi="楷体"/>
          <w:sz w:val="24"/>
          <w:szCs w:val="24"/>
        </w:rPr>
        <w:t>如</w:t>
      </w:r>
      <w:r w:rsidR="00AE3CE1">
        <w:rPr>
          <w:rFonts w:ascii="楷体" w:eastAsia="楷体" w:hAnsi="楷体" w:hint="eastAsia"/>
          <w:sz w:val="24"/>
          <w:szCs w:val="24"/>
        </w:rPr>
        <w:t>快检任务不完成，系统不允许</w:t>
      </w:r>
      <w:r w:rsidR="00AE3CE1">
        <w:rPr>
          <w:rFonts w:ascii="楷体" w:eastAsia="楷体" w:hAnsi="楷体"/>
          <w:sz w:val="24"/>
          <w:szCs w:val="24"/>
        </w:rPr>
        <w:t>称重</w:t>
      </w:r>
      <w:r w:rsidR="00AE3CE1">
        <w:rPr>
          <w:rFonts w:ascii="楷体" w:eastAsia="楷体" w:hAnsi="楷体" w:hint="eastAsia"/>
          <w:sz w:val="24"/>
          <w:szCs w:val="24"/>
        </w:rPr>
        <w:t>车辆上磅或打印过磅单据。检验不合格的车辆，系统</w:t>
      </w:r>
      <w:r w:rsidR="00AE3CE1">
        <w:rPr>
          <w:rFonts w:ascii="楷体" w:eastAsia="楷体" w:hAnsi="楷体"/>
          <w:sz w:val="24"/>
          <w:szCs w:val="24"/>
        </w:rPr>
        <w:t>将按照</w:t>
      </w:r>
      <w:r w:rsidR="00AE3CE1">
        <w:rPr>
          <w:rFonts w:ascii="楷体" w:eastAsia="楷体" w:hAnsi="楷体" w:hint="eastAsia"/>
          <w:sz w:val="24"/>
          <w:szCs w:val="24"/>
        </w:rPr>
        <w:t>处置意见做退货等出厂自动称量及单据打印。</w:t>
      </w:r>
    </w:p>
    <w:p w:rsidR="00AE3CE1" w:rsidRDefault="00AE3CE1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系统通过仓口门禁装置，</w:t>
      </w:r>
      <w:r>
        <w:rPr>
          <w:rFonts w:ascii="楷体" w:eastAsia="楷体" w:hAnsi="楷体"/>
          <w:sz w:val="24"/>
          <w:szCs w:val="24"/>
        </w:rPr>
        <w:t>根据</w:t>
      </w:r>
      <w:r>
        <w:rPr>
          <w:rFonts w:ascii="楷体" w:eastAsia="楷体" w:hAnsi="楷体" w:hint="eastAsia"/>
          <w:sz w:val="24"/>
          <w:szCs w:val="24"/>
        </w:rPr>
        <w:t>在日材料组进计划中预先设定的材料入仓规则，在车辆称重过程中</w:t>
      </w:r>
      <w:r>
        <w:rPr>
          <w:rFonts w:ascii="楷体" w:eastAsia="楷体" w:hAnsi="楷体"/>
          <w:sz w:val="24"/>
          <w:szCs w:val="24"/>
        </w:rPr>
        <w:t>自动</w:t>
      </w:r>
      <w:r>
        <w:rPr>
          <w:rFonts w:ascii="楷体" w:eastAsia="楷体" w:hAnsi="楷体" w:hint="eastAsia"/>
          <w:sz w:val="24"/>
          <w:szCs w:val="24"/>
        </w:rPr>
        <w:t>分配仓口编码，</w:t>
      </w:r>
      <w:r>
        <w:rPr>
          <w:rFonts w:ascii="楷体" w:eastAsia="楷体" w:hAnsi="楷体"/>
          <w:sz w:val="24"/>
          <w:szCs w:val="24"/>
        </w:rPr>
        <w:t>司机</w:t>
      </w:r>
      <w:r>
        <w:rPr>
          <w:rFonts w:ascii="楷体" w:eastAsia="楷体" w:hAnsi="楷体" w:hint="eastAsia"/>
          <w:sz w:val="24"/>
          <w:szCs w:val="24"/>
        </w:rPr>
        <w:t>持编码按照指示灯引导扫描编码开启门禁卸料。</w:t>
      </w:r>
      <w:r>
        <w:rPr>
          <w:rFonts w:ascii="楷体" w:eastAsia="楷体" w:hAnsi="楷体"/>
          <w:sz w:val="24"/>
          <w:szCs w:val="24"/>
        </w:rPr>
        <w:t>从而</w:t>
      </w:r>
      <w:r>
        <w:rPr>
          <w:rFonts w:ascii="楷体" w:eastAsia="楷体" w:hAnsi="楷体" w:hint="eastAsia"/>
          <w:sz w:val="24"/>
          <w:szCs w:val="24"/>
        </w:rPr>
        <w:t>防止了错卸问题的发生。</w:t>
      </w:r>
      <w:r>
        <w:rPr>
          <w:rFonts w:ascii="楷体" w:eastAsia="楷体" w:hAnsi="楷体"/>
          <w:sz w:val="24"/>
          <w:szCs w:val="24"/>
        </w:rPr>
        <w:t>同时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提供司机面部扫描功能，</w:t>
      </w:r>
      <w:r>
        <w:rPr>
          <w:rFonts w:ascii="楷体" w:eastAsia="楷体" w:hAnsi="楷体"/>
          <w:sz w:val="24"/>
          <w:szCs w:val="24"/>
        </w:rPr>
        <w:t>验证</w:t>
      </w:r>
      <w:r>
        <w:rPr>
          <w:rFonts w:ascii="楷体" w:eastAsia="楷体" w:hAnsi="楷体" w:hint="eastAsia"/>
          <w:sz w:val="24"/>
          <w:szCs w:val="24"/>
        </w:rPr>
        <w:t>是否是称重司机、材料管理员面部扫码开仓，</w:t>
      </w:r>
      <w:r>
        <w:rPr>
          <w:rFonts w:ascii="楷体" w:eastAsia="楷体" w:hAnsi="楷体"/>
          <w:sz w:val="24"/>
          <w:szCs w:val="24"/>
        </w:rPr>
        <w:t>进一步</w:t>
      </w:r>
      <w:r>
        <w:rPr>
          <w:rFonts w:ascii="楷体" w:eastAsia="楷体" w:hAnsi="楷体" w:hint="eastAsia"/>
          <w:sz w:val="24"/>
          <w:szCs w:val="24"/>
        </w:rPr>
        <w:t>防止冒充顶替卸料情况。</w:t>
      </w:r>
    </w:p>
    <w:p w:rsidR="00AE3CE1" w:rsidRDefault="00AE3CE1" w:rsidP="00AE3CE1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材料计划和预算管理</w:t>
      </w:r>
    </w:p>
    <w:p w:rsidR="00AE3CE1" w:rsidRDefault="00AE3CE1" w:rsidP="00206A8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系统要求材料管理部门，根据每天计划任务产量定制材料组进（入库</w:t>
      </w:r>
      <w:r>
        <w:rPr>
          <w:rFonts w:ascii="楷体" w:eastAsia="楷体" w:hAnsi="楷体"/>
          <w:sz w:val="24"/>
          <w:szCs w:val="24"/>
        </w:rPr>
        <w:t>）</w:t>
      </w:r>
      <w:r>
        <w:rPr>
          <w:rFonts w:ascii="楷体" w:eastAsia="楷体" w:hAnsi="楷体" w:hint="eastAsia"/>
          <w:sz w:val="24"/>
          <w:szCs w:val="24"/>
        </w:rPr>
        <w:t>计划（规则</w:t>
      </w:r>
      <w:r>
        <w:rPr>
          <w:rFonts w:ascii="楷体" w:eastAsia="楷体" w:hAnsi="楷体"/>
          <w:sz w:val="24"/>
          <w:szCs w:val="24"/>
        </w:rPr>
        <w:t>）</w:t>
      </w:r>
      <w:r>
        <w:rPr>
          <w:rFonts w:ascii="楷体" w:eastAsia="楷体" w:hAnsi="楷体" w:hint="eastAsia"/>
          <w:sz w:val="24"/>
          <w:szCs w:val="24"/>
        </w:rPr>
        <w:t>。确定本日允许进料的供方或材料品种或具体材料的计划入库量，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其所对应的不同仓位。站点</w:t>
      </w:r>
      <w:r>
        <w:rPr>
          <w:rFonts w:ascii="楷体" w:eastAsia="楷体" w:hAnsi="楷体"/>
          <w:sz w:val="24"/>
          <w:szCs w:val="24"/>
        </w:rPr>
        <w:t>材料</w:t>
      </w:r>
      <w:r>
        <w:rPr>
          <w:rFonts w:ascii="楷体" w:eastAsia="楷体" w:hAnsi="楷体" w:hint="eastAsia"/>
          <w:sz w:val="24"/>
          <w:szCs w:val="24"/>
        </w:rPr>
        <w:t>管理员也可以随时根据进仓情况，</w:t>
      </w:r>
      <w:r>
        <w:rPr>
          <w:rFonts w:ascii="楷体" w:eastAsia="楷体" w:hAnsi="楷体"/>
          <w:sz w:val="24"/>
          <w:szCs w:val="24"/>
        </w:rPr>
        <w:t>重新</w:t>
      </w:r>
      <w:r>
        <w:rPr>
          <w:rFonts w:ascii="楷体" w:eastAsia="楷体" w:hAnsi="楷体" w:hint="eastAsia"/>
          <w:sz w:val="24"/>
          <w:szCs w:val="24"/>
        </w:rPr>
        <w:t>调整</w:t>
      </w:r>
      <w:r w:rsidR="00DE1C1F">
        <w:rPr>
          <w:rFonts w:ascii="楷体" w:eastAsia="楷体" w:hAnsi="楷体" w:hint="eastAsia"/>
          <w:sz w:val="24"/>
          <w:szCs w:val="24"/>
        </w:rPr>
        <w:t>日（次日</w:t>
      </w:r>
      <w:r w:rsidR="00DE1C1F">
        <w:rPr>
          <w:rFonts w:ascii="楷体" w:eastAsia="楷体" w:hAnsi="楷体"/>
          <w:sz w:val="24"/>
          <w:szCs w:val="24"/>
        </w:rPr>
        <w:t>）</w:t>
      </w:r>
      <w:r w:rsidR="00DE1C1F">
        <w:rPr>
          <w:rFonts w:ascii="楷体" w:eastAsia="楷体" w:hAnsi="楷体" w:hint="eastAsia"/>
          <w:sz w:val="24"/>
          <w:szCs w:val="24"/>
        </w:rPr>
        <w:t>进料计划及仓位规则</w:t>
      </w:r>
      <w:r>
        <w:rPr>
          <w:rFonts w:ascii="楷体" w:eastAsia="楷体" w:hAnsi="楷体" w:hint="eastAsia"/>
          <w:sz w:val="24"/>
          <w:szCs w:val="24"/>
        </w:rPr>
        <w:t>。</w:t>
      </w:r>
      <w:r w:rsidR="00DE1C1F">
        <w:rPr>
          <w:rFonts w:ascii="楷体" w:eastAsia="楷体" w:hAnsi="楷体" w:hint="eastAsia"/>
          <w:sz w:val="24"/>
          <w:szCs w:val="24"/>
        </w:rPr>
        <w:t>材料管理部门根据站点材料日组进计划，</w:t>
      </w:r>
      <w:r w:rsidR="00DE1C1F">
        <w:rPr>
          <w:rFonts w:ascii="楷体" w:eastAsia="楷体" w:hAnsi="楷体"/>
          <w:sz w:val="24"/>
          <w:szCs w:val="24"/>
        </w:rPr>
        <w:t>在</w:t>
      </w:r>
      <w:r w:rsidR="00DE1C1F">
        <w:rPr>
          <w:rFonts w:ascii="楷体" w:eastAsia="楷体" w:hAnsi="楷体" w:hint="eastAsia"/>
          <w:sz w:val="24"/>
          <w:szCs w:val="24"/>
        </w:rPr>
        <w:t>系统中可以查询日采购成本、</w:t>
      </w:r>
      <w:r w:rsidR="00DE1C1F">
        <w:rPr>
          <w:rFonts w:ascii="楷体" w:eastAsia="楷体" w:hAnsi="楷体"/>
          <w:sz w:val="24"/>
          <w:szCs w:val="24"/>
        </w:rPr>
        <w:t>日</w:t>
      </w:r>
      <w:r w:rsidR="00DE1C1F">
        <w:rPr>
          <w:rFonts w:ascii="楷体" w:eastAsia="楷体" w:hAnsi="楷体" w:hint="eastAsia"/>
          <w:sz w:val="24"/>
          <w:szCs w:val="24"/>
        </w:rPr>
        <w:t>入库量等数据，</w:t>
      </w:r>
      <w:r w:rsidR="00DE1C1F">
        <w:rPr>
          <w:rFonts w:ascii="楷体" w:eastAsia="楷体" w:hAnsi="楷体"/>
          <w:sz w:val="24"/>
          <w:szCs w:val="24"/>
        </w:rPr>
        <w:t>并可以</w:t>
      </w:r>
      <w:r w:rsidR="00DE1C1F">
        <w:rPr>
          <w:rFonts w:ascii="楷体" w:eastAsia="楷体" w:hAnsi="楷体" w:hint="eastAsia"/>
          <w:sz w:val="24"/>
          <w:szCs w:val="24"/>
        </w:rPr>
        <w:lastRenderedPageBreak/>
        <w:t>制表打印。</w:t>
      </w:r>
    </w:p>
    <w:p w:rsidR="00DE1C1F" w:rsidRDefault="00DE1C1F" w:rsidP="00DE1C1F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动态库存管理和盘点</w:t>
      </w:r>
    </w:p>
    <w:p w:rsidR="00DE1C1F" w:rsidRDefault="00DE1C1F" w:rsidP="00DE1C1F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系统根据日材料组进计划、</w:t>
      </w:r>
      <w:r>
        <w:rPr>
          <w:rFonts w:ascii="楷体" w:eastAsia="楷体" w:hAnsi="楷体"/>
          <w:sz w:val="24"/>
          <w:szCs w:val="24"/>
        </w:rPr>
        <w:t>入库</w:t>
      </w:r>
      <w:r>
        <w:rPr>
          <w:rFonts w:ascii="楷体" w:eastAsia="楷体" w:hAnsi="楷体" w:hint="eastAsia"/>
          <w:sz w:val="24"/>
          <w:szCs w:val="24"/>
        </w:rPr>
        <w:t>称量数据和仓位传感器、</w:t>
      </w:r>
      <w:r>
        <w:rPr>
          <w:rFonts w:ascii="楷体" w:eastAsia="楷体" w:hAnsi="楷体"/>
          <w:sz w:val="24"/>
          <w:szCs w:val="24"/>
        </w:rPr>
        <w:t>搅拌机</w:t>
      </w:r>
      <w:r>
        <w:rPr>
          <w:rFonts w:ascii="楷体" w:eastAsia="楷体" w:hAnsi="楷体" w:hint="eastAsia"/>
          <w:sz w:val="24"/>
          <w:szCs w:val="24"/>
        </w:rPr>
        <w:t>数据接口采集的数据，实时掌握进、</w:t>
      </w:r>
      <w:r>
        <w:rPr>
          <w:rFonts w:ascii="楷体" w:eastAsia="楷体" w:hAnsi="楷体"/>
          <w:sz w:val="24"/>
          <w:szCs w:val="24"/>
        </w:rPr>
        <w:t>耗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存</w:t>
      </w:r>
      <w:r>
        <w:rPr>
          <w:rFonts w:ascii="楷体" w:eastAsia="楷体" w:hAnsi="楷体" w:hint="eastAsia"/>
          <w:sz w:val="24"/>
          <w:szCs w:val="24"/>
        </w:rPr>
        <w:t>信息。系统提供可视化图标，</w:t>
      </w:r>
      <w:r>
        <w:rPr>
          <w:rFonts w:ascii="楷体" w:eastAsia="楷体" w:hAnsi="楷体"/>
          <w:sz w:val="24"/>
          <w:szCs w:val="24"/>
        </w:rPr>
        <w:t>直观</w:t>
      </w:r>
      <w:r>
        <w:rPr>
          <w:rFonts w:ascii="楷体" w:eastAsia="楷体" w:hAnsi="楷体" w:hint="eastAsia"/>
          <w:sz w:val="24"/>
          <w:szCs w:val="24"/>
        </w:rPr>
        <w:t>的显示每个仓位、</w:t>
      </w:r>
      <w:r>
        <w:rPr>
          <w:rFonts w:ascii="楷体" w:eastAsia="楷体" w:hAnsi="楷体"/>
          <w:sz w:val="24"/>
          <w:szCs w:val="24"/>
        </w:rPr>
        <w:t>每种</w:t>
      </w:r>
      <w:r>
        <w:rPr>
          <w:rFonts w:ascii="楷体" w:eastAsia="楷体" w:hAnsi="楷体" w:hint="eastAsia"/>
          <w:sz w:val="24"/>
          <w:szCs w:val="24"/>
        </w:rPr>
        <w:t>材料的实时存量，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日材料组进计划的完成进度，</w:t>
      </w:r>
      <w:r>
        <w:rPr>
          <w:rFonts w:ascii="楷体" w:eastAsia="楷体" w:hAnsi="楷体"/>
          <w:sz w:val="24"/>
          <w:szCs w:val="24"/>
        </w:rPr>
        <w:t>推算</w:t>
      </w:r>
      <w:r>
        <w:rPr>
          <w:rFonts w:ascii="楷体" w:eastAsia="楷体" w:hAnsi="楷体" w:hint="eastAsia"/>
          <w:sz w:val="24"/>
          <w:szCs w:val="24"/>
        </w:rPr>
        <w:t>在途材料数量，</w:t>
      </w:r>
      <w:r>
        <w:rPr>
          <w:rFonts w:ascii="楷体" w:eastAsia="楷体" w:hAnsi="楷体"/>
          <w:sz w:val="24"/>
          <w:szCs w:val="24"/>
        </w:rPr>
        <w:t>帮助</w:t>
      </w:r>
      <w:r>
        <w:rPr>
          <w:rFonts w:ascii="楷体" w:eastAsia="楷体" w:hAnsi="楷体" w:hint="eastAsia"/>
          <w:sz w:val="24"/>
          <w:szCs w:val="24"/>
        </w:rPr>
        <w:t>材料管理部门和站点材料员，结合生产计划和实施情况</w:t>
      </w:r>
      <w:r>
        <w:rPr>
          <w:rFonts w:ascii="楷体" w:eastAsia="楷体" w:hAnsi="楷体"/>
          <w:sz w:val="24"/>
          <w:szCs w:val="24"/>
        </w:rPr>
        <w:t>掌握</w:t>
      </w:r>
      <w:r>
        <w:rPr>
          <w:rFonts w:ascii="楷体" w:eastAsia="楷体" w:hAnsi="楷体" w:hint="eastAsia"/>
          <w:sz w:val="24"/>
          <w:szCs w:val="24"/>
        </w:rPr>
        <w:t>动态库存，</w:t>
      </w:r>
      <w:r>
        <w:rPr>
          <w:rFonts w:ascii="楷体" w:eastAsia="楷体" w:hAnsi="楷体"/>
          <w:sz w:val="24"/>
          <w:szCs w:val="24"/>
        </w:rPr>
        <w:t>合理</w:t>
      </w:r>
      <w:r>
        <w:rPr>
          <w:rFonts w:ascii="楷体" w:eastAsia="楷体" w:hAnsi="楷体" w:hint="eastAsia"/>
          <w:sz w:val="24"/>
          <w:szCs w:val="24"/>
        </w:rPr>
        <w:t>安排进料、</w:t>
      </w:r>
      <w:r>
        <w:rPr>
          <w:rFonts w:ascii="楷体" w:eastAsia="楷体" w:hAnsi="楷体"/>
          <w:sz w:val="24"/>
          <w:szCs w:val="24"/>
        </w:rPr>
        <w:t>库存</w:t>
      </w:r>
      <w:r>
        <w:rPr>
          <w:rFonts w:ascii="楷体" w:eastAsia="楷体" w:hAnsi="楷体" w:hint="eastAsia"/>
          <w:sz w:val="24"/>
          <w:szCs w:val="24"/>
        </w:rPr>
        <w:t>和仓位，</w:t>
      </w:r>
      <w:r>
        <w:rPr>
          <w:rFonts w:ascii="楷体" w:eastAsia="楷体" w:hAnsi="楷体"/>
          <w:sz w:val="24"/>
          <w:szCs w:val="24"/>
        </w:rPr>
        <w:t>从而</w:t>
      </w:r>
      <w:r>
        <w:rPr>
          <w:rFonts w:ascii="楷体" w:eastAsia="楷体" w:hAnsi="楷体" w:hint="eastAsia"/>
          <w:sz w:val="24"/>
          <w:szCs w:val="24"/>
        </w:rPr>
        <w:t>保证生产的顺利进行，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按需进料，</w:t>
      </w:r>
      <w:r>
        <w:rPr>
          <w:rFonts w:ascii="楷体" w:eastAsia="楷体" w:hAnsi="楷体"/>
          <w:sz w:val="24"/>
          <w:szCs w:val="24"/>
        </w:rPr>
        <w:t>减少</w:t>
      </w:r>
      <w:r>
        <w:rPr>
          <w:rFonts w:ascii="楷体" w:eastAsia="楷体" w:hAnsi="楷体" w:hint="eastAsia"/>
          <w:sz w:val="24"/>
          <w:szCs w:val="24"/>
        </w:rPr>
        <w:t>不必要的库存积压引发的成本负担和质量隐患。由于计划可控，也可对厂区的材料库存管理的规范化和厂区环境、</w:t>
      </w:r>
      <w:r>
        <w:rPr>
          <w:rFonts w:ascii="楷体" w:eastAsia="楷体" w:hAnsi="楷体"/>
          <w:sz w:val="24"/>
          <w:szCs w:val="24"/>
        </w:rPr>
        <w:t>厂内</w:t>
      </w:r>
      <w:r>
        <w:rPr>
          <w:rFonts w:ascii="楷体" w:eastAsia="楷体" w:hAnsi="楷体" w:hint="eastAsia"/>
          <w:sz w:val="24"/>
          <w:szCs w:val="24"/>
        </w:rPr>
        <w:t>交通带来改善。</w:t>
      </w:r>
    </w:p>
    <w:p w:rsidR="00DE1C1F" w:rsidRDefault="00DE1C1F" w:rsidP="00DE1C1F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在盘点方面，系统通过料仓传感器、</w:t>
      </w:r>
      <w:r>
        <w:rPr>
          <w:rFonts w:ascii="楷体" w:eastAsia="楷体" w:hAnsi="楷体"/>
          <w:sz w:val="24"/>
          <w:szCs w:val="24"/>
        </w:rPr>
        <w:t>搅拌机</w:t>
      </w:r>
      <w:r>
        <w:rPr>
          <w:rFonts w:ascii="楷体" w:eastAsia="楷体" w:hAnsi="楷体" w:hint="eastAsia"/>
          <w:sz w:val="24"/>
          <w:szCs w:val="24"/>
        </w:rPr>
        <w:t>数据接口，</w:t>
      </w:r>
      <w:r>
        <w:rPr>
          <w:rFonts w:ascii="楷体" w:eastAsia="楷体" w:hAnsi="楷体"/>
          <w:sz w:val="24"/>
          <w:szCs w:val="24"/>
        </w:rPr>
        <w:t>实时</w:t>
      </w:r>
      <w:r>
        <w:rPr>
          <w:rFonts w:ascii="楷体" w:eastAsia="楷体" w:hAnsi="楷体" w:hint="eastAsia"/>
          <w:sz w:val="24"/>
          <w:szCs w:val="24"/>
        </w:rPr>
        <w:t>进行实物存量计算和展示。</w:t>
      </w:r>
      <w:r>
        <w:rPr>
          <w:rFonts w:ascii="楷体" w:eastAsia="楷体" w:hAnsi="楷体"/>
          <w:sz w:val="24"/>
          <w:szCs w:val="24"/>
        </w:rPr>
        <w:t>材料管理</w:t>
      </w:r>
      <w:r>
        <w:rPr>
          <w:rFonts w:ascii="楷体" w:eastAsia="楷体" w:hAnsi="楷体" w:hint="eastAsia"/>
          <w:sz w:val="24"/>
          <w:szCs w:val="24"/>
        </w:rPr>
        <w:t>部门和站点材料管理员可以随时掌握即时实盘数据。</w:t>
      </w:r>
      <w:r>
        <w:rPr>
          <w:rFonts w:ascii="楷体" w:eastAsia="楷体" w:hAnsi="楷体"/>
          <w:sz w:val="24"/>
          <w:szCs w:val="24"/>
        </w:rPr>
        <w:t>系统</w:t>
      </w:r>
      <w:r>
        <w:rPr>
          <w:rFonts w:ascii="楷体" w:eastAsia="楷体" w:hAnsi="楷体" w:hint="eastAsia"/>
          <w:sz w:val="24"/>
          <w:szCs w:val="24"/>
        </w:rPr>
        <w:t>同时提供账面盘点与实盘的数据比对</w:t>
      </w:r>
      <w:r w:rsidR="00206A8E">
        <w:rPr>
          <w:rFonts w:ascii="楷体" w:eastAsia="楷体" w:hAnsi="楷体" w:hint="eastAsia"/>
          <w:sz w:val="24"/>
          <w:szCs w:val="24"/>
        </w:rPr>
        <w:t>。</w:t>
      </w:r>
      <w:r>
        <w:rPr>
          <w:rFonts w:ascii="楷体" w:eastAsia="楷体" w:hAnsi="楷体"/>
          <w:sz w:val="24"/>
          <w:szCs w:val="24"/>
        </w:rPr>
        <w:t>可以</w:t>
      </w:r>
      <w:r>
        <w:rPr>
          <w:rFonts w:ascii="楷体" w:eastAsia="楷体" w:hAnsi="楷体" w:hint="eastAsia"/>
          <w:sz w:val="24"/>
          <w:szCs w:val="24"/>
        </w:rPr>
        <w:t>对误差进行调整和控制，</w:t>
      </w:r>
      <w:r w:rsidR="00206A8E">
        <w:rPr>
          <w:rFonts w:ascii="楷体" w:eastAsia="楷体" w:hAnsi="楷体" w:hint="eastAsia"/>
          <w:sz w:val="24"/>
          <w:szCs w:val="24"/>
        </w:rPr>
        <w:t>并根据合同定价，随时</w:t>
      </w:r>
      <w:r w:rsidR="00A4208A">
        <w:rPr>
          <w:rFonts w:ascii="楷体" w:eastAsia="楷体" w:hAnsi="楷体" w:hint="eastAsia"/>
          <w:sz w:val="24"/>
          <w:szCs w:val="24"/>
        </w:rPr>
        <w:t>完成</w:t>
      </w:r>
      <w:r w:rsidR="00206A8E">
        <w:rPr>
          <w:rFonts w:ascii="楷体" w:eastAsia="楷体" w:hAnsi="楷体" w:hint="eastAsia"/>
          <w:sz w:val="24"/>
          <w:szCs w:val="24"/>
        </w:rPr>
        <w:t>存量成本计算，</w:t>
      </w:r>
      <w:r>
        <w:rPr>
          <w:rFonts w:ascii="楷体" w:eastAsia="楷体" w:hAnsi="楷体"/>
          <w:sz w:val="24"/>
          <w:szCs w:val="24"/>
        </w:rPr>
        <w:t>有利于</w:t>
      </w:r>
      <w:r>
        <w:rPr>
          <w:rFonts w:ascii="楷体" w:eastAsia="楷体" w:hAnsi="楷体" w:hint="eastAsia"/>
          <w:sz w:val="24"/>
          <w:szCs w:val="24"/>
        </w:rPr>
        <w:t>存量测量误差和账面不符产生的成本黑洞。</w:t>
      </w:r>
    </w:p>
    <w:p w:rsidR="00A4208A" w:rsidRDefault="00A4208A" w:rsidP="00A4208A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远程管理</w:t>
      </w:r>
    </w:p>
    <w:p w:rsidR="00A4208A" w:rsidRDefault="00A4208A" w:rsidP="00A4208A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系统根据用户权限和组织机构设置，通过互联网支持各层级用户权限内的查询和可视化图标查看。同时向指定用户推送微信图文消息，</w:t>
      </w:r>
      <w:r>
        <w:rPr>
          <w:rFonts w:ascii="楷体" w:eastAsia="楷体" w:hAnsi="楷体"/>
          <w:sz w:val="24"/>
          <w:szCs w:val="24"/>
        </w:rPr>
        <w:t>实现</w:t>
      </w:r>
      <w:r>
        <w:rPr>
          <w:rFonts w:ascii="楷体" w:eastAsia="楷体" w:hAnsi="楷体" w:hint="eastAsia"/>
          <w:sz w:val="24"/>
          <w:szCs w:val="24"/>
        </w:rPr>
        <w:t>不同层级用户、不同内容的查看和消息推送权限分配机制。总部材料部门可以直接管理到某一站点的材料计划、</w:t>
      </w:r>
      <w:r>
        <w:rPr>
          <w:rFonts w:ascii="楷体" w:eastAsia="楷体" w:hAnsi="楷体"/>
          <w:sz w:val="24"/>
          <w:szCs w:val="24"/>
        </w:rPr>
        <w:t>动态</w:t>
      </w:r>
      <w:r>
        <w:rPr>
          <w:rFonts w:ascii="楷体" w:eastAsia="楷体" w:hAnsi="楷体" w:hint="eastAsia"/>
          <w:sz w:val="24"/>
          <w:szCs w:val="24"/>
        </w:rPr>
        <w:t>库存，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磅房称重规则。站点数据也可以直接提交总部分发领导查看、</w:t>
      </w:r>
      <w:r>
        <w:rPr>
          <w:rFonts w:ascii="楷体" w:eastAsia="楷体" w:hAnsi="楷体"/>
          <w:sz w:val="24"/>
          <w:szCs w:val="24"/>
        </w:rPr>
        <w:t>部门</w:t>
      </w:r>
      <w:r>
        <w:rPr>
          <w:rFonts w:ascii="楷体" w:eastAsia="楷体" w:hAnsi="楷体" w:hint="eastAsia"/>
          <w:sz w:val="24"/>
          <w:szCs w:val="24"/>
        </w:rPr>
        <w:t>业务统计制表。</w:t>
      </w:r>
      <w:r>
        <w:rPr>
          <w:rFonts w:ascii="楷体" w:eastAsia="楷体" w:hAnsi="楷体"/>
          <w:sz w:val="24"/>
          <w:szCs w:val="24"/>
        </w:rPr>
        <w:t>从而</w:t>
      </w:r>
      <w:r>
        <w:rPr>
          <w:rFonts w:ascii="楷体" w:eastAsia="楷体" w:hAnsi="楷体" w:hint="eastAsia"/>
          <w:sz w:val="24"/>
          <w:szCs w:val="24"/>
        </w:rPr>
        <w:t>达到集中管控，</w:t>
      </w:r>
      <w:r>
        <w:rPr>
          <w:rFonts w:ascii="楷体" w:eastAsia="楷体" w:hAnsi="楷体"/>
          <w:sz w:val="24"/>
          <w:szCs w:val="24"/>
        </w:rPr>
        <w:t>压缩</w:t>
      </w:r>
      <w:r>
        <w:rPr>
          <w:rFonts w:ascii="楷体" w:eastAsia="楷体" w:hAnsi="楷体" w:hint="eastAsia"/>
          <w:sz w:val="24"/>
          <w:szCs w:val="24"/>
        </w:rPr>
        <w:t>管理层级、</w:t>
      </w:r>
      <w:r>
        <w:rPr>
          <w:rFonts w:ascii="楷体" w:eastAsia="楷体" w:hAnsi="楷体"/>
          <w:sz w:val="24"/>
          <w:szCs w:val="24"/>
        </w:rPr>
        <w:t>削减</w:t>
      </w:r>
      <w:r>
        <w:rPr>
          <w:rFonts w:ascii="楷体" w:eastAsia="楷体" w:hAnsi="楷体" w:hint="eastAsia"/>
          <w:sz w:val="24"/>
          <w:szCs w:val="24"/>
        </w:rPr>
        <w:t>管理层级冗余的目的。</w:t>
      </w:r>
    </w:p>
    <w:p w:rsidR="00A4208A" w:rsidRDefault="00A4208A" w:rsidP="00A4208A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流程精简优化和对人工的减少</w:t>
      </w:r>
    </w:p>
    <w:p w:rsidR="00A4208A" w:rsidRDefault="00A4208A" w:rsidP="00A4208A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自动化系统减轻了工人劳动强度，系统</w:t>
      </w:r>
      <w:r>
        <w:rPr>
          <w:rFonts w:ascii="楷体" w:eastAsia="楷体" w:hAnsi="楷体"/>
          <w:sz w:val="24"/>
          <w:szCs w:val="24"/>
        </w:rPr>
        <w:t>对</w:t>
      </w:r>
      <w:r>
        <w:rPr>
          <w:rFonts w:ascii="楷体" w:eastAsia="楷体" w:hAnsi="楷体" w:hint="eastAsia"/>
          <w:sz w:val="24"/>
          <w:szCs w:val="24"/>
        </w:rPr>
        <w:t>重复性低附加值岗位劳动实现了替代。</w:t>
      </w:r>
      <w:r>
        <w:rPr>
          <w:rFonts w:ascii="楷体" w:eastAsia="楷体" w:hAnsi="楷体"/>
          <w:sz w:val="24"/>
          <w:szCs w:val="24"/>
        </w:rPr>
        <w:t>同时</w:t>
      </w:r>
      <w:r>
        <w:rPr>
          <w:rFonts w:ascii="楷体" w:eastAsia="楷体" w:hAnsi="楷体" w:hint="eastAsia"/>
          <w:sz w:val="24"/>
          <w:szCs w:val="24"/>
        </w:rPr>
        <w:t>为管理人员提供了管理工具、</w:t>
      </w:r>
      <w:r>
        <w:rPr>
          <w:rFonts w:ascii="楷体" w:eastAsia="楷体" w:hAnsi="楷体"/>
          <w:sz w:val="24"/>
          <w:szCs w:val="24"/>
        </w:rPr>
        <w:t>数据</w:t>
      </w:r>
      <w:r>
        <w:rPr>
          <w:rFonts w:ascii="楷体" w:eastAsia="楷体" w:hAnsi="楷体" w:hint="eastAsia"/>
          <w:sz w:val="24"/>
          <w:szCs w:val="24"/>
        </w:rPr>
        <w:t>采集和加工处理终端。</w:t>
      </w:r>
      <w:r>
        <w:rPr>
          <w:rFonts w:ascii="楷体" w:eastAsia="楷体" w:hAnsi="楷体"/>
          <w:sz w:val="24"/>
          <w:szCs w:val="24"/>
        </w:rPr>
        <w:t>提高</w:t>
      </w:r>
      <w:r>
        <w:rPr>
          <w:rFonts w:ascii="楷体" w:eastAsia="楷体" w:hAnsi="楷体" w:hint="eastAsia"/>
          <w:sz w:val="24"/>
          <w:szCs w:val="24"/>
        </w:rPr>
        <w:t>了问题诊断、</w:t>
      </w:r>
      <w:r>
        <w:rPr>
          <w:rFonts w:ascii="楷体" w:eastAsia="楷体" w:hAnsi="楷体"/>
          <w:sz w:val="24"/>
          <w:szCs w:val="24"/>
        </w:rPr>
        <w:t>传递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预控</w:t>
      </w:r>
      <w:r>
        <w:rPr>
          <w:rFonts w:ascii="楷体" w:eastAsia="楷体" w:hAnsi="楷体" w:hint="eastAsia"/>
          <w:sz w:val="24"/>
          <w:szCs w:val="24"/>
        </w:rPr>
        <w:t>和处置</w:t>
      </w:r>
      <w:r>
        <w:rPr>
          <w:rFonts w:ascii="楷体" w:eastAsia="楷体" w:hAnsi="楷体"/>
          <w:sz w:val="24"/>
          <w:szCs w:val="24"/>
        </w:rPr>
        <w:t>决策</w:t>
      </w:r>
      <w:r>
        <w:rPr>
          <w:rFonts w:ascii="楷体" w:eastAsia="楷体" w:hAnsi="楷体" w:hint="eastAsia"/>
          <w:sz w:val="24"/>
          <w:szCs w:val="24"/>
        </w:rPr>
        <w:t>辅助。放大管理人员的管理职能，</w:t>
      </w:r>
      <w:r w:rsidR="00956410">
        <w:rPr>
          <w:rFonts w:ascii="楷体" w:eastAsia="楷体" w:hAnsi="楷体" w:hint="eastAsia"/>
          <w:sz w:val="24"/>
          <w:szCs w:val="24"/>
        </w:rPr>
        <w:t>不断锻炼和提升</w:t>
      </w:r>
      <w:r>
        <w:rPr>
          <w:rFonts w:ascii="楷体" w:eastAsia="楷体" w:hAnsi="楷体" w:hint="eastAsia"/>
          <w:sz w:val="24"/>
          <w:szCs w:val="24"/>
        </w:rPr>
        <w:t>管理人员的管理</w:t>
      </w:r>
      <w:r w:rsidR="00956410">
        <w:rPr>
          <w:rFonts w:ascii="楷体" w:eastAsia="楷体" w:hAnsi="楷体" w:hint="eastAsia"/>
          <w:sz w:val="24"/>
          <w:szCs w:val="24"/>
        </w:rPr>
        <w:t>责任心和管理</w:t>
      </w:r>
      <w:r>
        <w:rPr>
          <w:rFonts w:ascii="楷体" w:eastAsia="楷体" w:hAnsi="楷体" w:hint="eastAsia"/>
          <w:sz w:val="24"/>
          <w:szCs w:val="24"/>
        </w:rPr>
        <w:t>技术。</w:t>
      </w:r>
      <w:r>
        <w:rPr>
          <w:rFonts w:ascii="楷体" w:eastAsia="楷体" w:hAnsi="楷体"/>
          <w:sz w:val="24"/>
          <w:szCs w:val="24"/>
        </w:rPr>
        <w:t>而</w:t>
      </w:r>
      <w:r>
        <w:rPr>
          <w:rFonts w:ascii="楷体" w:eastAsia="楷体" w:hAnsi="楷体" w:hint="eastAsia"/>
          <w:sz w:val="24"/>
          <w:szCs w:val="24"/>
        </w:rPr>
        <w:t>重复性、高职业健康风险和</w:t>
      </w:r>
      <w:r>
        <w:rPr>
          <w:rFonts w:ascii="楷体" w:eastAsia="楷体" w:hAnsi="楷体"/>
          <w:sz w:val="24"/>
          <w:szCs w:val="24"/>
        </w:rPr>
        <w:t>高</w:t>
      </w:r>
      <w:r>
        <w:rPr>
          <w:rFonts w:ascii="楷体" w:eastAsia="楷体" w:hAnsi="楷体" w:hint="eastAsia"/>
          <w:sz w:val="24"/>
          <w:szCs w:val="24"/>
        </w:rPr>
        <w:t>强度</w:t>
      </w:r>
      <w:r w:rsidR="00956410">
        <w:rPr>
          <w:rFonts w:ascii="楷体" w:eastAsia="楷体" w:hAnsi="楷体" w:hint="eastAsia"/>
          <w:sz w:val="24"/>
          <w:szCs w:val="24"/>
        </w:rPr>
        <w:t>的</w:t>
      </w:r>
      <w:r>
        <w:rPr>
          <w:rFonts w:ascii="楷体" w:eastAsia="楷体" w:hAnsi="楷体" w:hint="eastAsia"/>
          <w:sz w:val="24"/>
          <w:szCs w:val="24"/>
        </w:rPr>
        <w:t>劳动岗位，</w:t>
      </w:r>
      <w:r>
        <w:rPr>
          <w:rFonts w:ascii="楷体" w:eastAsia="楷体" w:hAnsi="楷体"/>
          <w:sz w:val="24"/>
          <w:szCs w:val="24"/>
        </w:rPr>
        <w:t>可以</w:t>
      </w:r>
      <w:r>
        <w:rPr>
          <w:rFonts w:ascii="楷体" w:eastAsia="楷体" w:hAnsi="楷体" w:hint="eastAsia"/>
          <w:sz w:val="24"/>
          <w:szCs w:val="24"/>
        </w:rPr>
        <w:t>通过管理职能的提升，</w:t>
      </w:r>
      <w:r>
        <w:rPr>
          <w:rFonts w:ascii="楷体" w:eastAsia="楷体" w:hAnsi="楷体"/>
          <w:sz w:val="24"/>
          <w:szCs w:val="24"/>
        </w:rPr>
        <w:t>得到</w:t>
      </w:r>
      <w:r>
        <w:rPr>
          <w:rFonts w:ascii="楷体" w:eastAsia="楷体" w:hAnsi="楷体" w:hint="eastAsia"/>
          <w:sz w:val="24"/>
          <w:szCs w:val="24"/>
        </w:rPr>
        <w:t>转岗，</w:t>
      </w:r>
      <w:r>
        <w:rPr>
          <w:rFonts w:ascii="楷体" w:eastAsia="楷体" w:hAnsi="楷体"/>
          <w:sz w:val="24"/>
          <w:szCs w:val="24"/>
        </w:rPr>
        <w:t>或</w:t>
      </w:r>
      <w:r>
        <w:rPr>
          <w:rFonts w:ascii="楷体" w:eastAsia="楷体" w:hAnsi="楷体" w:hint="eastAsia"/>
          <w:sz w:val="24"/>
          <w:szCs w:val="24"/>
        </w:rPr>
        <w:t>直接由自动化系统取代。从而实现减员增效、降耗增效、</w:t>
      </w:r>
      <w:r>
        <w:rPr>
          <w:rFonts w:ascii="楷体" w:eastAsia="楷体" w:hAnsi="楷体"/>
          <w:sz w:val="24"/>
          <w:szCs w:val="24"/>
        </w:rPr>
        <w:t>减</w:t>
      </w:r>
      <w:r>
        <w:rPr>
          <w:rFonts w:ascii="楷体" w:eastAsia="楷体" w:hAnsi="楷体" w:hint="eastAsia"/>
          <w:sz w:val="24"/>
          <w:szCs w:val="24"/>
        </w:rPr>
        <w:t>复杂流程增效保质量的管理提升。</w:t>
      </w:r>
    </w:p>
    <w:p w:rsidR="00051360" w:rsidRDefault="00051360" w:rsidP="00051360">
      <w:pPr>
        <w:pStyle w:val="a3"/>
        <w:numPr>
          <w:ilvl w:val="0"/>
          <w:numId w:val="1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企业管理标准化和标准化可执行性的提高</w:t>
      </w:r>
    </w:p>
    <w:p w:rsidR="00051360" w:rsidRDefault="00051360" w:rsidP="00051360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系统的现场管理功能，</w:t>
      </w:r>
      <w:r>
        <w:rPr>
          <w:rFonts w:ascii="楷体" w:eastAsia="楷体" w:hAnsi="楷体"/>
          <w:sz w:val="24"/>
          <w:szCs w:val="24"/>
        </w:rPr>
        <w:t>可以根据</w:t>
      </w:r>
      <w:r>
        <w:rPr>
          <w:rFonts w:ascii="楷体" w:eastAsia="楷体" w:hAnsi="楷体" w:hint="eastAsia"/>
          <w:sz w:val="24"/>
          <w:szCs w:val="24"/>
        </w:rPr>
        <w:t>企业管理要求，</w:t>
      </w:r>
      <w:r>
        <w:rPr>
          <w:rFonts w:ascii="楷体" w:eastAsia="楷体" w:hAnsi="楷体"/>
          <w:sz w:val="24"/>
          <w:szCs w:val="24"/>
        </w:rPr>
        <w:t>特别</w:t>
      </w:r>
      <w:r>
        <w:rPr>
          <w:rFonts w:ascii="楷体" w:eastAsia="楷体" w:hAnsi="楷体" w:hint="eastAsia"/>
          <w:sz w:val="24"/>
          <w:szCs w:val="24"/>
        </w:rPr>
        <w:t>是站区现场管理制度，为管理人员</w:t>
      </w:r>
      <w:r>
        <w:rPr>
          <w:rFonts w:ascii="楷体" w:eastAsia="楷体" w:hAnsi="楷体" w:hint="eastAsia"/>
          <w:sz w:val="24"/>
          <w:szCs w:val="24"/>
        </w:rPr>
        <w:lastRenderedPageBreak/>
        <w:t>设置巡更路线，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巡更路线节点上的巡查任务。</w:t>
      </w:r>
      <w:r>
        <w:rPr>
          <w:rFonts w:ascii="楷体" w:eastAsia="楷体" w:hAnsi="楷体"/>
          <w:sz w:val="24"/>
          <w:szCs w:val="24"/>
        </w:rPr>
        <w:t>例如</w:t>
      </w:r>
      <w:r>
        <w:rPr>
          <w:rFonts w:ascii="楷体" w:eastAsia="楷体" w:hAnsi="楷体" w:hint="eastAsia"/>
          <w:sz w:val="24"/>
          <w:szCs w:val="24"/>
        </w:rPr>
        <w:t>企业要求材料管理人员除完成跟车卸料、</w:t>
      </w:r>
      <w:r>
        <w:rPr>
          <w:rFonts w:ascii="楷体" w:eastAsia="楷体" w:hAnsi="楷体"/>
          <w:sz w:val="24"/>
          <w:szCs w:val="24"/>
        </w:rPr>
        <w:t>原来</w:t>
      </w:r>
      <w:r>
        <w:rPr>
          <w:rFonts w:ascii="楷体" w:eastAsia="楷体" w:hAnsi="楷体" w:hint="eastAsia"/>
          <w:sz w:val="24"/>
          <w:szCs w:val="24"/>
        </w:rPr>
        <w:t>快检工作外，</w:t>
      </w:r>
      <w:r>
        <w:rPr>
          <w:rFonts w:ascii="楷体" w:eastAsia="楷体" w:hAnsi="楷体"/>
          <w:sz w:val="24"/>
          <w:szCs w:val="24"/>
        </w:rPr>
        <w:t>还要</w:t>
      </w:r>
      <w:r>
        <w:rPr>
          <w:rFonts w:ascii="楷体" w:eastAsia="楷体" w:hAnsi="楷体" w:hint="eastAsia"/>
          <w:sz w:val="24"/>
          <w:szCs w:val="24"/>
        </w:rPr>
        <w:t>对料仓、</w:t>
      </w:r>
      <w:r>
        <w:rPr>
          <w:rFonts w:ascii="楷体" w:eastAsia="楷体" w:hAnsi="楷体"/>
          <w:sz w:val="24"/>
          <w:szCs w:val="24"/>
        </w:rPr>
        <w:t>厂区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外</w:t>
      </w:r>
      <w:r>
        <w:rPr>
          <w:rFonts w:ascii="楷体" w:eastAsia="楷体" w:hAnsi="楷体" w:hint="eastAsia"/>
          <w:sz w:val="24"/>
          <w:szCs w:val="24"/>
        </w:rPr>
        <w:t>包供料岗位进行工作、环境和</w:t>
      </w:r>
      <w:r>
        <w:rPr>
          <w:rFonts w:ascii="楷体" w:eastAsia="楷体" w:hAnsi="楷体"/>
          <w:sz w:val="24"/>
          <w:szCs w:val="24"/>
        </w:rPr>
        <w:t>安全</w:t>
      </w:r>
      <w:r>
        <w:rPr>
          <w:rFonts w:ascii="楷体" w:eastAsia="楷体" w:hAnsi="楷体" w:hint="eastAsia"/>
          <w:sz w:val="24"/>
          <w:szCs w:val="24"/>
        </w:rPr>
        <w:t>巡查。</w:t>
      </w:r>
      <w:r>
        <w:rPr>
          <w:rFonts w:ascii="楷体" w:eastAsia="楷体" w:hAnsi="楷体"/>
          <w:sz w:val="24"/>
          <w:szCs w:val="24"/>
        </w:rPr>
        <w:t>那么</w:t>
      </w:r>
      <w:r>
        <w:rPr>
          <w:rFonts w:ascii="楷体" w:eastAsia="楷体" w:hAnsi="楷体" w:hint="eastAsia"/>
          <w:sz w:val="24"/>
          <w:szCs w:val="24"/>
        </w:rPr>
        <w:t>可以由主管部门在系统中规定巡更点、巡更任务、检查标准。</w:t>
      </w:r>
      <w:r>
        <w:rPr>
          <w:rFonts w:ascii="楷体" w:eastAsia="楷体" w:hAnsi="楷体"/>
          <w:sz w:val="24"/>
          <w:szCs w:val="24"/>
        </w:rPr>
        <w:t>管理人员</w:t>
      </w:r>
      <w:r>
        <w:rPr>
          <w:rFonts w:ascii="楷体" w:eastAsia="楷体" w:hAnsi="楷体" w:hint="eastAsia"/>
          <w:sz w:val="24"/>
          <w:szCs w:val="24"/>
        </w:rPr>
        <w:t>持手机按要求逐点巡查，</w:t>
      </w:r>
      <w:r>
        <w:rPr>
          <w:rFonts w:ascii="楷体" w:eastAsia="楷体" w:hAnsi="楷体"/>
          <w:sz w:val="24"/>
          <w:szCs w:val="24"/>
        </w:rPr>
        <w:t>到</w:t>
      </w:r>
      <w:r>
        <w:rPr>
          <w:rFonts w:ascii="楷体" w:eastAsia="楷体" w:hAnsi="楷体" w:hint="eastAsia"/>
          <w:sz w:val="24"/>
          <w:szCs w:val="24"/>
        </w:rPr>
        <w:t>巡更点扫秒二维码，获取该点检查项目、标准，</w:t>
      </w:r>
      <w:r>
        <w:rPr>
          <w:rFonts w:ascii="楷体" w:eastAsia="楷体" w:hAnsi="楷体"/>
          <w:sz w:val="24"/>
          <w:szCs w:val="24"/>
        </w:rPr>
        <w:t>根据</w:t>
      </w:r>
      <w:r>
        <w:rPr>
          <w:rFonts w:ascii="楷体" w:eastAsia="楷体" w:hAnsi="楷体" w:hint="eastAsia"/>
          <w:sz w:val="24"/>
          <w:szCs w:val="24"/>
        </w:rPr>
        <w:t>检查情况记录检查结果和</w:t>
      </w:r>
      <w:r>
        <w:rPr>
          <w:rFonts w:ascii="楷体" w:eastAsia="楷体" w:hAnsi="楷体"/>
          <w:sz w:val="24"/>
          <w:szCs w:val="24"/>
        </w:rPr>
        <w:t>拍照</w:t>
      </w:r>
      <w:r>
        <w:rPr>
          <w:rFonts w:ascii="楷体" w:eastAsia="楷体" w:hAnsi="楷体" w:hint="eastAsia"/>
          <w:sz w:val="24"/>
          <w:szCs w:val="24"/>
        </w:rPr>
        <w:t>留存。从而帮助企业向管理人员下达工作指令、</w:t>
      </w:r>
      <w:r>
        <w:rPr>
          <w:rFonts w:ascii="楷体" w:eastAsia="楷体" w:hAnsi="楷体"/>
          <w:sz w:val="24"/>
          <w:szCs w:val="24"/>
        </w:rPr>
        <w:t>要求</w:t>
      </w:r>
      <w:r>
        <w:rPr>
          <w:rFonts w:ascii="楷体" w:eastAsia="楷体" w:hAnsi="楷体" w:hint="eastAsia"/>
          <w:sz w:val="24"/>
          <w:szCs w:val="24"/>
        </w:rPr>
        <w:t>及标准，杜绝推诿扯皮，</w:t>
      </w:r>
      <w:r>
        <w:rPr>
          <w:rFonts w:ascii="楷体" w:eastAsia="楷体" w:hAnsi="楷体"/>
          <w:sz w:val="24"/>
          <w:szCs w:val="24"/>
        </w:rPr>
        <w:t>相互</w:t>
      </w:r>
      <w:r>
        <w:rPr>
          <w:rFonts w:ascii="楷体" w:eastAsia="楷体" w:hAnsi="楷体" w:hint="eastAsia"/>
          <w:sz w:val="24"/>
          <w:szCs w:val="24"/>
        </w:rPr>
        <w:t>促进岗位工作标准的提升。</w:t>
      </w:r>
      <w:r>
        <w:rPr>
          <w:rFonts w:ascii="楷体" w:eastAsia="楷体" w:hAnsi="楷体"/>
          <w:sz w:val="24"/>
          <w:szCs w:val="24"/>
        </w:rPr>
        <w:t>管理</w:t>
      </w:r>
      <w:r>
        <w:rPr>
          <w:rFonts w:ascii="楷体" w:eastAsia="楷体" w:hAnsi="楷体" w:hint="eastAsia"/>
          <w:sz w:val="24"/>
          <w:szCs w:val="24"/>
        </w:rPr>
        <w:t>标准也可以根据提升状况，自行更新管理标准和巡更任务项目，</w:t>
      </w:r>
      <w:r>
        <w:rPr>
          <w:rFonts w:ascii="楷体" w:eastAsia="楷体" w:hAnsi="楷体"/>
          <w:sz w:val="24"/>
          <w:szCs w:val="24"/>
        </w:rPr>
        <w:t>是</w:t>
      </w:r>
      <w:r>
        <w:rPr>
          <w:rFonts w:ascii="楷体" w:eastAsia="楷体" w:hAnsi="楷体" w:hint="eastAsia"/>
          <w:sz w:val="24"/>
          <w:szCs w:val="24"/>
        </w:rPr>
        <w:t>厂区治理、</w:t>
      </w:r>
      <w:r>
        <w:rPr>
          <w:rFonts w:ascii="楷体" w:eastAsia="楷体" w:hAnsi="楷体"/>
          <w:sz w:val="24"/>
          <w:szCs w:val="24"/>
        </w:rPr>
        <w:t>设备</w:t>
      </w:r>
      <w:r>
        <w:rPr>
          <w:rFonts w:ascii="楷体" w:eastAsia="楷体" w:hAnsi="楷体" w:hint="eastAsia"/>
          <w:sz w:val="24"/>
          <w:szCs w:val="24"/>
        </w:rPr>
        <w:t>管理、</w:t>
      </w:r>
      <w:r>
        <w:rPr>
          <w:rFonts w:ascii="楷体" w:eastAsia="楷体" w:hAnsi="楷体"/>
          <w:sz w:val="24"/>
          <w:szCs w:val="24"/>
        </w:rPr>
        <w:t>物</w:t>
      </w:r>
      <w:r>
        <w:rPr>
          <w:rFonts w:ascii="楷体" w:eastAsia="楷体" w:hAnsi="楷体" w:hint="eastAsia"/>
          <w:sz w:val="24"/>
          <w:szCs w:val="24"/>
        </w:rPr>
        <w:t>料物流管理不断得到改善。</w:t>
      </w:r>
    </w:p>
    <w:p w:rsidR="00051360" w:rsidRDefault="00051360" w:rsidP="00051360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无人值守磅房和材料管理系统除使用软件技术外，扩大了基于物联网技术的智能设备的应用范围。</w:t>
      </w:r>
      <w:r>
        <w:rPr>
          <w:rFonts w:ascii="楷体" w:eastAsia="楷体" w:hAnsi="楷体"/>
          <w:sz w:val="24"/>
          <w:szCs w:val="24"/>
        </w:rPr>
        <w:t>无人</w:t>
      </w:r>
      <w:r>
        <w:rPr>
          <w:rFonts w:ascii="楷体" w:eastAsia="楷体" w:hAnsi="楷体" w:hint="eastAsia"/>
          <w:sz w:val="24"/>
          <w:szCs w:val="24"/>
        </w:rPr>
        <w:t>值守磅房和材料管理系统设备包括：</w:t>
      </w:r>
    </w:p>
    <w:p w:rsidR="00051360" w:rsidRDefault="003C376E" w:rsidP="003C376E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IoT</w:t>
      </w:r>
      <w:r>
        <w:rPr>
          <w:rFonts w:ascii="楷体" w:eastAsia="楷体" w:hAnsi="楷体" w:hint="eastAsia"/>
          <w:sz w:val="24"/>
          <w:szCs w:val="24"/>
        </w:rPr>
        <w:t>（物联网</w:t>
      </w:r>
      <w:r>
        <w:rPr>
          <w:rFonts w:ascii="楷体" w:eastAsia="楷体" w:hAnsi="楷体"/>
          <w:sz w:val="24"/>
          <w:szCs w:val="24"/>
        </w:rPr>
        <w:t>）</w:t>
      </w:r>
      <w:r>
        <w:rPr>
          <w:rFonts w:ascii="楷体" w:eastAsia="楷体" w:hAnsi="楷体" w:hint="eastAsia"/>
          <w:sz w:val="24"/>
          <w:szCs w:val="24"/>
        </w:rPr>
        <w:t>芯片及控制器</w:t>
      </w:r>
    </w:p>
    <w:p w:rsidR="003C376E" w:rsidRDefault="003C376E" w:rsidP="003C376E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仓口门禁控制器和门禁器应用了IoT</w:t>
      </w:r>
      <w:r w:rsidR="00406D27">
        <w:rPr>
          <w:rFonts w:ascii="楷体" w:eastAsia="楷体" w:hAnsi="楷体" w:hint="eastAsia"/>
          <w:sz w:val="24"/>
          <w:szCs w:val="24"/>
        </w:rPr>
        <w:t>智能芯片、</w:t>
      </w:r>
      <w:r w:rsidR="00406D27">
        <w:rPr>
          <w:rFonts w:ascii="楷体" w:eastAsia="楷体" w:hAnsi="楷体"/>
          <w:sz w:val="24"/>
          <w:szCs w:val="24"/>
        </w:rPr>
        <w:t>北斗</w:t>
      </w:r>
      <w:r w:rsidR="00406D27">
        <w:rPr>
          <w:rFonts w:ascii="楷体" w:eastAsia="楷体" w:hAnsi="楷体" w:hint="eastAsia"/>
          <w:sz w:val="24"/>
          <w:szCs w:val="24"/>
        </w:rPr>
        <w:t>（GPS</w:t>
      </w:r>
      <w:r w:rsidR="00406D27">
        <w:rPr>
          <w:rFonts w:ascii="楷体" w:eastAsia="楷体" w:hAnsi="楷体"/>
          <w:sz w:val="24"/>
          <w:szCs w:val="24"/>
        </w:rPr>
        <w:t>）</w:t>
      </w:r>
      <w:r w:rsidR="00406D27">
        <w:rPr>
          <w:rFonts w:ascii="楷体" w:eastAsia="楷体" w:hAnsi="楷体" w:hint="eastAsia"/>
          <w:sz w:val="24"/>
          <w:szCs w:val="24"/>
        </w:rPr>
        <w:t>定位模块、</w:t>
      </w:r>
      <w:r w:rsidR="00406D27">
        <w:rPr>
          <w:rFonts w:ascii="楷体" w:eastAsia="楷体" w:hAnsi="楷体"/>
          <w:sz w:val="24"/>
          <w:szCs w:val="24"/>
        </w:rPr>
        <w:t>GSM</w:t>
      </w:r>
      <w:r w:rsidR="00406D27">
        <w:rPr>
          <w:rFonts w:ascii="楷体" w:eastAsia="楷体" w:hAnsi="楷体" w:hint="eastAsia"/>
          <w:sz w:val="24"/>
          <w:szCs w:val="24"/>
        </w:rPr>
        <w:t>通讯模块、</w:t>
      </w:r>
      <w:r w:rsidR="00406D27">
        <w:rPr>
          <w:rFonts w:ascii="楷体" w:eastAsia="楷体" w:hAnsi="楷体"/>
          <w:sz w:val="24"/>
          <w:szCs w:val="24"/>
        </w:rPr>
        <w:t>智能</w:t>
      </w:r>
      <w:r w:rsidR="00406D27">
        <w:rPr>
          <w:rFonts w:ascii="楷体" w:eastAsia="楷体" w:hAnsi="楷体" w:hint="eastAsia"/>
          <w:sz w:val="24"/>
          <w:szCs w:val="24"/>
        </w:rPr>
        <w:t>门禁控制模块、485（TCP</w:t>
      </w:r>
      <w:r w:rsidR="00406D27">
        <w:rPr>
          <w:rFonts w:ascii="楷体" w:eastAsia="楷体" w:hAnsi="楷体"/>
          <w:sz w:val="24"/>
          <w:szCs w:val="24"/>
        </w:rPr>
        <w:t>/IP）</w:t>
      </w:r>
      <w:r w:rsidR="00406D27">
        <w:rPr>
          <w:rFonts w:ascii="楷体" w:eastAsia="楷体" w:hAnsi="楷体" w:hint="eastAsia"/>
          <w:sz w:val="24"/>
          <w:szCs w:val="24"/>
        </w:rPr>
        <w:t>数据输出模组等硬件和硬件技术。</w:t>
      </w:r>
      <w:r w:rsidR="00406D27">
        <w:rPr>
          <w:rFonts w:ascii="楷体" w:eastAsia="楷体" w:hAnsi="楷体"/>
          <w:sz w:val="24"/>
          <w:szCs w:val="24"/>
        </w:rPr>
        <w:t>能够</w:t>
      </w:r>
      <w:r w:rsidR="00406D27">
        <w:rPr>
          <w:rFonts w:ascii="楷体" w:eastAsia="楷体" w:hAnsi="楷体" w:hint="eastAsia"/>
          <w:sz w:val="24"/>
          <w:szCs w:val="24"/>
        </w:rPr>
        <w:t>即插即用，</w:t>
      </w:r>
      <w:r w:rsidR="00406D27">
        <w:rPr>
          <w:rFonts w:ascii="楷体" w:eastAsia="楷体" w:hAnsi="楷体"/>
          <w:sz w:val="24"/>
          <w:szCs w:val="24"/>
        </w:rPr>
        <w:t>即时</w:t>
      </w:r>
      <w:r w:rsidR="00406D27">
        <w:rPr>
          <w:rFonts w:ascii="楷体" w:eastAsia="楷体" w:hAnsi="楷体" w:hint="eastAsia"/>
          <w:sz w:val="24"/>
          <w:szCs w:val="24"/>
        </w:rPr>
        <w:t>组网，</w:t>
      </w:r>
      <w:r w:rsidR="00406D27">
        <w:rPr>
          <w:rFonts w:ascii="楷体" w:eastAsia="楷体" w:hAnsi="楷体"/>
          <w:sz w:val="24"/>
          <w:szCs w:val="24"/>
        </w:rPr>
        <w:t>通过</w:t>
      </w:r>
      <w:r w:rsidR="00406D27">
        <w:rPr>
          <w:rFonts w:ascii="楷体" w:eastAsia="楷体" w:hAnsi="楷体" w:hint="eastAsia"/>
          <w:sz w:val="24"/>
          <w:szCs w:val="24"/>
        </w:rPr>
        <w:t>GSM（3</w:t>
      </w:r>
      <w:r w:rsidR="00406D27">
        <w:rPr>
          <w:rFonts w:ascii="楷体" w:eastAsia="楷体" w:hAnsi="楷体"/>
          <w:sz w:val="24"/>
          <w:szCs w:val="24"/>
        </w:rPr>
        <w:t>G/4G）</w:t>
      </w:r>
      <w:r w:rsidR="00406D27">
        <w:rPr>
          <w:rFonts w:ascii="楷体" w:eastAsia="楷体" w:hAnsi="楷体" w:hint="eastAsia"/>
          <w:sz w:val="24"/>
          <w:szCs w:val="24"/>
        </w:rPr>
        <w:t>网络进行数据和指令交互，实现高速、高效、</w:t>
      </w:r>
      <w:r w:rsidR="00406D27">
        <w:rPr>
          <w:rFonts w:ascii="楷体" w:eastAsia="楷体" w:hAnsi="楷体"/>
          <w:sz w:val="24"/>
          <w:szCs w:val="24"/>
        </w:rPr>
        <w:t>高</w:t>
      </w:r>
      <w:r w:rsidR="00406D27">
        <w:rPr>
          <w:rFonts w:ascii="楷体" w:eastAsia="楷体" w:hAnsi="楷体" w:hint="eastAsia"/>
          <w:sz w:val="24"/>
          <w:szCs w:val="24"/>
        </w:rPr>
        <w:t>准确率的指令控制及状态回馈。</w:t>
      </w:r>
    </w:p>
    <w:p w:rsidR="00406D27" w:rsidRDefault="00406D27" w:rsidP="00406D27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仓位应力传感器</w:t>
      </w:r>
    </w:p>
    <w:p w:rsidR="00406D27" w:rsidRDefault="00406D27" w:rsidP="00406D27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应力传感器通过在粉料筒仓、</w:t>
      </w:r>
      <w:r>
        <w:rPr>
          <w:rFonts w:ascii="楷体" w:eastAsia="楷体" w:hAnsi="楷体"/>
          <w:sz w:val="24"/>
          <w:szCs w:val="24"/>
        </w:rPr>
        <w:t>外加剂</w:t>
      </w:r>
      <w:r>
        <w:rPr>
          <w:rFonts w:ascii="楷体" w:eastAsia="楷体" w:hAnsi="楷体" w:hint="eastAsia"/>
          <w:sz w:val="24"/>
          <w:szCs w:val="24"/>
        </w:rPr>
        <w:t>罐承台上的部署，</w:t>
      </w:r>
      <w:r>
        <w:rPr>
          <w:rFonts w:ascii="楷体" w:eastAsia="楷体" w:hAnsi="楷体"/>
          <w:sz w:val="24"/>
          <w:szCs w:val="24"/>
        </w:rPr>
        <w:t>无需</w:t>
      </w:r>
      <w:r>
        <w:rPr>
          <w:rFonts w:ascii="楷体" w:eastAsia="楷体" w:hAnsi="楷体" w:hint="eastAsia"/>
          <w:sz w:val="24"/>
          <w:szCs w:val="24"/>
        </w:rPr>
        <w:t>通过料位与密度的换算，</w:t>
      </w:r>
      <w:r>
        <w:rPr>
          <w:rFonts w:ascii="楷体" w:eastAsia="楷体" w:hAnsi="楷体" w:hint="eastAsia"/>
          <w:sz w:val="24"/>
          <w:szCs w:val="24"/>
        </w:rPr>
        <w:t>直接获得即时重量数据，</w:t>
      </w:r>
      <w:r>
        <w:rPr>
          <w:rFonts w:ascii="楷体" w:eastAsia="楷体" w:hAnsi="楷体" w:hint="eastAsia"/>
          <w:sz w:val="24"/>
          <w:szCs w:val="24"/>
        </w:rPr>
        <w:t>克服了换算误差、</w:t>
      </w:r>
      <w:r>
        <w:rPr>
          <w:rFonts w:ascii="楷体" w:eastAsia="楷体" w:hAnsi="楷体"/>
          <w:sz w:val="24"/>
          <w:szCs w:val="24"/>
        </w:rPr>
        <w:t>公差</w:t>
      </w:r>
      <w:r>
        <w:rPr>
          <w:rFonts w:ascii="楷体" w:eastAsia="楷体" w:hAnsi="楷体" w:hint="eastAsia"/>
          <w:sz w:val="24"/>
          <w:szCs w:val="24"/>
        </w:rPr>
        <w:t>等精度问题。所采用的应力传感器是粉状料专用装置，</w:t>
      </w:r>
      <w:r>
        <w:rPr>
          <w:rFonts w:ascii="楷体" w:eastAsia="楷体" w:hAnsi="楷体"/>
          <w:sz w:val="24"/>
          <w:szCs w:val="24"/>
        </w:rPr>
        <w:t>防护</w:t>
      </w:r>
      <w:r>
        <w:rPr>
          <w:rFonts w:ascii="楷体" w:eastAsia="楷体" w:hAnsi="楷体" w:hint="eastAsia"/>
          <w:sz w:val="24"/>
          <w:szCs w:val="24"/>
        </w:rPr>
        <w:t>效果、环境适应能力和耐久性适用于搅拌站环境，</w:t>
      </w:r>
      <w:r>
        <w:rPr>
          <w:rFonts w:ascii="楷体" w:eastAsia="楷体" w:hAnsi="楷体"/>
          <w:sz w:val="24"/>
          <w:szCs w:val="24"/>
        </w:rPr>
        <w:t>保证</w:t>
      </w:r>
      <w:r>
        <w:rPr>
          <w:rFonts w:ascii="楷体" w:eastAsia="楷体" w:hAnsi="楷体" w:hint="eastAsia"/>
          <w:sz w:val="24"/>
          <w:szCs w:val="24"/>
        </w:rPr>
        <w:t>精度的问题和设备寿命。</w:t>
      </w:r>
    </w:p>
    <w:p w:rsidR="00406D27" w:rsidRDefault="00406D27" w:rsidP="00406D27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RFID</w:t>
      </w:r>
      <w:r>
        <w:rPr>
          <w:rFonts w:ascii="楷体" w:eastAsia="楷体" w:hAnsi="楷体" w:hint="eastAsia"/>
          <w:sz w:val="24"/>
          <w:szCs w:val="24"/>
        </w:rPr>
        <w:t>和电子标签</w:t>
      </w:r>
    </w:p>
    <w:p w:rsidR="00406D27" w:rsidRDefault="00406D27" w:rsidP="00406D27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RFID</w:t>
      </w:r>
      <w:r>
        <w:rPr>
          <w:rFonts w:ascii="楷体" w:eastAsia="楷体" w:hAnsi="楷体" w:hint="eastAsia"/>
          <w:sz w:val="24"/>
          <w:szCs w:val="24"/>
        </w:rPr>
        <w:t>和电子标签用于物料车辆合法身份的识别，自动触发道闸和系统称量。</w:t>
      </w:r>
      <w:r>
        <w:rPr>
          <w:rFonts w:ascii="楷体" w:eastAsia="楷体" w:hAnsi="楷体"/>
          <w:sz w:val="24"/>
          <w:szCs w:val="24"/>
        </w:rPr>
        <w:t>RFID</w:t>
      </w:r>
      <w:r>
        <w:rPr>
          <w:rFonts w:ascii="楷体" w:eastAsia="楷体" w:hAnsi="楷体" w:hint="eastAsia"/>
          <w:sz w:val="24"/>
          <w:szCs w:val="24"/>
        </w:rPr>
        <w:t>设备采用工业级产品，</w:t>
      </w:r>
      <w:r>
        <w:rPr>
          <w:rFonts w:ascii="楷体" w:eastAsia="楷体" w:hAnsi="楷体"/>
          <w:sz w:val="24"/>
          <w:szCs w:val="24"/>
        </w:rPr>
        <w:t>耐久性</w:t>
      </w:r>
      <w:r>
        <w:rPr>
          <w:rFonts w:ascii="楷体" w:eastAsia="楷体" w:hAnsi="楷体" w:hint="eastAsia"/>
          <w:sz w:val="24"/>
          <w:szCs w:val="24"/>
        </w:rPr>
        <w:t>和识别速度、</w:t>
      </w:r>
      <w:r>
        <w:rPr>
          <w:rFonts w:ascii="楷体" w:eastAsia="楷体" w:hAnsi="楷体"/>
          <w:sz w:val="24"/>
          <w:szCs w:val="24"/>
        </w:rPr>
        <w:t>准确</w:t>
      </w:r>
      <w:r>
        <w:rPr>
          <w:rFonts w:ascii="楷体" w:eastAsia="楷体" w:hAnsi="楷体" w:hint="eastAsia"/>
          <w:sz w:val="24"/>
          <w:szCs w:val="24"/>
        </w:rPr>
        <w:t>率高，</w:t>
      </w:r>
      <w:r>
        <w:rPr>
          <w:rFonts w:ascii="楷体" w:eastAsia="楷体" w:hAnsi="楷体"/>
          <w:sz w:val="24"/>
          <w:szCs w:val="24"/>
        </w:rPr>
        <w:t>与</w:t>
      </w:r>
      <w:r>
        <w:rPr>
          <w:rFonts w:ascii="楷体" w:eastAsia="楷体" w:hAnsi="楷体" w:hint="eastAsia"/>
          <w:sz w:val="24"/>
          <w:szCs w:val="24"/>
        </w:rPr>
        <w:t>道路ETC结算设备同级。</w:t>
      </w:r>
      <w:r>
        <w:rPr>
          <w:rFonts w:ascii="楷体" w:eastAsia="楷体" w:hAnsi="楷体"/>
          <w:sz w:val="24"/>
          <w:szCs w:val="24"/>
        </w:rPr>
        <w:t>电子</w:t>
      </w:r>
      <w:r>
        <w:rPr>
          <w:rFonts w:ascii="楷体" w:eastAsia="楷体" w:hAnsi="楷体" w:hint="eastAsia"/>
          <w:sz w:val="24"/>
          <w:szCs w:val="24"/>
        </w:rPr>
        <w:t>标签采用无源防置换贴纸，不需供电支持0能耗。</w:t>
      </w:r>
      <w:r>
        <w:rPr>
          <w:rFonts w:ascii="楷体" w:eastAsia="楷体" w:hAnsi="楷体"/>
          <w:sz w:val="24"/>
          <w:szCs w:val="24"/>
        </w:rPr>
        <w:t>同时</w:t>
      </w:r>
      <w:r>
        <w:rPr>
          <w:rFonts w:ascii="楷体" w:eastAsia="楷体" w:hAnsi="楷体" w:hint="eastAsia"/>
          <w:sz w:val="24"/>
          <w:szCs w:val="24"/>
        </w:rPr>
        <w:t>在非法揭除标签时，</w:t>
      </w:r>
      <w:r>
        <w:rPr>
          <w:rFonts w:ascii="楷体" w:eastAsia="楷体" w:hAnsi="楷体"/>
          <w:sz w:val="24"/>
          <w:szCs w:val="24"/>
        </w:rPr>
        <w:t>标签</w:t>
      </w:r>
      <w:r>
        <w:rPr>
          <w:rFonts w:ascii="楷体" w:eastAsia="楷体" w:hAnsi="楷体" w:hint="eastAsia"/>
          <w:sz w:val="24"/>
          <w:szCs w:val="24"/>
        </w:rPr>
        <w:t>自动损坏，</w:t>
      </w:r>
      <w:r>
        <w:rPr>
          <w:rFonts w:ascii="楷体" w:eastAsia="楷体" w:hAnsi="楷体"/>
          <w:sz w:val="24"/>
          <w:szCs w:val="24"/>
        </w:rPr>
        <w:t>防止</w:t>
      </w:r>
      <w:r>
        <w:rPr>
          <w:rFonts w:ascii="楷体" w:eastAsia="楷体" w:hAnsi="楷体" w:hint="eastAsia"/>
          <w:sz w:val="24"/>
          <w:szCs w:val="24"/>
        </w:rPr>
        <w:t>恶意挪用标签行为的出现。</w:t>
      </w:r>
    </w:p>
    <w:p w:rsidR="00406D27" w:rsidRDefault="00406D27" w:rsidP="00406D27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OCR</w:t>
      </w:r>
      <w:r>
        <w:rPr>
          <w:rFonts w:ascii="楷体" w:eastAsia="楷体" w:hAnsi="楷体" w:hint="eastAsia"/>
          <w:sz w:val="24"/>
          <w:szCs w:val="24"/>
        </w:rPr>
        <w:t>机器视觉技术和设备</w:t>
      </w:r>
    </w:p>
    <w:p w:rsidR="00406D27" w:rsidRDefault="00406D27" w:rsidP="00406D27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OCR</w:t>
      </w:r>
      <w:r>
        <w:rPr>
          <w:rFonts w:ascii="楷体" w:eastAsia="楷体" w:hAnsi="楷体" w:hint="eastAsia"/>
          <w:sz w:val="24"/>
          <w:szCs w:val="24"/>
        </w:rPr>
        <w:t>机器视觉技术和设备用于物料运单的扫描和数据提取。</w:t>
      </w:r>
      <w:r>
        <w:rPr>
          <w:rFonts w:ascii="楷体" w:eastAsia="楷体" w:hAnsi="楷体"/>
          <w:sz w:val="24"/>
          <w:szCs w:val="24"/>
        </w:rPr>
        <w:t>同时</w:t>
      </w:r>
      <w:r>
        <w:rPr>
          <w:rFonts w:ascii="楷体" w:eastAsia="楷体" w:hAnsi="楷体" w:hint="eastAsia"/>
          <w:sz w:val="24"/>
          <w:szCs w:val="24"/>
        </w:rPr>
        <w:t>用于司机、站点物</w:t>
      </w:r>
      <w:r>
        <w:rPr>
          <w:rFonts w:ascii="楷体" w:eastAsia="楷体" w:hAnsi="楷体"/>
          <w:sz w:val="24"/>
          <w:szCs w:val="24"/>
        </w:rPr>
        <w:t>料</w:t>
      </w:r>
      <w:r>
        <w:rPr>
          <w:rFonts w:ascii="楷体" w:eastAsia="楷体" w:hAnsi="楷体" w:hint="eastAsia"/>
          <w:sz w:val="24"/>
          <w:szCs w:val="24"/>
        </w:rPr>
        <w:t>管理员脸部识别。此种技术的应用，</w:t>
      </w:r>
      <w:r w:rsidR="003B1A6D">
        <w:rPr>
          <w:rFonts w:ascii="楷体" w:eastAsia="楷体" w:hAnsi="楷体" w:hint="eastAsia"/>
          <w:sz w:val="24"/>
          <w:szCs w:val="24"/>
        </w:rPr>
        <w:t>在</w:t>
      </w:r>
      <w:r>
        <w:rPr>
          <w:rFonts w:ascii="楷体" w:eastAsia="楷体" w:hAnsi="楷体" w:hint="eastAsia"/>
          <w:sz w:val="24"/>
          <w:szCs w:val="24"/>
        </w:rPr>
        <w:t>实现磅房无人值守</w:t>
      </w:r>
      <w:r w:rsidR="003B1A6D">
        <w:rPr>
          <w:rFonts w:ascii="楷体" w:eastAsia="楷体" w:hAnsi="楷体" w:hint="eastAsia"/>
          <w:sz w:val="24"/>
          <w:szCs w:val="24"/>
        </w:rPr>
        <w:t>的同时，</w:t>
      </w:r>
      <w:r w:rsidR="003B1A6D">
        <w:rPr>
          <w:rFonts w:ascii="楷体" w:eastAsia="楷体" w:hAnsi="楷体"/>
          <w:sz w:val="24"/>
          <w:szCs w:val="24"/>
        </w:rPr>
        <w:t>还可</w:t>
      </w:r>
      <w:r w:rsidR="003B1A6D">
        <w:rPr>
          <w:rFonts w:ascii="楷体" w:eastAsia="楷体" w:hAnsi="楷体" w:hint="eastAsia"/>
          <w:sz w:val="24"/>
          <w:szCs w:val="24"/>
        </w:rPr>
        <w:t>在司机、材料管理员做</w:t>
      </w:r>
      <w:r w:rsidR="003B1A6D">
        <w:rPr>
          <w:rFonts w:ascii="楷体" w:eastAsia="楷体" w:hAnsi="楷体" w:hint="eastAsia"/>
          <w:sz w:val="24"/>
          <w:szCs w:val="24"/>
        </w:rPr>
        <w:lastRenderedPageBreak/>
        <w:t>业务操作时留取图像信息，进行验证防错及备查。</w:t>
      </w:r>
    </w:p>
    <w:p w:rsidR="003B1A6D" w:rsidRDefault="003B1A6D" w:rsidP="003B1A6D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车牌识别摄像头</w:t>
      </w:r>
    </w:p>
    <w:p w:rsidR="003B1A6D" w:rsidRDefault="003B1A6D" w:rsidP="003B1A6D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无人值守磅房和厂区及仓口区域，</w:t>
      </w:r>
      <w:r>
        <w:rPr>
          <w:rFonts w:ascii="楷体" w:eastAsia="楷体" w:hAnsi="楷体"/>
          <w:sz w:val="24"/>
          <w:szCs w:val="24"/>
        </w:rPr>
        <w:t>设有</w:t>
      </w:r>
      <w:r>
        <w:rPr>
          <w:rFonts w:ascii="楷体" w:eastAsia="楷体" w:hAnsi="楷体" w:hint="eastAsia"/>
          <w:sz w:val="24"/>
          <w:szCs w:val="24"/>
        </w:rPr>
        <w:t>车牌识别摄像头和监控抓拍摄像头，</w:t>
      </w:r>
      <w:r>
        <w:rPr>
          <w:rFonts w:ascii="楷体" w:eastAsia="楷体" w:hAnsi="楷体"/>
          <w:sz w:val="24"/>
          <w:szCs w:val="24"/>
        </w:rPr>
        <w:t>以及</w:t>
      </w:r>
      <w:r>
        <w:rPr>
          <w:rFonts w:ascii="楷体" w:eastAsia="楷体" w:hAnsi="楷体" w:hint="eastAsia"/>
          <w:sz w:val="24"/>
          <w:szCs w:val="24"/>
        </w:rPr>
        <w:t>全角度云台监控摄像机。</w:t>
      </w:r>
      <w:r>
        <w:rPr>
          <w:rFonts w:ascii="楷体" w:eastAsia="楷体" w:hAnsi="楷体"/>
          <w:sz w:val="24"/>
          <w:szCs w:val="24"/>
        </w:rPr>
        <w:t>可以</w:t>
      </w:r>
      <w:r>
        <w:rPr>
          <w:rFonts w:ascii="楷体" w:eastAsia="楷体" w:hAnsi="楷体" w:hint="eastAsia"/>
          <w:sz w:val="24"/>
          <w:szCs w:val="24"/>
        </w:rPr>
        <w:t>做称重的同时，捕捉</w:t>
      </w:r>
      <w:r>
        <w:rPr>
          <w:rFonts w:ascii="楷体" w:eastAsia="楷体" w:hAnsi="楷体"/>
          <w:sz w:val="24"/>
          <w:szCs w:val="24"/>
        </w:rPr>
        <w:t>抓拍</w:t>
      </w:r>
      <w:r>
        <w:rPr>
          <w:rFonts w:ascii="楷体" w:eastAsia="楷体" w:hAnsi="楷体" w:hint="eastAsia"/>
          <w:sz w:val="24"/>
          <w:szCs w:val="24"/>
        </w:rPr>
        <w:t>车牌、</w:t>
      </w:r>
      <w:r>
        <w:rPr>
          <w:rFonts w:ascii="楷体" w:eastAsia="楷体" w:hAnsi="楷体"/>
          <w:sz w:val="24"/>
          <w:szCs w:val="24"/>
        </w:rPr>
        <w:t>车厢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驾驶室</w:t>
      </w:r>
      <w:r>
        <w:rPr>
          <w:rFonts w:ascii="楷体" w:eastAsia="楷体" w:hAnsi="楷体" w:hint="eastAsia"/>
          <w:sz w:val="24"/>
          <w:szCs w:val="24"/>
        </w:rPr>
        <w:t>图像。</w:t>
      </w:r>
      <w:r>
        <w:rPr>
          <w:rFonts w:ascii="楷体" w:eastAsia="楷体" w:hAnsi="楷体"/>
          <w:sz w:val="24"/>
          <w:szCs w:val="24"/>
        </w:rPr>
        <w:t>也</w:t>
      </w:r>
      <w:r>
        <w:rPr>
          <w:rFonts w:ascii="楷体" w:eastAsia="楷体" w:hAnsi="楷体" w:hint="eastAsia"/>
          <w:sz w:val="24"/>
          <w:szCs w:val="24"/>
        </w:rPr>
        <w:t>可监控、</w:t>
      </w:r>
      <w:r>
        <w:rPr>
          <w:rFonts w:ascii="楷体" w:eastAsia="楷体" w:hAnsi="楷体"/>
          <w:sz w:val="24"/>
          <w:szCs w:val="24"/>
        </w:rPr>
        <w:t>记录</w:t>
      </w:r>
      <w:r>
        <w:rPr>
          <w:rFonts w:ascii="楷体" w:eastAsia="楷体" w:hAnsi="楷体" w:hint="eastAsia"/>
          <w:sz w:val="24"/>
          <w:szCs w:val="24"/>
        </w:rPr>
        <w:t>卸料和厂区及道路情况。</w:t>
      </w:r>
      <w:r>
        <w:rPr>
          <w:rFonts w:ascii="楷体" w:eastAsia="楷体" w:hAnsi="楷体"/>
          <w:sz w:val="24"/>
          <w:szCs w:val="24"/>
        </w:rPr>
        <w:t>提供</w:t>
      </w:r>
      <w:r>
        <w:rPr>
          <w:rFonts w:ascii="楷体" w:eastAsia="楷体" w:hAnsi="楷体" w:hint="eastAsia"/>
          <w:sz w:val="24"/>
          <w:szCs w:val="24"/>
        </w:rPr>
        <w:t>多重验证和信息备查留存。</w:t>
      </w:r>
    </w:p>
    <w:p w:rsidR="003B1A6D" w:rsidRDefault="003B1A6D" w:rsidP="003B1A6D">
      <w:pPr>
        <w:pStyle w:val="a3"/>
        <w:numPr>
          <w:ilvl w:val="0"/>
          <w:numId w:val="2"/>
        </w:numPr>
        <w:spacing w:beforeLines="50" w:before="156" w:line="500" w:lineRule="exact"/>
        <w:ind w:firstLineChars="0"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工业级触摸屏、</w:t>
      </w:r>
      <w:r>
        <w:rPr>
          <w:rFonts w:ascii="楷体" w:eastAsia="楷体" w:hAnsi="楷体"/>
          <w:sz w:val="24"/>
          <w:szCs w:val="24"/>
        </w:rPr>
        <w:t>信号灯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道闸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地感线圈</w:t>
      </w:r>
      <w:r>
        <w:rPr>
          <w:rFonts w:ascii="楷体" w:eastAsia="楷体" w:hAnsi="楷体" w:hint="eastAsia"/>
          <w:sz w:val="24"/>
          <w:szCs w:val="24"/>
        </w:rPr>
        <w:t>及外放LED大屏幕</w:t>
      </w:r>
    </w:p>
    <w:p w:rsidR="003B1A6D" w:rsidRDefault="003B1A6D" w:rsidP="003B1A6D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无人值守磅房通过触摸屏，</w:t>
      </w:r>
      <w:r>
        <w:rPr>
          <w:rFonts w:ascii="楷体" w:eastAsia="楷体" w:hAnsi="楷体"/>
          <w:sz w:val="24"/>
          <w:szCs w:val="24"/>
        </w:rPr>
        <w:t>向司机</w:t>
      </w:r>
      <w:r>
        <w:rPr>
          <w:rFonts w:ascii="楷体" w:eastAsia="楷体" w:hAnsi="楷体" w:hint="eastAsia"/>
          <w:sz w:val="24"/>
          <w:szCs w:val="24"/>
        </w:rPr>
        <w:t>提供物料单据扫描结果显示。LED大屏幕则向外推送称重车辆、</w:t>
      </w:r>
      <w:r>
        <w:rPr>
          <w:rFonts w:ascii="楷体" w:eastAsia="楷体" w:hAnsi="楷体"/>
          <w:sz w:val="24"/>
          <w:szCs w:val="24"/>
        </w:rPr>
        <w:t>供方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重量</w:t>
      </w:r>
      <w:r>
        <w:rPr>
          <w:rFonts w:ascii="楷体" w:eastAsia="楷体" w:hAnsi="楷体" w:hint="eastAsia"/>
          <w:sz w:val="24"/>
          <w:szCs w:val="24"/>
        </w:rPr>
        <w:t>信息。信号灯可以提示司机停、</w:t>
      </w:r>
      <w:r>
        <w:rPr>
          <w:rFonts w:ascii="楷体" w:eastAsia="楷体" w:hAnsi="楷体"/>
          <w:sz w:val="24"/>
          <w:szCs w:val="24"/>
        </w:rPr>
        <w:t>走</w:t>
      </w:r>
      <w:r>
        <w:rPr>
          <w:rFonts w:ascii="楷体" w:eastAsia="楷体" w:hAnsi="楷体" w:hint="eastAsia"/>
          <w:sz w:val="24"/>
          <w:szCs w:val="24"/>
        </w:rPr>
        <w:t>指令。</w:t>
      </w:r>
      <w:r>
        <w:rPr>
          <w:rFonts w:ascii="楷体" w:eastAsia="楷体" w:hAnsi="楷体"/>
          <w:sz w:val="24"/>
          <w:szCs w:val="24"/>
        </w:rPr>
        <w:t>道闸</w:t>
      </w:r>
      <w:r>
        <w:rPr>
          <w:rFonts w:ascii="楷体" w:eastAsia="楷体" w:hAnsi="楷体" w:hint="eastAsia"/>
          <w:sz w:val="24"/>
          <w:szCs w:val="24"/>
        </w:rPr>
        <w:t>可以拦截非法称重车辆和未通过材料快检车辆离站。</w:t>
      </w:r>
      <w:r>
        <w:rPr>
          <w:rFonts w:ascii="楷体" w:eastAsia="楷体" w:hAnsi="楷体"/>
          <w:sz w:val="24"/>
          <w:szCs w:val="24"/>
        </w:rPr>
        <w:t>地感线圈</w:t>
      </w:r>
      <w:r>
        <w:rPr>
          <w:rFonts w:ascii="楷体" w:eastAsia="楷体" w:hAnsi="楷体" w:hint="eastAsia"/>
          <w:sz w:val="24"/>
          <w:szCs w:val="24"/>
        </w:rPr>
        <w:t>则可以保证道闸安全，</w:t>
      </w:r>
      <w:r>
        <w:rPr>
          <w:rFonts w:ascii="楷体" w:eastAsia="楷体" w:hAnsi="楷体"/>
          <w:sz w:val="24"/>
          <w:szCs w:val="24"/>
        </w:rPr>
        <w:t>防止</w:t>
      </w:r>
      <w:r>
        <w:rPr>
          <w:rFonts w:ascii="楷体" w:eastAsia="楷体" w:hAnsi="楷体" w:hint="eastAsia"/>
          <w:sz w:val="24"/>
          <w:szCs w:val="24"/>
        </w:rPr>
        <w:t>碰撞车辆事故发生。</w:t>
      </w:r>
    </w:p>
    <w:p w:rsidR="003B1A6D" w:rsidRDefault="003B1A6D" w:rsidP="003B1A6D">
      <w:pPr>
        <w:spacing w:beforeLines="50" w:before="156" w:line="500" w:lineRule="exact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无人值守磅房和材料管理信息系统的实施，</w:t>
      </w:r>
      <w:r>
        <w:rPr>
          <w:rFonts w:ascii="楷体" w:eastAsia="楷体" w:hAnsi="楷体"/>
          <w:sz w:val="24"/>
          <w:szCs w:val="24"/>
        </w:rPr>
        <w:t>可以</w:t>
      </w:r>
      <w:r>
        <w:rPr>
          <w:rFonts w:ascii="楷体" w:eastAsia="楷体" w:hAnsi="楷体" w:hint="eastAsia"/>
          <w:sz w:val="24"/>
          <w:szCs w:val="24"/>
        </w:rPr>
        <w:t>精简优化管理流程，</w:t>
      </w:r>
      <w:r>
        <w:rPr>
          <w:rFonts w:ascii="楷体" w:eastAsia="楷体" w:hAnsi="楷体"/>
          <w:sz w:val="24"/>
          <w:szCs w:val="24"/>
        </w:rPr>
        <w:t>提高</w:t>
      </w:r>
      <w:r>
        <w:rPr>
          <w:rFonts w:ascii="楷体" w:eastAsia="楷体" w:hAnsi="楷体" w:hint="eastAsia"/>
          <w:sz w:val="24"/>
          <w:szCs w:val="24"/>
        </w:rPr>
        <w:t>管控指令的可操作性。</w:t>
      </w:r>
      <w:r>
        <w:rPr>
          <w:rFonts w:ascii="楷体" w:eastAsia="楷体" w:hAnsi="楷体"/>
          <w:sz w:val="24"/>
          <w:szCs w:val="24"/>
        </w:rPr>
        <w:t>优化</w:t>
      </w:r>
      <w:r>
        <w:rPr>
          <w:rFonts w:ascii="楷体" w:eastAsia="楷体" w:hAnsi="楷体" w:hint="eastAsia"/>
          <w:sz w:val="24"/>
          <w:szCs w:val="24"/>
        </w:rPr>
        <w:t>岗位和管理职能配置要求，</w:t>
      </w:r>
      <w:r>
        <w:rPr>
          <w:rFonts w:ascii="楷体" w:eastAsia="楷体" w:hAnsi="楷体"/>
          <w:sz w:val="24"/>
          <w:szCs w:val="24"/>
        </w:rPr>
        <w:t>为</w:t>
      </w:r>
      <w:r>
        <w:rPr>
          <w:rFonts w:ascii="楷体" w:eastAsia="楷体" w:hAnsi="楷体" w:hint="eastAsia"/>
          <w:sz w:val="24"/>
          <w:szCs w:val="24"/>
        </w:rPr>
        <w:t>管理提供标准流程、</w:t>
      </w:r>
      <w:r>
        <w:rPr>
          <w:rFonts w:ascii="楷体" w:eastAsia="楷体" w:hAnsi="楷体"/>
          <w:sz w:val="24"/>
          <w:szCs w:val="24"/>
        </w:rPr>
        <w:t>标准</w:t>
      </w:r>
      <w:r>
        <w:rPr>
          <w:rFonts w:ascii="楷体" w:eastAsia="楷体" w:hAnsi="楷体" w:hint="eastAsia"/>
          <w:sz w:val="24"/>
          <w:szCs w:val="24"/>
        </w:rPr>
        <w:t>要求和及时处置工具。</w:t>
      </w:r>
      <w:r>
        <w:rPr>
          <w:rFonts w:ascii="楷体" w:eastAsia="楷体" w:hAnsi="楷体"/>
          <w:sz w:val="24"/>
          <w:szCs w:val="24"/>
        </w:rPr>
        <w:t>更为</w:t>
      </w:r>
      <w:r>
        <w:rPr>
          <w:rFonts w:ascii="楷体" w:eastAsia="楷体" w:hAnsi="楷体" w:hint="eastAsia"/>
          <w:sz w:val="24"/>
          <w:szCs w:val="24"/>
        </w:rPr>
        <w:t>企业管理层级的扁平化、</w:t>
      </w:r>
      <w:r>
        <w:rPr>
          <w:rFonts w:ascii="楷体" w:eastAsia="楷体" w:hAnsi="楷体"/>
          <w:sz w:val="24"/>
          <w:szCs w:val="24"/>
        </w:rPr>
        <w:t>高层</w:t>
      </w:r>
      <w:r>
        <w:rPr>
          <w:rFonts w:ascii="楷体" w:eastAsia="楷体" w:hAnsi="楷体" w:hint="eastAsia"/>
          <w:sz w:val="24"/>
          <w:szCs w:val="24"/>
        </w:rPr>
        <w:t>指令贯彻高效直达执行层面提供了通道。利用数据提升了管理决策的精准和检查监控的实时性，</w:t>
      </w:r>
      <w:r>
        <w:rPr>
          <w:rFonts w:ascii="楷体" w:eastAsia="楷体" w:hAnsi="楷体"/>
          <w:sz w:val="24"/>
          <w:szCs w:val="24"/>
        </w:rPr>
        <w:t>提高</w:t>
      </w:r>
      <w:r>
        <w:rPr>
          <w:rFonts w:ascii="楷体" w:eastAsia="楷体" w:hAnsi="楷体" w:hint="eastAsia"/>
          <w:sz w:val="24"/>
          <w:szCs w:val="24"/>
        </w:rPr>
        <w:t>问题捕捉分析和解决方案制定的效率。</w:t>
      </w:r>
      <w:r>
        <w:rPr>
          <w:rFonts w:ascii="楷体" w:eastAsia="楷体" w:hAnsi="楷体"/>
          <w:sz w:val="24"/>
          <w:szCs w:val="24"/>
        </w:rPr>
        <w:t>能够</w:t>
      </w:r>
      <w:r>
        <w:rPr>
          <w:rFonts w:ascii="楷体" w:eastAsia="楷体" w:hAnsi="楷体" w:hint="eastAsia"/>
          <w:sz w:val="24"/>
          <w:szCs w:val="24"/>
        </w:rPr>
        <w:t>极大的促进精益制造、</w:t>
      </w:r>
      <w:r>
        <w:rPr>
          <w:rFonts w:ascii="楷体" w:eastAsia="楷体" w:hAnsi="楷体"/>
          <w:sz w:val="24"/>
          <w:szCs w:val="24"/>
        </w:rPr>
        <w:t>精益</w:t>
      </w:r>
      <w:r>
        <w:rPr>
          <w:rFonts w:ascii="楷体" w:eastAsia="楷体" w:hAnsi="楷体" w:hint="eastAsia"/>
          <w:sz w:val="24"/>
          <w:szCs w:val="24"/>
        </w:rPr>
        <w:t>管理的</w:t>
      </w:r>
      <w:r w:rsidR="003C0C07">
        <w:rPr>
          <w:rFonts w:ascii="楷体" w:eastAsia="楷体" w:hAnsi="楷体" w:hint="eastAsia"/>
          <w:sz w:val="24"/>
          <w:szCs w:val="24"/>
        </w:rPr>
        <w:t>落地，</w:t>
      </w:r>
      <w:r w:rsidR="003C0C07">
        <w:rPr>
          <w:rFonts w:ascii="楷体" w:eastAsia="楷体" w:hAnsi="楷体"/>
          <w:sz w:val="24"/>
          <w:szCs w:val="24"/>
        </w:rPr>
        <w:t>并具有</w:t>
      </w:r>
      <w:r w:rsidR="003C0C07">
        <w:rPr>
          <w:rFonts w:ascii="楷体" w:eastAsia="楷体" w:hAnsi="楷体" w:hint="eastAsia"/>
          <w:sz w:val="24"/>
          <w:szCs w:val="24"/>
        </w:rPr>
        <w:t>良好的可持续改进基础和条件。</w:t>
      </w:r>
    </w:p>
    <w:p w:rsidR="003C0C07" w:rsidRPr="003C0C07" w:rsidRDefault="003C0C07" w:rsidP="003B1A6D">
      <w:pPr>
        <w:spacing w:beforeLines="50" w:before="156" w:line="500" w:lineRule="exact"/>
        <w:ind w:firstLineChars="200" w:firstLine="48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此系统目前在中建西部建设股份有限公司下属武汉武昌工厂、</w:t>
      </w:r>
      <w:r>
        <w:rPr>
          <w:rFonts w:ascii="楷体" w:eastAsia="楷体" w:hAnsi="楷体"/>
          <w:sz w:val="24"/>
          <w:szCs w:val="24"/>
        </w:rPr>
        <w:t>东西湖</w:t>
      </w:r>
      <w:r>
        <w:rPr>
          <w:rFonts w:ascii="楷体" w:eastAsia="楷体" w:hAnsi="楷体" w:hint="eastAsia"/>
          <w:sz w:val="24"/>
          <w:szCs w:val="24"/>
        </w:rPr>
        <w:t>工厂得到试点和应用。</w:t>
      </w:r>
      <w:r>
        <w:rPr>
          <w:rFonts w:ascii="楷体" w:eastAsia="楷体" w:hAnsi="楷体"/>
          <w:sz w:val="24"/>
          <w:szCs w:val="24"/>
        </w:rPr>
        <w:t>并</w:t>
      </w:r>
      <w:r>
        <w:rPr>
          <w:rFonts w:ascii="楷体" w:eastAsia="楷体" w:hAnsi="楷体" w:hint="eastAsia"/>
          <w:sz w:val="24"/>
          <w:szCs w:val="24"/>
        </w:rPr>
        <w:t>在中建商砼系统内广泛推广，</w:t>
      </w:r>
      <w:r>
        <w:rPr>
          <w:rFonts w:ascii="楷体" w:eastAsia="楷体" w:hAnsi="楷体"/>
          <w:sz w:val="24"/>
          <w:szCs w:val="24"/>
        </w:rPr>
        <w:t>具有</w:t>
      </w:r>
      <w:r>
        <w:rPr>
          <w:rFonts w:ascii="楷体" w:eastAsia="楷体" w:hAnsi="楷体" w:hint="eastAsia"/>
          <w:sz w:val="24"/>
          <w:szCs w:val="24"/>
        </w:rPr>
        <w:t>成熟的业务基础和良好的系统稳定性。</w:t>
      </w:r>
      <w:r>
        <w:rPr>
          <w:rFonts w:ascii="楷体" w:eastAsia="楷体" w:hAnsi="楷体"/>
          <w:sz w:val="24"/>
          <w:szCs w:val="24"/>
        </w:rPr>
        <w:t>通过</w:t>
      </w:r>
      <w:r>
        <w:rPr>
          <w:rFonts w:ascii="楷体" w:eastAsia="楷体" w:hAnsi="楷体" w:hint="eastAsia"/>
          <w:sz w:val="24"/>
          <w:szCs w:val="24"/>
        </w:rPr>
        <w:t>标杆客户的应用，</w:t>
      </w:r>
      <w:r>
        <w:rPr>
          <w:rFonts w:ascii="楷体" w:eastAsia="楷体" w:hAnsi="楷体"/>
          <w:sz w:val="24"/>
          <w:szCs w:val="24"/>
        </w:rPr>
        <w:t>还可以</w:t>
      </w:r>
      <w:r>
        <w:rPr>
          <w:rFonts w:ascii="楷体" w:eastAsia="楷体" w:hAnsi="楷体" w:hint="eastAsia"/>
          <w:sz w:val="24"/>
          <w:szCs w:val="24"/>
        </w:rPr>
        <w:t>加快并增强系统的不断完善机制与后续服务的保证及增值。</w:t>
      </w:r>
      <w:r>
        <w:rPr>
          <w:rFonts w:ascii="楷体" w:eastAsia="楷体" w:hAnsi="楷体"/>
          <w:sz w:val="24"/>
          <w:szCs w:val="24"/>
        </w:rPr>
        <w:t>是</w:t>
      </w:r>
      <w:r>
        <w:rPr>
          <w:rFonts w:ascii="楷体" w:eastAsia="楷体" w:hAnsi="楷体" w:hint="eastAsia"/>
          <w:sz w:val="24"/>
          <w:szCs w:val="24"/>
        </w:rPr>
        <w:t>混凝土行业改善治理水平，符合转变生产经营管理模式的要求，切合智能制造、</w:t>
      </w:r>
      <w:r>
        <w:rPr>
          <w:rFonts w:ascii="楷体" w:eastAsia="楷体" w:hAnsi="楷体"/>
          <w:sz w:val="24"/>
          <w:szCs w:val="24"/>
        </w:rPr>
        <w:t>精益</w:t>
      </w:r>
      <w:r>
        <w:rPr>
          <w:rFonts w:ascii="楷体" w:eastAsia="楷体" w:hAnsi="楷体" w:hint="eastAsia"/>
          <w:sz w:val="24"/>
          <w:szCs w:val="24"/>
        </w:rPr>
        <w:t>制造的政策引导和行业趋势。</w:t>
      </w:r>
      <w:bookmarkStart w:id="0" w:name="_GoBack"/>
      <w:bookmarkEnd w:id="0"/>
    </w:p>
    <w:sectPr w:rsidR="003C0C07" w:rsidRPr="003C0C07" w:rsidSect="00065825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070E3"/>
    <w:multiLevelType w:val="hybridMultilevel"/>
    <w:tmpl w:val="0516636C"/>
    <w:lvl w:ilvl="0" w:tplc="7BE6AF26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9737575"/>
    <w:multiLevelType w:val="hybridMultilevel"/>
    <w:tmpl w:val="0516636C"/>
    <w:lvl w:ilvl="0" w:tplc="7BE6AF26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29"/>
    <w:rsid w:val="000334DC"/>
    <w:rsid w:val="00051360"/>
    <w:rsid w:val="00055166"/>
    <w:rsid w:val="00065825"/>
    <w:rsid w:val="000C2C24"/>
    <w:rsid w:val="000E20B0"/>
    <w:rsid w:val="00117557"/>
    <w:rsid w:val="00206A8E"/>
    <w:rsid w:val="0027296B"/>
    <w:rsid w:val="003B1A6D"/>
    <w:rsid w:val="003C0C07"/>
    <w:rsid w:val="003C376E"/>
    <w:rsid w:val="00406D27"/>
    <w:rsid w:val="00637C32"/>
    <w:rsid w:val="006972D8"/>
    <w:rsid w:val="006F355C"/>
    <w:rsid w:val="007D4D03"/>
    <w:rsid w:val="00956410"/>
    <w:rsid w:val="00A4208A"/>
    <w:rsid w:val="00AE3CE1"/>
    <w:rsid w:val="00BA4A5A"/>
    <w:rsid w:val="00C13B29"/>
    <w:rsid w:val="00DE1C1F"/>
    <w:rsid w:val="00FF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DF2B"/>
  <w15:chartTrackingRefBased/>
  <w15:docId w15:val="{0800EBCD-16AD-4B97-9BB4-41EB0C80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5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王硕</dc:creator>
  <cp:keywords/>
  <dc:description/>
  <cp:lastModifiedBy>王硕</cp:lastModifiedBy>
  <cp:revision>9</cp:revision>
  <dcterms:created xsi:type="dcterms:W3CDTF">2016-09-22T06:12:00Z</dcterms:created>
  <dcterms:modified xsi:type="dcterms:W3CDTF">2016-09-22T10:09:00Z</dcterms:modified>
</cp:coreProperties>
</file>