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u w:val="none"/>
        </w:rPr>
        <w:t xml:space="preserve">M4 Case0 </w:t>
      </w:r>
      <w:r>
        <w:rPr>
          <w:rFonts w:hint="eastAsia"/>
          <w:color w:val="000000"/>
          <w:u w:val="none"/>
        </w:rPr>
        <w:t xml:space="preserve">整体与各部件温度云图讲解</w:t>
      </w:r>
    </w:p>
    <w:p>
      <w:pPr>
        <w:pStyle w:val="Date"/>
      </w:pPr>
      <w:r>
        <w:rPr>
          <w:rFonts w:hint="eastAsia"/>
        </w:rPr>
        <w:t xml:space="preserve">2026年10月22日</w:t>
      </w:r>
    </w:p>
    <w:bookmarkStart w:id="18" w:name="阅读说明"/>
    <w:p>
      <w:pPr>
        <w:pStyle w:val="Heading1"/>
      </w:pPr>
      <w:r>
        <w:rPr>
          <w:rFonts w:hint="eastAsia"/>
        </w:rPr>
        <w:t xml:space="preserve">阅读说明</w:t>
      </w:r>
    </w:p>
    <w:p>
      <w:pPr>
        <w:pStyle w:val="FirstParagraph"/>
      </w:pPr>
      <w:r>
        <w:rPr>
          <w:rFonts w:hint="eastAsia"/>
        </w:rPr>
        <w:t xml:space="preserve">本册收录29幅已完成ANSYS原生温度云图：1幅整体同步温度场、28幅部件云图。图像直接由ANSYS</w:t>
      </w:r>
      <w:r>
        <w:t xml:space="preserve"> 2024 </w:t>
      </w:r>
      <w:r>
        <w:rPr>
          <w:rFonts w:hint="eastAsia"/>
        </w:rPr>
        <w:t xml:space="preserve">R1的已有RTH结果导出，保留软件标识、时刻和色标；未合成温度、未重新求解。目的是便于研究者保存截图、逐件阅读和复核。</w:t>
      </w:r>
    </w:p>
    <w:p>
      <w:pPr>
        <w:pStyle w:val="BodyText"/>
      </w:pPr>
      <w:r>
        <w:rPr>
          <w:rFonts w:hint="eastAsia"/>
        </w:rPr>
        <w:t xml:space="preserve">所有图片来自Case0无新增隔热罩的D场景：首次驱动、高负载保持60</w:t>
      </w:r>
      <w:r>
        <w:t xml:space="preserve"> s、80 </w:t>
      </w:r>
      <w:r>
        <w:rPr>
          <w:rFonts w:hint="eastAsia"/>
        </w:rPr>
        <w:t xml:space="preserve">km/h开始以0.6g制动及随后30</w:t>
      </w:r>
      <w:r>
        <w:t xml:space="preserve"> </w:t>
      </w:r>
      <w:r>
        <w:rPr>
          <w:rFonts w:hint="eastAsia"/>
        </w:rPr>
        <w:t xml:space="preserve">s冷却。整车再生功率上限30</w:t>
      </w:r>
      <w:r>
        <w:t xml:space="preserve"> </w:t>
      </w:r>
      <w:r>
        <w:rPr>
          <w:rFonts w:hint="eastAsia"/>
        </w:rPr>
        <w:t xml:space="preserve">kW；详细热场只计算单侧。初始、环境及冷却液候选温度均为25°C。D的预热是给定热负荷，不代表普通平路恒速行驶。</w:t>
      </w:r>
    </w:p>
    <w:p>
      <w:pPr>
        <w:pStyle w:val="BodyText"/>
      </w:pPr>
      <w:r>
        <w:rPr>
          <w:rFonts w:hint="eastAsia"/>
        </w:rPr>
        <w:t xml:space="preserve">结果为S3工程假设下的概念预测，M4继续为PARTIAL。真实材料、损耗分配、接触热阻及冷却条件未完成实物标定。时间步与完整接触及冷却敏感性尚未闭合，本册不新增研究或宣布阶段验收通过。</w:t>
      </w:r>
    </w:p>
    <w:p>
      <w:pPr>
        <w:pStyle w:val="BodyText"/>
      </w:pPr>
      <w:r>
        <w:rPr>
          <w:rFonts w:hint="eastAsia"/>
          <w:b/>
          <w:bCs/>
        </w:rPr>
        <w:t xml:space="preserve">先看时间，再看色标。</w:t>
      </w:r>
      <w:r>
        <w:t xml:space="preserve"> </w:t>
      </w:r>
      <w:r>
        <w:rPr>
          <w:rFonts w:hint="eastAsia"/>
        </w:rPr>
        <w:t xml:space="preserve">整体图固定在76.7535</w:t>
      </w:r>
      <w:r>
        <w:t xml:space="preserve"> </w:t>
      </w:r>
      <w:r>
        <w:rPr>
          <w:rFonts w:hint="eastAsia"/>
        </w:rPr>
        <w:t xml:space="preserve">s；每张部件图选择该部件在已保存时刻中的局部最高温度时刻。各图通常采用独立自动色标，红色只表示该图较高温度，不能跨图直接比较颜色。云图最大值不是体积平均温度，也不是安全允许温度。</w:t>
      </w:r>
    </w:p>
    <w:p>
      <w:pPr>
        <w:pStyle w:val="BodyText"/>
      </w:pPr>
      <w:r>
        <w:rPr>
          <w:rFonts w:hint="eastAsia"/>
        </w:rPr>
        <w:t xml:space="preserve">SMN和SMX分别表示图示节点的最低和最高温度，TIME为求解时间，TEMP为温度。部件页另列热容加权均温，来源是同一时刻的有限元积分；它不是按节点数量简单平均。</w:t>
      </w:r>
    </w:p>
    <w:p>
      <w:pPr>
        <w:pStyle w:val="BodyText"/>
      </w:pPr>
      <w:r>
        <w:rPr>
          <w:rFonts w:hint="eastAsia"/>
          <w:b/>
          <w:bCs/>
        </w:rPr>
        <w:t xml:space="preserve">整体图大部分呈蓝色的原因。</w:t>
      </w:r>
      <w:r>
        <w:t xml:space="preserve"> </w:t>
      </w:r>
      <w:r>
        <w:rPr>
          <w:rFonts w:hint="eastAsia"/>
        </w:rPr>
        <w:t xml:space="preserve">整体色标约25～393°C，上限由摩擦片控制，轴承、壳体等25～69°C区域被压缩到低色阶；不能把蓝色理解成全体均为25°C或不存在传热。整体外观还会遮挡内部件，需结合部件图读取。</w:t>
      </w:r>
    </w:p>
    <w:p>
      <w:pPr>
        <w:pStyle w:val="BodyText"/>
      </w:pPr>
      <w:r>
        <w:rPr>
          <w:rFonts w:hint="eastAsia"/>
          <w:b/>
          <w:bCs/>
        </w:rPr>
        <w:t xml:space="preserve">本册峰值的适用范围。</w:t>
      </w:r>
      <w:r>
        <w:t xml:space="preserve"> </w:t>
      </w:r>
      <w:r>
        <w:rPr>
          <w:rFonts w:hint="eastAsia"/>
        </w:rPr>
        <w:t xml:space="preserve">它们只对应当前首周期及预热窗口、离散输出时刻；不代表连续耐久全局峰值。约400°C片温依赖固定90/10盘片热量分配和无移动摩擦接触等假设，不能作为测量或安全认证。窗口终点达到最大值的部件尚不能声称已达到长期最高温度。</w:t>
      </w:r>
    </w:p>
    <w:p>
      <w:pPr>
        <w:pStyle w:val="BodyText"/>
      </w:pPr>
      <w:r>
        <w:rPr>
          <w:rFonts w:hint="eastAsia"/>
        </w:rPr>
        <w:t xml:space="preserve">证据基线提交：</w:t>
      </w:r>
      <w:r>
        <w:rPr>
          <w:rStyle w:val="VerbatimChar"/>
        </w:rPr>
        <w:t xml:space="preserve">6244726c4c7666bf1a3527235b63fa223fc9da93</w:t>
      </w:r>
      <w:r>
        <w:rPr>
          <w:rFonts w:hint="eastAsia"/>
        </w:rPr>
        <w:t xml:space="preserve">。原始记录：</w:t>
      </w:r>
      <w:r>
        <w:rPr>
          <w:rStyle w:val="VerbatimChar"/>
        </w:rPr>
        <w:t xml:space="preserve">results/m4/studies/D_normal12_rd95_dt1/</w:t>
      </w:r>
      <w:r>
        <w:rPr>
          <w:rFonts w:hint="eastAsia"/>
        </w:rPr>
        <w:t xml:space="preserve">；完整来源与截图哈希见本册配套清单</w:t>
      </w:r>
      <w:r>
        <w:t xml:space="preserve"> </w:t>
      </w:r>
      <w:r>
        <w:rPr>
          <w:rStyle w:val="VerbatimChar"/>
        </w:rPr>
        <w:t xml:space="preserve">results/m4/contour_captures/capture_manifest.json</w:t>
      </w:r>
      <w:r>
        <w:rPr>
          <w:rFonts w:hint="eastAsia"/>
        </w:rPr>
        <w:t xml:space="preserve">。草稿PR</w:t>
      </w:r>
      <w:r>
        <w:t xml:space="preserve"> </w:t>
      </w:r>
      <w:r>
        <w:rPr>
          <w:rFonts w:hint="eastAsia"/>
        </w:rPr>
        <w:t xml:space="preserve">#5保持未合并。</w:t>
      </w:r>
    </w:p>
    <w:bookmarkEnd w:id="18"/>
    <w:bookmarkStart w:id="22" w:name="图01-整体同步温度场"/>
    <w:p>
      <w:pPr>
        <w:pStyle w:val="Heading1"/>
        <w:keepNext/>
        <w:pageBreakBefore/>
      </w:pPr>
      <w:r>
        <w:rPr>
          <w:rFonts w:hint="eastAsia"/>
        </w:rPr>
        <w:t xml:space="preserve">图01</w:t>
      </w:r>
      <w:r>
        <w:t xml:space="preserve"> </w:t>
      </w:r>
      <w:r>
        <w:rPr>
          <w:rFonts w:hint="eastAsia"/>
        </w:rPr>
        <w:t xml:space="preserve">整体同步温度场</w:t>
      </w:r>
    </w:p>
    <w:p>
      <w:pPr>
        <w:pStyle w:val="CaptionedFigure"/>
        <w:keepNext/>
        <w:spacing w:after="120"/>
      </w:pPr>
      <w:r>
        <w:drawing>
          <wp:inline>
            <wp:extent cx="5687999" cy="4273299"/>
            <wp:effectExtent b="0" l="0" r="0" t="0"/>
            <wp:docPr descr="图01 整体同步温度场 S3概念预测 摄氏度" title="" id="20" name="Picture"/>
            <a:graphic>
              <a:graphicData uri="http://schemas.openxmlformats.org/drawingml/2006/picture">
                <pic:pic>
                  <pic:nvPicPr>
                    <pic:cNvPr descr="../results/m4/contour_captures/01_WHOLE_ASSEMBLY.png" id="21" name="Picture"/>
                    <pic:cNvPicPr>
                      <a:picLocks noChangeArrowheads="1" noChangeAspect="1"/>
                    </pic:cNvPicPr>
                  </pic:nvPicPr>
                  <pic:blipFill>
                    <a:blip r:embed="rId19"/>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图01</w:t>
      </w:r>
      <w:r>
        <w:t xml:space="preserve"> </w:t>
      </w:r>
      <w:r>
        <w:rPr>
          <w:rFonts w:hint="eastAsia"/>
        </w:rPr>
        <w:t xml:space="preserve">整体同步温度场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时刻</w:t>
      </w:r>
      <w:r>
        <w:t xml:space="preserve"> 76.7535 </w:t>
      </w:r>
      <w:r>
        <w:rPr>
          <w:rFonts w:hint="eastAsia"/>
        </w:rPr>
        <w:t xml:space="preserve">s；整体节点范围</w:t>
      </w:r>
      <w:r>
        <w:t xml:space="preserve"> </w:t>
      </w:r>
      <w:r>
        <w:rPr>
          <w:rFonts w:hint="eastAsia"/>
        </w:rPr>
        <w:t xml:space="preserve">25.000～393.299°C。这是同一时刻的空间范围，并非各部件独立峰值拼接。</w:t>
      </w:r>
    </w:p>
    <w:p>
      <w:pPr>
        <w:pStyle w:val="BodyText"/>
      </w:pPr>
      <w:r>
        <w:rPr>
          <w:rFonts w:hint="eastAsia"/>
        </w:rPr>
        <w:t xml:space="preserve">整体图把28个有限元热区置于同一时刻，适合核对总成空间关系及同时温度水平。色标上限由当时的摩擦片温度决定，因此较低温的外壳和制动盘大多落在蓝色端；内部高温还可能被外壳遮挡。应结合下列独立部件图判读，不按外观颜色宣布总成没有热耦合。</w:t>
      </w:r>
    </w:p>
    <w:p>
      <w:pPr>
        <w:pStyle w:val="BodyText"/>
      </w:pPr>
      <w:r>
        <w:rPr>
          <w:rFonts w:hint="eastAsia"/>
        </w:rPr>
        <w:t xml:space="preserve">区域标识：</w:t>
      </w:r>
      <w:r>
        <w:rPr>
          <w:rStyle w:val="VerbatimChar"/>
        </w:rPr>
        <w:t xml:space="preserve">WHOLE_ASSEMBLY</w:t>
      </w:r>
      <w:r>
        <w:rPr>
          <w:rFonts w:hint="eastAsia"/>
        </w:rPr>
        <w:t xml:space="preserve">。软件图中的TIME与本页所列时刻一致；数值保留三位小数仅用于追溯，不代表实物预测精度。</w:t>
      </w:r>
    </w:p>
    <w:bookmarkEnd w:id="22"/>
    <w:bookmarkStart w:id="26" w:name="图02-输出轴后轴承"/>
    <w:p>
      <w:pPr>
        <w:pStyle w:val="Heading1"/>
        <w:keepNext/>
        <w:pageBreakBefore/>
      </w:pPr>
      <w:r>
        <w:rPr>
          <w:rFonts w:hint="eastAsia"/>
        </w:rPr>
        <w:t xml:space="preserve">图02</w:t>
      </w:r>
      <w:r>
        <w:t xml:space="preserve"> </w:t>
      </w:r>
      <w:r>
        <w:rPr>
          <w:rFonts w:hint="eastAsia"/>
        </w:rPr>
        <w:t xml:space="preserve">输出轴后轴承</w:t>
      </w:r>
    </w:p>
    <w:p>
      <w:pPr>
        <w:pStyle w:val="CaptionedFigure"/>
        <w:keepNext/>
        <w:spacing w:after="120"/>
      </w:pPr>
      <w:r>
        <w:drawing>
          <wp:inline>
            <wp:extent cx="5687999" cy="4273299"/>
            <wp:effectExtent b="0" l="0" r="0" t="0"/>
            <wp:docPr descr="图02 输出轴后轴承 S3概念预测 摄氏度" title="" id="24" name="Picture"/>
            <a:graphic>
              <a:graphicData uri="http://schemas.openxmlformats.org/drawingml/2006/picture">
                <pic:pic>
                  <pic:nvPicPr>
                    <pic:cNvPr descr="../results/m4/contour_captures/02_M4_OUTPUT_BEARING_2.png" id="25" name="Picture"/>
                    <pic:cNvPicPr>
                      <a:picLocks noChangeArrowheads="1" noChangeAspect="1"/>
                    </pic:cNvPicPr>
                  </pic:nvPicPr>
                  <pic:blipFill>
                    <a:blip r:embed="rId23"/>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图02</w:t>
      </w:r>
      <w:r>
        <w:t xml:space="preserve"> </w:t>
      </w:r>
      <w:r>
        <w:rPr>
          <w:rFonts w:hint="eastAsia"/>
        </w:rPr>
        <w:t xml:space="preserve">输出轴后轴承</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75.1017 </w:t>
      </w:r>
      <w:r>
        <w:rPr>
          <w:rFonts w:hint="eastAsia"/>
        </w:rPr>
        <w:t xml:space="preserve">s；节点范围</w:t>
      </w:r>
      <w:r>
        <w:t xml:space="preserve"> </w:t>
      </w:r>
      <w:r>
        <w:rPr>
          <w:rFonts w:hint="eastAsia"/>
        </w:rPr>
        <w:t xml:space="preserve">30.450～31.942°C；该时刻热容加权均温</w:t>
      </w:r>
      <w:r>
        <w:t xml:space="preserve"> 31.271°C。</w:t>
      </w:r>
    </w:p>
    <w:p>
      <w:pPr>
        <w:pStyle w:val="BodyText"/>
      </w:pPr>
      <w:r>
        <w:rPr>
          <w:rFonts w:hint="eastAsia"/>
        </w:rPr>
        <w:t xml:space="preserve">该轴承是输出轴向壳体传热链上的等效区域，同时加载候选轴承损耗。图中温差说明区域并非等温；不能单凭本图把升温全部归于制动盘。轴承内部接触及油膜尚未标定，不据此判断润滑或寿命。</w:t>
      </w:r>
    </w:p>
    <w:p>
      <w:pPr>
        <w:pStyle w:val="BodyText"/>
      </w:pPr>
      <w:r>
        <w:rPr>
          <w:rFonts w:hint="eastAsia"/>
        </w:rPr>
        <w:t xml:space="preserve">区域标识：</w:t>
      </w:r>
      <w:r>
        <w:rPr>
          <w:rStyle w:val="VerbatimChar"/>
        </w:rPr>
        <w:t xml:space="preserve">M4_OUTPUT_BEARING_2</w:t>
      </w:r>
      <w:r>
        <w:rPr>
          <w:rFonts w:hint="eastAsia"/>
        </w:rPr>
        <w:t xml:space="preserve">。软件图中的TIME与本页所列时刻一致；数值保留三位小数仅用于追溯，不代表实物预测精度。</w:t>
      </w:r>
    </w:p>
    <w:bookmarkEnd w:id="26"/>
    <w:bookmarkStart w:id="30" w:name="图03-减速器后壳体"/>
    <w:p>
      <w:pPr>
        <w:pStyle w:val="Heading1"/>
        <w:keepNext/>
        <w:pageBreakBefore/>
      </w:pPr>
      <w:r>
        <w:rPr>
          <w:rFonts w:hint="eastAsia"/>
        </w:rPr>
        <w:t xml:space="preserve">图03</w:t>
      </w:r>
      <w:r>
        <w:t xml:space="preserve"> </w:t>
      </w:r>
      <w:r>
        <w:rPr>
          <w:rFonts w:hint="eastAsia"/>
        </w:rPr>
        <w:t xml:space="preserve">减速器后壳体</w:t>
      </w:r>
    </w:p>
    <w:p>
      <w:pPr>
        <w:pStyle w:val="CaptionedFigure"/>
        <w:keepNext/>
        <w:spacing w:after="120"/>
      </w:pPr>
      <w:r>
        <w:drawing>
          <wp:inline>
            <wp:extent cx="5687999" cy="4273299"/>
            <wp:effectExtent b="0" l="0" r="0" t="0"/>
            <wp:docPr descr="图03 减速器后壳体 S3概念预测 摄氏度" title="" id="28" name="Picture"/>
            <a:graphic>
              <a:graphicData uri="http://schemas.openxmlformats.org/drawingml/2006/picture">
                <pic:pic>
                  <pic:nvPicPr>
                    <pic:cNvPr descr="../results/m4/contour_captures/03_M4_GEAR_CASE_REAR.png" id="29" name="Picture"/>
                    <pic:cNvPicPr>
                      <a:picLocks noChangeArrowheads="1" noChangeAspect="1"/>
                    </pic:cNvPicPr>
                  </pic:nvPicPr>
                  <pic:blipFill>
                    <a:blip r:embed="rId27"/>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图03</w:t>
      </w:r>
      <w:r>
        <w:t xml:space="preserve"> </w:t>
      </w:r>
      <w:r>
        <w:rPr>
          <w:rFonts w:hint="eastAsia"/>
        </w:rPr>
        <w:t xml:space="preserve">减速器后壳体</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83.8772 </w:t>
      </w:r>
      <w:r>
        <w:rPr>
          <w:rFonts w:hint="eastAsia"/>
        </w:rPr>
        <w:t xml:space="preserve">s；节点范围</w:t>
      </w:r>
      <w:r>
        <w:t xml:space="preserve"> </w:t>
      </w:r>
      <w:r>
        <w:rPr>
          <w:rFonts w:hint="eastAsia"/>
        </w:rPr>
        <w:t xml:space="preserve">25.007～29.528°C；该时刻热容加权均温</w:t>
      </w:r>
      <w:r>
        <w:t xml:space="preserve"> 25.794°C。</w:t>
      </w:r>
    </w:p>
    <w:p>
      <w:pPr>
        <w:pStyle w:val="BodyText"/>
      </w:pPr>
      <w:r>
        <w:rPr>
          <w:rFonts w:hint="eastAsia"/>
        </w:rPr>
        <w:t xml:space="preserve">这是靠近输出端制动器的壳体区域。壳体同时接收内部损耗经连接传来的热量，并与环境发生对流和辐射交换。其峰值滞后于制动盘峰值；具体制动附加影响应使用相同网格的C减A差值，不能由D工况单图拆分。</w:t>
      </w:r>
    </w:p>
    <w:p>
      <w:pPr>
        <w:pStyle w:val="BodyText"/>
      </w:pPr>
      <w:r>
        <w:rPr>
          <w:rFonts w:hint="eastAsia"/>
        </w:rPr>
        <w:t xml:space="preserve">区域标识：</w:t>
      </w:r>
      <w:r>
        <w:rPr>
          <w:rStyle w:val="VerbatimChar"/>
        </w:rPr>
        <w:t xml:space="preserve">M4_GEAR_CASE_REAR</w:t>
      </w:r>
      <w:r>
        <w:rPr>
          <w:rFonts w:hint="eastAsia"/>
        </w:rPr>
        <w:t xml:space="preserve">。软件图中的TIME与本页所列时刻一致；数值保留三位小数仅用于追溯，不代表实物预测精度。</w:t>
      </w:r>
    </w:p>
    <w:bookmarkEnd w:id="30"/>
    <w:bookmarkStart w:id="34" w:name="图04-减速器润滑油等效区"/>
    <w:p>
      <w:pPr>
        <w:pStyle w:val="Heading1"/>
        <w:keepNext/>
        <w:pageBreakBefore/>
      </w:pPr>
      <w:r>
        <w:rPr>
          <w:rFonts w:hint="eastAsia"/>
        </w:rPr>
        <w:t xml:space="preserve">图04</w:t>
      </w:r>
      <w:r>
        <w:t xml:space="preserve"> </w:t>
      </w:r>
      <w:r>
        <w:rPr>
          <w:rFonts w:hint="eastAsia"/>
        </w:rPr>
        <w:t xml:space="preserve">减速器润滑油等效区</w:t>
      </w:r>
    </w:p>
    <w:p>
      <w:pPr>
        <w:pStyle w:val="CaptionedFigure"/>
        <w:keepNext/>
        <w:spacing w:after="120"/>
      </w:pPr>
      <w:r>
        <w:drawing>
          <wp:inline>
            <wp:extent cx="5687999" cy="4273299"/>
            <wp:effectExtent b="0" l="0" r="0" t="0"/>
            <wp:docPr descr="图04 减速器润滑油等效区 S3概念预测 摄氏度" title="" id="32" name="Picture"/>
            <a:graphic>
              <a:graphicData uri="http://schemas.openxmlformats.org/drawingml/2006/picture">
                <pic:pic>
                  <pic:nvPicPr>
                    <pic:cNvPr descr="../results/m4/contour_captures/04_M4_OIL_INVENTORY.png" id="33" name="Picture"/>
                    <pic:cNvPicPr>
                      <a:picLocks noChangeArrowheads="1" noChangeAspect="1"/>
                    </pic:cNvPicPr>
                  </pic:nvPicPr>
                  <pic:blipFill>
                    <a:blip r:embed="rId31"/>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图04</w:t>
      </w:r>
      <w:r>
        <w:t xml:space="preserve"> </w:t>
      </w:r>
      <w:r>
        <w:rPr>
          <w:rFonts w:hint="eastAsia"/>
        </w:rPr>
        <w:t xml:space="preserve">减速器润滑油等效区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25.501～40.144°C；该时刻热容加权均温</w:t>
      </w:r>
      <w:r>
        <w:t xml:space="preserve"> 29.245°C。</w:t>
      </w:r>
    </w:p>
    <w:p>
      <w:pPr>
        <w:pStyle w:val="BodyText"/>
      </w:pPr>
      <w:r>
        <w:rPr>
          <w:rFonts w:hint="eastAsia"/>
        </w:rPr>
        <w:t xml:space="preserve">油液以静止导热实体及有限等效界面表示，另接收M1其他传动损耗候选热源。图中分布不代表真实流动、搅拌或喷油温度场。峰值发生在窗口终点，表示本次记录内仍在累积或重分布热量，不能称已获得长期最高油温。</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M4_OIL_INVENTORY</w:t>
      </w:r>
      <w:r>
        <w:rPr>
          <w:rFonts w:hint="eastAsia"/>
        </w:rPr>
        <w:t xml:space="preserve">。软件图中的TIME与本页所列时刻一致；数值保留三位小数仅用于追溯，不代表实物预测精度。</w:t>
      </w:r>
    </w:p>
    <w:bookmarkEnd w:id="34"/>
    <w:bookmarkStart w:id="38" w:name="图05-电机绕组等效区"/>
    <w:p>
      <w:pPr>
        <w:pStyle w:val="Heading1"/>
        <w:keepNext/>
        <w:pageBreakBefore/>
      </w:pPr>
      <w:r>
        <w:rPr>
          <w:rFonts w:hint="eastAsia"/>
        </w:rPr>
        <w:t xml:space="preserve">图05</w:t>
      </w:r>
      <w:r>
        <w:t xml:space="preserve"> </w:t>
      </w:r>
      <w:r>
        <w:rPr>
          <w:rFonts w:hint="eastAsia"/>
        </w:rPr>
        <w:t xml:space="preserve">电机绕组等效区</w:t>
      </w:r>
    </w:p>
    <w:p>
      <w:pPr>
        <w:pStyle w:val="CaptionedFigure"/>
        <w:keepNext/>
        <w:spacing w:after="120"/>
      </w:pPr>
      <w:r>
        <w:drawing>
          <wp:inline>
            <wp:extent cx="5687999" cy="4273299"/>
            <wp:effectExtent b="0" l="0" r="0" t="0"/>
            <wp:docPr descr="图05 电机绕组等效区 S3概念预测 摄氏度" title="" id="36" name="Picture"/>
            <a:graphic>
              <a:graphicData uri="http://schemas.openxmlformats.org/drawingml/2006/picture">
                <pic:pic>
                  <pic:nvPicPr>
                    <pic:cNvPr descr="../results/m4/contour_captures/05_M4_MOTOR_WINDING.png" id="37" name="Picture"/>
                    <pic:cNvPicPr>
                      <a:picLocks noChangeArrowheads="1" noChangeAspect="1"/>
                    </pic:cNvPicPr>
                  </pic:nvPicPr>
                  <pic:blipFill>
                    <a:blip r:embed="rId35"/>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图05</w:t>
      </w:r>
      <w:r>
        <w:t xml:space="preserve"> </w:t>
      </w:r>
      <w:r>
        <w:rPr>
          <w:rFonts w:hint="eastAsia"/>
        </w:rPr>
        <w:t xml:space="preserve">电机绕组等效区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78.6412 </w:t>
      </w:r>
      <w:r>
        <w:rPr>
          <w:rFonts w:hint="eastAsia"/>
        </w:rPr>
        <w:t xml:space="preserve">s；节点范围</w:t>
      </w:r>
      <w:r>
        <w:t xml:space="preserve"> </w:t>
      </w:r>
      <w:r>
        <w:rPr>
          <w:rFonts w:hint="eastAsia"/>
        </w:rPr>
        <w:t xml:space="preserve">68.559～69.000°C；该时刻热容加权均温</w:t>
      </w:r>
      <w:r>
        <w:t xml:space="preserve"> 68.797°C。</w:t>
      </w:r>
    </w:p>
    <w:p>
      <w:pPr>
        <w:pStyle w:val="BodyText"/>
      </w:pPr>
      <w:r>
        <w:rPr>
          <w:rFonts w:hint="eastAsia"/>
        </w:rPr>
        <w:t xml:space="preserve">绕组加载工程分配的铜耗，逆变器热量没有加载于此。图示高温主要反映本场景给定的高负载内部发热与有限散热边界。铜块等效导热、绝缘及浸渍接触未标定，69°C不能视为实际绕组或绝缘热点精度。</w:t>
      </w:r>
    </w:p>
    <w:p>
      <w:pPr>
        <w:pStyle w:val="BodyText"/>
      </w:pPr>
      <w:r>
        <w:rPr>
          <w:rFonts w:hint="eastAsia"/>
        </w:rPr>
        <w:t xml:space="preserve">区域标识：</w:t>
      </w:r>
      <w:r>
        <w:rPr>
          <w:rStyle w:val="VerbatimChar"/>
        </w:rPr>
        <w:t xml:space="preserve">M4_MOTOR_WINDING</w:t>
      </w:r>
      <w:r>
        <w:rPr>
          <w:rFonts w:hint="eastAsia"/>
        </w:rPr>
        <w:t xml:space="preserve">。软件图中的TIME与本页所列时刻一致；数值保留三位小数仅用于追溯，不代表实物预测精度。</w:t>
      </w:r>
    </w:p>
    <w:bookmarkEnd w:id="38"/>
    <w:bookmarkStart w:id="42" w:name="图06-减速器输出轴"/>
    <w:p>
      <w:pPr>
        <w:pStyle w:val="Heading1"/>
        <w:keepNext/>
        <w:pageBreakBefore/>
      </w:pPr>
      <w:r>
        <w:rPr>
          <w:rFonts w:hint="eastAsia"/>
        </w:rPr>
        <w:t xml:space="preserve">图06</w:t>
      </w:r>
      <w:r>
        <w:t xml:space="preserve"> </w:t>
      </w:r>
      <w:r>
        <w:rPr>
          <w:rFonts w:hint="eastAsia"/>
        </w:rPr>
        <w:t xml:space="preserve">减速器输出轴</w:t>
      </w:r>
    </w:p>
    <w:p>
      <w:pPr>
        <w:pStyle w:val="CaptionedFigure"/>
        <w:keepNext/>
        <w:spacing w:after="120"/>
      </w:pPr>
      <w:r>
        <w:drawing>
          <wp:inline>
            <wp:extent cx="5687999" cy="4273299"/>
            <wp:effectExtent b="0" l="0" r="0" t="0"/>
            <wp:docPr descr="图06 减速器输出轴 S3概念预测 摄氏度" title="" id="40" name="Picture"/>
            <a:graphic>
              <a:graphicData uri="http://schemas.openxmlformats.org/drawingml/2006/picture">
                <pic:pic>
                  <pic:nvPicPr>
                    <pic:cNvPr descr="../results/m4/contour_captures/06_M4_OUTPUT_SHAFT.png" id="41" name="Picture"/>
                    <pic:cNvPicPr>
                      <a:picLocks noChangeArrowheads="1" noChangeAspect="1"/>
                    </pic:cNvPicPr>
                  </pic:nvPicPr>
                  <pic:blipFill>
                    <a:blip r:embed="rId39"/>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图06</w:t>
      </w:r>
      <w:r>
        <w:t xml:space="preserve"> </w:t>
      </w:r>
      <w:r>
        <w:rPr>
          <w:rFonts w:hint="eastAsia"/>
        </w:rPr>
        <w:t xml:space="preserve">减速器输出轴</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25.027～32.053°C；该时刻热容加权均温</w:t>
      </w:r>
      <w:r>
        <w:t xml:space="preserve"> 27.393°C。</w:t>
      </w:r>
    </w:p>
    <w:p>
      <w:pPr>
        <w:pStyle w:val="BodyText"/>
      </w:pPr>
      <w:r>
        <w:rPr>
          <w:rFonts w:hint="eastAsia"/>
        </w:rPr>
        <w:t xml:space="preserve">输出轴连接盘毂、支承与减速器内部，是固体导热路径中的一个储热区域。峰值出现在窗口终点，短时盘温回落不意味着轴已达到热平衡。温度云图只反映热场，不构成50mm候选轴的强度或传扭校核。</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M4_OUTPUT_SHAFT</w:t>
      </w:r>
      <w:r>
        <w:rPr>
          <w:rFonts w:hint="eastAsia"/>
        </w:rPr>
        <w:t xml:space="preserve">。软件图中的TIME与本页所列时刻一致；数值保留三位小数仅用于追溯，不代表实物预测精度。</w:t>
      </w:r>
    </w:p>
    <w:bookmarkEnd w:id="42"/>
    <w:bookmarkStart w:id="46" w:name="图07-制动盘与盘帽"/>
    <w:p>
      <w:pPr>
        <w:pStyle w:val="Heading1"/>
        <w:keepNext/>
        <w:pageBreakBefore/>
      </w:pPr>
      <w:r>
        <w:rPr>
          <w:rFonts w:hint="eastAsia"/>
        </w:rPr>
        <w:t xml:space="preserve">图07</w:t>
      </w:r>
      <w:r>
        <w:t xml:space="preserve"> </w:t>
      </w:r>
      <w:r>
        <w:rPr>
          <w:rFonts w:hint="eastAsia"/>
        </w:rPr>
        <w:t xml:space="preserve">制动盘与盘帽</w:t>
      </w:r>
    </w:p>
    <w:p>
      <w:pPr>
        <w:pStyle w:val="CaptionedFigure"/>
        <w:keepNext/>
        <w:spacing w:after="120"/>
      </w:pPr>
      <w:r>
        <w:drawing>
          <wp:inline>
            <wp:extent cx="5687999" cy="4273299"/>
            <wp:effectExtent b="0" l="0" r="0" t="0"/>
            <wp:docPr descr="图07 制动盘与盘帽 S3概念预测 摄氏度" title="" id="44" name="Picture"/>
            <a:graphic>
              <a:graphicData uri="http://schemas.openxmlformats.org/drawingml/2006/picture">
                <pic:pic>
                  <pic:nvPicPr>
                    <pic:cNvPr descr="../results/m4/contour_captures/07_M4_BRAKE_DISC_HAT.png" id="45" name="Picture"/>
                    <pic:cNvPicPr>
                      <a:picLocks noChangeArrowheads="1" noChangeAspect="1"/>
                    </pic:cNvPicPr>
                  </pic:nvPicPr>
                  <pic:blipFill>
                    <a:blip r:embed="rId43"/>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图07</w:t>
      </w:r>
      <w:r>
        <w:t xml:space="preserve"> </w:t>
      </w:r>
      <w:r>
        <w:rPr>
          <w:rFonts w:hint="eastAsia"/>
        </w:rPr>
        <w:t xml:space="preserve">制动盘与盘帽</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76.7535 </w:t>
      </w:r>
      <w:r>
        <w:rPr>
          <w:rFonts w:hint="eastAsia"/>
        </w:rPr>
        <w:t xml:space="preserve">s；节点范围</w:t>
      </w:r>
      <w:r>
        <w:t xml:space="preserve"> </w:t>
      </w:r>
      <w:r>
        <w:rPr>
          <w:rFonts w:hint="eastAsia"/>
        </w:rPr>
        <w:t xml:space="preserve">25.002～53.253°C；该时刻热容加权均温</w:t>
      </w:r>
      <w:r>
        <w:t xml:space="preserve"> 38.377°C。</w:t>
      </w:r>
    </w:p>
    <w:p>
      <w:pPr>
        <w:pStyle w:val="BodyText"/>
      </w:pPr>
      <w:r>
        <w:rPr>
          <w:rFonts w:hint="eastAsia"/>
        </w:rPr>
        <w:t xml:space="preserve">制动摩擦热加载于两侧摩擦环，盘帽通过实体导热受热，未直接均匀加载摩擦功率。图中摩擦环与盘帽的温差具有明确加载依据。该峰值对应单次制动及当前预热窗口，不是零再生、连续耐久或所有工况最高温度。</w:t>
      </w:r>
    </w:p>
    <w:p>
      <w:pPr>
        <w:pStyle w:val="BodyText"/>
      </w:pPr>
      <w:r>
        <w:rPr>
          <w:rFonts w:hint="eastAsia"/>
        </w:rPr>
        <w:t xml:space="preserve">区域标识：</w:t>
      </w:r>
      <w:r>
        <w:rPr>
          <w:rStyle w:val="VerbatimChar"/>
        </w:rPr>
        <w:t xml:space="preserve">M4_BRAKE_DISC_HAT</w:t>
      </w:r>
      <w:r>
        <w:rPr>
          <w:rFonts w:hint="eastAsia"/>
        </w:rPr>
        <w:t xml:space="preserve">。软件图中的TIME与本页所列时刻一致；数值保留三位小数仅用于追溯，不代表实物预测精度。</w:t>
      </w:r>
    </w:p>
    <w:bookmarkEnd w:id="46"/>
    <w:bookmarkStart w:id="50" w:name="图08-近侧摩擦片"/>
    <w:p>
      <w:pPr>
        <w:pStyle w:val="Heading1"/>
        <w:keepNext/>
        <w:pageBreakBefore/>
      </w:pPr>
      <w:r>
        <w:rPr>
          <w:rFonts w:hint="eastAsia"/>
        </w:rPr>
        <w:t xml:space="preserve">图08</w:t>
      </w:r>
      <w:r>
        <w:t xml:space="preserve"> </w:t>
      </w:r>
      <w:r>
        <w:rPr>
          <w:rFonts w:hint="eastAsia"/>
        </w:rPr>
        <w:t xml:space="preserve">近侧摩擦片</w:t>
      </w:r>
    </w:p>
    <w:p>
      <w:pPr>
        <w:pStyle w:val="CaptionedFigure"/>
        <w:keepNext/>
        <w:spacing w:after="120"/>
      </w:pPr>
      <w:r>
        <w:drawing>
          <wp:inline>
            <wp:extent cx="5687999" cy="4273299"/>
            <wp:effectExtent b="0" l="0" r="0" t="0"/>
            <wp:docPr descr="图08 近侧摩擦片 S3概念预测 摄氏度" title="" id="48" name="Picture"/>
            <a:graphic>
              <a:graphicData uri="http://schemas.openxmlformats.org/drawingml/2006/picture">
                <pic:pic>
                  <pic:nvPicPr>
                    <pic:cNvPr descr="../results/m4/contour_captures/08_M4_PAD_NEAR.png" id="49" name="Picture"/>
                    <pic:cNvPicPr>
                      <a:picLocks noChangeArrowheads="1" noChangeAspect="1"/>
                    </pic:cNvPicPr>
                  </pic:nvPicPr>
                  <pic:blipFill>
                    <a:blip r:embed="rId47"/>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图08</w:t>
      </w:r>
      <w:r>
        <w:t xml:space="preserve"> </w:t>
      </w:r>
      <w:r>
        <w:rPr>
          <w:rFonts w:hint="eastAsia"/>
        </w:rPr>
        <w:t xml:space="preserve">近侧摩擦片</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76.5175 </w:t>
      </w:r>
      <w:r>
        <w:rPr>
          <w:rFonts w:hint="eastAsia"/>
        </w:rPr>
        <w:t xml:space="preserve">s；节点范围</w:t>
      </w:r>
      <w:r>
        <w:t xml:space="preserve"> </w:t>
      </w:r>
      <w:r>
        <w:rPr>
          <w:rFonts w:hint="eastAsia"/>
        </w:rPr>
        <w:t xml:space="preserve">25.025～400.413°C；该时刻热容加权均温</w:t>
      </w:r>
      <w:r>
        <w:t xml:space="preserve"> 78.717°C。</w:t>
      </w:r>
    </w:p>
    <w:p>
      <w:pPr>
        <w:pStyle w:val="BodyText"/>
      </w:pPr>
      <w:r>
        <w:rPr>
          <w:rFonts w:hint="eastAsia"/>
        </w:rPr>
        <w:t xml:space="preserve">该摩擦片接收候选10%片侧热量中的一半，并通过有限接触导热。局部峰值约400°C，反映固定热分配和有限片厚下的表面陡温升。无移动摩擦接触、闪温或温变材料标定，不能据此认定真实摩擦片温度或制动安全。</w:t>
      </w:r>
    </w:p>
    <w:p>
      <w:pPr>
        <w:pStyle w:val="BodyText"/>
      </w:pPr>
      <w:r>
        <w:rPr>
          <w:rFonts w:hint="eastAsia"/>
        </w:rPr>
        <w:t xml:space="preserve">区域标识：</w:t>
      </w:r>
      <w:r>
        <w:rPr>
          <w:rStyle w:val="VerbatimChar"/>
        </w:rPr>
        <w:t xml:space="preserve">M4_PAD_NEAR</w:t>
      </w:r>
      <w:r>
        <w:rPr>
          <w:rFonts w:hint="eastAsia"/>
        </w:rPr>
        <w:t xml:space="preserve">。软件图中的TIME与本页所列时刻一致；数值保留三位小数仅用于追溯，不代表实物预测精度。</w:t>
      </w:r>
    </w:p>
    <w:bookmarkEnd w:id="50"/>
    <w:bookmarkStart w:id="54" w:name="图09-制动卡钳等效体"/>
    <w:p>
      <w:pPr>
        <w:pStyle w:val="Heading1"/>
        <w:keepNext/>
        <w:pageBreakBefore/>
      </w:pPr>
      <w:r>
        <w:rPr>
          <w:rFonts w:hint="eastAsia"/>
        </w:rPr>
        <w:t xml:space="preserve">图09</w:t>
      </w:r>
      <w:r>
        <w:t xml:space="preserve"> </w:t>
      </w:r>
      <w:r>
        <w:rPr>
          <w:rFonts w:hint="eastAsia"/>
        </w:rPr>
        <w:t xml:space="preserve">制动卡钳等效体</w:t>
      </w:r>
    </w:p>
    <w:p>
      <w:pPr>
        <w:pStyle w:val="CaptionedFigure"/>
        <w:keepNext/>
        <w:spacing w:after="120"/>
      </w:pPr>
      <w:r>
        <w:drawing>
          <wp:inline>
            <wp:extent cx="5687999" cy="4273299"/>
            <wp:effectExtent b="0" l="0" r="0" t="0"/>
            <wp:docPr descr="图09 制动卡钳等效体 S3概念预测 摄氏度" title="" id="52" name="Picture"/>
            <a:graphic>
              <a:graphicData uri="http://schemas.openxmlformats.org/drawingml/2006/picture">
                <pic:pic>
                  <pic:nvPicPr>
                    <pic:cNvPr descr="../results/m4/contour_captures/09_M4_CALIPER.png" id="53" name="Picture"/>
                    <pic:cNvPicPr>
                      <a:picLocks noChangeArrowheads="1" noChangeAspect="1"/>
                    </pic:cNvPicPr>
                  </pic:nvPicPr>
                  <pic:blipFill>
                    <a:blip r:embed="rId51"/>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图09</w:t>
      </w:r>
      <w:r>
        <w:t xml:space="preserve"> </w:t>
      </w:r>
      <w:r>
        <w:rPr>
          <w:rFonts w:hint="eastAsia"/>
        </w:rPr>
        <w:t xml:space="preserve">制动卡钳等效体</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25.199～26.629°C；该时刻热容加权均温</w:t>
      </w:r>
      <w:r>
        <w:t xml:space="preserve"> 25.480°C。</w:t>
      </w:r>
    </w:p>
    <w:p>
      <w:pPr>
        <w:pStyle w:val="BodyText"/>
      </w:pPr>
      <w:r>
        <w:rPr>
          <w:rFonts w:hint="eastAsia"/>
        </w:rPr>
        <w:t xml:space="preserve">卡钳通过片背及安装链间接受热，没有把摩擦总热直接加载到卡钳。短窗口中卡钳温升远小于片表面温升，与热容和有限传热时间相容；不能据此认定长时卡钳、制动液或密封温度安全。</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M4_CALIPER</w:t>
      </w:r>
      <w:r>
        <w:rPr>
          <w:rFonts w:hint="eastAsia"/>
        </w:rPr>
        <w:t xml:space="preserve">。软件图中的TIME与本页所列时刻一致；数值保留三位小数仅用于追溯，不代表实物预测精度。</w:t>
      </w:r>
    </w:p>
    <w:bookmarkEnd w:id="54"/>
    <w:bookmarkStart w:id="58" w:name="图10-卡钳反力支架"/>
    <w:p>
      <w:pPr>
        <w:pStyle w:val="Heading1"/>
        <w:keepNext/>
        <w:pageBreakBefore/>
      </w:pPr>
      <w:r>
        <w:rPr>
          <w:rFonts w:hint="eastAsia"/>
        </w:rPr>
        <w:t xml:space="preserve">图10</w:t>
      </w:r>
      <w:r>
        <w:t xml:space="preserve"> </w:t>
      </w:r>
      <w:r>
        <w:rPr>
          <w:rFonts w:hint="eastAsia"/>
        </w:rPr>
        <w:t xml:space="preserve">卡钳反力支架</w:t>
      </w:r>
    </w:p>
    <w:p>
      <w:pPr>
        <w:pStyle w:val="CaptionedFigure"/>
        <w:keepNext/>
        <w:spacing w:after="120"/>
      </w:pPr>
      <w:r>
        <w:drawing>
          <wp:inline>
            <wp:extent cx="5687999" cy="4273299"/>
            <wp:effectExtent b="0" l="0" r="0" t="0"/>
            <wp:docPr descr="图10 卡钳反力支架 S3概念预测 摄氏度" title="" id="56" name="Picture"/>
            <a:graphic>
              <a:graphicData uri="http://schemas.openxmlformats.org/drawingml/2006/picture">
                <pic:pic>
                  <pic:nvPicPr>
                    <pic:cNvPr descr="../results/m4/contour_captures/10_M4_CALIPER_REACTION_BRACKET.png" id="57" name="Picture"/>
                    <pic:cNvPicPr>
                      <a:picLocks noChangeArrowheads="1" noChangeAspect="1"/>
                    </pic:cNvPicPr>
                  </pic:nvPicPr>
                  <pic:blipFill>
                    <a:blip r:embed="rId55"/>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图10</w:t>
      </w:r>
      <w:r>
        <w:t xml:space="preserve"> </w:t>
      </w:r>
      <w:r>
        <w:rPr>
          <w:rFonts w:hint="eastAsia"/>
        </w:rPr>
        <w:t xml:space="preserve">卡钳反力支架</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25.069～25.229°C；该时刻热容加权均温</w:t>
      </w:r>
      <w:r>
        <w:t xml:space="preserve"> 25.117°C。</w:t>
      </w:r>
    </w:p>
    <w:p>
      <w:pPr>
        <w:pStyle w:val="BodyText"/>
      </w:pPr>
      <w:r>
        <w:rPr>
          <w:rFonts w:hint="eastAsia"/>
        </w:rPr>
        <w:t xml:space="preserve">支架连接卡钳与壳体，构成盘片安装链通往电驱系统的一条固体传热支路。当前较小温升属于给定接触参数与短时窗口的预测；不能作为支架隔热效果、螺栓预紧或制动反力承载的验证。</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M4_CALIPER_REACTION_BRACKET</w:t>
      </w:r>
      <w:r>
        <w:rPr>
          <w:rFonts w:hint="eastAsia"/>
        </w:rPr>
        <w:t xml:space="preserve">。软件图中的TIME与本页所列时刻一致；数值保留三位小数仅用于追溯，不代表实物预测精度。</w:t>
      </w:r>
    </w:p>
    <w:bookmarkEnd w:id="58"/>
    <w:bookmarkStart w:id="62" w:name="图11-制动盘盘毂"/>
    <w:p>
      <w:pPr>
        <w:pStyle w:val="Heading1"/>
        <w:keepNext/>
        <w:pageBreakBefore/>
      </w:pPr>
      <w:r>
        <w:rPr>
          <w:rFonts w:hint="eastAsia"/>
        </w:rPr>
        <w:t xml:space="preserve">图11</w:t>
      </w:r>
      <w:r>
        <w:t xml:space="preserve"> </w:t>
      </w:r>
      <w:r>
        <w:rPr>
          <w:rFonts w:hint="eastAsia"/>
        </w:rPr>
        <w:t xml:space="preserve">制动盘盘毂</w:t>
      </w:r>
    </w:p>
    <w:p>
      <w:pPr>
        <w:pStyle w:val="CaptionedFigure"/>
        <w:keepNext/>
        <w:spacing w:after="120"/>
      </w:pPr>
      <w:r>
        <w:drawing>
          <wp:inline>
            <wp:extent cx="5687999" cy="4273299"/>
            <wp:effectExtent b="0" l="0" r="0" t="0"/>
            <wp:docPr descr="图11 制动盘盘毂 S3概念预测 摄氏度" title="" id="60" name="Picture"/>
            <a:graphic>
              <a:graphicData uri="http://schemas.openxmlformats.org/drawingml/2006/picture">
                <pic:pic>
                  <pic:nvPicPr>
                    <pic:cNvPr descr="../results/m4/contour_captures/11_M4_DISC_HUB.png" id="61" name="Picture"/>
                    <pic:cNvPicPr>
                      <a:picLocks noChangeArrowheads="1" noChangeAspect="1"/>
                    </pic:cNvPicPr>
                  </pic:nvPicPr>
                  <pic:blipFill>
                    <a:blip r:embed="rId59"/>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制动盘盘毂</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25.124～25.990°C；该时刻热容加权均温</w:t>
      </w:r>
      <w:r>
        <w:t xml:space="preserve"> 25.364°C。</w:t>
      </w:r>
    </w:p>
    <w:p>
      <w:pPr>
        <w:pStyle w:val="BodyText"/>
      </w:pPr>
      <w:r>
        <w:rPr>
          <w:rFonts w:hint="eastAsia"/>
        </w:rPr>
        <w:t xml:space="preserve">盘毂位于制动盘向输出轴传热的串联链中。盘毂温度明显低于摩擦环，可用于观察当前结构与边界下的温度梯度；热流仍须从对应界面结果读取，不能把各串联截面的热量重复相加。</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M4_DISC_HUB</w:t>
      </w:r>
      <w:r>
        <w:rPr>
          <w:rFonts w:hint="eastAsia"/>
        </w:rPr>
        <w:t xml:space="preserve">。软件图中的TIME与本页所列时刻一致；数值保留三位小数仅用于追溯，不代表实物预测精度。</w:t>
      </w:r>
    </w:p>
    <w:bookmarkEnd w:id="62"/>
    <w:bookmarkStart w:id="66" w:name="图12-减速器前壳体"/>
    <w:p>
      <w:pPr>
        <w:pStyle w:val="Heading1"/>
        <w:keepNext/>
        <w:pageBreakBefore/>
      </w:pPr>
      <w:r>
        <w:rPr>
          <w:rFonts w:hint="eastAsia"/>
        </w:rPr>
        <w:t xml:space="preserve">图12</w:t>
      </w:r>
      <w:r>
        <w:t xml:space="preserve"> </w:t>
      </w:r>
      <w:r>
        <w:rPr>
          <w:rFonts w:hint="eastAsia"/>
        </w:rPr>
        <w:t xml:space="preserve">减速器前壳体</w:t>
      </w:r>
    </w:p>
    <w:p>
      <w:pPr>
        <w:pStyle w:val="CaptionedFigure"/>
        <w:keepNext/>
        <w:spacing w:after="120"/>
      </w:pPr>
      <w:r>
        <w:drawing>
          <wp:inline>
            <wp:extent cx="5687999" cy="4273299"/>
            <wp:effectExtent b="0" l="0" r="0" t="0"/>
            <wp:docPr descr="图12 减速器前壳体 S3概念预测 摄氏度" title="" id="64" name="Picture"/>
            <a:graphic>
              <a:graphicData uri="http://schemas.openxmlformats.org/drawingml/2006/picture">
                <pic:pic>
                  <pic:nvPicPr>
                    <pic:cNvPr descr="../results/m4/contour_captures/12_M4_GEAR_CASE_FRONT.png" id="65" name="Picture"/>
                    <pic:cNvPicPr>
                      <a:picLocks noChangeArrowheads="1" noChangeAspect="1"/>
                    </pic:cNvPicPr>
                  </pic:nvPicPr>
                  <pic:blipFill>
                    <a:blip r:embed="rId63"/>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减速器前壳体</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78.8772 </w:t>
      </w:r>
      <w:r>
        <w:rPr>
          <w:rFonts w:hint="eastAsia"/>
        </w:rPr>
        <w:t xml:space="preserve">s；节点范围</w:t>
      </w:r>
      <w:r>
        <w:t xml:space="preserve"> </w:t>
      </w:r>
      <w:r>
        <w:rPr>
          <w:rFonts w:hint="eastAsia"/>
        </w:rPr>
        <w:t xml:space="preserve">25.003～28.877°C；该时刻热容加权均温</w:t>
      </w:r>
      <w:r>
        <w:t xml:space="preserve"> 25.577°C。</w:t>
      </w:r>
    </w:p>
    <w:p>
      <w:pPr>
        <w:pStyle w:val="BodyText"/>
      </w:pPr>
      <w:r>
        <w:rPr>
          <w:rFonts w:hint="eastAsia"/>
        </w:rPr>
        <w:t xml:space="preserve">前壳体通过内部件、壳体连接及电机转接区域受热，同时向环境散热。与后壳体比较时应注意二者独立峰值时刻不同。当前图不证明壳体实际接触热阻、对流系数或安装散热条件已经标定。</w:t>
      </w:r>
    </w:p>
    <w:p>
      <w:pPr>
        <w:pStyle w:val="BodyText"/>
      </w:pPr>
      <w:r>
        <w:rPr>
          <w:rFonts w:hint="eastAsia"/>
        </w:rPr>
        <w:t xml:space="preserve">区域标识：</w:t>
      </w:r>
      <w:r>
        <w:rPr>
          <w:rStyle w:val="VerbatimChar"/>
        </w:rPr>
        <w:t xml:space="preserve">M4_GEAR_CASE_FRONT</w:t>
      </w:r>
      <w:r>
        <w:rPr>
          <w:rFonts w:hint="eastAsia"/>
        </w:rPr>
        <w:t xml:space="preserve">。软件图中的TIME与本页所列时刻一致；数值保留三位小数仅用于追溯，不代表实物预测精度。</w:t>
      </w:r>
    </w:p>
    <w:bookmarkEnd w:id="66"/>
    <w:bookmarkStart w:id="70" w:name="图13-盘毂可拆连接套"/>
    <w:p>
      <w:pPr>
        <w:pStyle w:val="Heading1"/>
        <w:keepNext/>
        <w:pageBreakBefore/>
      </w:pPr>
      <w:r>
        <w:rPr>
          <w:rFonts w:hint="eastAsia"/>
        </w:rPr>
        <w:t xml:space="preserve">图13</w:t>
      </w:r>
      <w:r>
        <w:t xml:space="preserve"> </w:t>
      </w:r>
      <w:r>
        <w:rPr>
          <w:rFonts w:hint="eastAsia"/>
        </w:rPr>
        <w:t xml:space="preserve">盘毂可拆连接套</w:t>
      </w:r>
    </w:p>
    <w:p>
      <w:pPr>
        <w:pStyle w:val="CaptionedFigure"/>
        <w:keepNext/>
        <w:spacing w:after="120"/>
      </w:pPr>
      <w:r>
        <w:drawing>
          <wp:inline>
            <wp:extent cx="5687999" cy="4273299"/>
            <wp:effectExtent b="0" l="0" r="0" t="0"/>
            <wp:docPr descr="图13 盘毂可拆连接套 S3概念预测 摄氏度" title="" id="68" name="Picture"/>
            <a:graphic>
              <a:graphicData uri="http://schemas.openxmlformats.org/drawingml/2006/picture">
                <pic:pic>
                  <pic:nvPicPr>
                    <pic:cNvPr descr="../results/m4/contour_captures/13_M4_HUB_REMOVABLE_SLEEVE.png" id="69" name="Picture"/>
                    <pic:cNvPicPr>
                      <a:picLocks noChangeArrowheads="1" noChangeAspect="1"/>
                    </pic:cNvPicPr>
                  </pic:nvPicPr>
                  <pic:blipFill>
                    <a:blip r:embed="rId67"/>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盘毂可拆连接套</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25.195～25.540°C；该时刻热容加权均温</w:t>
      </w:r>
      <w:r>
        <w:t xml:space="preserve"> 25.320°C。</w:t>
      </w:r>
    </w:p>
    <w:p>
      <w:pPr>
        <w:pStyle w:val="BodyText"/>
      </w:pPr>
      <w:r>
        <w:rPr>
          <w:rFonts w:hint="eastAsia"/>
        </w:rPr>
        <w:t xml:space="preserve">该连接套位于盘毂与输出轴之间，是需要保留有限接触导度的安装接口。短时较低温升不等于传热被完全阻断。其传扭能力、接触压力及接触热阻仍属研究限制，本图不提供机械连接认证。</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M4_HUB_REMOVABLE_SLEEVE</w:t>
      </w:r>
      <w:r>
        <w:rPr>
          <w:rFonts w:hint="eastAsia"/>
        </w:rPr>
        <w:t xml:space="preserve">。软件图中的TIME与本页所列时刻一致；数值保留三位小数仅用于追溯，不代表实物预测精度。</w:t>
      </w:r>
    </w:p>
    <w:bookmarkEnd w:id="70"/>
    <w:bookmarkStart w:id="74" w:name="图14-输入轴轴承一"/>
    <w:p>
      <w:pPr>
        <w:pStyle w:val="Heading1"/>
        <w:keepNext/>
        <w:pageBreakBefore/>
      </w:pPr>
      <w:r>
        <w:rPr>
          <w:rFonts w:hint="eastAsia"/>
        </w:rPr>
        <w:t xml:space="preserve">图14</w:t>
      </w:r>
      <w:r>
        <w:t xml:space="preserve"> </w:t>
      </w:r>
      <w:r>
        <w:rPr>
          <w:rFonts w:hint="eastAsia"/>
        </w:rPr>
        <w:t xml:space="preserve">输入轴轴承一</w:t>
      </w:r>
    </w:p>
    <w:p>
      <w:pPr>
        <w:pStyle w:val="CaptionedFigure"/>
        <w:keepNext/>
        <w:spacing w:after="120"/>
      </w:pPr>
      <w:r>
        <w:drawing>
          <wp:inline>
            <wp:extent cx="5687999" cy="4273299"/>
            <wp:effectExtent b="0" l="0" r="0" t="0"/>
            <wp:docPr descr="图14 输入轴轴承一 S3概念预测 摄氏度" title="" id="72" name="Picture"/>
            <a:graphic>
              <a:graphicData uri="http://schemas.openxmlformats.org/drawingml/2006/picture">
                <pic:pic>
                  <pic:nvPicPr>
                    <pic:cNvPr descr="../results/m4/contour_captures/14_M4_INPUT_BEARING_1.png" id="73" name="Picture"/>
                    <pic:cNvPicPr>
                      <a:picLocks noChangeArrowheads="1" noChangeAspect="1"/>
                    </pic:cNvPicPr>
                  </pic:nvPicPr>
                  <pic:blipFill>
                    <a:blip r:embed="rId71"/>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图14</w:t>
      </w:r>
      <w:r>
        <w:t xml:space="preserve"> </w:t>
      </w:r>
      <w:r>
        <w:rPr>
          <w:rFonts w:hint="eastAsia"/>
        </w:rPr>
        <w:t xml:space="preserve">输入轴轴承一</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75.1017 </w:t>
      </w:r>
      <w:r>
        <w:rPr>
          <w:rFonts w:hint="eastAsia"/>
        </w:rPr>
        <w:t xml:space="preserve">s；节点范围</w:t>
      </w:r>
      <w:r>
        <w:t xml:space="preserve"> </w:t>
      </w:r>
      <w:r>
        <w:rPr>
          <w:rFonts w:hint="eastAsia"/>
        </w:rPr>
        <w:t xml:space="preserve">33.457～37.197°C；该时刻热容加权均温</w:t>
      </w:r>
      <w:r>
        <w:t xml:space="preserve"> 35.908°C。</w:t>
      </w:r>
    </w:p>
    <w:p>
      <w:pPr>
        <w:pStyle w:val="BodyText"/>
      </w:pPr>
      <w:r>
        <w:rPr>
          <w:rFonts w:hint="eastAsia"/>
        </w:rPr>
        <w:t xml:space="preserve">该区域以轴承等效材料和候选质量建立，加载候选轴承损耗，并通过轴及壳体连接散热。峰值与高负载结束附近的热源变化相关，但各来源贡献须通过热量收支分离。等效温度不是滚动体或内圈接触热点。</w:t>
      </w:r>
    </w:p>
    <w:p>
      <w:pPr>
        <w:pStyle w:val="BodyText"/>
      </w:pPr>
      <w:r>
        <w:rPr>
          <w:rFonts w:hint="eastAsia"/>
        </w:rPr>
        <w:t xml:space="preserve">区域标识：</w:t>
      </w:r>
      <w:r>
        <w:rPr>
          <w:rStyle w:val="VerbatimChar"/>
        </w:rPr>
        <w:t xml:space="preserve">M4_INPUT_BEARING_1</w:t>
      </w:r>
      <w:r>
        <w:rPr>
          <w:rFonts w:hint="eastAsia"/>
        </w:rPr>
        <w:t xml:space="preserve">。软件图中的TIME与本页所列时刻一致；数值保留三位小数仅用于追溯，不代表实物预测精度。</w:t>
      </w:r>
    </w:p>
    <w:bookmarkEnd w:id="74"/>
    <w:bookmarkStart w:id="78" w:name="图15-输入轴轴承二"/>
    <w:p>
      <w:pPr>
        <w:pStyle w:val="Heading1"/>
        <w:keepNext/>
        <w:pageBreakBefore/>
      </w:pPr>
      <w:r>
        <w:rPr>
          <w:rFonts w:hint="eastAsia"/>
        </w:rPr>
        <w:t xml:space="preserve">图15</w:t>
      </w:r>
      <w:r>
        <w:t xml:space="preserve"> </w:t>
      </w:r>
      <w:r>
        <w:rPr>
          <w:rFonts w:hint="eastAsia"/>
        </w:rPr>
        <w:t xml:space="preserve">输入轴轴承二</w:t>
      </w:r>
    </w:p>
    <w:p>
      <w:pPr>
        <w:pStyle w:val="CaptionedFigure"/>
        <w:keepNext/>
        <w:spacing w:after="120"/>
      </w:pPr>
      <w:r>
        <w:drawing>
          <wp:inline>
            <wp:extent cx="5687999" cy="4273299"/>
            <wp:effectExtent b="0" l="0" r="0" t="0"/>
            <wp:docPr descr="图15 输入轴轴承二 S3概念预测 摄氏度" title="" id="76" name="Picture"/>
            <a:graphic>
              <a:graphicData uri="http://schemas.openxmlformats.org/drawingml/2006/picture">
                <pic:pic>
                  <pic:nvPicPr>
                    <pic:cNvPr descr="../results/m4/contour_captures/15_M4_INPUT_BEARING_2.png" id="77" name="Picture"/>
                    <pic:cNvPicPr>
                      <a:picLocks noChangeArrowheads="1" noChangeAspect="1"/>
                    </pic:cNvPicPr>
                  </pic:nvPicPr>
                  <pic:blipFill>
                    <a:blip r:embed="rId75"/>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图15</w:t>
      </w:r>
      <w:r>
        <w:t xml:space="preserve"> </w:t>
      </w:r>
      <w:r>
        <w:rPr>
          <w:rFonts w:hint="eastAsia"/>
        </w:rPr>
        <w:t xml:space="preserve">输入轴轴承二</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75.1017 </w:t>
      </w:r>
      <w:r>
        <w:rPr>
          <w:rFonts w:hint="eastAsia"/>
        </w:rPr>
        <w:t xml:space="preserve">s；节点范围</w:t>
      </w:r>
      <w:r>
        <w:t xml:space="preserve"> </w:t>
      </w:r>
      <w:r>
        <w:rPr>
          <w:rFonts w:hint="eastAsia"/>
        </w:rPr>
        <w:t xml:space="preserve">35.491～38.077°C；该时刻热容加权均温</w:t>
      </w:r>
      <w:r>
        <w:t xml:space="preserve"> 36.936°C。</w:t>
      </w:r>
    </w:p>
    <w:p>
      <w:pPr>
        <w:pStyle w:val="BodyText"/>
      </w:pPr>
      <w:r>
        <w:rPr>
          <w:rFonts w:hint="eastAsia"/>
        </w:rPr>
        <w:t xml:space="preserve">与输入轴轴承一属于同一输入轴支承链。两者峰值差异反映当前几何、局部连接和热边界下的模型响应，不足以推定真实轴承载荷不平衡。内部油膜与滚动接触温度未解析。</w:t>
      </w:r>
    </w:p>
    <w:p>
      <w:pPr>
        <w:pStyle w:val="BodyText"/>
      </w:pPr>
      <w:r>
        <w:rPr>
          <w:rFonts w:hint="eastAsia"/>
        </w:rPr>
        <w:t xml:space="preserve">区域标识：</w:t>
      </w:r>
      <w:r>
        <w:rPr>
          <w:rStyle w:val="VerbatimChar"/>
        </w:rPr>
        <w:t xml:space="preserve">M4_INPUT_BEARING_2</w:t>
      </w:r>
      <w:r>
        <w:rPr>
          <w:rFonts w:hint="eastAsia"/>
        </w:rPr>
        <w:t xml:space="preserve">。软件图中的TIME与本页所列时刻一致；数值保留三位小数仅用于追溯，不代表实物预测精度。</w:t>
      </w:r>
    </w:p>
    <w:bookmarkEnd w:id="78"/>
    <w:bookmarkStart w:id="82" w:name="图16-减速器输入轴"/>
    <w:p>
      <w:pPr>
        <w:pStyle w:val="Heading1"/>
        <w:keepNext/>
        <w:pageBreakBefore/>
      </w:pPr>
      <w:r>
        <w:rPr>
          <w:rFonts w:hint="eastAsia"/>
        </w:rPr>
        <w:t xml:space="preserve">图16</w:t>
      </w:r>
      <w:r>
        <w:t xml:space="preserve"> </w:t>
      </w:r>
      <w:r>
        <w:rPr>
          <w:rFonts w:hint="eastAsia"/>
        </w:rPr>
        <w:t xml:space="preserve">减速器输入轴</w:t>
      </w:r>
    </w:p>
    <w:p>
      <w:pPr>
        <w:pStyle w:val="CaptionedFigure"/>
        <w:keepNext/>
        <w:spacing w:after="120"/>
      </w:pPr>
      <w:r>
        <w:drawing>
          <wp:inline>
            <wp:extent cx="5687999" cy="4273299"/>
            <wp:effectExtent b="0" l="0" r="0" t="0"/>
            <wp:docPr descr="图16 减速器输入轴 S3概念预测 摄氏度" title="" id="80" name="Picture"/>
            <a:graphic>
              <a:graphicData uri="http://schemas.openxmlformats.org/drawingml/2006/picture">
                <pic:pic>
                  <pic:nvPicPr>
                    <pic:cNvPr descr="../results/m4/contour_captures/16_M4_INPUT_SHAFT.png" id="81" name="Picture"/>
                    <pic:cNvPicPr>
                      <a:picLocks noChangeArrowheads="1" noChangeAspect="1"/>
                    </pic:cNvPicPr>
                  </pic:nvPicPr>
                  <pic:blipFill>
                    <a:blip r:embed="rId79"/>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图16</w:t>
      </w:r>
      <w:r>
        <w:t xml:space="preserve"> </w:t>
      </w:r>
      <w:r>
        <w:rPr>
          <w:rFonts w:hint="eastAsia"/>
        </w:rPr>
        <w:t xml:space="preserve">减速器输入轴</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88.8772 </w:t>
      </w:r>
      <w:r>
        <w:rPr>
          <w:rFonts w:hint="eastAsia"/>
        </w:rPr>
        <w:t xml:space="preserve">s；节点范围</w:t>
      </w:r>
      <w:r>
        <w:t xml:space="preserve"> </w:t>
      </w:r>
      <w:r>
        <w:rPr>
          <w:rFonts w:hint="eastAsia"/>
        </w:rPr>
        <w:t xml:space="preserve">25.522～31.144°C；该时刻热容加权均温</w:t>
      </w:r>
      <w:r>
        <w:t xml:space="preserve"> 27.309°C。</w:t>
      </w:r>
    </w:p>
    <w:p>
      <w:pPr>
        <w:pStyle w:val="BodyText"/>
      </w:pPr>
      <w:r>
        <w:rPr>
          <w:rFonts w:hint="eastAsia"/>
        </w:rPr>
        <w:t xml:space="preserve">输入轴通过电机连接套、轴承和一级齿轮区域参与传热。峰值晚于部分轴承峰值，表明当前窗口内存在热量扩散与储存过程。未对轴材料温变或实际接触进行温度标定。</w:t>
      </w:r>
    </w:p>
    <w:p>
      <w:pPr>
        <w:pStyle w:val="BodyText"/>
      </w:pPr>
      <w:r>
        <w:rPr>
          <w:rFonts w:hint="eastAsia"/>
        </w:rPr>
        <w:t xml:space="preserve">区域标识：</w:t>
      </w:r>
      <w:r>
        <w:rPr>
          <w:rStyle w:val="VerbatimChar"/>
        </w:rPr>
        <w:t xml:space="preserve">M4_INPUT_SHAFT</w:t>
      </w:r>
      <w:r>
        <w:rPr>
          <w:rFonts w:hint="eastAsia"/>
        </w:rPr>
        <w:t xml:space="preserve">。软件图中的TIME与本页所列时刻一致；数值保留三位小数仅用于追溯，不代表实物预测精度。</w:t>
      </w:r>
    </w:p>
    <w:bookmarkEnd w:id="82"/>
    <w:bookmarkStart w:id="86" w:name="图17-中间轴轴承一"/>
    <w:p>
      <w:pPr>
        <w:pStyle w:val="Heading1"/>
        <w:keepNext/>
        <w:pageBreakBefore/>
      </w:pPr>
      <w:r>
        <w:rPr>
          <w:rFonts w:hint="eastAsia"/>
        </w:rPr>
        <w:t xml:space="preserve">图17</w:t>
      </w:r>
      <w:r>
        <w:t xml:space="preserve"> </w:t>
      </w:r>
      <w:r>
        <w:rPr>
          <w:rFonts w:hint="eastAsia"/>
        </w:rPr>
        <w:t xml:space="preserve">中间轴轴承一</w:t>
      </w:r>
    </w:p>
    <w:p>
      <w:pPr>
        <w:pStyle w:val="CaptionedFigure"/>
        <w:keepNext/>
        <w:spacing w:after="120"/>
      </w:pPr>
      <w:r>
        <w:drawing>
          <wp:inline>
            <wp:extent cx="5687999" cy="4273299"/>
            <wp:effectExtent b="0" l="0" r="0" t="0"/>
            <wp:docPr descr="图17 中间轴轴承一 S3概念预测 摄氏度" title="" id="84" name="Picture"/>
            <a:graphic>
              <a:graphicData uri="http://schemas.openxmlformats.org/drawingml/2006/picture">
                <pic:pic>
                  <pic:nvPicPr>
                    <pic:cNvPr descr="../results/m4/contour_captures/17_M4_INTERMEDIATE_BEARING_1.png" id="85" name="Picture"/>
                    <pic:cNvPicPr>
                      <a:picLocks noChangeArrowheads="1" noChangeAspect="1"/>
                    </pic:cNvPicPr>
                  </pic:nvPicPr>
                  <pic:blipFill>
                    <a:blip r:embed="rId83"/>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图17</w:t>
      </w:r>
      <w:r>
        <w:t xml:space="preserve"> </w:t>
      </w:r>
      <w:r>
        <w:rPr>
          <w:rFonts w:hint="eastAsia"/>
        </w:rPr>
        <w:t xml:space="preserve">中间轴轴承一</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75.1017 </w:t>
      </w:r>
      <w:r>
        <w:rPr>
          <w:rFonts w:hint="eastAsia"/>
        </w:rPr>
        <w:t xml:space="preserve">s；节点范围</w:t>
      </w:r>
      <w:r>
        <w:t xml:space="preserve"> </w:t>
      </w:r>
      <w:r>
        <w:rPr>
          <w:rFonts w:hint="eastAsia"/>
        </w:rPr>
        <w:t xml:space="preserve">31.000～33.627°C；该时刻热容加权均温</w:t>
      </w:r>
      <w:r>
        <w:t xml:space="preserve"> 32.780°C。</w:t>
      </w:r>
    </w:p>
    <w:p>
      <w:pPr>
        <w:pStyle w:val="BodyText"/>
      </w:pPr>
      <w:r>
        <w:rPr>
          <w:rFonts w:hint="eastAsia"/>
        </w:rPr>
        <w:t xml:space="preserve">中间轴支承区加载候选轴承损耗并连接中间轴与壳体。图中有限空间温差应作为等效热区结果理解，不能替代滚道局部温度、润滑状态或轴向力验证。</w:t>
      </w:r>
    </w:p>
    <w:p>
      <w:pPr>
        <w:pStyle w:val="BodyText"/>
      </w:pPr>
      <w:r>
        <w:rPr>
          <w:rFonts w:hint="eastAsia"/>
        </w:rPr>
        <w:t xml:space="preserve">区域标识：</w:t>
      </w:r>
      <w:r>
        <w:rPr>
          <w:rStyle w:val="VerbatimChar"/>
        </w:rPr>
        <w:t xml:space="preserve">M4_INTERMEDIATE_BEARING_1</w:t>
      </w:r>
      <w:r>
        <w:rPr>
          <w:rFonts w:hint="eastAsia"/>
        </w:rPr>
        <w:t xml:space="preserve">。软件图中的TIME与本页所列时刻一致；数值保留三位小数仅用于追溯，不代表实物预测精度。</w:t>
      </w:r>
    </w:p>
    <w:bookmarkEnd w:id="86"/>
    <w:bookmarkStart w:id="90" w:name="图18-中间轴轴承二"/>
    <w:p>
      <w:pPr>
        <w:pStyle w:val="Heading1"/>
        <w:keepNext/>
        <w:pageBreakBefore/>
      </w:pPr>
      <w:r>
        <w:rPr>
          <w:rFonts w:hint="eastAsia"/>
        </w:rPr>
        <w:t xml:space="preserve">图18</w:t>
      </w:r>
      <w:r>
        <w:t xml:space="preserve"> </w:t>
      </w:r>
      <w:r>
        <w:rPr>
          <w:rFonts w:hint="eastAsia"/>
        </w:rPr>
        <w:t xml:space="preserve">中间轴轴承二</w:t>
      </w:r>
    </w:p>
    <w:p>
      <w:pPr>
        <w:pStyle w:val="CaptionedFigure"/>
        <w:keepNext/>
        <w:spacing w:after="120"/>
      </w:pPr>
      <w:r>
        <w:drawing>
          <wp:inline>
            <wp:extent cx="5687999" cy="4273299"/>
            <wp:effectExtent b="0" l="0" r="0" t="0"/>
            <wp:docPr descr="图18 中间轴轴承二 S3概念预测 摄氏度" title="" id="88" name="Picture"/>
            <a:graphic>
              <a:graphicData uri="http://schemas.openxmlformats.org/drawingml/2006/picture">
                <pic:pic>
                  <pic:nvPicPr>
                    <pic:cNvPr descr="../results/m4/contour_captures/18_M4_INTERMEDIATE_BEARING_2.png" id="89" name="Picture"/>
                    <pic:cNvPicPr>
                      <a:picLocks noChangeArrowheads="1" noChangeAspect="1"/>
                    </pic:cNvPicPr>
                  </pic:nvPicPr>
                  <pic:blipFill>
                    <a:blip r:embed="rId87"/>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图18</w:t>
      </w:r>
      <w:r>
        <w:t xml:space="preserve"> </w:t>
      </w:r>
      <w:r>
        <w:rPr>
          <w:rFonts w:hint="eastAsia"/>
        </w:rPr>
        <w:t xml:space="preserve">中间轴轴承二</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75.1017 </w:t>
      </w:r>
      <w:r>
        <w:rPr>
          <w:rFonts w:hint="eastAsia"/>
        </w:rPr>
        <w:t xml:space="preserve">s；节点范围</w:t>
      </w:r>
      <w:r>
        <w:t xml:space="preserve"> </w:t>
      </w:r>
      <w:r>
        <w:rPr>
          <w:rFonts w:hint="eastAsia"/>
        </w:rPr>
        <w:t xml:space="preserve">31.475～33.657°C；该时刻热容加权均温</w:t>
      </w:r>
      <w:r>
        <w:t xml:space="preserve"> 32.791°C。</w:t>
      </w:r>
    </w:p>
    <w:p>
      <w:pPr>
        <w:pStyle w:val="BodyText"/>
      </w:pPr>
      <w:r>
        <w:rPr>
          <w:rFonts w:hint="eastAsia"/>
        </w:rPr>
        <w:t xml:space="preserve">该轴承与中间轴另一支承形成并联的散热与储热连接。两支承峰值接近是当前候选配置的计算结果，不代表实际载荷或接触热阻相同。相应轴向力和寿命不在本次热场整理范围。</w:t>
      </w:r>
    </w:p>
    <w:p>
      <w:pPr>
        <w:pStyle w:val="BodyText"/>
      </w:pPr>
      <w:r>
        <w:rPr>
          <w:rFonts w:hint="eastAsia"/>
        </w:rPr>
        <w:t xml:space="preserve">区域标识：</w:t>
      </w:r>
      <w:r>
        <w:rPr>
          <w:rStyle w:val="VerbatimChar"/>
        </w:rPr>
        <w:t xml:space="preserve">M4_INTERMEDIATE_BEARING_2</w:t>
      </w:r>
      <w:r>
        <w:rPr>
          <w:rFonts w:hint="eastAsia"/>
        </w:rPr>
        <w:t xml:space="preserve">。软件图中的TIME与本页所列时刻一致；数值保留三位小数仅用于追溯，不代表实物预测精度。</w:t>
      </w:r>
    </w:p>
    <w:bookmarkEnd w:id="90"/>
    <w:bookmarkStart w:id="94" w:name="图19-减速器中间轴"/>
    <w:p>
      <w:pPr>
        <w:pStyle w:val="Heading1"/>
        <w:keepNext/>
        <w:pageBreakBefore/>
      </w:pPr>
      <w:r>
        <w:rPr>
          <w:rFonts w:hint="eastAsia"/>
        </w:rPr>
        <w:t xml:space="preserve">图19</w:t>
      </w:r>
      <w:r>
        <w:t xml:space="preserve"> </w:t>
      </w:r>
      <w:r>
        <w:rPr>
          <w:rFonts w:hint="eastAsia"/>
        </w:rPr>
        <w:t xml:space="preserve">减速器中间轴</w:t>
      </w:r>
    </w:p>
    <w:p>
      <w:pPr>
        <w:pStyle w:val="CaptionedFigure"/>
        <w:keepNext/>
        <w:spacing w:after="120"/>
      </w:pPr>
      <w:r>
        <w:drawing>
          <wp:inline>
            <wp:extent cx="5687999" cy="4273299"/>
            <wp:effectExtent b="0" l="0" r="0" t="0"/>
            <wp:docPr descr="图19 减速器中间轴 S3概念预测 摄氏度" title="" id="92" name="Picture"/>
            <a:graphic>
              <a:graphicData uri="http://schemas.openxmlformats.org/drawingml/2006/picture">
                <pic:pic>
                  <pic:nvPicPr>
                    <pic:cNvPr descr="../results/m4/contour_captures/19_M4_INTERMEDIATE_SHAFT.png" id="93" name="Picture"/>
                    <pic:cNvPicPr>
                      <a:picLocks noChangeArrowheads="1" noChangeAspect="1"/>
                    </pic:cNvPicPr>
                  </pic:nvPicPr>
                  <pic:blipFill>
                    <a:blip r:embed="rId91"/>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图19</w:t>
      </w:r>
      <w:r>
        <w:t xml:space="preserve"> </w:t>
      </w:r>
      <w:r>
        <w:rPr>
          <w:rFonts w:hint="eastAsia"/>
        </w:rPr>
        <w:t xml:space="preserve">减速器中间轴</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26.428～38.172°C；该时刻热容加权均温</w:t>
      </w:r>
      <w:r>
        <w:t xml:space="preserve"> 30.148°C。</w:t>
      </w:r>
    </w:p>
    <w:p>
      <w:pPr>
        <w:pStyle w:val="BodyText"/>
      </w:pPr>
      <w:r>
        <w:rPr>
          <w:rFonts w:hint="eastAsia"/>
        </w:rPr>
        <w:t xml:space="preserve">中间轴连接两级传动的热区及两个支承，参与内部损耗的再分配。窗口终点达到本次记录最大值，尚不能据此推断连续运行温度平台。该图使用热简化实体，不解析齿面局部接触温度。</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M4_INTERMEDIATE_SHAFT</w:t>
      </w:r>
      <w:r>
        <w:rPr>
          <w:rFonts w:hint="eastAsia"/>
        </w:rPr>
        <w:t xml:space="preserve">。软件图中的TIME与本页所列时刻一致；数值保留三位小数仅用于追溯，不代表实物预测精度。</w:t>
      </w:r>
    </w:p>
    <w:bookmarkEnd w:id="94"/>
    <w:bookmarkStart w:id="98" w:name="图20-电机壳体"/>
    <w:p>
      <w:pPr>
        <w:pStyle w:val="Heading1"/>
        <w:keepNext/>
        <w:pageBreakBefore/>
      </w:pPr>
      <w:r>
        <w:rPr>
          <w:rFonts w:hint="eastAsia"/>
        </w:rPr>
        <w:t xml:space="preserve">图20</w:t>
      </w:r>
      <w:r>
        <w:t xml:space="preserve"> </w:t>
      </w:r>
      <w:r>
        <w:rPr>
          <w:rFonts w:hint="eastAsia"/>
        </w:rPr>
        <w:t xml:space="preserve">电机壳体</w:t>
      </w:r>
    </w:p>
    <w:p>
      <w:pPr>
        <w:pStyle w:val="CaptionedFigure"/>
        <w:keepNext/>
        <w:spacing w:after="120"/>
      </w:pPr>
      <w:r>
        <w:drawing>
          <wp:inline>
            <wp:extent cx="5687999" cy="4273299"/>
            <wp:effectExtent b="0" l="0" r="0" t="0"/>
            <wp:docPr descr="图20 电机壳体 S3概念预测 摄氏度" title="" id="96" name="Picture"/>
            <a:graphic>
              <a:graphicData uri="http://schemas.openxmlformats.org/drawingml/2006/picture">
                <pic:pic>
                  <pic:nvPicPr>
                    <pic:cNvPr descr="../results/m4/contour_captures/20_M4_MOTOR_CASE.png" id="97" name="Picture"/>
                    <pic:cNvPicPr>
                      <a:picLocks noChangeArrowheads="1" noChangeAspect="1"/>
                    </pic:cNvPicPr>
                  </pic:nvPicPr>
                  <pic:blipFill>
                    <a:blip r:embed="rId95"/>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图20</w:t>
      </w:r>
      <w:r>
        <w:t xml:space="preserve"> </w:t>
      </w:r>
      <w:r>
        <w:rPr>
          <w:rFonts w:hint="eastAsia"/>
        </w:rPr>
        <w:t xml:space="preserve">电机壳体</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25.106～27.478°C；该时刻热容加权均温</w:t>
      </w:r>
      <w:r>
        <w:t xml:space="preserve"> 25.504°C。</w:t>
      </w:r>
    </w:p>
    <w:p>
      <w:pPr>
        <w:pStyle w:val="BodyText"/>
      </w:pPr>
      <w:r>
        <w:rPr>
          <w:rFonts w:hint="eastAsia"/>
        </w:rPr>
        <w:t xml:space="preserve">电机壳体通过定子及连接区域受热，并施加有限液冷边界。较低外壳温度可以与较高绕组温度同时出现，二者之间存在有限热阻。冷却系数与25°C体温为候选条件，不代表实际冷却回路能力。</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M4_MOTOR_CASE</w:t>
      </w:r>
      <w:r>
        <w:rPr>
          <w:rFonts w:hint="eastAsia"/>
        </w:rPr>
        <w:t xml:space="preserve">。软件图中的TIME与本页所列时刻一致；数值保留三位小数仅用于追溯，不代表实物预测精度。</w:t>
      </w:r>
    </w:p>
    <w:bookmarkEnd w:id="98"/>
    <w:bookmarkStart w:id="102" w:name="图21-电机减速器转接件"/>
    <w:p>
      <w:pPr>
        <w:pStyle w:val="Heading1"/>
        <w:keepNext/>
        <w:pageBreakBefore/>
      </w:pPr>
      <w:r>
        <w:rPr>
          <w:rFonts w:hint="eastAsia"/>
        </w:rPr>
        <w:t xml:space="preserve">图21</w:t>
      </w:r>
      <w:r>
        <w:t xml:space="preserve"> </w:t>
      </w:r>
      <w:r>
        <w:rPr>
          <w:rFonts w:hint="eastAsia"/>
        </w:rPr>
        <w:t xml:space="preserve">电机减速器转接件</w:t>
      </w:r>
    </w:p>
    <w:p>
      <w:pPr>
        <w:pStyle w:val="CaptionedFigure"/>
        <w:keepNext/>
        <w:spacing w:after="120"/>
      </w:pPr>
      <w:r>
        <w:drawing>
          <wp:inline>
            <wp:extent cx="5687999" cy="4273299"/>
            <wp:effectExtent b="0" l="0" r="0" t="0"/>
            <wp:docPr descr="图21 电机减速器转接件 S3概念预测 摄氏度" title="" id="100" name="Picture"/>
            <a:graphic>
              <a:graphicData uri="http://schemas.openxmlformats.org/drawingml/2006/picture">
                <pic:pic>
                  <pic:nvPicPr>
                    <pic:cNvPr descr="../results/m4/contour_captures/21_M4_MOTOR_GEAR_ADAPTER.png" id="101" name="Picture"/>
                    <pic:cNvPicPr>
                      <a:picLocks noChangeArrowheads="1" noChangeAspect="1"/>
                    </pic:cNvPicPr>
                  </pic:nvPicPr>
                  <pic:blipFill>
                    <a:blip r:embed="rId99"/>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图21</w:t>
      </w:r>
      <w:r>
        <w:t xml:space="preserve"> </w:t>
      </w:r>
      <w:r>
        <w:rPr>
          <w:rFonts w:hint="eastAsia"/>
        </w:rPr>
        <w:t xml:space="preserve">电机减速器转接件</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25.119～25.556°C；该时刻热容加权均温</w:t>
      </w:r>
      <w:r>
        <w:t xml:space="preserve"> 25.213°C。</w:t>
      </w:r>
    </w:p>
    <w:p>
      <w:pPr>
        <w:pStyle w:val="BodyText"/>
      </w:pPr>
      <w:r>
        <w:rPr>
          <w:rFonts w:hint="eastAsia"/>
        </w:rPr>
        <w:t xml:space="preserve">转接件构成电机与减速器壳体之间的固体连接热区。当前温升小，不能把它解读为真实总成中的零耦合。温差与净热流须分别记录，尤其不能由单张温度图确定热流方向始终不变。</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M4_MOTOR_GEAR_ADAPTER</w:t>
      </w:r>
      <w:r>
        <w:rPr>
          <w:rFonts w:hint="eastAsia"/>
        </w:rPr>
        <w:t xml:space="preserve">。软件图中的TIME与本页所列时刻一致；数值保留三位小数仅用于追溯，不代表实物预测精度。</w:t>
      </w:r>
    </w:p>
    <w:bookmarkEnd w:id="102"/>
    <w:bookmarkStart w:id="106" w:name="图22-电机输入传扭连接套"/>
    <w:p>
      <w:pPr>
        <w:pStyle w:val="Heading1"/>
        <w:keepNext/>
        <w:pageBreakBefore/>
      </w:pPr>
      <w:r>
        <w:rPr>
          <w:rFonts w:hint="eastAsia"/>
        </w:rPr>
        <w:t xml:space="preserve">图22</w:t>
      </w:r>
      <w:r>
        <w:t xml:space="preserve"> </w:t>
      </w:r>
      <w:r>
        <w:rPr>
          <w:rFonts w:hint="eastAsia"/>
        </w:rPr>
        <w:t xml:space="preserve">电机输入传扭连接套</w:t>
      </w:r>
    </w:p>
    <w:p>
      <w:pPr>
        <w:pStyle w:val="CaptionedFigure"/>
        <w:keepNext/>
        <w:spacing w:after="120"/>
      </w:pPr>
      <w:r>
        <w:drawing>
          <wp:inline>
            <wp:extent cx="5687999" cy="4273299"/>
            <wp:effectExtent b="0" l="0" r="0" t="0"/>
            <wp:docPr descr="图22 电机输入传扭连接套 S3概念预测 摄氏度" title="" id="104" name="Picture"/>
            <a:graphic>
              <a:graphicData uri="http://schemas.openxmlformats.org/drawingml/2006/picture">
                <pic:pic>
                  <pic:nvPicPr>
                    <pic:cNvPr descr="../results/m4/contour_captures/22_M4_MOTOR_INPUT_COUPLING.png" id="105" name="Picture"/>
                    <pic:cNvPicPr>
                      <a:picLocks noChangeArrowheads="1" noChangeAspect="1"/>
                    </pic:cNvPicPr>
                  </pic:nvPicPr>
                  <pic:blipFill>
                    <a:blip r:embed="rId103"/>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图22</w:t>
      </w:r>
      <w:r>
        <w:t xml:space="preserve"> </w:t>
      </w:r>
      <w:r>
        <w:rPr>
          <w:rFonts w:hint="eastAsia"/>
        </w:rPr>
        <w:t xml:space="preserve">电机输入传扭连接套</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25.278～25.996°C；该时刻热容加权均温</w:t>
      </w:r>
      <w:r>
        <w:t xml:space="preserve"> 25.566°C。</w:t>
      </w:r>
    </w:p>
    <w:p>
      <w:pPr>
        <w:pStyle w:val="BodyText"/>
      </w:pPr>
      <w:r>
        <w:rPr>
          <w:rFonts w:hint="eastAsia"/>
        </w:rPr>
        <w:t xml:space="preserve">该连接套用于保留电机转子轴与减速器输入端之间的候选机械及热连接。云图反映等效实体和有限接口的热响应，不验证连接套传扭、接触压力或装配公差。</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M4_MOTOR_INPUT_COUPLING</w:t>
      </w:r>
      <w:r>
        <w:rPr>
          <w:rFonts w:hint="eastAsia"/>
        </w:rPr>
        <w:t xml:space="preserve">。软件图中的TIME与本页所列时刻一致；数值保留三位小数仅用于追溯，不代表实物预测精度。</w:t>
      </w:r>
    </w:p>
    <w:bookmarkEnd w:id="106"/>
    <w:bookmarkStart w:id="110" w:name="图23-电机转子及其他损耗等效区"/>
    <w:p>
      <w:pPr>
        <w:pStyle w:val="Heading1"/>
        <w:keepNext/>
        <w:pageBreakBefore/>
      </w:pPr>
      <w:r>
        <w:rPr>
          <w:rFonts w:hint="eastAsia"/>
        </w:rPr>
        <w:t xml:space="preserve">图23</w:t>
      </w:r>
      <w:r>
        <w:t xml:space="preserve"> </w:t>
      </w:r>
      <w:r>
        <w:rPr>
          <w:rFonts w:hint="eastAsia"/>
        </w:rPr>
        <w:t xml:space="preserve">电机转子及其他损耗等效区</w:t>
      </w:r>
    </w:p>
    <w:p>
      <w:pPr>
        <w:pStyle w:val="CaptionedFigure"/>
        <w:keepNext/>
        <w:spacing w:after="120"/>
      </w:pPr>
      <w:r>
        <w:drawing>
          <wp:inline>
            <wp:extent cx="5687999" cy="4273299"/>
            <wp:effectExtent b="0" l="0" r="0" t="0"/>
            <wp:docPr descr="图23 电机转子及其他损耗等效区 S3概念预测 摄氏度" title="" id="108" name="Picture"/>
            <a:graphic>
              <a:graphicData uri="http://schemas.openxmlformats.org/drawingml/2006/picture">
                <pic:pic>
                  <pic:nvPicPr>
                    <pic:cNvPr descr="../results/m4/contour_captures/23_M4_MOTOR_ROTOR_OTHER.png" id="109" name="Picture"/>
                    <pic:cNvPicPr>
                      <a:picLocks noChangeArrowheads="1" noChangeAspect="1"/>
                    </pic:cNvPicPr>
                  </pic:nvPicPr>
                  <pic:blipFill>
                    <a:blip r:embed="rId107"/>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图23</w:t>
      </w:r>
      <w:r>
        <w:t xml:space="preserve"> </w:t>
      </w:r>
      <w:r>
        <w:rPr>
          <w:rFonts w:hint="eastAsia"/>
        </w:rPr>
        <w:t xml:space="preserve">电机转子及其他损耗等效区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25.666～25.934°C；该时刻热容加权均温</w:t>
      </w:r>
      <w:r>
        <w:t xml:space="preserve"> 25.819°C。</w:t>
      </w:r>
    </w:p>
    <w:p>
      <w:pPr>
        <w:pStyle w:val="BodyText"/>
      </w:pPr>
      <w:r>
        <w:rPr>
          <w:rFonts w:hint="eastAsia"/>
        </w:rPr>
        <w:t xml:space="preserve">该区域接收M1工程场景分配的转子及其他损耗，未把这部分全部解释为永磁体发热。较低等效温升不能用于宣布磁体无退磁风险；磁体几何、损耗和内部换热尚未独立标定。</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M4_MOTOR_ROTOR_OTHER</w:t>
      </w:r>
      <w:r>
        <w:rPr>
          <w:rFonts w:hint="eastAsia"/>
        </w:rPr>
        <w:t xml:space="preserve">。软件图中的TIME与本页所列时刻一致；数值保留三位小数仅用于追溯，不代表实物预测精度。</w:t>
      </w:r>
    </w:p>
    <w:bookmarkEnd w:id="110"/>
    <w:bookmarkStart w:id="114" w:name="图24-电机转子轴"/>
    <w:p>
      <w:pPr>
        <w:pStyle w:val="Heading1"/>
        <w:keepNext/>
        <w:pageBreakBefore/>
      </w:pPr>
      <w:r>
        <w:rPr>
          <w:rFonts w:hint="eastAsia"/>
        </w:rPr>
        <w:t xml:space="preserve">图24</w:t>
      </w:r>
      <w:r>
        <w:t xml:space="preserve"> </w:t>
      </w:r>
      <w:r>
        <w:rPr>
          <w:rFonts w:hint="eastAsia"/>
        </w:rPr>
        <w:t xml:space="preserve">电机转子轴</w:t>
      </w:r>
    </w:p>
    <w:p>
      <w:pPr>
        <w:pStyle w:val="CaptionedFigure"/>
        <w:keepNext/>
        <w:spacing w:after="120"/>
      </w:pPr>
      <w:r>
        <w:drawing>
          <wp:inline>
            <wp:extent cx="5687999" cy="4273299"/>
            <wp:effectExtent b="0" l="0" r="0" t="0"/>
            <wp:docPr descr="图24 电机转子轴 S3概念预测 摄氏度" title="" id="112" name="Picture"/>
            <a:graphic>
              <a:graphicData uri="http://schemas.openxmlformats.org/drawingml/2006/picture">
                <pic:pic>
                  <pic:nvPicPr>
                    <pic:cNvPr descr="../results/m4/contour_captures/24_M4_MOTOR_ROTOR_SHAFT.png" id="113" name="Picture"/>
                    <pic:cNvPicPr>
                      <a:picLocks noChangeArrowheads="1" noChangeAspect="1"/>
                    </pic:cNvPicPr>
                  </pic:nvPicPr>
                  <pic:blipFill>
                    <a:blip r:embed="rId111"/>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图24</w:t>
      </w:r>
      <w:r>
        <w:t xml:space="preserve"> </w:t>
      </w:r>
      <w:r>
        <w:rPr>
          <w:rFonts w:hint="eastAsia"/>
        </w:rPr>
        <w:t xml:space="preserve">电机转子轴</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25.068～25.435°C；该时刻热容加权均温</w:t>
      </w:r>
      <w:r>
        <w:t xml:space="preserve"> 25.286°C。</w:t>
      </w:r>
    </w:p>
    <w:p>
      <w:pPr>
        <w:pStyle w:val="BodyText"/>
      </w:pPr>
      <w:r>
        <w:rPr>
          <w:rFonts w:hint="eastAsia"/>
        </w:rPr>
        <w:t xml:space="preserve">转子轴通过内部连接及传扭接口参与热量传递。图中低温升是当前工程热源分配、有限窗口和等效热阻共同作用的结果；不是实际高速转子轴的标定温度。</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M4_MOTOR_ROTOR_SHAFT</w:t>
      </w:r>
      <w:r>
        <w:rPr>
          <w:rFonts w:hint="eastAsia"/>
        </w:rPr>
        <w:t xml:space="preserve">。软件图中的TIME与本页所列时刻一致；数值保留三位小数仅用于追溯，不代表实物预测精度。</w:t>
      </w:r>
    </w:p>
    <w:bookmarkEnd w:id="114"/>
    <w:bookmarkStart w:id="118" w:name="图25-电机定子铁心等效区"/>
    <w:p>
      <w:pPr>
        <w:pStyle w:val="Heading1"/>
        <w:keepNext/>
        <w:pageBreakBefore/>
      </w:pPr>
      <w:r>
        <w:rPr>
          <w:rFonts w:hint="eastAsia"/>
        </w:rPr>
        <w:t xml:space="preserve">图25</w:t>
      </w:r>
      <w:r>
        <w:t xml:space="preserve"> </w:t>
      </w:r>
      <w:r>
        <w:rPr>
          <w:rFonts w:hint="eastAsia"/>
        </w:rPr>
        <w:t xml:space="preserve">电机定子铁心等效区</w:t>
      </w:r>
    </w:p>
    <w:p>
      <w:pPr>
        <w:pStyle w:val="CaptionedFigure"/>
        <w:keepNext/>
        <w:spacing w:after="120"/>
      </w:pPr>
      <w:r>
        <w:drawing>
          <wp:inline>
            <wp:extent cx="5687999" cy="4273299"/>
            <wp:effectExtent b="0" l="0" r="0" t="0"/>
            <wp:docPr descr="图25 电机定子铁心等效区 S3概念预测 摄氏度" title="" id="116" name="Picture"/>
            <a:graphic>
              <a:graphicData uri="http://schemas.openxmlformats.org/drawingml/2006/picture">
                <pic:pic>
                  <pic:nvPicPr>
                    <pic:cNvPr descr="../results/m4/contour_captures/25_M4_MOTOR_STATOR.png" id="117" name="Picture"/>
                    <pic:cNvPicPr>
                      <a:picLocks noChangeArrowheads="1" noChangeAspect="1"/>
                    </pic:cNvPicPr>
                  </pic:nvPicPr>
                  <pic:blipFill>
                    <a:blip r:embed="rId115"/>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图25</w:t>
      </w:r>
      <w:r>
        <w:t xml:space="preserve"> </w:t>
      </w:r>
      <w:r>
        <w:rPr>
          <w:rFonts w:hint="eastAsia"/>
        </w:rPr>
        <w:t xml:space="preserve">电机定子铁心等效区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108.8772 </w:t>
      </w:r>
      <w:r>
        <w:rPr>
          <w:rFonts w:hint="eastAsia"/>
        </w:rPr>
        <w:t xml:space="preserve">s；节点范围</w:t>
      </w:r>
      <w:r>
        <w:t xml:space="preserve"> </w:t>
      </w:r>
      <w:r>
        <w:rPr>
          <w:rFonts w:hint="eastAsia"/>
        </w:rPr>
        <w:t xml:space="preserve">32.923～38.832°C；该时刻热容加权均温</w:t>
      </w:r>
      <w:r>
        <w:t xml:space="preserve"> 35.696°C。</w:t>
      </w:r>
    </w:p>
    <w:p>
      <w:pPr>
        <w:pStyle w:val="BodyText"/>
      </w:pPr>
      <w:r>
        <w:rPr>
          <w:rFonts w:hint="eastAsia"/>
        </w:rPr>
        <w:t xml:space="preserve">该区域加载工程分配的铁耗，并与绕组、壳体进行有限导热。绕组与定子的峰值不同步，不能将独立峰值相减当作同一时刻温差。叠片铁心各向异性及绕组接触热阻仍未知。</w:t>
      </w:r>
      <w:r>
        <w:t xml:space="preserve"> </w:t>
      </w:r>
      <w:r>
        <w:rPr>
          <w:rFonts w:hint="eastAsia"/>
        </w:rPr>
        <w:t xml:space="preserve">本图最大值位于记录窗口终点，后续演化未在此窗口中覆盖。</w:t>
      </w:r>
    </w:p>
    <w:p>
      <w:pPr>
        <w:pStyle w:val="BodyText"/>
      </w:pPr>
      <w:r>
        <w:rPr>
          <w:rFonts w:hint="eastAsia"/>
        </w:rPr>
        <w:t xml:space="preserve">区域标识：</w:t>
      </w:r>
      <w:r>
        <w:rPr>
          <w:rStyle w:val="VerbatimChar"/>
        </w:rPr>
        <w:t xml:space="preserve">M4_MOTOR_STATOR</w:t>
      </w:r>
      <w:r>
        <w:rPr>
          <w:rFonts w:hint="eastAsia"/>
        </w:rPr>
        <w:t xml:space="preserve">。软件图中的TIME与本页所列时刻一致；数值保留三位小数仅用于追溯，不代表实物预测精度。</w:t>
      </w:r>
    </w:p>
    <w:bookmarkEnd w:id="118"/>
    <w:bookmarkStart w:id="122" w:name="图26-输出轴前轴承"/>
    <w:p>
      <w:pPr>
        <w:pStyle w:val="Heading1"/>
        <w:keepNext/>
        <w:pageBreakBefore/>
      </w:pPr>
      <w:r>
        <w:rPr>
          <w:rFonts w:hint="eastAsia"/>
        </w:rPr>
        <w:t xml:space="preserve">图26</w:t>
      </w:r>
      <w:r>
        <w:t xml:space="preserve"> </w:t>
      </w:r>
      <w:r>
        <w:rPr>
          <w:rFonts w:hint="eastAsia"/>
        </w:rPr>
        <w:t xml:space="preserve">输出轴前轴承</w:t>
      </w:r>
    </w:p>
    <w:p>
      <w:pPr>
        <w:pStyle w:val="CaptionedFigure"/>
        <w:keepNext/>
        <w:spacing w:after="120"/>
      </w:pPr>
      <w:r>
        <w:drawing>
          <wp:inline>
            <wp:extent cx="5687999" cy="4273299"/>
            <wp:effectExtent b="0" l="0" r="0" t="0"/>
            <wp:docPr descr="图26 输出轴前轴承 S3概念预测 摄氏度" title="" id="120" name="Picture"/>
            <a:graphic>
              <a:graphicData uri="http://schemas.openxmlformats.org/drawingml/2006/picture">
                <pic:pic>
                  <pic:nvPicPr>
                    <pic:cNvPr descr="../results/m4/contour_captures/26_M4_OUTPUT_BEARING_1.png" id="121" name="Picture"/>
                    <pic:cNvPicPr>
                      <a:picLocks noChangeArrowheads="1" noChangeAspect="1"/>
                    </pic:cNvPicPr>
                  </pic:nvPicPr>
                  <pic:blipFill>
                    <a:blip r:embed="rId119"/>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图26</w:t>
      </w:r>
      <w:r>
        <w:t xml:space="preserve"> </w:t>
      </w:r>
      <w:r>
        <w:rPr>
          <w:rFonts w:hint="eastAsia"/>
        </w:rPr>
        <w:t xml:space="preserve">输出轴前轴承</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75.1017 </w:t>
      </w:r>
      <w:r>
        <w:rPr>
          <w:rFonts w:hint="eastAsia"/>
        </w:rPr>
        <w:t xml:space="preserve">s；节点范围</w:t>
      </w:r>
      <w:r>
        <w:t xml:space="preserve"> </w:t>
      </w:r>
      <w:r>
        <w:rPr>
          <w:rFonts w:hint="eastAsia"/>
        </w:rPr>
        <w:t xml:space="preserve">29.715～31.522°C；该时刻热容加权均温</w:t>
      </w:r>
      <w:r>
        <w:t xml:space="preserve"> 30.853°C。</w:t>
      </w:r>
    </w:p>
    <w:p>
      <w:pPr>
        <w:pStyle w:val="BodyText"/>
      </w:pPr>
      <w:r>
        <w:rPr>
          <w:rFonts w:hint="eastAsia"/>
        </w:rPr>
        <w:t xml:space="preserve">该区域与输出轴后轴承共同连接输出轴与壳体，加载候选轴承损耗。比较两者峰值可描述当前模型的支承热分布，但不能区分实际滚道局部摩擦热或验证真实润滑条件。</w:t>
      </w:r>
    </w:p>
    <w:p>
      <w:pPr>
        <w:pStyle w:val="BodyText"/>
      </w:pPr>
      <w:r>
        <w:rPr>
          <w:rFonts w:hint="eastAsia"/>
        </w:rPr>
        <w:t xml:space="preserve">区域标识：</w:t>
      </w:r>
      <w:r>
        <w:rPr>
          <w:rStyle w:val="VerbatimChar"/>
        </w:rPr>
        <w:t xml:space="preserve">M4_OUTPUT_BEARING_1</w:t>
      </w:r>
      <w:r>
        <w:rPr>
          <w:rFonts w:hint="eastAsia"/>
        </w:rPr>
        <w:t xml:space="preserve">。软件图中的TIME与本页所列时刻一致；数值保留三位小数仅用于追溯，不代表实物预测精度。</w:t>
      </w:r>
    </w:p>
    <w:bookmarkEnd w:id="122"/>
    <w:bookmarkStart w:id="126" w:name="图27-远侧摩擦片"/>
    <w:p>
      <w:pPr>
        <w:pStyle w:val="Heading1"/>
        <w:keepNext/>
        <w:pageBreakBefore/>
      </w:pPr>
      <w:r>
        <w:rPr>
          <w:rFonts w:hint="eastAsia"/>
        </w:rPr>
        <w:t xml:space="preserve">图27</w:t>
      </w:r>
      <w:r>
        <w:t xml:space="preserve"> </w:t>
      </w:r>
      <w:r>
        <w:rPr>
          <w:rFonts w:hint="eastAsia"/>
        </w:rPr>
        <w:t xml:space="preserve">远侧摩擦片</w:t>
      </w:r>
    </w:p>
    <w:p>
      <w:pPr>
        <w:pStyle w:val="CaptionedFigure"/>
        <w:keepNext/>
        <w:spacing w:after="120"/>
      </w:pPr>
      <w:r>
        <w:drawing>
          <wp:inline>
            <wp:extent cx="5687999" cy="4273299"/>
            <wp:effectExtent b="0" l="0" r="0" t="0"/>
            <wp:docPr descr="图27 远侧摩擦片 S3概念预测 摄氏度" title="" id="124" name="Picture"/>
            <a:graphic>
              <a:graphicData uri="http://schemas.openxmlformats.org/drawingml/2006/picture">
                <pic:pic>
                  <pic:nvPicPr>
                    <pic:cNvPr descr="../results/m4/contour_captures/27_M4_PAD_FAR.png" id="125" name="Picture"/>
                    <pic:cNvPicPr>
                      <a:picLocks noChangeArrowheads="1" noChangeAspect="1"/>
                    </pic:cNvPicPr>
                  </pic:nvPicPr>
                  <pic:blipFill>
                    <a:blip r:embed="rId123"/>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图27</w:t>
      </w:r>
      <w:r>
        <w:t xml:space="preserve"> </w:t>
      </w:r>
      <w:r>
        <w:rPr>
          <w:rFonts w:hint="eastAsia"/>
        </w:rPr>
        <w:t xml:space="preserve">远侧摩擦片</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76.5175 </w:t>
      </w:r>
      <w:r>
        <w:rPr>
          <w:rFonts w:hint="eastAsia"/>
        </w:rPr>
        <w:t xml:space="preserve">s；节点范围</w:t>
      </w:r>
      <w:r>
        <w:t xml:space="preserve"> </w:t>
      </w:r>
      <w:r>
        <w:rPr>
          <w:rFonts w:hint="eastAsia"/>
        </w:rPr>
        <w:t xml:space="preserve">25.025～400.413°C；该时刻热容加权均温</w:t>
      </w:r>
      <w:r>
        <w:t xml:space="preserve"> 78.717°C。</w:t>
      </w:r>
    </w:p>
    <w:p>
      <w:pPr>
        <w:pStyle w:val="BodyText"/>
      </w:pPr>
      <w:r>
        <w:rPr>
          <w:rFonts w:hint="eastAsia"/>
        </w:rPr>
        <w:t xml:space="preserve">远侧片与近侧片采用对称候选热量分配，因此峰值非常接近；这是模型设定与响应，不是实测对称性证据。约400°C预测仍受固定90/10盘片分配、静止面热流及常热物性限制。</w:t>
      </w:r>
    </w:p>
    <w:p>
      <w:pPr>
        <w:pStyle w:val="BodyText"/>
      </w:pPr>
      <w:r>
        <w:rPr>
          <w:rFonts w:hint="eastAsia"/>
        </w:rPr>
        <w:t xml:space="preserve">区域标识：</w:t>
      </w:r>
      <w:r>
        <w:rPr>
          <w:rStyle w:val="VerbatimChar"/>
        </w:rPr>
        <w:t xml:space="preserve">M4_PAD_FAR</w:t>
      </w:r>
      <w:r>
        <w:rPr>
          <w:rFonts w:hint="eastAsia"/>
        </w:rPr>
        <w:t xml:space="preserve">。软件图中的TIME与本页所列时刻一致；数值保留三位小数仅用于追溯，不代表实物预测精度。</w:t>
      </w:r>
    </w:p>
    <w:bookmarkEnd w:id="126"/>
    <w:bookmarkStart w:id="130" w:name="图28-一级齿轮等效热区"/>
    <w:p>
      <w:pPr>
        <w:pStyle w:val="Heading1"/>
        <w:keepNext/>
        <w:pageBreakBefore/>
      </w:pPr>
      <w:r>
        <w:rPr>
          <w:rFonts w:hint="eastAsia"/>
        </w:rPr>
        <w:t xml:space="preserve">图28</w:t>
      </w:r>
      <w:r>
        <w:t xml:space="preserve"> </w:t>
      </w:r>
      <w:r>
        <w:rPr>
          <w:rFonts w:hint="eastAsia"/>
        </w:rPr>
        <w:t xml:space="preserve">一级齿轮等效热区</w:t>
      </w:r>
    </w:p>
    <w:p>
      <w:pPr>
        <w:pStyle w:val="CaptionedFigure"/>
        <w:keepNext/>
        <w:spacing w:after="120"/>
      </w:pPr>
      <w:r>
        <w:drawing>
          <wp:inline>
            <wp:extent cx="5687999" cy="4273299"/>
            <wp:effectExtent b="0" l="0" r="0" t="0"/>
            <wp:docPr descr="图28 一级齿轮等效热区 S3概念预测 摄氏度" title="" id="128" name="Picture"/>
            <a:graphic>
              <a:graphicData uri="http://schemas.openxmlformats.org/drawingml/2006/picture">
                <pic:pic>
                  <pic:nvPicPr>
                    <pic:cNvPr descr="../results/m4/contour_captures/28_M4_STAGE1_GEAR.png" id="129" name="Picture"/>
                    <pic:cNvPicPr>
                      <a:picLocks noChangeArrowheads="1" noChangeAspect="1"/>
                    </pic:cNvPicPr>
                  </pic:nvPicPr>
                  <pic:blipFill>
                    <a:blip r:embed="rId127"/>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图28</w:t>
      </w:r>
      <w:r>
        <w:t xml:space="preserve"> </w:t>
      </w:r>
      <w:r>
        <w:rPr>
          <w:rFonts w:hint="eastAsia"/>
        </w:rPr>
        <w:t xml:space="preserve">一级齿轮等效热区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78.6412 </w:t>
      </w:r>
      <w:r>
        <w:rPr>
          <w:rFonts w:hint="eastAsia"/>
        </w:rPr>
        <w:t xml:space="preserve">s；节点范围</w:t>
      </w:r>
      <w:r>
        <w:t xml:space="preserve"> </w:t>
      </w:r>
      <w:r>
        <w:rPr>
          <w:rFonts w:hint="eastAsia"/>
        </w:rPr>
        <w:t xml:space="preserve">49.070～56.016°C；该时刻热容加权均温</w:t>
      </w:r>
      <w:r>
        <w:t xml:space="preserve"> 54.864°C。</w:t>
      </w:r>
    </w:p>
    <w:p>
      <w:pPr>
        <w:pStyle w:val="BodyText"/>
      </w:pPr>
      <w:r>
        <w:rPr>
          <w:rFonts w:hint="eastAsia"/>
        </w:rPr>
        <w:t xml:space="preserve">M1齿轮损耗候选中的一半施加到一级从动齿轮等效热区。该图反映简化实体的温度扩散，不解析斜齿局部啮合或瞬时接触闪温。斜齿传动实际损耗未重新标定，不能据此声称效率提高。</w:t>
      </w:r>
    </w:p>
    <w:p>
      <w:pPr>
        <w:pStyle w:val="BodyText"/>
      </w:pPr>
      <w:r>
        <w:rPr>
          <w:rFonts w:hint="eastAsia"/>
        </w:rPr>
        <w:t xml:space="preserve">区域标识：</w:t>
      </w:r>
      <w:r>
        <w:rPr>
          <w:rStyle w:val="VerbatimChar"/>
        </w:rPr>
        <w:t xml:space="preserve">M4_STAGE1_GEAR</w:t>
      </w:r>
      <w:r>
        <w:rPr>
          <w:rFonts w:hint="eastAsia"/>
        </w:rPr>
        <w:t xml:space="preserve">。软件图中的TIME与本页所列时刻一致；数值保留三位小数仅用于追溯，不代表实物预测精度。</w:t>
      </w:r>
    </w:p>
    <w:bookmarkEnd w:id="130"/>
    <w:bookmarkStart w:id="134" w:name="图29-二级齿轮等效热区"/>
    <w:p>
      <w:pPr>
        <w:pStyle w:val="Heading1"/>
        <w:keepNext/>
        <w:pageBreakBefore/>
      </w:pPr>
      <w:r>
        <w:rPr>
          <w:rFonts w:hint="eastAsia"/>
        </w:rPr>
        <w:t xml:space="preserve">图29</w:t>
      </w:r>
      <w:r>
        <w:t xml:space="preserve"> </w:t>
      </w:r>
      <w:r>
        <w:rPr>
          <w:rFonts w:hint="eastAsia"/>
        </w:rPr>
        <w:t xml:space="preserve">二级齿轮等效热区</w:t>
      </w:r>
    </w:p>
    <w:p>
      <w:pPr>
        <w:pStyle w:val="CaptionedFigure"/>
        <w:keepNext/>
        <w:spacing w:after="120"/>
      </w:pPr>
      <w:r>
        <w:drawing>
          <wp:inline>
            <wp:extent cx="5687999" cy="4273299"/>
            <wp:effectExtent b="0" l="0" r="0" t="0"/>
            <wp:docPr descr="图29 二级齿轮等效热区 S3概念预测 摄氏度" title="" id="132" name="Picture"/>
            <a:graphic>
              <a:graphicData uri="http://schemas.openxmlformats.org/drawingml/2006/picture">
                <pic:pic>
                  <pic:nvPicPr>
                    <pic:cNvPr descr="../results/m4/contour_captures/29_M4_STAGE2_GEAR.png" id="133" name="Picture"/>
                    <pic:cNvPicPr>
                      <a:picLocks noChangeArrowheads="1" noChangeAspect="1"/>
                    </pic:cNvPicPr>
                  </pic:nvPicPr>
                  <pic:blipFill>
                    <a:blip r:embed="rId131"/>
                    <a:stretch>
                      <a:fillRect/>
                    </a:stretch>
                  </pic:blipFill>
                  <pic:spPr bwMode="auto">
                    <a:xfrm>
                      <a:off x="0" y="0"/>
                      <a:ext cx="5687999" cy="4273299"/>
                    </a:xfrm>
                    <a:prstGeom prst="rect">
                      <a:avLst/>
                    </a:prstGeom>
                    <a:noFill/>
                    <a:ln w="9525">
                      <a:noFill/>
                      <a:headEnd/>
                      <a:tailEnd/>
                    </a:ln>
                  </pic:spPr>
                </pic:pic>
              </a:graphicData>
            </a:graphic>
          </wp:inline>
        </w:drawing>
      </w:r>
    </w:p>
    <w:p>
      <w:pPr>
        <w:pStyle w:val="ImageCaption"/>
      </w:pPr>
      <w:r>
        <w:rPr>
          <w:rFonts w:hint="eastAsia"/>
        </w:rPr>
        <w:t xml:space="preserve">图29</w:t>
      </w:r>
      <w:r>
        <w:t xml:space="preserve"> </w:t>
      </w:r>
      <w:r>
        <w:rPr>
          <w:rFonts w:hint="eastAsia"/>
        </w:rPr>
        <w:t xml:space="preserve">二级齿轮等效热区</w:t>
      </w:r>
      <w:r>
        <w:t xml:space="preserve"> </w:t>
      </w:r>
      <w:r>
        <w:rPr>
          <w:rFonts w:hint="eastAsia"/>
        </w:rPr>
        <w:t xml:space="preserve">S3概念预测</w:t>
      </w:r>
      <w:r>
        <w:t xml:space="preserve"> </w:t>
      </w:r>
      <w:r>
        <w:rPr>
          <w:rFonts w:hint="eastAsia"/>
        </w:rPr>
        <w:t xml:space="preserve">摄氏度</w:t>
      </w:r>
    </w:p>
    <w:p>
      <w:pPr>
        <w:pStyle w:val="BodyText"/>
      </w:pPr>
      <w:r>
        <w:rPr>
          <w:rFonts w:hint="eastAsia"/>
        </w:rPr>
        <w:t xml:space="preserve">窗口内记录峰值时刻</w:t>
      </w:r>
      <w:r>
        <w:t xml:space="preserve"> 78.6412 </w:t>
      </w:r>
      <w:r>
        <w:rPr>
          <w:rFonts w:hint="eastAsia"/>
        </w:rPr>
        <w:t xml:space="preserve">s；节点范围</w:t>
      </w:r>
      <w:r>
        <w:t xml:space="preserve"> </w:t>
      </w:r>
      <w:r>
        <w:rPr>
          <w:rFonts w:hint="eastAsia"/>
        </w:rPr>
        <w:t xml:space="preserve">37.897～42.159°C；该时刻热容加权均温</w:t>
      </w:r>
      <w:r>
        <w:t xml:space="preserve"> 41.513°C。</w:t>
      </w:r>
    </w:p>
    <w:p>
      <w:pPr>
        <w:pStyle w:val="BodyText"/>
      </w:pPr>
      <w:r>
        <w:rPr>
          <w:rFonts w:hint="eastAsia"/>
        </w:rPr>
        <w:t xml:space="preserve">二级从动齿轮接收另一半齿轮损耗候选热源。与一级热区峰值不同可以来自体积、热容及连接边界差异，不能据温度高低反推两级损耗大小，更不能当作齿面接触温度试验。</w:t>
      </w:r>
    </w:p>
    <w:p>
      <w:pPr>
        <w:pStyle w:val="BodyText"/>
      </w:pPr>
      <w:r>
        <w:rPr>
          <w:rFonts w:hint="eastAsia"/>
        </w:rPr>
        <w:t xml:space="preserve">区域标识：</w:t>
      </w:r>
      <w:r>
        <w:rPr>
          <w:rStyle w:val="VerbatimChar"/>
        </w:rPr>
        <w:t xml:space="preserve">M4_STAGE2_GEAR</w:t>
      </w:r>
      <w:r>
        <w:rPr>
          <w:rFonts w:hint="eastAsia"/>
        </w:rPr>
        <w:t xml:space="preserve">。软件图中的TIME与本页所列时刻一致；数值保留三位小数仅用于追溯，不代表实物预测精度。</w:t>
      </w:r>
    </w:p>
    <w:bookmarkEnd w:id="134"/>
    <w:sectPr w:rsidR="00FC693F" w:rsidRPr="0006063C" w:rsidSect="00034616">
      <w:footerReference r:id="rId9" w:type="default"/>
      <w:headerReference w:type="default" r:id="rId1"/>
      <w:pgSz w:h="16838" w:w="11906"/>
      <w:pgMar w:bottom="1077" w:footer="720" w:gutter="0" w:header="720" w:left="1134" w:right="1134"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V0.4 · M4 Case0 温度云图讲解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6" w:lineRule="auto"/>
    </w:pPr>
    <w:rPr>
      <w:rFonts w:ascii="Calibri" w:eastAsia="宋体"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80"/>
      <w:outlineLvl w:val="0"/>
    </w:pPr>
    <w:rPr>
      <w:rFonts w:ascii="Calibri" w:asciiTheme="majorHAnsi" w:cstheme="majorBidi" w:eastAsia="黑体" w:eastAsiaTheme="majorEastAsia" w:hAnsi="Calibri" w:hAnsiTheme="majorHAnsi"/>
      <w:b/>
      <w:bCs/>
      <w:color w:val="1E3A5F"/>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黑体" w:eastAsiaTheme="majorEastAsia" w:hAnsi="Calibri" w:hAnsiTheme="majorHAnsi"/>
      <w:b/>
      <w:bCs/>
      <w:color w:val="1E3A5F"/>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黑体" w:eastAsiaTheme="majorEastAsia" w:hAnsi="Calibri" w:hAnsiTheme="majorHAnsi"/>
      <w:b/>
      <w:bCs/>
      <w:color w:val="1E3A5F"/>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300" w:line="240" w:lineRule="auto"/>
      <w:contextualSpacing/>
    </w:pPr>
    <w:rPr>
      <w:rFonts w:ascii="Calibri" w:asciiTheme="majorHAnsi" w:cstheme="majorBidi" w:eastAsia="黑体" w:eastAsiaTheme="majorEastAsia" w:hAnsi="Calibri" w:hAnsiTheme="majorHAnsi"/>
      <w:color w:val="000000"/>
      <w:spacing w:val="5"/>
      <w:kern w:val="28"/>
      <w:sz w:val="42"/>
      <w:szCs w:val="52"/>
      <w:u w:val="none"/>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Calibri" w:asciiTheme="majorHAnsi" w:cstheme="majorBidi" w:eastAsia="黑体" w:eastAsiaTheme="majorEastAsia" w:hAnsi="Calibri" w:hAnsiTheme="majorHAnsi"/>
      <w:i/>
      <w:iCs/>
      <w:color w:val="1E3A5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pPr>
    <w:rPr>
      <w:rFonts w:ascii="Calibri" w:eastAsia="宋体" w:hAnsi="Calibri"/>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Calibri" w:eastAsia="宋体" w:hAnsi="Calibri"/>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9" Type="http://schemas.openxmlformats.org/officeDocument/2006/relationships/image" Target="media/rId19.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 Id="rId67" Type="http://schemas.openxmlformats.org/officeDocument/2006/relationships/image" Target="media/rId67.png"/><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 Id="rId107" Type="http://schemas.openxmlformats.org/officeDocument/2006/relationships/image" Target="media/rId107.png"/><Relationship Id="rId111" Type="http://schemas.openxmlformats.org/officeDocument/2006/relationships/image" Target="media/rId111.png"/><Relationship Id="rId115" Type="http://schemas.openxmlformats.org/officeDocument/2006/relationships/image" Target="media/rId115.png"/><Relationship Id="rId119" Type="http://schemas.openxmlformats.org/officeDocument/2006/relationships/image" Target="media/rId119.png"/><Relationship Id="rId123" Type="http://schemas.openxmlformats.org/officeDocument/2006/relationships/image" Target="media/rId123.png"/><Relationship Id="rId127" Type="http://schemas.openxmlformats.org/officeDocument/2006/relationships/image" Target="media/rId127.png"/><Relationship Id="rId131" Type="http://schemas.openxmlformats.org/officeDocument/2006/relationships/image" Target="media/rId131.png"/><Relationship Id="rId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 Case0 整体与各部件温度云图讲解</dc:title>
  <dc:creator/>
  <cp:keywords/>
  <dcterms:created xsi:type="dcterms:W3CDTF">2026-10-22T07:40:48Z</dcterms:created>
  <dcterms:modified xsi:type="dcterms:W3CDTF">2026-10-22T07:40:48Z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2026年10月22日</vt:lpwstr>
  </property>
</Properties>
</file>