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Mensagem de email incorreto induz ao erro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[referente ao CT 001]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Ambiente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80" w:line="411.35999999999996" w:lineRule="auto"/>
        <w:ind w:left="720" w:hanging="360"/>
        <w:rPr/>
      </w:pPr>
      <w:r w:rsidDel="00000000" w:rsidR="00000000" w:rsidRPr="00000000">
        <w:rPr>
          <w:rtl w:val="0"/>
        </w:rPr>
        <w:t xml:space="preserve">Desktop: Chrome, Windows 10 Pro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Ao inserir o email/código de aluno incorreto, a mensagem informa “você excedeu o limite de senhas incorretas” para o usuário e o campo de senha fica em destaque.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Pré-condição: </w:t>
      </w:r>
      <w:r w:rsidDel="00000000" w:rsidR="00000000" w:rsidRPr="00000000">
        <w:rPr>
          <w:rtl w:val="0"/>
        </w:rPr>
        <w:t xml:space="preserve">Ter uma senha válida cadastrada no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Passos para reproduzi</w:t>
      </w: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Abra o site https://universidade.br/index ou o aplicativo Minha Universidade;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Insira o email/código de aluno inválido: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email.aluno1@gmail.com</w:t>
        </w:r>
      </w:hyperlink>
      <w:r w:rsidDel="00000000" w:rsidR="00000000" w:rsidRPr="00000000">
        <w:rPr>
          <w:rtl w:val="0"/>
        </w:rPr>
        <w:t xml:space="preserve"> ou 111111;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Insira a senha válida: Senha*135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O acesso é bloqueado e a mensagem “email ou senha incorreto” aparece na tela.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</w:t>
      </w:r>
      <w:r w:rsidDel="00000000" w:rsidR="00000000" w:rsidRPr="00000000">
        <w:rPr>
          <w:rtl w:val="0"/>
        </w:rPr>
        <w:t xml:space="preserve">: O acesso é bloqueado, a mensagem "você excedeu o limite de senha incorretas" é exibida e o campo de senha fica em destaque.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Severidade</w:t>
      </w:r>
      <w:r w:rsidDel="00000000" w:rsidR="00000000" w:rsidRPr="00000000">
        <w:rPr>
          <w:rtl w:val="0"/>
        </w:rPr>
        <w:t xml:space="preserve">: Média - não bloqueia o fluxo do software, mas induz o usuário ao erro.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</w:t>
      </w:r>
      <w:r w:rsidDel="00000000" w:rsidR="00000000" w:rsidRPr="00000000">
        <w:rPr>
          <w:rtl w:val="0"/>
        </w:rPr>
        <w:t xml:space="preserve">: img.png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mail.aluno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Y/eDsdxZqYka6p+XGT/DaZ8uJw==">CgMxLjA4AHIhMUhLTmN1NG04MmdJNnRvTXhxZ1NyYmhqams2aGk4a1RR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