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55C" w:rsidRDefault="00700601" w:rsidP="00700601">
      <w:pPr>
        <w:pStyle w:val="Title"/>
        <w:jc w:val="center"/>
        <w:rPr>
          <w:sz w:val="32"/>
          <w:szCs w:val="32"/>
        </w:rPr>
      </w:pPr>
      <w:r w:rsidRPr="00700601">
        <w:rPr>
          <w:rFonts w:hint="eastAsia"/>
          <w:sz w:val="32"/>
          <w:szCs w:val="32"/>
        </w:rPr>
        <w:t xml:space="preserve">Java </w:t>
      </w:r>
      <w:r w:rsidRPr="00700601">
        <w:rPr>
          <w:rFonts w:hint="eastAsia"/>
          <w:sz w:val="32"/>
          <w:szCs w:val="32"/>
        </w:rPr>
        <w:t>学习</w:t>
      </w:r>
      <w:r w:rsidRPr="00700601">
        <w:rPr>
          <w:sz w:val="32"/>
          <w:szCs w:val="32"/>
        </w:rPr>
        <w:t>之标识符和关键字</w:t>
      </w:r>
    </w:p>
    <w:p w:rsidR="00700601" w:rsidRDefault="00700601" w:rsidP="00700601">
      <w:pPr>
        <w:pStyle w:val="ListParagraph"/>
        <w:numPr>
          <w:ilvl w:val="0"/>
          <w:numId w:val="1"/>
        </w:numPr>
      </w:pPr>
      <w:r>
        <w:t xml:space="preserve">abstract </w:t>
      </w:r>
    </w:p>
    <w:p w:rsidR="00700601" w:rsidRDefault="006F047B" w:rsidP="00700601">
      <w:pPr>
        <w:pStyle w:val="ListParagraph"/>
        <w:rPr>
          <w:rFonts w:ascii="微软雅黑" w:eastAsia="微软雅黑" w:hAnsi="微软雅黑" w:cs="微软雅黑"/>
          <w:color w:val="4F4F4F"/>
          <w:shd w:val="clear" w:color="auto" w:fill="FFFFFF"/>
        </w:rPr>
      </w:pPr>
      <w:r>
        <w:rPr>
          <w:rFonts w:ascii="Arial" w:hAnsi="Arial" w:cs="Arial"/>
          <w:color w:val="4F4F4F"/>
          <w:shd w:val="clear" w:color="auto" w:fill="FFFFFF"/>
        </w:rPr>
        <w:t>abstract</w:t>
      </w:r>
      <w:r>
        <w:rPr>
          <w:rFonts w:ascii="Arial" w:hAnsi="Arial" w:cs="Arial"/>
          <w:color w:val="4F4F4F"/>
          <w:shd w:val="clear" w:color="auto" w:fill="FFFFFF"/>
        </w:rPr>
        <w:t>关键字可以修改类或方法。</w:t>
      </w:r>
      <w:r>
        <w:rPr>
          <w:rFonts w:ascii="Arial" w:hAnsi="Arial" w:cs="Arial"/>
          <w:color w:val="4F4F4F"/>
          <w:shd w:val="clear" w:color="auto" w:fill="FFFFFF"/>
        </w:rPr>
        <w:t>abstract</w:t>
      </w:r>
      <w:r>
        <w:rPr>
          <w:rFonts w:ascii="Arial" w:hAnsi="Arial" w:cs="Arial"/>
          <w:color w:val="4F4F4F"/>
          <w:shd w:val="clear" w:color="auto" w:fill="FFFFFF"/>
        </w:rPr>
        <w:t>类可以扩展（增加子类），但不能直接实例化。</w:t>
      </w:r>
      <w:r>
        <w:rPr>
          <w:rFonts w:ascii="Arial" w:hAnsi="Arial" w:cs="Arial"/>
          <w:color w:val="4F4F4F"/>
          <w:shd w:val="clear" w:color="auto" w:fill="FFFFFF"/>
        </w:rPr>
        <w:t>abstract</w:t>
      </w:r>
      <w:r>
        <w:rPr>
          <w:rFonts w:ascii="Arial" w:hAnsi="Arial" w:cs="Arial"/>
          <w:color w:val="4F4F4F"/>
          <w:shd w:val="clear" w:color="auto" w:fill="FFFFFF"/>
        </w:rPr>
        <w:t>方法不在声明它的类中实现，但必须在某个子类中重写。采用</w:t>
      </w:r>
      <w:r>
        <w:rPr>
          <w:rFonts w:ascii="Arial" w:hAnsi="Arial" w:cs="Arial"/>
          <w:color w:val="4F4F4F"/>
          <w:shd w:val="clear" w:color="auto" w:fill="FFFFFF"/>
        </w:rPr>
        <w:t xml:space="preserve"> abstract</w:t>
      </w:r>
      <w:r>
        <w:rPr>
          <w:rFonts w:ascii="Arial" w:hAnsi="Arial" w:cs="Arial"/>
          <w:color w:val="4F4F4F"/>
          <w:shd w:val="clear" w:color="auto" w:fill="FFFFFF"/>
        </w:rPr>
        <w:t>方法的类本来就是抽象类，并且必须声明为</w:t>
      </w:r>
      <w:r>
        <w:rPr>
          <w:rFonts w:ascii="Arial" w:hAnsi="Arial" w:cs="Arial"/>
          <w:color w:val="4F4F4F"/>
          <w:shd w:val="clear" w:color="auto" w:fill="FFFFFF"/>
        </w:rPr>
        <w:t>abstract</w:t>
      </w:r>
      <w:r>
        <w:rPr>
          <w:rFonts w:ascii="微软雅黑" w:eastAsia="微软雅黑" w:hAnsi="微软雅黑" w:cs="微软雅黑" w:hint="eastAsia"/>
          <w:color w:val="4F4F4F"/>
          <w:shd w:val="clear" w:color="auto" w:fill="FFFFFF"/>
        </w:rPr>
        <w:t>。</w:t>
      </w:r>
    </w:p>
    <w:p w:rsidR="006F047B" w:rsidRDefault="006F047B" w:rsidP="006F047B">
      <w:pPr>
        <w:pStyle w:val="ListParagraph"/>
        <w:numPr>
          <w:ilvl w:val="0"/>
          <w:numId w:val="1"/>
        </w:numPr>
      </w:pPr>
      <w:r>
        <w:rPr>
          <w:rFonts w:hint="eastAsia"/>
        </w:rPr>
        <w:t>字节</w:t>
      </w:r>
      <w:r>
        <w:t>型</w:t>
      </w:r>
      <w:r>
        <w:t>byte</w:t>
      </w:r>
    </w:p>
    <w:p w:rsidR="006F047B" w:rsidRDefault="006F047B" w:rsidP="006F047B">
      <w:pPr>
        <w:pStyle w:val="ListParagraph"/>
        <w:rPr>
          <w:vertAlign w:val="superscript"/>
        </w:rPr>
      </w:pPr>
      <w:r>
        <w:t>1</w:t>
      </w:r>
      <w:r>
        <w:rPr>
          <w:rFonts w:hint="eastAsia"/>
        </w:rPr>
        <w:t>个</w:t>
      </w:r>
      <w:r>
        <w:t>字节，范围</w:t>
      </w:r>
      <w:r>
        <w:rPr>
          <w:rFonts w:hint="eastAsia"/>
        </w:rPr>
        <w:t>-2</w:t>
      </w:r>
      <w:r>
        <w:rPr>
          <w:vertAlign w:val="superscript"/>
        </w:rPr>
        <w:t>7</w:t>
      </w:r>
      <w:r>
        <w:t>-2</w:t>
      </w:r>
      <w:r>
        <w:rPr>
          <w:vertAlign w:val="superscript"/>
        </w:rPr>
        <w:t>7</w:t>
      </w:r>
    </w:p>
    <w:p w:rsidR="006F047B" w:rsidRDefault="006F047B" w:rsidP="006F047B">
      <w:pPr>
        <w:pStyle w:val="ListParagraph"/>
        <w:numPr>
          <w:ilvl w:val="0"/>
          <w:numId w:val="1"/>
        </w:numPr>
      </w:pPr>
      <w:r>
        <w:t xml:space="preserve">extends: </w:t>
      </w:r>
      <w:r>
        <w:rPr>
          <w:rFonts w:hint="eastAsia"/>
        </w:rPr>
        <w:t>继承类</w:t>
      </w:r>
    </w:p>
    <w:p w:rsidR="005A1BC5" w:rsidRPr="005D764C" w:rsidRDefault="005A1BC5" w:rsidP="005A1BC5">
      <w:pPr>
        <w:pStyle w:val="ListParagraph"/>
        <w:numPr>
          <w:ilvl w:val="0"/>
          <w:numId w:val="1"/>
        </w:numPr>
      </w:pPr>
      <w:r w:rsidRPr="005A1BC5">
        <w:rPr>
          <w:rFonts w:ascii="Verdana" w:eastAsia="Times New Roman" w:hAnsi="Verdana" w:cs="Times New Roman"/>
          <w:color w:val="000000"/>
          <w:sz w:val="20"/>
          <w:szCs w:val="20"/>
        </w:rPr>
        <w:t>final</w:t>
      </w:r>
      <w:r w:rsidRPr="005A1BC5">
        <w:rPr>
          <w:rFonts w:ascii="微软雅黑" w:eastAsia="微软雅黑" w:hAnsi="微软雅黑" w:cs="微软雅黑" w:hint="eastAsia"/>
          <w:color w:val="000000"/>
          <w:sz w:val="20"/>
          <w:szCs w:val="20"/>
        </w:rPr>
        <w:t>关键字是我们经常使用的关键字之一，它的用法有很多，但是并不是每一种用法都值得我们去广泛使用。它的主要用法有以下四种</w:t>
      </w:r>
      <w:r w:rsidRPr="005A1BC5">
        <w:rPr>
          <w:rFonts w:ascii="微软雅黑" w:eastAsia="微软雅黑" w:hAnsi="微软雅黑" w:cs="微软雅黑"/>
          <w:color w:val="000000"/>
          <w:sz w:val="20"/>
          <w:szCs w:val="20"/>
        </w:rPr>
        <w:t>：</w:t>
      </w:r>
    </w:p>
    <w:p w:rsidR="005D764C" w:rsidRPr="005A1BC5" w:rsidRDefault="005D764C" w:rsidP="005D764C">
      <w:pPr>
        <w:pStyle w:val="ListParagraph"/>
        <w:numPr>
          <w:ilvl w:val="0"/>
          <w:numId w:val="7"/>
        </w:numPr>
        <w:shd w:val="clear" w:color="auto" w:fill="FEFEF2"/>
        <w:spacing w:after="240" w:line="240" w:lineRule="auto"/>
        <w:rPr>
          <w:rFonts w:ascii="Verdana" w:eastAsia="Times New Roman" w:hAnsi="Verdana" w:cs="Times New Roman"/>
          <w:color w:val="000000"/>
          <w:sz w:val="20"/>
          <w:szCs w:val="20"/>
        </w:rPr>
      </w:pPr>
      <w:r w:rsidRPr="005A1BC5">
        <w:rPr>
          <w:rFonts w:ascii="微软雅黑" w:eastAsia="微软雅黑" w:hAnsi="微软雅黑" w:cs="微软雅黑" w:hint="eastAsia"/>
          <w:color w:val="000000"/>
          <w:sz w:val="20"/>
          <w:szCs w:val="20"/>
        </w:rPr>
        <w:t>用来修饰数据，包括成员变量和局部变量，该变量只能被赋值一次且它的值无法被改变。对于成员变量来讲，我们必须在声明时或者构造方法中对它赋值</w:t>
      </w:r>
      <w:r w:rsidRPr="005A1BC5">
        <w:rPr>
          <w:rFonts w:ascii="微软雅黑" w:eastAsia="微软雅黑" w:hAnsi="微软雅黑" w:cs="微软雅黑"/>
          <w:color w:val="000000"/>
          <w:sz w:val="20"/>
          <w:szCs w:val="20"/>
        </w:rPr>
        <w:t>；</w:t>
      </w:r>
    </w:p>
    <w:p w:rsidR="005D764C" w:rsidRPr="005A1BC5" w:rsidRDefault="005D764C" w:rsidP="005D764C">
      <w:pPr>
        <w:pStyle w:val="ListParagraph"/>
        <w:numPr>
          <w:ilvl w:val="0"/>
          <w:numId w:val="7"/>
        </w:numPr>
        <w:shd w:val="clear" w:color="auto" w:fill="FEFEF2"/>
        <w:spacing w:after="240" w:line="240" w:lineRule="auto"/>
        <w:rPr>
          <w:rFonts w:ascii="Verdana" w:eastAsia="Times New Roman" w:hAnsi="Verdana" w:cs="Times New Roman"/>
          <w:color w:val="000000"/>
          <w:sz w:val="20"/>
          <w:szCs w:val="20"/>
        </w:rPr>
      </w:pPr>
      <w:r w:rsidRPr="005A1BC5">
        <w:rPr>
          <w:rFonts w:ascii="微软雅黑" w:eastAsia="微软雅黑" w:hAnsi="微软雅黑" w:cs="微软雅黑" w:hint="eastAsia"/>
          <w:color w:val="000000"/>
          <w:sz w:val="20"/>
          <w:szCs w:val="20"/>
        </w:rPr>
        <w:t>用来修饰方法参数，表示在变量的生存期中它的值不能被改变</w:t>
      </w:r>
      <w:r w:rsidRPr="005A1BC5">
        <w:rPr>
          <w:rFonts w:ascii="微软雅黑" w:eastAsia="微软雅黑" w:hAnsi="微软雅黑" w:cs="微软雅黑"/>
          <w:color w:val="000000"/>
          <w:sz w:val="20"/>
          <w:szCs w:val="20"/>
        </w:rPr>
        <w:t>；</w:t>
      </w:r>
    </w:p>
    <w:p w:rsidR="005D764C" w:rsidRPr="005A1BC5" w:rsidRDefault="005D764C" w:rsidP="005D764C">
      <w:pPr>
        <w:pStyle w:val="ListParagraph"/>
        <w:numPr>
          <w:ilvl w:val="0"/>
          <w:numId w:val="7"/>
        </w:numPr>
        <w:shd w:val="clear" w:color="auto" w:fill="FEFEF2"/>
        <w:spacing w:after="240" w:line="240" w:lineRule="auto"/>
        <w:rPr>
          <w:rFonts w:ascii="Verdana" w:eastAsia="Times New Roman" w:hAnsi="Verdana" w:cs="Times New Roman"/>
          <w:color w:val="000000"/>
          <w:sz w:val="20"/>
          <w:szCs w:val="20"/>
        </w:rPr>
      </w:pPr>
      <w:r w:rsidRPr="005A1BC5">
        <w:rPr>
          <w:rFonts w:ascii="微软雅黑" w:eastAsia="微软雅黑" w:hAnsi="微软雅黑" w:cs="微软雅黑" w:hint="eastAsia"/>
          <w:color w:val="000000"/>
          <w:sz w:val="20"/>
          <w:szCs w:val="20"/>
        </w:rPr>
        <w:t>修饰方法，表示该方法无法被重写</w:t>
      </w:r>
      <w:r w:rsidRPr="005A1BC5">
        <w:rPr>
          <w:rFonts w:ascii="微软雅黑" w:eastAsia="微软雅黑" w:hAnsi="微软雅黑" w:cs="微软雅黑"/>
          <w:color w:val="000000"/>
          <w:sz w:val="20"/>
          <w:szCs w:val="20"/>
        </w:rPr>
        <w:t>；</w:t>
      </w:r>
    </w:p>
    <w:p w:rsidR="005D764C" w:rsidRPr="005A1BC5" w:rsidRDefault="005D764C" w:rsidP="005D764C">
      <w:pPr>
        <w:pStyle w:val="ListParagraph"/>
        <w:numPr>
          <w:ilvl w:val="0"/>
          <w:numId w:val="7"/>
        </w:numPr>
        <w:shd w:val="clear" w:color="auto" w:fill="FEFEF2"/>
        <w:spacing w:after="240" w:line="240" w:lineRule="auto"/>
        <w:rPr>
          <w:rFonts w:ascii="Verdana" w:eastAsia="Times New Roman" w:hAnsi="Verdana" w:cs="Times New Roman"/>
          <w:color w:val="000000"/>
          <w:sz w:val="20"/>
          <w:szCs w:val="20"/>
        </w:rPr>
      </w:pPr>
      <w:r w:rsidRPr="005A1BC5">
        <w:rPr>
          <w:rFonts w:ascii="微软雅黑" w:eastAsia="微软雅黑" w:hAnsi="微软雅黑" w:cs="微软雅黑" w:hint="eastAsia"/>
          <w:color w:val="000000"/>
          <w:sz w:val="20"/>
          <w:szCs w:val="20"/>
        </w:rPr>
        <w:t>修饰类，表示该类无法被继承</w:t>
      </w:r>
      <w:r w:rsidRPr="005A1BC5">
        <w:rPr>
          <w:rFonts w:ascii="微软雅黑" w:eastAsia="微软雅黑" w:hAnsi="微软雅黑" w:cs="微软雅黑"/>
          <w:color w:val="000000"/>
          <w:sz w:val="20"/>
          <w:szCs w:val="20"/>
        </w:rPr>
        <w:t>。</w:t>
      </w:r>
    </w:p>
    <w:p w:rsidR="005D764C" w:rsidRPr="005A1BC5" w:rsidRDefault="005D764C" w:rsidP="005D764C">
      <w:pPr>
        <w:pStyle w:val="ListParagraph"/>
        <w:rPr>
          <w:rFonts w:hint="eastAsia"/>
        </w:rPr>
      </w:pPr>
    </w:p>
    <w:p w:rsidR="005A1BC5" w:rsidRPr="003E76A8" w:rsidRDefault="005A1BC5" w:rsidP="005D764C">
      <w:pPr>
        <w:pStyle w:val="ListParagraph"/>
        <w:numPr>
          <w:ilvl w:val="0"/>
          <w:numId w:val="1"/>
        </w:numPr>
        <w:shd w:val="clear" w:color="auto" w:fill="FEFEF2"/>
        <w:spacing w:after="240" w:line="240" w:lineRule="auto"/>
        <w:rPr>
          <w:rFonts w:ascii="微软雅黑" w:eastAsia="微软雅黑" w:hAnsi="微软雅黑" w:cs="微软雅黑"/>
          <w:color w:val="000000"/>
          <w:sz w:val="21"/>
          <w:szCs w:val="21"/>
        </w:rPr>
      </w:pPr>
      <w:proofErr w:type="gramStart"/>
      <w:r w:rsidRPr="003E76A8">
        <w:rPr>
          <w:rFonts w:ascii="Verdana" w:eastAsia="Times New Roman" w:hAnsi="Verdana" w:cs="Times New Roman"/>
          <w:color w:val="000000"/>
          <w:sz w:val="20"/>
          <w:szCs w:val="20"/>
        </w:rPr>
        <w:t>finally</w:t>
      </w:r>
      <w:proofErr w:type="gramEnd"/>
      <w:r w:rsidRPr="003E76A8">
        <w:rPr>
          <w:rFonts w:ascii="Verdana" w:eastAsia="Times New Roman" w:hAnsi="Verdana" w:cs="Times New Roman"/>
          <w:color w:val="000000"/>
          <w:sz w:val="20"/>
          <w:szCs w:val="20"/>
        </w:rPr>
        <w:t>:</w:t>
      </w:r>
      <w:r w:rsidRPr="003E76A8">
        <w:rPr>
          <w:rFonts w:ascii="Verdana" w:hAnsi="Verdana"/>
          <w:color w:val="000000"/>
          <w:sz w:val="21"/>
          <w:szCs w:val="21"/>
        </w:rPr>
        <w:t xml:space="preserve"> </w:t>
      </w:r>
      <w:r w:rsidRPr="003E76A8">
        <w:rPr>
          <w:rFonts w:ascii="Verdana" w:hAnsi="Verdana"/>
          <w:color w:val="000000"/>
          <w:sz w:val="21"/>
          <w:szCs w:val="21"/>
        </w:rPr>
        <w:t>finally</w:t>
      </w:r>
      <w:r w:rsidRPr="003E76A8">
        <w:rPr>
          <w:rFonts w:ascii="Verdana" w:hAnsi="Verdana"/>
          <w:color w:val="000000"/>
          <w:sz w:val="21"/>
          <w:szCs w:val="21"/>
        </w:rPr>
        <w:t>作为异常处理的一部分，它只能用在</w:t>
      </w:r>
      <w:r w:rsidRPr="003E76A8">
        <w:rPr>
          <w:rFonts w:ascii="Verdana" w:hAnsi="Verdana"/>
          <w:color w:val="000000"/>
          <w:sz w:val="21"/>
          <w:szCs w:val="21"/>
        </w:rPr>
        <w:t>try/catch</w:t>
      </w:r>
      <w:r w:rsidRPr="003E76A8">
        <w:rPr>
          <w:rFonts w:ascii="Verdana" w:hAnsi="Verdana"/>
          <w:color w:val="000000"/>
          <w:sz w:val="21"/>
          <w:szCs w:val="21"/>
        </w:rPr>
        <w:t>语句中，并且附带一个语句块，表示这段语句最终一定会被执行（不管有没有抛出异常），经常被用在需要释放资源的情况下</w:t>
      </w:r>
      <w:r w:rsidRPr="003E76A8">
        <w:rPr>
          <w:rFonts w:ascii="微软雅黑" w:eastAsia="微软雅黑" w:hAnsi="微软雅黑" w:cs="微软雅黑" w:hint="eastAsia"/>
          <w:color w:val="000000"/>
          <w:sz w:val="21"/>
          <w:szCs w:val="21"/>
        </w:rPr>
        <w:t>。</w:t>
      </w:r>
    </w:p>
    <w:p w:rsidR="005D764C" w:rsidRPr="003E76A8" w:rsidRDefault="005D764C" w:rsidP="005D764C">
      <w:pPr>
        <w:pStyle w:val="ListParagraph"/>
        <w:numPr>
          <w:ilvl w:val="0"/>
          <w:numId w:val="1"/>
        </w:numPr>
        <w:shd w:val="clear" w:color="auto" w:fill="FEFEF2"/>
        <w:spacing w:after="240" w:line="240" w:lineRule="auto"/>
        <w:rPr>
          <w:rFonts w:ascii="微软雅黑" w:eastAsia="微软雅黑" w:hAnsi="微软雅黑" w:cs="微软雅黑"/>
          <w:color w:val="000000"/>
          <w:sz w:val="21"/>
          <w:szCs w:val="21"/>
        </w:rPr>
      </w:pPr>
      <w:r w:rsidRPr="003E76A8">
        <w:rPr>
          <w:rFonts w:ascii="微软雅黑" w:eastAsia="微软雅黑" w:hAnsi="微软雅黑" w:cs="微软雅黑" w:hint="eastAsia"/>
          <w:color w:val="000000"/>
          <w:sz w:val="21"/>
          <w:szCs w:val="21"/>
        </w:rPr>
        <w:t xml:space="preserve">implements: </w:t>
      </w:r>
    </w:p>
    <w:p w:rsidR="005D764C" w:rsidRPr="003E76A8" w:rsidRDefault="005D764C" w:rsidP="005D764C">
      <w:pPr>
        <w:pStyle w:val="ListParagraph"/>
        <w:shd w:val="clear" w:color="auto" w:fill="FEFEF2"/>
        <w:spacing w:after="240" w:line="240" w:lineRule="auto"/>
        <w:rPr>
          <w:rFonts w:ascii="微软雅黑" w:eastAsia="微软雅黑" w:hAnsi="微软雅黑" w:cs="微软雅黑" w:hint="eastAsia"/>
          <w:color w:val="000000"/>
          <w:sz w:val="21"/>
          <w:szCs w:val="21"/>
        </w:rPr>
      </w:pPr>
      <w:r w:rsidRPr="003E76A8">
        <w:rPr>
          <w:rFonts w:ascii="微软雅黑" w:eastAsia="微软雅黑" w:hAnsi="微软雅黑" w:cs="微软雅黑" w:hint="eastAsia"/>
          <w:color w:val="000000"/>
          <w:sz w:val="21"/>
          <w:szCs w:val="21"/>
        </w:rPr>
        <w:t>在类的声明中，通过关键字extends来创建一个类的子类。一个类通过关键字implements声明自己使用一个或者多个接口。</w:t>
      </w:r>
    </w:p>
    <w:p w:rsidR="005D764C" w:rsidRPr="003E76A8" w:rsidRDefault="005D764C" w:rsidP="005D764C">
      <w:pPr>
        <w:pStyle w:val="ListParagraph"/>
        <w:shd w:val="clear" w:color="auto" w:fill="FEFEF2"/>
        <w:spacing w:after="240" w:line="240" w:lineRule="auto"/>
        <w:rPr>
          <w:rFonts w:ascii="微软雅黑" w:eastAsia="微软雅黑" w:hAnsi="微软雅黑" w:cs="微软雅黑" w:hint="eastAsia"/>
          <w:color w:val="000000"/>
          <w:sz w:val="21"/>
          <w:szCs w:val="21"/>
        </w:rPr>
      </w:pPr>
      <w:proofErr w:type="gramStart"/>
      <w:r w:rsidRPr="003E76A8">
        <w:rPr>
          <w:rFonts w:ascii="微软雅黑" w:eastAsia="微软雅黑" w:hAnsi="微软雅黑" w:cs="微软雅黑" w:hint="eastAsia"/>
          <w:color w:val="000000"/>
          <w:sz w:val="21"/>
          <w:szCs w:val="21"/>
        </w:rPr>
        <w:t>extends</w:t>
      </w:r>
      <w:proofErr w:type="gramEnd"/>
      <w:r w:rsidRPr="003E76A8">
        <w:rPr>
          <w:rFonts w:ascii="微软雅黑" w:eastAsia="微软雅黑" w:hAnsi="微软雅黑" w:cs="微软雅黑" w:hint="eastAsia"/>
          <w:color w:val="000000"/>
          <w:sz w:val="21"/>
          <w:szCs w:val="21"/>
        </w:rPr>
        <w:t xml:space="preserve"> 是继承某个类, 继承之后可以使用父类的方法, 也可以重写父类的方法; implements 是实现多个接口, 接口的方法一般为空的, 必须重写才能使用</w:t>
      </w:r>
    </w:p>
    <w:p w:rsidR="005D764C" w:rsidRPr="003E76A8" w:rsidRDefault="005D764C" w:rsidP="005D764C">
      <w:pPr>
        <w:pStyle w:val="ListParagraph"/>
        <w:shd w:val="clear" w:color="auto" w:fill="FEFEF2"/>
        <w:spacing w:after="240" w:line="240" w:lineRule="auto"/>
        <w:rPr>
          <w:rFonts w:ascii="微软雅黑" w:eastAsia="微软雅黑" w:hAnsi="微软雅黑" w:cs="微软雅黑" w:hint="eastAsia"/>
          <w:color w:val="000000"/>
          <w:sz w:val="21"/>
          <w:szCs w:val="21"/>
        </w:rPr>
      </w:pPr>
      <w:r w:rsidRPr="003E76A8">
        <w:rPr>
          <w:rFonts w:ascii="微软雅黑" w:eastAsia="微软雅黑" w:hAnsi="微软雅黑" w:cs="微软雅黑" w:hint="eastAsia"/>
          <w:color w:val="000000"/>
          <w:sz w:val="21"/>
          <w:szCs w:val="21"/>
        </w:rPr>
        <w:t>extends是继承父类，只要那个类不是声明为final或者那个类定义为abstract的就能继承，JAVA中不支持多重继承，但是可以用接口 来实现，这样就要用到implements，继承只能继承一个类，但implements可以实现多个接口，用逗号分开就行了</w:t>
      </w:r>
    </w:p>
    <w:p w:rsidR="005D764C" w:rsidRPr="003E76A8" w:rsidRDefault="005D764C" w:rsidP="005D764C">
      <w:pPr>
        <w:pStyle w:val="ListParagraph"/>
        <w:shd w:val="clear" w:color="auto" w:fill="FEFEF2"/>
        <w:spacing w:after="240" w:line="240" w:lineRule="auto"/>
        <w:rPr>
          <w:rFonts w:ascii="微软雅黑" w:eastAsia="微软雅黑" w:hAnsi="微软雅黑" w:cs="微软雅黑" w:hint="eastAsia"/>
          <w:color w:val="000000"/>
          <w:sz w:val="21"/>
          <w:szCs w:val="21"/>
        </w:rPr>
      </w:pPr>
      <w:r w:rsidRPr="003E76A8">
        <w:rPr>
          <w:rFonts w:ascii="微软雅黑" w:eastAsia="微软雅黑" w:hAnsi="微软雅黑" w:cs="微软雅黑" w:hint="eastAsia"/>
          <w:color w:val="000000"/>
          <w:sz w:val="21"/>
          <w:szCs w:val="21"/>
        </w:rPr>
        <w:t>比如</w:t>
      </w:r>
    </w:p>
    <w:p w:rsidR="005D764C" w:rsidRPr="003E76A8" w:rsidRDefault="005D764C" w:rsidP="005D764C">
      <w:pPr>
        <w:pStyle w:val="ListParagraph"/>
        <w:shd w:val="clear" w:color="auto" w:fill="FEFEF2"/>
        <w:spacing w:after="240" w:line="240" w:lineRule="auto"/>
        <w:rPr>
          <w:rFonts w:ascii="微软雅黑" w:eastAsia="微软雅黑" w:hAnsi="微软雅黑" w:cs="微软雅黑"/>
          <w:color w:val="FF0000"/>
          <w:sz w:val="21"/>
          <w:szCs w:val="21"/>
        </w:rPr>
      </w:pPr>
      <w:proofErr w:type="gramStart"/>
      <w:r w:rsidRPr="003E76A8">
        <w:rPr>
          <w:rFonts w:ascii="微软雅黑" w:eastAsia="微软雅黑" w:hAnsi="微软雅黑" w:cs="微软雅黑"/>
          <w:color w:val="FF0000"/>
          <w:sz w:val="21"/>
          <w:szCs w:val="21"/>
        </w:rPr>
        <w:t>class</w:t>
      </w:r>
      <w:proofErr w:type="gramEnd"/>
      <w:r w:rsidRPr="003E76A8">
        <w:rPr>
          <w:rFonts w:ascii="微软雅黑" w:eastAsia="微软雅黑" w:hAnsi="微软雅黑" w:cs="微软雅黑"/>
          <w:color w:val="FF0000"/>
          <w:sz w:val="21"/>
          <w:szCs w:val="21"/>
        </w:rPr>
        <w:t xml:space="preserve"> A extends B implements C,D,E</w:t>
      </w:r>
    </w:p>
    <w:p w:rsidR="005D764C" w:rsidRPr="003E76A8" w:rsidRDefault="005D764C" w:rsidP="005D764C">
      <w:pPr>
        <w:pStyle w:val="ListParagraph"/>
        <w:numPr>
          <w:ilvl w:val="0"/>
          <w:numId w:val="1"/>
        </w:numPr>
        <w:shd w:val="clear" w:color="auto" w:fill="FEFEF2"/>
        <w:spacing w:after="240" w:line="240" w:lineRule="auto"/>
        <w:rPr>
          <w:rFonts w:ascii="微软雅黑" w:eastAsia="微软雅黑" w:hAnsi="微软雅黑" w:cs="微软雅黑"/>
          <w:color w:val="000000"/>
          <w:sz w:val="21"/>
          <w:szCs w:val="21"/>
        </w:rPr>
      </w:pPr>
      <w:r w:rsidRPr="003E76A8">
        <w:rPr>
          <w:rFonts w:ascii="微软雅黑" w:eastAsia="微软雅黑" w:hAnsi="微软雅黑" w:cs="微软雅黑" w:hint="eastAsia"/>
          <w:color w:val="000000"/>
          <w:sz w:val="21"/>
          <w:szCs w:val="21"/>
        </w:rPr>
        <w:t>import与package机制相关</w:t>
      </w:r>
    </w:p>
    <w:p w:rsidR="005D764C" w:rsidRPr="003E76A8" w:rsidRDefault="005D764C" w:rsidP="005D764C">
      <w:pPr>
        <w:shd w:val="clear" w:color="auto" w:fill="FEFEF2"/>
        <w:spacing w:after="240" w:line="240" w:lineRule="auto"/>
        <w:ind w:left="720"/>
        <w:rPr>
          <w:rFonts w:ascii="微软雅黑" w:eastAsia="微软雅黑" w:hAnsi="微软雅黑" w:cs="微软雅黑" w:hint="eastAsia"/>
          <w:color w:val="000000"/>
          <w:sz w:val="21"/>
          <w:szCs w:val="21"/>
        </w:rPr>
      </w:pPr>
      <w:r w:rsidRPr="003E76A8">
        <w:rPr>
          <w:rFonts w:ascii="微软雅黑" w:eastAsia="微软雅黑" w:hAnsi="微软雅黑" w:cs="微软雅黑" w:hint="eastAsia"/>
          <w:color w:val="000000"/>
          <w:sz w:val="21"/>
          <w:szCs w:val="21"/>
        </w:rPr>
        <w:t>Java 中的</w:t>
      </w:r>
      <w:proofErr w:type="spellStart"/>
      <w:r w:rsidRPr="003E76A8">
        <w:rPr>
          <w:rFonts w:ascii="微软雅黑" w:eastAsia="微软雅黑" w:hAnsi="微软雅黑" w:cs="微软雅黑" w:hint="eastAsia"/>
          <w:color w:val="000000"/>
          <w:sz w:val="21"/>
          <w:szCs w:val="21"/>
        </w:rPr>
        <w:t>instanceof</w:t>
      </w:r>
      <w:proofErr w:type="spellEnd"/>
      <w:r w:rsidRPr="003E76A8">
        <w:rPr>
          <w:rFonts w:ascii="微软雅黑" w:eastAsia="微软雅黑" w:hAnsi="微软雅黑" w:cs="微软雅黑" w:hint="eastAsia"/>
          <w:color w:val="000000"/>
          <w:sz w:val="21"/>
          <w:szCs w:val="21"/>
        </w:rPr>
        <w:t xml:space="preserve"> 运算符是用来在运行时指出对象是否是特定类的一个实例。</w:t>
      </w:r>
      <w:proofErr w:type="spellStart"/>
      <w:r w:rsidRPr="003E76A8">
        <w:rPr>
          <w:rFonts w:ascii="微软雅黑" w:eastAsia="微软雅黑" w:hAnsi="微软雅黑" w:cs="微软雅黑" w:hint="eastAsia"/>
          <w:color w:val="000000"/>
          <w:sz w:val="21"/>
          <w:szCs w:val="21"/>
        </w:rPr>
        <w:t>instanceof</w:t>
      </w:r>
      <w:proofErr w:type="spellEnd"/>
      <w:r w:rsidRPr="003E76A8">
        <w:rPr>
          <w:rFonts w:ascii="微软雅黑" w:eastAsia="微软雅黑" w:hAnsi="微软雅黑" w:cs="微软雅黑" w:hint="eastAsia"/>
          <w:color w:val="000000"/>
          <w:sz w:val="21"/>
          <w:szCs w:val="21"/>
        </w:rPr>
        <w:t xml:space="preserve">通过返回一个布尔值来指出，这个对象是否是这个特定类或者是它的子类的一个实例。 </w:t>
      </w:r>
    </w:p>
    <w:p w:rsidR="005D764C" w:rsidRPr="003E76A8" w:rsidRDefault="005D764C" w:rsidP="005D764C">
      <w:pPr>
        <w:shd w:val="clear" w:color="auto" w:fill="FEFEF2"/>
        <w:spacing w:after="240" w:line="240" w:lineRule="auto"/>
        <w:ind w:left="720"/>
        <w:rPr>
          <w:rFonts w:ascii="微软雅黑" w:eastAsia="微软雅黑" w:hAnsi="微软雅黑" w:cs="微软雅黑"/>
          <w:color w:val="FF0000"/>
          <w:sz w:val="21"/>
          <w:szCs w:val="21"/>
        </w:rPr>
      </w:pPr>
      <w:r w:rsidRPr="003E76A8">
        <w:rPr>
          <w:rFonts w:ascii="微软雅黑" w:eastAsia="微软雅黑" w:hAnsi="微软雅黑" w:cs="微软雅黑" w:hint="eastAsia"/>
          <w:color w:val="000000"/>
          <w:sz w:val="21"/>
          <w:szCs w:val="21"/>
        </w:rPr>
        <w:t>用法</w:t>
      </w:r>
      <w:r w:rsidRPr="003E76A8">
        <w:rPr>
          <w:rFonts w:ascii="微软雅黑" w:eastAsia="微软雅黑" w:hAnsi="微软雅黑" w:cs="微软雅黑" w:hint="eastAsia"/>
          <w:color w:val="FF0000"/>
          <w:sz w:val="21"/>
          <w:szCs w:val="21"/>
        </w:rPr>
        <w:t xml:space="preserve">： </w:t>
      </w:r>
      <w:r w:rsidRPr="003E76A8">
        <w:rPr>
          <w:rFonts w:ascii="微软雅黑" w:eastAsia="微软雅黑" w:hAnsi="微软雅黑" w:cs="微软雅黑"/>
          <w:color w:val="FF0000"/>
          <w:sz w:val="21"/>
          <w:szCs w:val="21"/>
        </w:rPr>
        <w:t xml:space="preserve">result = object </w:t>
      </w:r>
      <w:proofErr w:type="spellStart"/>
      <w:r w:rsidRPr="003E76A8">
        <w:rPr>
          <w:rFonts w:ascii="微软雅黑" w:eastAsia="微软雅黑" w:hAnsi="微软雅黑" w:cs="微软雅黑"/>
          <w:color w:val="FF0000"/>
          <w:sz w:val="21"/>
          <w:szCs w:val="21"/>
        </w:rPr>
        <w:t>instanceof</w:t>
      </w:r>
      <w:proofErr w:type="spellEnd"/>
      <w:r w:rsidRPr="003E76A8">
        <w:rPr>
          <w:rFonts w:ascii="微软雅黑" w:eastAsia="微软雅黑" w:hAnsi="微软雅黑" w:cs="微软雅黑"/>
          <w:color w:val="FF0000"/>
          <w:sz w:val="21"/>
          <w:szCs w:val="21"/>
        </w:rPr>
        <w:t xml:space="preserve"> class</w:t>
      </w:r>
    </w:p>
    <w:p w:rsidR="00AE6D8F" w:rsidRPr="003E76A8" w:rsidRDefault="00B13D91" w:rsidP="00B13D91">
      <w:pPr>
        <w:pStyle w:val="ListParagraph"/>
        <w:numPr>
          <w:ilvl w:val="0"/>
          <w:numId w:val="1"/>
        </w:numPr>
        <w:shd w:val="clear" w:color="auto" w:fill="FEFEF2"/>
        <w:spacing w:after="240" w:line="240" w:lineRule="auto"/>
        <w:rPr>
          <w:rFonts w:ascii="微软雅黑" w:eastAsia="微软雅黑" w:hAnsi="微软雅黑" w:cs="微软雅黑"/>
          <w:color w:val="000000"/>
          <w:sz w:val="21"/>
          <w:szCs w:val="21"/>
        </w:rPr>
      </w:pPr>
      <w:proofErr w:type="gramStart"/>
      <w:r w:rsidRPr="003E76A8">
        <w:rPr>
          <w:rFonts w:ascii="微软雅黑" w:eastAsia="微软雅黑" w:hAnsi="微软雅黑" w:cs="微软雅黑"/>
          <w:color w:val="000000"/>
          <w:sz w:val="21"/>
          <w:szCs w:val="21"/>
        </w:rPr>
        <w:lastRenderedPageBreak/>
        <w:t>interface</w:t>
      </w:r>
      <w:proofErr w:type="gramEnd"/>
      <w:r w:rsidRPr="003E76A8">
        <w:rPr>
          <w:rFonts w:ascii="微软雅黑" w:eastAsia="微软雅黑" w:hAnsi="微软雅黑" w:cs="微软雅黑"/>
          <w:color w:val="000000"/>
          <w:sz w:val="21"/>
          <w:szCs w:val="21"/>
        </w:rPr>
        <w:t xml:space="preserve"> </w:t>
      </w:r>
      <w:r w:rsidRPr="003E76A8">
        <w:rPr>
          <w:rFonts w:ascii="微软雅黑" w:eastAsia="微软雅黑" w:hAnsi="微软雅黑" w:cs="微软雅黑" w:hint="eastAsia"/>
          <w:color w:val="000000"/>
          <w:sz w:val="21"/>
          <w:szCs w:val="21"/>
        </w:rPr>
        <w:t>接口（英文：Interface），在JAVA编程语言中是一个抽象类型，是抽象方法的集合，接口通常以interface来声明。一个类通过继承接口的方式，从而来继承接口的抽象方法。</w:t>
      </w:r>
    </w:p>
    <w:p w:rsidR="00B13D91" w:rsidRPr="003E76A8" w:rsidRDefault="00B13D91" w:rsidP="00B13D91">
      <w:pPr>
        <w:pStyle w:val="ListParagraph"/>
        <w:numPr>
          <w:ilvl w:val="0"/>
          <w:numId w:val="1"/>
        </w:numPr>
        <w:shd w:val="clear" w:color="auto" w:fill="FEFEF2"/>
        <w:spacing w:after="240" w:line="240" w:lineRule="auto"/>
        <w:rPr>
          <w:rFonts w:ascii="微软雅黑" w:eastAsia="微软雅黑" w:hAnsi="微软雅黑" w:cs="微软雅黑"/>
          <w:color w:val="000000"/>
          <w:sz w:val="21"/>
          <w:szCs w:val="21"/>
        </w:rPr>
      </w:pPr>
      <w:r w:rsidRPr="003E76A8">
        <w:rPr>
          <w:rFonts w:ascii="微软雅黑" w:eastAsia="微软雅黑" w:hAnsi="微软雅黑" w:cs="微软雅黑" w:hint="eastAsia"/>
          <w:color w:val="000000"/>
          <w:sz w:val="21"/>
          <w:szCs w:val="21"/>
        </w:rPr>
        <w:t>native关键字说明其修饰的方法是一个原生态方法，方法对应的实现不是在当前文件，而是在用其他语言（如C和C++）实现的文件中。</w:t>
      </w:r>
    </w:p>
    <w:p w:rsidR="00B13D91" w:rsidRPr="003E76A8" w:rsidRDefault="00B13D91" w:rsidP="00B13D91">
      <w:pPr>
        <w:pStyle w:val="ListParagraph"/>
        <w:numPr>
          <w:ilvl w:val="0"/>
          <w:numId w:val="1"/>
        </w:numPr>
        <w:shd w:val="clear" w:color="auto" w:fill="FEFEF2"/>
        <w:spacing w:after="240" w:line="240" w:lineRule="auto"/>
        <w:rPr>
          <w:rFonts w:ascii="微软雅黑" w:eastAsia="微软雅黑" w:hAnsi="微软雅黑" w:cs="微软雅黑"/>
          <w:color w:val="000000"/>
          <w:sz w:val="21"/>
          <w:szCs w:val="21"/>
        </w:rPr>
      </w:pPr>
      <w:proofErr w:type="gramStart"/>
      <w:r w:rsidRPr="003E76A8">
        <w:rPr>
          <w:rFonts w:ascii="微软雅黑" w:eastAsia="微软雅黑" w:hAnsi="微软雅黑" w:cs="微软雅黑" w:hint="eastAsia"/>
          <w:color w:val="000000"/>
          <w:sz w:val="21"/>
          <w:szCs w:val="21"/>
        </w:rPr>
        <w:t>synchronized</w:t>
      </w:r>
      <w:proofErr w:type="gramEnd"/>
      <w:r w:rsidRPr="003E76A8">
        <w:rPr>
          <w:rFonts w:ascii="微软雅黑" w:eastAsia="微软雅黑" w:hAnsi="微软雅黑" w:cs="微软雅黑" w:hint="eastAsia"/>
          <w:color w:val="000000"/>
          <w:sz w:val="21"/>
          <w:szCs w:val="21"/>
        </w:rPr>
        <w:t>: Java语言的关键字，当它用来修饰一个方法或者一个代码块的时候，能够保证在同一时刻最多只有一个线程执行该段代码。</w:t>
      </w:r>
    </w:p>
    <w:p w:rsidR="00B13D91" w:rsidRPr="003E76A8" w:rsidRDefault="00B13D91" w:rsidP="00B13D91">
      <w:pPr>
        <w:pStyle w:val="ListParagraph"/>
        <w:numPr>
          <w:ilvl w:val="0"/>
          <w:numId w:val="1"/>
        </w:numPr>
        <w:shd w:val="clear" w:color="auto" w:fill="FEFEF2"/>
        <w:spacing w:after="240" w:line="240" w:lineRule="auto"/>
        <w:rPr>
          <w:rFonts w:ascii="微软雅黑" w:eastAsia="微软雅黑" w:hAnsi="微软雅黑" w:cs="微软雅黑"/>
          <w:color w:val="000000"/>
          <w:sz w:val="21"/>
          <w:szCs w:val="21"/>
        </w:rPr>
      </w:pPr>
      <w:r w:rsidRPr="003E76A8">
        <w:rPr>
          <w:rFonts w:ascii="微软雅黑" w:eastAsia="微软雅黑" w:hAnsi="微软雅黑" w:cs="微软雅黑" w:hint="eastAsia"/>
          <w:color w:val="000000"/>
          <w:sz w:val="21"/>
          <w:szCs w:val="21"/>
        </w:rPr>
        <w:t>super可以理解为是指向自己超（父）类对象的一个指针，而这个超类指的是离自己最近的一个父类。</w:t>
      </w:r>
    </w:p>
    <w:p w:rsidR="00B13D91" w:rsidRPr="003E76A8" w:rsidRDefault="00B13D91" w:rsidP="00B13D91">
      <w:pPr>
        <w:pStyle w:val="ListParagraph"/>
        <w:numPr>
          <w:ilvl w:val="0"/>
          <w:numId w:val="1"/>
        </w:numPr>
        <w:shd w:val="clear" w:color="auto" w:fill="FEFEF2"/>
        <w:spacing w:after="240" w:line="240" w:lineRule="auto"/>
        <w:rPr>
          <w:rFonts w:ascii="微软雅黑" w:eastAsia="微软雅黑" w:hAnsi="微软雅黑" w:cs="微软雅黑"/>
          <w:color w:val="000000"/>
          <w:sz w:val="21"/>
          <w:szCs w:val="21"/>
        </w:rPr>
      </w:pPr>
      <w:r w:rsidRPr="003E76A8">
        <w:rPr>
          <w:rFonts w:ascii="微软雅黑" w:eastAsia="微软雅黑" w:hAnsi="微软雅黑" w:hint="eastAsia"/>
          <w:sz w:val="21"/>
          <w:szCs w:val="21"/>
        </w:rPr>
        <w:t>this</w:t>
      </w:r>
      <w:r w:rsidRPr="003E76A8">
        <w:rPr>
          <w:rFonts w:ascii="微软雅黑" w:eastAsia="微软雅黑" w:hAnsi="微软雅黑" w:hint="eastAsia"/>
          <w:color w:val="333333"/>
          <w:sz w:val="21"/>
          <w:szCs w:val="21"/>
        </w:rPr>
        <w:t>是自身的一个对象，代表对象本身，可以理解为：指向对象本身的一个指针。</w:t>
      </w:r>
    </w:p>
    <w:p w:rsidR="00B13D91" w:rsidRPr="003E76A8" w:rsidRDefault="00B13D91" w:rsidP="00B13D91">
      <w:pPr>
        <w:pStyle w:val="ListParagraph"/>
        <w:numPr>
          <w:ilvl w:val="0"/>
          <w:numId w:val="1"/>
        </w:numPr>
        <w:shd w:val="clear" w:color="auto" w:fill="FEFEF2"/>
        <w:spacing w:after="240" w:line="240" w:lineRule="auto"/>
        <w:rPr>
          <w:rFonts w:ascii="微软雅黑" w:eastAsia="微软雅黑" w:hAnsi="微软雅黑" w:cs="微软雅黑"/>
          <w:color w:val="000000"/>
          <w:sz w:val="21"/>
          <w:szCs w:val="21"/>
        </w:rPr>
      </w:pPr>
      <w:r w:rsidRPr="003E76A8">
        <w:rPr>
          <w:rFonts w:ascii="微软雅黑" w:eastAsia="微软雅黑" w:hAnsi="微软雅黑" w:cs="微软雅黑" w:hint="eastAsia"/>
          <w:color w:val="000000"/>
          <w:sz w:val="21"/>
          <w:szCs w:val="21"/>
        </w:rPr>
        <w:t>throw关键字：语句抛出异常   throws关键字：声明异常（方法抛出一个异常）</w:t>
      </w:r>
    </w:p>
    <w:p w:rsidR="00B13D91" w:rsidRPr="003E76A8" w:rsidRDefault="00300938" w:rsidP="00300938">
      <w:pPr>
        <w:pStyle w:val="ListParagraph"/>
        <w:numPr>
          <w:ilvl w:val="0"/>
          <w:numId w:val="1"/>
        </w:numPr>
        <w:shd w:val="clear" w:color="auto" w:fill="FEFEF2"/>
        <w:spacing w:after="240" w:line="240" w:lineRule="auto"/>
        <w:rPr>
          <w:rFonts w:ascii="微软雅黑" w:eastAsia="微软雅黑" w:hAnsi="微软雅黑" w:cs="微软雅黑" w:hint="eastAsia"/>
          <w:color w:val="000000"/>
          <w:sz w:val="21"/>
          <w:szCs w:val="21"/>
        </w:rPr>
      </w:pPr>
      <w:r w:rsidRPr="003E76A8">
        <w:rPr>
          <w:rFonts w:ascii="微软雅黑" w:eastAsia="微软雅黑" w:hAnsi="微软雅黑" w:cs="微软雅黑"/>
          <w:color w:val="000000"/>
          <w:sz w:val="21"/>
          <w:szCs w:val="21"/>
        </w:rPr>
        <w:t xml:space="preserve">transient: </w:t>
      </w:r>
      <w:r w:rsidRPr="003E76A8">
        <w:rPr>
          <w:rFonts w:ascii="微软雅黑" w:eastAsia="微软雅黑" w:hAnsi="微软雅黑" w:cs="微软雅黑" w:hint="eastAsia"/>
          <w:color w:val="000000"/>
          <w:sz w:val="21"/>
          <w:szCs w:val="21"/>
        </w:rPr>
        <w:t>，这个字段的生命周期仅存于调用者的内存中而不会写到磁盘里持久化</w:t>
      </w:r>
      <w:r w:rsidR="00F01D74" w:rsidRPr="003E76A8">
        <w:rPr>
          <w:rFonts w:ascii="微软雅黑" w:eastAsia="微软雅黑" w:hAnsi="微软雅黑" w:cs="微软雅黑" w:hint="eastAsia"/>
          <w:color w:val="000000"/>
          <w:sz w:val="21"/>
          <w:szCs w:val="21"/>
        </w:rPr>
        <w:t xml:space="preserve"> </w:t>
      </w:r>
    </w:p>
    <w:p w:rsidR="00F01D74" w:rsidRPr="003E76A8" w:rsidRDefault="003E76A8" w:rsidP="00300938">
      <w:pPr>
        <w:pStyle w:val="ListParagraph"/>
        <w:numPr>
          <w:ilvl w:val="0"/>
          <w:numId w:val="1"/>
        </w:numPr>
        <w:shd w:val="clear" w:color="auto" w:fill="FEFEF2"/>
        <w:spacing w:after="240" w:line="240" w:lineRule="auto"/>
        <w:rPr>
          <w:rFonts w:ascii="微软雅黑" w:eastAsia="微软雅黑" w:hAnsi="微软雅黑" w:cs="微软雅黑"/>
          <w:color w:val="000000"/>
          <w:sz w:val="21"/>
          <w:szCs w:val="21"/>
        </w:rPr>
      </w:pPr>
      <w:r w:rsidRPr="003E76A8">
        <w:rPr>
          <w:rFonts w:ascii="微软雅黑" w:eastAsia="微软雅黑" w:hAnsi="微软雅黑" w:cs="微软雅黑"/>
          <w:color w:val="000000"/>
          <w:sz w:val="21"/>
          <w:szCs w:val="21"/>
        </w:rPr>
        <w:t>T</w:t>
      </w:r>
      <w:r w:rsidRPr="003E76A8">
        <w:rPr>
          <w:rFonts w:ascii="微软雅黑" w:eastAsia="微软雅黑" w:hAnsi="微软雅黑" w:cs="微软雅黑" w:hint="eastAsia"/>
          <w:color w:val="000000"/>
          <w:sz w:val="21"/>
          <w:szCs w:val="21"/>
        </w:rPr>
        <w:t>ry</w:t>
      </w:r>
    </w:p>
    <w:p w:rsidR="003E76A8" w:rsidRPr="003E76A8" w:rsidRDefault="003E76A8" w:rsidP="003E76A8">
      <w:pPr>
        <w:pStyle w:val="ListParagraph"/>
        <w:numPr>
          <w:ilvl w:val="0"/>
          <w:numId w:val="1"/>
        </w:numPr>
        <w:shd w:val="clear" w:color="auto" w:fill="FEFEF2"/>
        <w:spacing w:after="240" w:line="240" w:lineRule="auto"/>
        <w:rPr>
          <w:rFonts w:ascii="微软雅黑" w:eastAsia="微软雅黑" w:hAnsi="微软雅黑" w:cs="微软雅黑"/>
          <w:color w:val="000000"/>
          <w:sz w:val="21"/>
          <w:szCs w:val="21"/>
          <w:shd w:val="pct15" w:color="auto" w:fill="FFFFFF"/>
        </w:rPr>
      </w:pPr>
      <w:proofErr w:type="gramStart"/>
      <w:r w:rsidRPr="003E76A8">
        <w:rPr>
          <w:rFonts w:ascii="微软雅黑" w:eastAsia="微软雅黑" w:hAnsi="微软雅黑" w:cs="微软雅黑" w:hint="eastAsia"/>
          <w:color w:val="000000"/>
          <w:sz w:val="21"/>
          <w:szCs w:val="21"/>
        </w:rPr>
        <w:t>volatile</w:t>
      </w:r>
      <w:proofErr w:type="gramEnd"/>
      <w:r w:rsidRPr="003E76A8">
        <w:rPr>
          <w:rFonts w:ascii="微软雅黑" w:eastAsia="微软雅黑" w:hAnsi="微软雅黑" w:cs="微软雅黑" w:hint="eastAsia"/>
          <w:color w:val="000000"/>
          <w:sz w:val="21"/>
          <w:szCs w:val="21"/>
        </w:rPr>
        <w:t xml:space="preserve"> 变量可以被看作是一种 “程度较轻的 synchronized”；与 synchronized 块相比，volatile 变量所需的编码较少，并且运行时开销也较少，但是它所能实现的功能也仅是synchronized 的一部分。</w:t>
      </w:r>
    </w:p>
    <w:p w:rsidR="003E76A8" w:rsidRDefault="003E76A8" w:rsidP="003E76A8">
      <w:pPr>
        <w:pStyle w:val="ListParagraph"/>
        <w:numPr>
          <w:ilvl w:val="0"/>
          <w:numId w:val="1"/>
        </w:numPr>
        <w:shd w:val="clear" w:color="auto" w:fill="FEFEF2"/>
        <w:spacing w:after="240" w:line="240" w:lineRule="auto"/>
        <w:rPr>
          <w:rFonts w:ascii="微软雅黑" w:eastAsia="微软雅黑" w:hAnsi="微软雅黑" w:cs="微软雅黑"/>
          <w:color w:val="000000"/>
          <w:sz w:val="21"/>
          <w:szCs w:val="21"/>
        </w:rPr>
      </w:pPr>
      <w:proofErr w:type="gramStart"/>
      <w:r w:rsidRPr="003E76A8">
        <w:rPr>
          <w:rFonts w:ascii="微软雅黑" w:eastAsia="微软雅黑" w:hAnsi="微软雅黑" w:cs="微软雅黑"/>
          <w:color w:val="000000"/>
          <w:sz w:val="21"/>
          <w:szCs w:val="21"/>
        </w:rPr>
        <w:t>assert</w:t>
      </w:r>
      <w:proofErr w:type="gramEnd"/>
      <w:r w:rsidRPr="003E76A8">
        <w:rPr>
          <w:rFonts w:ascii="微软雅黑" w:eastAsia="微软雅黑" w:hAnsi="微软雅黑" w:cs="微软雅黑"/>
          <w:color w:val="000000"/>
          <w:sz w:val="21"/>
          <w:szCs w:val="21"/>
        </w:rPr>
        <w:t xml:space="preserve">: </w:t>
      </w:r>
      <w:r w:rsidRPr="003E76A8">
        <w:rPr>
          <w:rFonts w:ascii="微软雅黑" w:eastAsia="微软雅黑" w:hAnsi="微软雅黑" w:cs="微软雅黑" w:hint="eastAsia"/>
          <w:color w:val="000000"/>
          <w:sz w:val="21"/>
          <w:szCs w:val="21"/>
        </w:rPr>
        <w:t>在实现中，assertion就是在程序中的一条语句，它对一个</w:t>
      </w:r>
      <w:proofErr w:type="spellStart"/>
      <w:r w:rsidRPr="003E76A8">
        <w:rPr>
          <w:rFonts w:ascii="微软雅黑" w:eastAsia="微软雅黑" w:hAnsi="微软雅黑" w:cs="微软雅黑" w:hint="eastAsia"/>
          <w:color w:val="000000"/>
          <w:sz w:val="21"/>
          <w:szCs w:val="21"/>
        </w:rPr>
        <w:t>boolean</w:t>
      </w:r>
      <w:proofErr w:type="spellEnd"/>
      <w:r w:rsidRPr="003E76A8">
        <w:rPr>
          <w:rFonts w:ascii="微软雅黑" w:eastAsia="微软雅黑" w:hAnsi="微软雅黑" w:cs="微软雅黑" w:hint="eastAsia"/>
          <w:color w:val="000000"/>
          <w:sz w:val="21"/>
          <w:szCs w:val="21"/>
        </w:rPr>
        <w:t>表达式进行检查，一个正确程序必须保证这个</w:t>
      </w:r>
      <w:proofErr w:type="spellStart"/>
      <w:r w:rsidRPr="003E76A8">
        <w:rPr>
          <w:rFonts w:ascii="微软雅黑" w:eastAsia="微软雅黑" w:hAnsi="微软雅黑" w:cs="微软雅黑" w:hint="eastAsia"/>
          <w:color w:val="000000"/>
          <w:sz w:val="21"/>
          <w:szCs w:val="21"/>
        </w:rPr>
        <w:t>boolean</w:t>
      </w:r>
      <w:proofErr w:type="spellEnd"/>
      <w:r w:rsidRPr="003E76A8">
        <w:rPr>
          <w:rFonts w:ascii="微软雅黑" w:eastAsia="微软雅黑" w:hAnsi="微软雅黑" w:cs="微软雅黑" w:hint="eastAsia"/>
          <w:color w:val="000000"/>
          <w:sz w:val="21"/>
          <w:szCs w:val="21"/>
        </w:rPr>
        <w:t>表达式的值为true；如果该值为false，说明程序已经处于不正确的状态下，系统将给出警告并且退出。</w:t>
      </w:r>
    </w:p>
    <w:p w:rsidR="003E76A8" w:rsidRDefault="003E76A8" w:rsidP="003E76A8">
      <w:pPr>
        <w:pStyle w:val="ListParagraph"/>
        <w:numPr>
          <w:ilvl w:val="0"/>
          <w:numId w:val="1"/>
        </w:numPr>
        <w:shd w:val="clear" w:color="auto" w:fill="FEFEF2"/>
        <w:spacing w:after="240" w:line="240" w:lineRule="auto"/>
        <w:rPr>
          <w:rFonts w:ascii="微软雅黑" w:eastAsia="微软雅黑" w:hAnsi="微软雅黑" w:cs="微软雅黑"/>
          <w:color w:val="000000"/>
          <w:sz w:val="21"/>
          <w:szCs w:val="21"/>
        </w:rPr>
      </w:pPr>
      <w:hyperlink r:id="rId6" w:history="1">
        <w:proofErr w:type="spellStart"/>
        <w:r w:rsidRPr="003E76A8">
          <w:rPr>
            <w:rStyle w:val="Hyperlink"/>
            <w:rFonts w:ascii="微软雅黑" w:eastAsia="微软雅黑" w:hAnsi="微软雅黑" w:cs="微软雅黑" w:hint="eastAsia"/>
            <w:sz w:val="21"/>
            <w:szCs w:val="21"/>
          </w:rPr>
          <w:t>enum</w:t>
        </w:r>
        <w:proofErr w:type="spellEnd"/>
      </w:hyperlink>
    </w:p>
    <w:p w:rsidR="003E76A8" w:rsidRPr="003E76A8" w:rsidRDefault="003E76A8" w:rsidP="003E76A8">
      <w:pPr>
        <w:pStyle w:val="ListParagraph"/>
        <w:shd w:val="clear" w:color="auto" w:fill="FEFEF2"/>
        <w:spacing w:after="240" w:line="240" w:lineRule="auto"/>
        <w:rPr>
          <w:rFonts w:ascii="微软雅黑" w:eastAsia="微软雅黑" w:hAnsi="微软雅黑" w:cs="微软雅黑"/>
          <w:color w:val="000000"/>
          <w:sz w:val="21"/>
          <w:szCs w:val="21"/>
        </w:rPr>
      </w:pPr>
      <w:bookmarkStart w:id="0" w:name="_GoBack"/>
      <w:bookmarkEnd w:id="0"/>
    </w:p>
    <w:p w:rsidR="00300938" w:rsidRDefault="00300938" w:rsidP="00F01D74">
      <w:pPr>
        <w:rPr>
          <w:rFonts w:ascii="微软雅黑" w:eastAsia="微软雅黑" w:hAnsi="微软雅黑" w:cs="微软雅黑"/>
          <w:color w:val="000000"/>
          <w:sz w:val="21"/>
          <w:szCs w:val="21"/>
          <w:shd w:val="clear" w:color="auto" w:fill="EEEEEE"/>
        </w:rPr>
      </w:pPr>
    </w:p>
    <w:p w:rsidR="00300938" w:rsidRDefault="00300938" w:rsidP="00300938">
      <w:pPr>
        <w:pStyle w:val="ListParagraph"/>
        <w:shd w:val="clear" w:color="auto" w:fill="FEFEF2"/>
        <w:spacing w:after="240" w:line="240" w:lineRule="auto"/>
        <w:rPr>
          <w:rFonts w:ascii="微软雅黑" w:eastAsia="微软雅黑" w:hAnsi="微软雅黑" w:cs="微软雅黑" w:hint="eastAsia"/>
          <w:color w:val="000000"/>
          <w:sz w:val="21"/>
          <w:szCs w:val="21"/>
          <w:shd w:val="clear" w:color="auto" w:fill="EEEEEE"/>
        </w:rPr>
      </w:pPr>
    </w:p>
    <w:p w:rsidR="00300938" w:rsidRPr="00AE6D8F" w:rsidRDefault="00300938" w:rsidP="00300938">
      <w:pPr>
        <w:pStyle w:val="ListParagraph"/>
        <w:shd w:val="clear" w:color="auto" w:fill="FEFEF2"/>
        <w:spacing w:after="240" w:line="240" w:lineRule="auto"/>
        <w:rPr>
          <w:rFonts w:ascii="微软雅黑" w:eastAsia="微软雅黑" w:hAnsi="微软雅黑" w:cs="微软雅黑"/>
          <w:color w:val="000000"/>
          <w:sz w:val="21"/>
          <w:szCs w:val="21"/>
          <w:shd w:val="clear" w:color="auto" w:fill="EEEEEE"/>
        </w:rPr>
      </w:pPr>
    </w:p>
    <w:p w:rsidR="005D764C" w:rsidRDefault="005D764C" w:rsidP="005D764C">
      <w:pPr>
        <w:pStyle w:val="ListParagraph"/>
        <w:shd w:val="clear" w:color="auto" w:fill="FEFEF2"/>
        <w:spacing w:after="240" w:line="240" w:lineRule="auto"/>
        <w:rPr>
          <w:rFonts w:ascii="微软雅黑" w:eastAsia="微软雅黑" w:hAnsi="微软雅黑" w:cs="微软雅黑"/>
          <w:color w:val="000000"/>
          <w:sz w:val="21"/>
          <w:szCs w:val="21"/>
          <w:shd w:val="clear" w:color="auto" w:fill="EEEEEE"/>
        </w:rPr>
      </w:pPr>
    </w:p>
    <w:p w:rsidR="005D764C" w:rsidRPr="005D764C" w:rsidRDefault="005D764C" w:rsidP="005D764C">
      <w:pPr>
        <w:shd w:val="clear" w:color="auto" w:fill="FEFEF2"/>
        <w:spacing w:after="240" w:line="240" w:lineRule="auto"/>
        <w:rPr>
          <w:rFonts w:ascii="微软雅黑" w:eastAsia="微软雅黑" w:hAnsi="微软雅黑" w:cs="微软雅黑"/>
          <w:color w:val="000000"/>
          <w:sz w:val="21"/>
          <w:szCs w:val="21"/>
          <w:shd w:val="clear" w:color="auto" w:fill="EEEEEE"/>
        </w:rPr>
      </w:pPr>
    </w:p>
    <w:p w:rsidR="005D764C" w:rsidRPr="005D764C" w:rsidRDefault="005D764C" w:rsidP="005D764C">
      <w:pPr>
        <w:shd w:val="clear" w:color="auto" w:fill="FEFEF2"/>
        <w:spacing w:after="240" w:line="240" w:lineRule="auto"/>
        <w:rPr>
          <w:rFonts w:ascii="Verdana" w:eastAsia="Times New Roman" w:hAnsi="Verdana" w:cs="Times New Roman" w:hint="eastAsia"/>
          <w:color w:val="000000"/>
          <w:sz w:val="20"/>
          <w:szCs w:val="20"/>
        </w:rPr>
      </w:pPr>
    </w:p>
    <w:p w:rsidR="005A1BC5" w:rsidRPr="005A1BC5" w:rsidRDefault="005A1BC5" w:rsidP="005A1BC5">
      <w:pPr>
        <w:pStyle w:val="ListParagraph"/>
        <w:shd w:val="clear" w:color="auto" w:fill="FEFEF2"/>
        <w:spacing w:after="240" w:line="240" w:lineRule="auto"/>
        <w:ind w:left="0" w:firstLine="720"/>
        <w:rPr>
          <w:rFonts w:ascii="Verdana" w:eastAsia="Times New Roman" w:hAnsi="Verdana" w:cs="Times New Roman" w:hint="eastAsia"/>
          <w:color w:val="000000"/>
          <w:sz w:val="20"/>
          <w:szCs w:val="20"/>
        </w:rPr>
      </w:pPr>
    </w:p>
    <w:p w:rsidR="005A1BC5" w:rsidRPr="005A1BC5" w:rsidRDefault="005A1BC5" w:rsidP="005A1BC5">
      <w:pPr>
        <w:shd w:val="clear" w:color="auto" w:fill="FEFEF2"/>
        <w:spacing w:after="240" w:line="240" w:lineRule="auto"/>
        <w:ind w:left="1080"/>
        <w:rPr>
          <w:rFonts w:ascii="Verdana" w:eastAsia="Times New Roman" w:hAnsi="Verdana" w:cs="Times New Roman" w:hint="eastAsia"/>
          <w:color w:val="000000"/>
          <w:sz w:val="20"/>
          <w:szCs w:val="20"/>
        </w:rPr>
      </w:pPr>
    </w:p>
    <w:p w:rsidR="005A1BC5" w:rsidRDefault="005A1BC5" w:rsidP="005A1BC5">
      <w:pPr>
        <w:pStyle w:val="ListParagraph"/>
        <w:ind w:left="2232"/>
      </w:pPr>
    </w:p>
    <w:p w:rsidR="005A1BC5" w:rsidRPr="006F047B" w:rsidRDefault="005A1BC5" w:rsidP="005A1BC5">
      <w:pPr>
        <w:pStyle w:val="ListParagraph"/>
        <w:rPr>
          <w:rFonts w:hint="eastAsia"/>
        </w:rPr>
      </w:pPr>
    </w:p>
    <w:sectPr w:rsidR="005A1BC5" w:rsidRPr="006F0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01832"/>
    <w:multiLevelType w:val="hybridMultilevel"/>
    <w:tmpl w:val="EF0671E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0F40EF"/>
    <w:multiLevelType w:val="hybridMultilevel"/>
    <w:tmpl w:val="100C0B4A"/>
    <w:lvl w:ilvl="0" w:tplc="04090011">
      <w:start w:val="1"/>
      <w:numFmt w:val="decimal"/>
      <w:lvlText w:val="%1)"/>
      <w:lvlJc w:val="left"/>
      <w:pPr>
        <w:ind w:left="1080" w:hanging="360"/>
      </w:pPr>
      <w:rPr>
        <w:rFonts w:hint="eastAsia"/>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0A43DF"/>
    <w:multiLevelType w:val="hybridMultilevel"/>
    <w:tmpl w:val="DBC6B5BA"/>
    <w:lvl w:ilvl="0" w:tplc="0DEC9476">
      <w:start w:val="1"/>
      <w:numFmt w:val="decimal"/>
      <w:lvlText w:val="%1"/>
      <w:lvlJc w:val="center"/>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CE7ACD"/>
    <w:multiLevelType w:val="hybridMultilevel"/>
    <w:tmpl w:val="BA2A876E"/>
    <w:lvl w:ilvl="0" w:tplc="0DEC9476">
      <w:start w:val="1"/>
      <w:numFmt w:val="decimal"/>
      <w:lvlText w:val="%1"/>
      <w:lvlJc w:val="center"/>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BD96695"/>
    <w:multiLevelType w:val="multilevel"/>
    <w:tmpl w:val="0409001D"/>
    <w:lvl w:ilvl="0">
      <w:start w:val="1"/>
      <w:numFmt w:val="decimal"/>
      <w:lvlText w:val="%1)"/>
      <w:lvlJc w:val="left"/>
      <w:pPr>
        <w:ind w:left="5400" w:hanging="360"/>
      </w:pPr>
    </w:lvl>
    <w:lvl w:ilvl="1">
      <w:start w:val="1"/>
      <w:numFmt w:val="lowerLetter"/>
      <w:lvlText w:val="%2)"/>
      <w:lvlJc w:val="left"/>
      <w:pPr>
        <w:ind w:left="5760" w:hanging="360"/>
      </w:pPr>
    </w:lvl>
    <w:lvl w:ilvl="2">
      <w:start w:val="1"/>
      <w:numFmt w:val="lowerRoman"/>
      <w:lvlText w:val="%3)"/>
      <w:lvlJc w:val="left"/>
      <w:pPr>
        <w:ind w:left="6120" w:hanging="360"/>
      </w:pPr>
    </w:lvl>
    <w:lvl w:ilvl="3">
      <w:start w:val="1"/>
      <w:numFmt w:val="decimal"/>
      <w:lvlText w:val="(%4)"/>
      <w:lvlJc w:val="left"/>
      <w:pPr>
        <w:ind w:left="6480" w:hanging="360"/>
      </w:pPr>
    </w:lvl>
    <w:lvl w:ilvl="4">
      <w:start w:val="1"/>
      <w:numFmt w:val="lowerLetter"/>
      <w:lvlText w:val="(%5)"/>
      <w:lvlJc w:val="left"/>
      <w:pPr>
        <w:ind w:left="6840" w:hanging="360"/>
      </w:pPr>
    </w:lvl>
    <w:lvl w:ilvl="5">
      <w:start w:val="1"/>
      <w:numFmt w:val="lowerRoman"/>
      <w:lvlText w:val="(%6)"/>
      <w:lvlJc w:val="left"/>
      <w:pPr>
        <w:ind w:left="7200" w:hanging="360"/>
      </w:pPr>
    </w:lvl>
    <w:lvl w:ilvl="6">
      <w:start w:val="1"/>
      <w:numFmt w:val="decimal"/>
      <w:lvlText w:val="%7."/>
      <w:lvlJc w:val="left"/>
      <w:pPr>
        <w:ind w:left="7560" w:hanging="360"/>
      </w:pPr>
    </w:lvl>
    <w:lvl w:ilvl="7">
      <w:start w:val="1"/>
      <w:numFmt w:val="lowerLetter"/>
      <w:lvlText w:val="%8."/>
      <w:lvlJc w:val="left"/>
      <w:pPr>
        <w:ind w:left="7920" w:hanging="360"/>
      </w:pPr>
    </w:lvl>
    <w:lvl w:ilvl="8">
      <w:start w:val="1"/>
      <w:numFmt w:val="lowerRoman"/>
      <w:lvlText w:val="%9."/>
      <w:lvlJc w:val="left"/>
      <w:pPr>
        <w:ind w:left="8280" w:hanging="360"/>
      </w:pPr>
    </w:lvl>
  </w:abstractNum>
  <w:abstractNum w:abstractNumId="5" w15:restartNumberingAfterBreak="0">
    <w:nsid w:val="2C5E43BF"/>
    <w:multiLevelType w:val="hybridMultilevel"/>
    <w:tmpl w:val="8CB8E1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CB01F3"/>
    <w:multiLevelType w:val="hybridMultilevel"/>
    <w:tmpl w:val="EC8A02F4"/>
    <w:lvl w:ilvl="0" w:tplc="04090011">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A4438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ABB5E35"/>
    <w:multiLevelType w:val="hybridMultilevel"/>
    <w:tmpl w:val="D936A33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A2D5B23"/>
    <w:multiLevelType w:val="hybridMultilevel"/>
    <w:tmpl w:val="AB8CBAE8"/>
    <w:lvl w:ilvl="0" w:tplc="C7606B0E">
      <w:start w:val="1"/>
      <w:numFmt w:val="decimal"/>
      <w:lvlText w:val="%1"/>
      <w:lvlJc w:val="center"/>
      <w:pPr>
        <w:ind w:left="720" w:hanging="360"/>
      </w:pPr>
      <w:rPr>
        <w:rFonts w:hint="eastAsia"/>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4"/>
  </w:num>
  <w:num w:numId="4">
    <w:abstractNumId w:val="6"/>
  </w:num>
  <w:num w:numId="5">
    <w:abstractNumId w:val="2"/>
  </w:num>
  <w:num w:numId="6">
    <w:abstractNumId w:val="3"/>
  </w:num>
  <w:num w:numId="7">
    <w:abstractNumId w:val="1"/>
  </w:num>
  <w:num w:numId="8">
    <w:abstractNumId w:val="8"/>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EE5"/>
    <w:rsid w:val="00300938"/>
    <w:rsid w:val="003E76A8"/>
    <w:rsid w:val="005A1BC5"/>
    <w:rsid w:val="005D764C"/>
    <w:rsid w:val="006F047B"/>
    <w:rsid w:val="00700601"/>
    <w:rsid w:val="00782EE5"/>
    <w:rsid w:val="00AE6D8F"/>
    <w:rsid w:val="00B13D91"/>
    <w:rsid w:val="00BE155C"/>
    <w:rsid w:val="00F01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38147"/>
  <w15:chartTrackingRefBased/>
  <w15:docId w15:val="{AA65074A-0869-4D51-A492-3171BB65F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06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060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00601"/>
    <w:pPr>
      <w:ind w:left="720"/>
      <w:contextualSpacing/>
    </w:pPr>
  </w:style>
  <w:style w:type="paragraph" w:styleId="NormalWeb">
    <w:name w:val="Normal (Web)"/>
    <w:basedOn w:val="Normal"/>
    <w:uiPriority w:val="99"/>
    <w:semiHidden/>
    <w:unhideWhenUsed/>
    <w:rsid w:val="005A1B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01D74"/>
    <w:rPr>
      <w:color w:val="0563C1" w:themeColor="hyperlink"/>
      <w:u w:val="single"/>
    </w:rPr>
  </w:style>
  <w:style w:type="character" w:styleId="FollowedHyperlink">
    <w:name w:val="FollowedHyperlink"/>
    <w:basedOn w:val="DefaultParagraphFont"/>
    <w:uiPriority w:val="99"/>
    <w:semiHidden/>
    <w:unhideWhenUsed/>
    <w:rsid w:val="00F01D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736082">
      <w:bodyDiv w:val="1"/>
      <w:marLeft w:val="0"/>
      <w:marRight w:val="0"/>
      <w:marTop w:val="0"/>
      <w:marBottom w:val="0"/>
      <w:divBdr>
        <w:top w:val="none" w:sz="0" w:space="0" w:color="auto"/>
        <w:left w:val="none" w:sz="0" w:space="0" w:color="auto"/>
        <w:bottom w:val="none" w:sz="0" w:space="0" w:color="auto"/>
        <w:right w:val="none" w:sz="0" w:space="0" w:color="auto"/>
      </w:divBdr>
    </w:div>
    <w:div w:id="528300109">
      <w:bodyDiv w:val="1"/>
      <w:marLeft w:val="0"/>
      <w:marRight w:val="0"/>
      <w:marTop w:val="0"/>
      <w:marBottom w:val="0"/>
      <w:divBdr>
        <w:top w:val="none" w:sz="0" w:space="0" w:color="auto"/>
        <w:left w:val="none" w:sz="0" w:space="0" w:color="auto"/>
        <w:bottom w:val="none" w:sz="0" w:space="0" w:color="auto"/>
        <w:right w:val="none" w:sz="0" w:space="0" w:color="auto"/>
      </w:divBdr>
    </w:div>
    <w:div w:id="1021904643">
      <w:bodyDiv w:val="1"/>
      <w:marLeft w:val="0"/>
      <w:marRight w:val="0"/>
      <w:marTop w:val="0"/>
      <w:marBottom w:val="0"/>
      <w:divBdr>
        <w:top w:val="none" w:sz="0" w:space="0" w:color="auto"/>
        <w:left w:val="none" w:sz="0" w:space="0" w:color="auto"/>
        <w:bottom w:val="none" w:sz="0" w:space="0" w:color="auto"/>
        <w:right w:val="none" w:sz="0" w:space="0" w:color="auto"/>
      </w:divBdr>
    </w:div>
    <w:div w:id="179578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log.csdn.net/qq_27093465/article/details/52180865"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42E0C-F980-4D05-9DE3-96ADEAF40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Bryce</dc:creator>
  <cp:keywords/>
  <dc:description/>
  <cp:lastModifiedBy>Alan Bryce</cp:lastModifiedBy>
  <cp:revision>2</cp:revision>
  <dcterms:created xsi:type="dcterms:W3CDTF">2018-03-23T01:07:00Z</dcterms:created>
  <dcterms:modified xsi:type="dcterms:W3CDTF">2018-03-23T03:01:00Z</dcterms:modified>
</cp:coreProperties>
</file>