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14B65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LANÁUTICA</w:t>
      </w:r>
    </w:p>
    <w:p w14:paraId="072626A1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DOCUMENTAÇÃO DO SISTEMA PALAVRA A BORDO</w:t>
      </w:r>
    </w:p>
    <w:p w14:paraId="5DA4B1A9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Documentação técnica do projeto de Trabalho de Conclusão de Curso (TCC)</w:t>
      </w:r>
    </w:p>
    <w:p w14:paraId="12408750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Projeto:</w:t>
      </w:r>
      <w:r w:rsidRPr="002B6CDB">
        <w:rPr>
          <w:rFonts w:ascii="Times New Roman" w:hAnsi="Times New Roman" w:cs="Times New Roman"/>
        </w:rPr>
        <w:t xml:space="preserve"> Palavra a Bordo</w:t>
      </w:r>
      <w:r w:rsidRPr="002B6CDB">
        <w:rPr>
          <w:rFonts w:ascii="Times New Roman" w:hAnsi="Times New Roman" w:cs="Times New Roman"/>
        </w:rPr>
        <w:br/>
      </w:r>
      <w:r w:rsidRPr="002B6CDB">
        <w:rPr>
          <w:rFonts w:ascii="Times New Roman" w:hAnsi="Times New Roman" w:cs="Times New Roman"/>
          <w:b/>
          <w:bCs/>
        </w:rPr>
        <w:t>Organização:</w:t>
      </w:r>
      <w:r w:rsidRPr="002B6CDB">
        <w:rPr>
          <w:rFonts w:ascii="Times New Roman" w:hAnsi="Times New Roman" w:cs="Times New Roman"/>
        </w:rPr>
        <w:t xml:space="preserve"> </w:t>
      </w:r>
      <w:proofErr w:type="spellStart"/>
      <w:r w:rsidRPr="002B6CDB">
        <w:rPr>
          <w:rFonts w:ascii="Times New Roman" w:hAnsi="Times New Roman" w:cs="Times New Roman"/>
        </w:rPr>
        <w:t>Lanáutica</w:t>
      </w:r>
      <w:proofErr w:type="spellEnd"/>
      <w:r w:rsidRPr="002B6CDB">
        <w:rPr>
          <w:rFonts w:ascii="Times New Roman" w:hAnsi="Times New Roman" w:cs="Times New Roman"/>
        </w:rPr>
        <w:br/>
      </w:r>
      <w:r w:rsidRPr="002B6CDB">
        <w:rPr>
          <w:rFonts w:ascii="Times New Roman" w:hAnsi="Times New Roman" w:cs="Times New Roman"/>
          <w:b/>
          <w:bCs/>
        </w:rPr>
        <w:t>Área:</w:t>
      </w:r>
      <w:r w:rsidRPr="002B6CDB">
        <w:rPr>
          <w:rFonts w:ascii="Times New Roman" w:hAnsi="Times New Roman" w:cs="Times New Roman"/>
        </w:rPr>
        <w:t xml:space="preserve"> Tecnologia da Informação e Educação</w:t>
      </w:r>
      <w:r w:rsidRPr="002B6CDB">
        <w:rPr>
          <w:rFonts w:ascii="Times New Roman" w:hAnsi="Times New Roman" w:cs="Times New Roman"/>
        </w:rPr>
        <w:br/>
      </w:r>
      <w:r w:rsidRPr="002B6CDB">
        <w:rPr>
          <w:rFonts w:ascii="Times New Roman" w:hAnsi="Times New Roman" w:cs="Times New Roman"/>
          <w:b/>
          <w:bCs/>
        </w:rPr>
        <w:t>Público-alvo:</w:t>
      </w:r>
      <w:r w:rsidRPr="002B6CDB">
        <w:rPr>
          <w:rFonts w:ascii="Times New Roman" w:hAnsi="Times New Roman" w:cs="Times New Roman"/>
        </w:rPr>
        <w:t xml:space="preserve"> Estudantes do Ensino Fundamental II</w:t>
      </w:r>
      <w:r w:rsidRPr="002B6CDB">
        <w:rPr>
          <w:rFonts w:ascii="Times New Roman" w:hAnsi="Times New Roman" w:cs="Times New Roman"/>
        </w:rPr>
        <w:br/>
      </w:r>
      <w:r w:rsidRPr="002B6CDB">
        <w:rPr>
          <w:rFonts w:ascii="Times New Roman" w:hAnsi="Times New Roman" w:cs="Times New Roman"/>
          <w:b/>
          <w:bCs/>
        </w:rPr>
        <w:t>Objetivo:</w:t>
      </w:r>
      <w:r w:rsidRPr="002B6CDB">
        <w:rPr>
          <w:rFonts w:ascii="Times New Roman" w:hAnsi="Times New Roman" w:cs="Times New Roman"/>
        </w:rPr>
        <w:t xml:space="preserve"> Desenvolvimento de uma plataforma web educacional gamificada para o ensino de Língua Portuguesa.</w:t>
      </w:r>
    </w:p>
    <w:p w14:paraId="5093BADD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pict w14:anchorId="00DC4435">
          <v:rect id="_x0000_i1031" style="width:0;height:1.5pt" o:hralign="center" o:hrstd="t" o:hr="t" fillcolor="#a0a0a0" stroked="f"/>
        </w:pict>
      </w:r>
    </w:p>
    <w:p w14:paraId="4E748FF8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1. APRESENTAÇÃO DO PROJETO</w:t>
      </w:r>
    </w:p>
    <w:p w14:paraId="68C3F535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 xml:space="preserve">1.1. Conceito da </w:t>
      </w:r>
      <w:proofErr w:type="spellStart"/>
      <w:r w:rsidRPr="002B6CDB">
        <w:rPr>
          <w:rFonts w:ascii="Times New Roman" w:hAnsi="Times New Roman" w:cs="Times New Roman"/>
          <w:b/>
          <w:bCs/>
        </w:rPr>
        <w:t>Lanáutica</w:t>
      </w:r>
      <w:proofErr w:type="spellEnd"/>
    </w:p>
    <w:p w14:paraId="40A2E379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 xml:space="preserve">A </w:t>
      </w:r>
      <w:proofErr w:type="spellStart"/>
      <w:r w:rsidRPr="002B6CDB">
        <w:rPr>
          <w:rFonts w:ascii="Times New Roman" w:hAnsi="Times New Roman" w:cs="Times New Roman"/>
        </w:rPr>
        <w:t>Lanáutica</w:t>
      </w:r>
      <w:proofErr w:type="spellEnd"/>
      <w:r w:rsidRPr="002B6CDB">
        <w:rPr>
          <w:rFonts w:ascii="Times New Roman" w:hAnsi="Times New Roman" w:cs="Times New Roman"/>
        </w:rPr>
        <w:t xml:space="preserve"> é um estúdio de desenvolvimento de experiências educativas gamificadas que utiliza jogos, desafios e elementos de progressão para tornar o aprendizado mais interativo, envolvente e significativo.</w:t>
      </w:r>
    </w:p>
    <w:p w14:paraId="43FD5E0A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Seu propósito é transformar o aprendizado em uma jornada de descobertas, na qual cada desafio representa um novo caminho, cada conquista representa um avanço e cada dica ajuda o jogador a encontrar sua própria direção.</w:t>
      </w:r>
    </w:p>
    <w:p w14:paraId="6A0D919A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 xml:space="preserve">A identidade da </w:t>
      </w:r>
      <w:proofErr w:type="spellStart"/>
      <w:r w:rsidRPr="002B6CDB">
        <w:rPr>
          <w:rFonts w:ascii="Times New Roman" w:hAnsi="Times New Roman" w:cs="Times New Roman"/>
        </w:rPr>
        <w:t>Lanáutica</w:t>
      </w:r>
      <w:proofErr w:type="spellEnd"/>
      <w:r w:rsidRPr="002B6CDB">
        <w:rPr>
          <w:rFonts w:ascii="Times New Roman" w:hAnsi="Times New Roman" w:cs="Times New Roman"/>
        </w:rPr>
        <w:t xml:space="preserve"> é baseada na metáfora da navegação, relacionando o conhecimento a um oceano de possibilidades, os desafios a etapas de uma jornada e as dicas a uma bússola que orienta o estudante durante o aprendizado.</w:t>
      </w:r>
    </w:p>
    <w:p w14:paraId="2597B755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Slogan:</w:t>
      </w:r>
      <w:r w:rsidRPr="002B6CDB">
        <w:rPr>
          <w:rFonts w:ascii="Times New Roman" w:hAnsi="Times New Roman" w:cs="Times New Roman"/>
        </w:rPr>
        <w:t xml:space="preserve"> </w:t>
      </w:r>
      <w:proofErr w:type="spellStart"/>
      <w:r w:rsidRPr="002B6CDB">
        <w:rPr>
          <w:rFonts w:ascii="Times New Roman" w:hAnsi="Times New Roman" w:cs="Times New Roman"/>
        </w:rPr>
        <w:t>Lanáutica</w:t>
      </w:r>
      <w:proofErr w:type="spellEnd"/>
      <w:r w:rsidRPr="002B6CDB">
        <w:rPr>
          <w:rFonts w:ascii="Times New Roman" w:hAnsi="Times New Roman" w:cs="Times New Roman"/>
        </w:rPr>
        <w:t xml:space="preserve"> — Sua bússola para novas descobertas.</w:t>
      </w:r>
    </w:p>
    <w:p w14:paraId="4861116B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1.2. Conceito do Palavra a Bordo</w:t>
      </w:r>
    </w:p>
    <w:p w14:paraId="4EE61208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 Palavra a Bordo é um portal web educacional gamificado, desenvolvido para estudantes do Ensino Fundamental II, com foco no aprendizado e na prática de Língua Portuguesa.</w:t>
      </w:r>
    </w:p>
    <w:p w14:paraId="6B4EA6C7" w14:textId="4A37D97E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 xml:space="preserve">A plataforma transforma </w:t>
      </w:r>
      <w:r w:rsidRPr="002B6CDB">
        <w:rPr>
          <w:rFonts w:ascii="Times New Roman" w:hAnsi="Times New Roman" w:cs="Times New Roman"/>
        </w:rPr>
        <w:t>conteúdo</w:t>
      </w:r>
      <w:r w:rsidRPr="002B6CDB">
        <w:rPr>
          <w:rFonts w:ascii="Times New Roman" w:hAnsi="Times New Roman" w:cs="Times New Roman"/>
        </w:rPr>
        <w:t xml:space="preserve"> da disciplina em uma jornada de exploração, na qual o estudante pode percorrer diferentes regiões de conhecimento, realizar desafios, receber pistas, acumular pontos e desbloquear conquistas.</w:t>
      </w:r>
    </w:p>
    <w:p w14:paraId="43611362" w14:textId="1361C9E0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 xml:space="preserve">A proposta não consiste apenas em transformar exercícios escolares tradicionais em perguntas de múltipla escolha, mas em proporcionar uma experiência interativa na qual o aluno possa </w:t>
      </w:r>
      <w:r w:rsidRPr="002B6CDB">
        <w:rPr>
          <w:rFonts w:ascii="Times New Roman" w:hAnsi="Times New Roman" w:cs="Times New Roman"/>
        </w:rPr>
        <w:t>tentar errar</w:t>
      </w:r>
      <w:r w:rsidRPr="002B6CDB">
        <w:rPr>
          <w:rFonts w:ascii="Times New Roman" w:hAnsi="Times New Roman" w:cs="Times New Roman"/>
        </w:rPr>
        <w:t>, receber orientações e tentar novamente.</w:t>
      </w:r>
    </w:p>
    <w:p w14:paraId="7E317070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Slogan:</w:t>
      </w:r>
      <w:r w:rsidRPr="002B6CDB">
        <w:rPr>
          <w:rFonts w:ascii="Times New Roman" w:hAnsi="Times New Roman" w:cs="Times New Roman"/>
        </w:rPr>
        <w:t xml:space="preserve"> Palavra a Bordo — Embarque nessa aventura pelo mundo das palavras.</w:t>
      </w:r>
    </w:p>
    <w:p w14:paraId="49B370B9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1.3. Problema</w:t>
      </w:r>
    </w:p>
    <w:p w14:paraId="03F842C0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lastRenderedPageBreak/>
        <w:t>O ensino de Língua Portuguesa pode se tornar repetitivo quando baseado exclusivamente em atividades tradicionais. Diante disso, surge a necessidade de explorar alternativas que incentivem a participação dos estudantes, promovam a prática dos conteúdos e tornem a aprendizagem mais atrativa.</w:t>
      </w:r>
    </w:p>
    <w:p w14:paraId="6625758C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1.4. Justificativa</w:t>
      </w:r>
    </w:p>
    <w:p w14:paraId="461B65BC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 desenvolvimento do Palavra a Bordo justifica-se pela possibilidade de utilizar recursos tecnológicos e elementos de gamificação como apoio ao processo de aprendizagem.</w:t>
      </w:r>
    </w:p>
    <w:p w14:paraId="241AAA07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 utilização de desafios, feedbacks, pistas, pontuações e recompensas busca estimular o envolvimento dos estudantes, oferecendo uma forma alternativa de praticar os conteúdos de Língua Portuguesa.</w:t>
      </w:r>
    </w:p>
    <w:p w14:paraId="2DF98205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 temática náutica também contribui para a organização da experiência, apresentando o aprendizado como uma jornada de exploração e descoberta.</w:t>
      </w:r>
    </w:p>
    <w:p w14:paraId="57FDCB7D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1.5. Objetivo geral</w:t>
      </w:r>
    </w:p>
    <w:p w14:paraId="3E7453CD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Desenvolver uma plataforma web educacional gamificada que torne o aprendizado de Língua Portuguesa mais interativo e motivador por meio de jogos, desafios, pistas, recompensas e mecanismos de progressão.</w:t>
      </w:r>
    </w:p>
    <w:p w14:paraId="0FBFADB3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1.6. Objetivos específicos</w:t>
      </w:r>
    </w:p>
    <w:p w14:paraId="477777C8" w14:textId="77777777" w:rsidR="002B6CDB" w:rsidRPr="002B6CDB" w:rsidRDefault="002B6CDB" w:rsidP="002B6C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Desenvolver uma plataforma web com identidade visual baseada em navegação marítima.</w:t>
      </w:r>
    </w:p>
    <w:p w14:paraId="4D3AFFA2" w14:textId="77777777" w:rsidR="002B6CDB" w:rsidRPr="002B6CDB" w:rsidRDefault="002B6CDB" w:rsidP="002B6C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Disponibilizar jogos educativos voltados ao ensino de Língua Portuguesa.</w:t>
      </w:r>
    </w:p>
    <w:p w14:paraId="6B6DCABB" w14:textId="77777777" w:rsidR="002B6CDB" w:rsidRPr="002B6CDB" w:rsidRDefault="002B6CDB" w:rsidP="002B6C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Permitir o cadastro e a autenticação dos usuários.</w:t>
      </w:r>
    </w:p>
    <w:p w14:paraId="6E0762D0" w14:textId="77777777" w:rsidR="002B6CDB" w:rsidRPr="002B6CDB" w:rsidRDefault="002B6CDB" w:rsidP="002B6C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Organizar os conteúdos em jogos, categorias e desafios.</w:t>
      </w:r>
    </w:p>
    <w:p w14:paraId="2C66C192" w14:textId="77777777" w:rsidR="002B6CDB" w:rsidRPr="002B6CDB" w:rsidRDefault="002B6CDB" w:rsidP="002B6C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Implementar mecanismos de pontuação e acompanhamento do progresso.</w:t>
      </w:r>
    </w:p>
    <w:p w14:paraId="7D1CC930" w14:textId="77777777" w:rsidR="002B6CDB" w:rsidRPr="002B6CDB" w:rsidRDefault="002B6CDB" w:rsidP="002B6C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Registrar os resultados e o histórico das atividades no banco de dados.</w:t>
      </w:r>
    </w:p>
    <w:p w14:paraId="545F3DC2" w14:textId="77777777" w:rsidR="002B6CDB" w:rsidRPr="002B6CDB" w:rsidRDefault="002B6CDB" w:rsidP="002B6C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Desenvolver mecanismos de experiência, níveis e conquistas, conforme as regras definidas para o sistema.</w:t>
      </w:r>
    </w:p>
    <w:p w14:paraId="64D1171D" w14:textId="77777777" w:rsidR="002B6CDB" w:rsidRPr="002B6CDB" w:rsidRDefault="002B6CDB" w:rsidP="002B6C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Proporcionar uma interface acessível, organizada e adaptável a diferentes dispositivos.</w:t>
      </w:r>
    </w:p>
    <w:p w14:paraId="447092FE" w14:textId="77777777" w:rsidR="002B6CDB" w:rsidRPr="002B6CDB" w:rsidRDefault="002B6CDB" w:rsidP="002B6C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Realizar testes para verificar o funcionamento das funcionalidades implementadas.</w:t>
      </w:r>
    </w:p>
    <w:p w14:paraId="2DC403D9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1.7. Público-alvo</w:t>
      </w:r>
    </w:p>
    <w:p w14:paraId="53D4730C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lastRenderedPageBreak/>
        <w:t>O público-alvo do Palavra a Bordo é composto por estudantes do Ensino Fundamental II que desejam aprender e praticar Língua Portuguesa de maneira mais dinâmica e divertida.</w:t>
      </w:r>
    </w:p>
    <w:p w14:paraId="184E7DAF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 planejamento também prevê perfis de aluno e professor. As permissões e funcionalidades específicas de cada perfil deverão ser detalhadas conforme a evolução do projeto.</w:t>
      </w:r>
    </w:p>
    <w:p w14:paraId="163872C0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2. ESCOPO DO SISTEMA</w:t>
      </w:r>
    </w:p>
    <w:p w14:paraId="0E96F0DE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 Palavra a Bordo tem como escopo o desenvolvimento de uma plataforma web que reúne jogos educativos, gerenciamento de usuários e acompanhamento do progresso dos estudantes.</w:t>
      </w:r>
    </w:p>
    <w:p w14:paraId="4FA32234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 sistema contempla as seguintes áreas:</w:t>
      </w:r>
    </w:p>
    <w:p w14:paraId="40640F84" w14:textId="77777777" w:rsidR="002B6CDB" w:rsidRPr="002B6CDB" w:rsidRDefault="002B6CDB" w:rsidP="002B6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Cadastro e login.</w:t>
      </w:r>
    </w:p>
    <w:p w14:paraId="59B400A3" w14:textId="77777777" w:rsidR="002B6CDB" w:rsidRPr="002B6CDB" w:rsidRDefault="002B6CDB" w:rsidP="002B6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Gerenciamento de sessões de usuário.</w:t>
      </w:r>
    </w:p>
    <w:p w14:paraId="69894434" w14:textId="77777777" w:rsidR="002B6CDB" w:rsidRPr="002B6CDB" w:rsidRDefault="002B6CDB" w:rsidP="002B6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Perfis de acesso.</w:t>
      </w:r>
    </w:p>
    <w:p w14:paraId="520A7AAC" w14:textId="77777777" w:rsidR="002B6CDB" w:rsidRPr="002B6CDB" w:rsidRDefault="002B6CDB" w:rsidP="002B6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Portal principal, denominado Hub.</w:t>
      </w:r>
    </w:p>
    <w:p w14:paraId="7710F505" w14:textId="77777777" w:rsidR="002B6CDB" w:rsidRPr="002B6CDB" w:rsidRDefault="002B6CDB" w:rsidP="002B6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Dashboard para acompanhamento do progresso.</w:t>
      </w:r>
    </w:p>
    <w:p w14:paraId="6094A72B" w14:textId="77777777" w:rsidR="002B6CDB" w:rsidRPr="002B6CDB" w:rsidRDefault="002B6CDB" w:rsidP="002B6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Jogos educativos de Língua Portuguesa.</w:t>
      </w:r>
    </w:p>
    <w:p w14:paraId="41DDFB41" w14:textId="77777777" w:rsidR="002B6CDB" w:rsidRPr="002B6CDB" w:rsidRDefault="002B6CDB" w:rsidP="002B6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Organização de conteúdos por categorias e desafios.</w:t>
      </w:r>
    </w:p>
    <w:p w14:paraId="7BFCD642" w14:textId="77777777" w:rsidR="002B6CDB" w:rsidRPr="002B6CDB" w:rsidRDefault="002B6CDB" w:rsidP="002B6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Registro de pontuações e histórico.</w:t>
      </w:r>
    </w:p>
    <w:p w14:paraId="2DB4A687" w14:textId="77777777" w:rsidR="002B6CDB" w:rsidRPr="002B6CDB" w:rsidRDefault="002B6CDB" w:rsidP="002B6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Sistema de experiência, níveis e conquistas.</w:t>
      </w:r>
    </w:p>
    <w:p w14:paraId="066548F6" w14:textId="77777777" w:rsidR="002B6CDB" w:rsidRPr="002B6CDB" w:rsidRDefault="002B6CDB" w:rsidP="002B6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Sistema de moedas previsto para o segundo jogo.</w:t>
      </w:r>
    </w:p>
    <w:p w14:paraId="76ACB684" w14:textId="77777777" w:rsidR="002B6CDB" w:rsidRPr="002B6CDB" w:rsidRDefault="002B6CDB" w:rsidP="002B6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Interface visual com temática náutica.</w:t>
      </w:r>
    </w:p>
    <w:p w14:paraId="5AE2EC26" w14:textId="77777777" w:rsidR="002B6CDB" w:rsidRPr="002B6CDB" w:rsidRDefault="002B6CDB" w:rsidP="002B6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 xml:space="preserve">Integração entre </w:t>
      </w:r>
      <w:proofErr w:type="spellStart"/>
      <w:r w:rsidRPr="002B6CDB">
        <w:rPr>
          <w:rFonts w:ascii="Times New Roman" w:hAnsi="Times New Roman" w:cs="Times New Roman"/>
        </w:rPr>
        <w:t>frontend</w:t>
      </w:r>
      <w:proofErr w:type="spellEnd"/>
      <w:r w:rsidRPr="002B6CDB">
        <w:rPr>
          <w:rFonts w:ascii="Times New Roman" w:hAnsi="Times New Roman" w:cs="Times New Roman"/>
        </w:rPr>
        <w:t xml:space="preserve">, </w:t>
      </w:r>
      <w:proofErr w:type="spellStart"/>
      <w:r w:rsidRPr="002B6CDB">
        <w:rPr>
          <w:rFonts w:ascii="Times New Roman" w:hAnsi="Times New Roman" w:cs="Times New Roman"/>
        </w:rPr>
        <w:t>backend</w:t>
      </w:r>
      <w:proofErr w:type="spellEnd"/>
      <w:r w:rsidRPr="002B6CDB">
        <w:rPr>
          <w:rFonts w:ascii="Times New Roman" w:hAnsi="Times New Roman" w:cs="Times New Roman"/>
        </w:rPr>
        <w:t xml:space="preserve"> e banco de dados.</w:t>
      </w:r>
    </w:p>
    <w:p w14:paraId="4E8A53EE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As funcionalidades descritas neste documento representam o escopo planejado. Sua implementação deverá ser verificada durante os testes do sistema.</w:t>
      </w:r>
    </w:p>
    <w:p w14:paraId="2BC2C168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2.1. Jogos previstos</w:t>
      </w:r>
    </w:p>
    <w:p w14:paraId="6982747E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2.1.1. Caça ao Erro — Ortografia</w:t>
      </w:r>
    </w:p>
    <w:p w14:paraId="4CBBEB13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 jogador deve identificar palavras ou frases escritas incorretamente e selecionar ou corrigir a forma adequada.</w:t>
      </w:r>
    </w:p>
    <w:p w14:paraId="603627EB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 jogo tem como foco a prática da ortografia e o reconhecimento de erros na escrita.</w:t>
      </w:r>
    </w:p>
    <w:p w14:paraId="18A6516B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2.1.2. Tesouro das Palavras — Vocabulário</w:t>
      </w:r>
    </w:p>
    <w:p w14:paraId="3F8E30B1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lastRenderedPageBreak/>
        <w:t>O jogador explora palavras e procura compreender seus significados, sinônimos, antônimos e usos em diferentes contextos.</w:t>
      </w:r>
    </w:p>
    <w:p w14:paraId="4CEEC054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 objetivo é ampliar o vocabulário e estimular a compreensão das palavras na Língua Portuguesa.</w:t>
      </w:r>
    </w:p>
    <w:p w14:paraId="7E554209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2.1.3. Outros jogos</w:t>
      </w:r>
    </w:p>
    <w:p w14:paraId="27D34636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 cronograma original prevê o desenvolvimento de quatro jogos, porém o documento-base descreve nominalmente apenas Caça ao Erro e Tesouro das Palavras.</w:t>
      </w:r>
    </w:p>
    <w:p w14:paraId="6F3951AB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Os demais jogos deverão ser documentados após a definição de seus nomes, conteúdos, mecânicas e regras.</w:t>
      </w:r>
    </w:p>
    <w:p w14:paraId="04FEF4FA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2.2. Segundo jogo em desenvolvimento</w:t>
      </w:r>
    </w:p>
    <w:p w14:paraId="4408C501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 segundo jogo está sendo estruturado com base na exploração de uma rota marítima, na qual o estudante avança conforme realiza desafios relacionados a diferentes conteúdos de Língua Portuguesa.</w:t>
      </w:r>
    </w:p>
    <w:p w14:paraId="1F7A9B52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 proposta contempla a utilização de pontuação e moedas como elementos de recompensa. As regras exatas para obtenção, utilização e contabilização desses recursos deverão ser definidas na especificação do jogo.</w:t>
      </w:r>
    </w:p>
    <w:p w14:paraId="3DA5581B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3. REGRAS DE NEGÓCIO</w:t>
      </w:r>
    </w:p>
    <w:p w14:paraId="0B31C9F2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As regras de negócio estabelecem as condições que deverão orientar o funcionamento da plataforma.</w:t>
      </w:r>
    </w:p>
    <w:p w14:paraId="101CFCFE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As regras abaixo incluem requisitos derivados do escopo do projeto e propostas de funcionamento que precisam ser confirmadas antes da implementação definitiva.</w:t>
      </w:r>
    </w:p>
    <w:p w14:paraId="432258F7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RN01 — Cadastro de usuários:</w:t>
      </w:r>
      <w:r w:rsidRPr="002B6CDB">
        <w:rPr>
          <w:rFonts w:ascii="Times New Roman" w:hAnsi="Times New Roman" w:cs="Times New Roman"/>
        </w:rPr>
        <w:t xml:space="preserve"> o sistema deverá permitir que novos usuários criem uma conta por meio de um formulário de cadastro.</w:t>
      </w:r>
    </w:p>
    <w:p w14:paraId="17BBDA84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RN02 — Validação de cadastro:</w:t>
      </w:r>
      <w:r w:rsidRPr="002B6CDB">
        <w:rPr>
          <w:rFonts w:ascii="Times New Roman" w:hAnsi="Times New Roman" w:cs="Times New Roman"/>
        </w:rPr>
        <w:t xml:space="preserve"> os dados informados deverão ser validados antes do armazenamento. Como regra proposta, o e-mail deverá ser único e a senha deverá ser armazenada por meio de um mecanismo seguro de </w:t>
      </w:r>
      <w:proofErr w:type="spellStart"/>
      <w:r w:rsidRPr="002B6CDB">
        <w:rPr>
          <w:rFonts w:ascii="Times New Roman" w:hAnsi="Times New Roman" w:cs="Times New Roman"/>
        </w:rPr>
        <w:t>hash</w:t>
      </w:r>
      <w:proofErr w:type="spellEnd"/>
      <w:r w:rsidRPr="002B6CDB">
        <w:rPr>
          <w:rFonts w:ascii="Times New Roman" w:hAnsi="Times New Roman" w:cs="Times New Roman"/>
        </w:rPr>
        <w:t>.</w:t>
      </w:r>
    </w:p>
    <w:p w14:paraId="1CBACB2E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RN03 — Autenticação:</w:t>
      </w:r>
      <w:r w:rsidRPr="002B6CDB">
        <w:rPr>
          <w:rFonts w:ascii="Times New Roman" w:hAnsi="Times New Roman" w:cs="Times New Roman"/>
        </w:rPr>
        <w:t xml:space="preserve"> o sistema deverá permitir o acesso às funcionalidades restritas por meio de login.</w:t>
      </w:r>
    </w:p>
    <w:p w14:paraId="4511534A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RN04 — Gerenciamento de sessão:</w:t>
      </w:r>
      <w:r w:rsidRPr="002B6CDB">
        <w:rPr>
          <w:rFonts w:ascii="Times New Roman" w:hAnsi="Times New Roman" w:cs="Times New Roman"/>
        </w:rPr>
        <w:t xml:space="preserve"> após a autenticação, o sistema deverá manter a identificação do usuário durante a navegação e permitir o encerramento da sessão por meio do logout.</w:t>
      </w:r>
    </w:p>
    <w:p w14:paraId="44B524D6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RN05 — Perfis de usuário:</w:t>
      </w:r>
      <w:r w:rsidRPr="002B6CDB">
        <w:rPr>
          <w:rFonts w:ascii="Times New Roman" w:hAnsi="Times New Roman" w:cs="Times New Roman"/>
        </w:rPr>
        <w:t xml:space="preserve"> o sistema prevê os perfis de aluno e professor. As permissões de cada perfil deverão ser definidas e aplicadas de acordo com as funcionalidades autorizadas.</w:t>
      </w:r>
    </w:p>
    <w:p w14:paraId="7452EF3E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lastRenderedPageBreak/>
        <w:t>RN06 — Identificação do jogador:</w:t>
      </w:r>
      <w:r w:rsidRPr="002B6CDB">
        <w:rPr>
          <w:rFonts w:ascii="Times New Roman" w:hAnsi="Times New Roman" w:cs="Times New Roman"/>
        </w:rPr>
        <w:t xml:space="preserve"> os resultados e o progresso deverão estar associados ao usuário correspondente.</w:t>
      </w:r>
    </w:p>
    <w:p w14:paraId="2CB124FF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RN07 — Pontuação:</w:t>
      </w:r>
      <w:r w:rsidRPr="002B6CDB">
        <w:rPr>
          <w:rFonts w:ascii="Times New Roman" w:hAnsi="Times New Roman" w:cs="Times New Roman"/>
        </w:rPr>
        <w:t xml:space="preserve"> o sistema deverá registrar os pontos obtidos nas atividades, de acordo com as regras estabelecidas para cada jogo.</w:t>
      </w:r>
    </w:p>
    <w:p w14:paraId="22E50DB3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RN08 — Feedback:</w:t>
      </w:r>
      <w:r w:rsidRPr="002B6CDB">
        <w:rPr>
          <w:rFonts w:ascii="Times New Roman" w:hAnsi="Times New Roman" w:cs="Times New Roman"/>
        </w:rPr>
        <w:t xml:space="preserve"> durante os desafios, o sistema deverá informar ao jogador se sua resposta está correta ou incorreta, quando essa funcionalidade fizer parte da mecânica do jogo.</w:t>
      </w:r>
    </w:p>
    <w:p w14:paraId="484B554F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RN09 — Dicas e explicações:</w:t>
      </w:r>
      <w:r w:rsidRPr="002B6CDB">
        <w:rPr>
          <w:rFonts w:ascii="Times New Roman" w:hAnsi="Times New Roman" w:cs="Times New Roman"/>
        </w:rPr>
        <w:t xml:space="preserve"> os jogos poderão disponibilizar dicas e explicações para orientar o estudante durante a resolução dos desafios.</w:t>
      </w:r>
    </w:p>
    <w:p w14:paraId="0D1483E8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RN10 — Registro de tentativas:</w:t>
      </w:r>
      <w:r w:rsidRPr="002B6CDB">
        <w:rPr>
          <w:rFonts w:ascii="Times New Roman" w:hAnsi="Times New Roman" w:cs="Times New Roman"/>
        </w:rPr>
        <w:t xml:space="preserve"> o sistema deverá registrar as informações necessárias para identificar e consultar as tentativas realizadas pelos usuários.</w:t>
      </w:r>
    </w:p>
    <w:p w14:paraId="67150457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RN11 — Experiência e níveis:</w:t>
      </w:r>
      <w:r w:rsidRPr="002B6CDB">
        <w:rPr>
          <w:rFonts w:ascii="Times New Roman" w:hAnsi="Times New Roman" w:cs="Times New Roman"/>
        </w:rPr>
        <w:t xml:space="preserve"> o sistema prevê mecanismos de experiência e níveis. A quantidade de experiência necessária para avançar de nível deverá ser definida em uma regra específica.</w:t>
      </w:r>
    </w:p>
    <w:p w14:paraId="2C546C20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RN12 — Conquistas:</w:t>
      </w:r>
      <w:r w:rsidRPr="002B6CDB">
        <w:rPr>
          <w:rFonts w:ascii="Times New Roman" w:hAnsi="Times New Roman" w:cs="Times New Roman"/>
        </w:rPr>
        <w:t xml:space="preserve"> as conquistas deverão possuir critérios de obtenção definidos, de modo que sua liberação possa ser verificada pelo sistema.</w:t>
      </w:r>
    </w:p>
    <w:p w14:paraId="3DC4DE64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RN13 — Moedas:</w:t>
      </w:r>
      <w:r w:rsidRPr="002B6CDB">
        <w:rPr>
          <w:rFonts w:ascii="Times New Roman" w:hAnsi="Times New Roman" w:cs="Times New Roman"/>
        </w:rPr>
        <w:t xml:space="preserve"> o segundo jogo deverá contemplar moedas como recompensa. As condições de ganho, utilização e armazenamento deverão ser especificadas antes da implementação definitiva.</w:t>
      </w:r>
    </w:p>
    <w:p w14:paraId="44948934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RN14 — Organização dos conteúdos:</w:t>
      </w:r>
      <w:r w:rsidRPr="002B6CDB">
        <w:rPr>
          <w:rFonts w:ascii="Times New Roman" w:hAnsi="Times New Roman" w:cs="Times New Roman"/>
        </w:rPr>
        <w:t xml:space="preserve"> os desafios e as perguntas deverão estar associados aos jogos e às categorias correspondentes.</w:t>
      </w:r>
    </w:p>
    <w:p w14:paraId="116078CB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RN15 — Conteúdo ativo:</w:t>
      </w:r>
      <w:r w:rsidRPr="002B6CDB">
        <w:rPr>
          <w:rFonts w:ascii="Times New Roman" w:hAnsi="Times New Roman" w:cs="Times New Roman"/>
        </w:rPr>
        <w:t xml:space="preserve"> como regra proposta, somente jogos, desafios e perguntas habilitados para utilização deverão ser apresentados ao jogador.</w:t>
      </w:r>
    </w:p>
    <w:p w14:paraId="3D06C29D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RN16 — Persistência dos dados:</w:t>
      </w:r>
      <w:r w:rsidRPr="002B6CDB">
        <w:rPr>
          <w:rFonts w:ascii="Times New Roman" w:hAnsi="Times New Roman" w:cs="Times New Roman"/>
        </w:rPr>
        <w:t xml:space="preserve"> as informações de usuários, pontuações e progresso deverão ser armazenadas no banco de dados, de acordo com a estrutura implementada.</w:t>
      </w:r>
    </w:p>
    <w:p w14:paraId="4764C3B9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RN17 — Integridade dos resultados:</w:t>
      </w:r>
      <w:r w:rsidRPr="002B6CDB">
        <w:rPr>
          <w:rFonts w:ascii="Times New Roman" w:hAnsi="Times New Roman" w:cs="Times New Roman"/>
        </w:rPr>
        <w:t xml:space="preserve"> o </w:t>
      </w:r>
      <w:proofErr w:type="spellStart"/>
      <w:r w:rsidRPr="002B6CDB">
        <w:rPr>
          <w:rFonts w:ascii="Times New Roman" w:hAnsi="Times New Roman" w:cs="Times New Roman"/>
        </w:rPr>
        <w:t>backend</w:t>
      </w:r>
      <w:proofErr w:type="spellEnd"/>
      <w:r w:rsidRPr="002B6CDB">
        <w:rPr>
          <w:rFonts w:ascii="Times New Roman" w:hAnsi="Times New Roman" w:cs="Times New Roman"/>
        </w:rPr>
        <w:t xml:space="preserve"> deverá validar os resultados das atividades antes de registrá-los, evitando depender exclusivamente de valores enviados pelo navegador.</w:t>
      </w:r>
    </w:p>
    <w:p w14:paraId="7FB55D01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RN18 — Progressão marítima:</w:t>
      </w:r>
      <w:r w:rsidRPr="002B6CDB">
        <w:rPr>
          <w:rFonts w:ascii="Times New Roman" w:hAnsi="Times New Roman" w:cs="Times New Roman"/>
        </w:rPr>
        <w:t xml:space="preserve"> no segundo jogo, a progressão deverá representar o avanço do jogador por uma rota marítima, conforme a mecânica definida para a atividade.</w:t>
      </w:r>
    </w:p>
    <w:p w14:paraId="6BBDF688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4. REQUISITOS FUNCIONAIS</w:t>
      </w:r>
    </w:p>
    <w:p w14:paraId="71A7B351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Os requisitos funcionais descrevem as operações e funcionalidades que o sistema deverá disponibilizar.</w:t>
      </w:r>
    </w:p>
    <w:p w14:paraId="49972AA1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RF01 — Cadastro:</w:t>
      </w:r>
      <w:r w:rsidRPr="002B6CDB">
        <w:rPr>
          <w:rFonts w:ascii="Times New Roman" w:hAnsi="Times New Roman" w:cs="Times New Roman"/>
        </w:rPr>
        <w:t xml:space="preserve"> permitir que o usuário crie uma conta na plataforma.</w:t>
      </w:r>
    </w:p>
    <w:p w14:paraId="474B343C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lastRenderedPageBreak/>
        <w:t>RF02 — Validação de dados:</w:t>
      </w:r>
      <w:r w:rsidRPr="002B6CDB">
        <w:rPr>
          <w:rFonts w:ascii="Times New Roman" w:hAnsi="Times New Roman" w:cs="Times New Roman"/>
        </w:rPr>
        <w:t xml:space="preserve"> verificar os dados informados no cadastro e apresentar mensagens quando houver informações inválidas.</w:t>
      </w:r>
    </w:p>
    <w:p w14:paraId="2B1FC228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RF03 — Login:</w:t>
      </w:r>
      <w:r w:rsidRPr="002B6CDB">
        <w:rPr>
          <w:rFonts w:ascii="Times New Roman" w:hAnsi="Times New Roman" w:cs="Times New Roman"/>
        </w:rPr>
        <w:t xml:space="preserve"> permitir a autenticação de usuários por meio de suas credenciais.</w:t>
      </w:r>
    </w:p>
    <w:p w14:paraId="7C6842A2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RF04 — Logout:</w:t>
      </w:r>
      <w:r w:rsidRPr="002B6CDB">
        <w:rPr>
          <w:rFonts w:ascii="Times New Roman" w:hAnsi="Times New Roman" w:cs="Times New Roman"/>
        </w:rPr>
        <w:t xml:space="preserve"> permitir que o usuário encerre sua sessão.</w:t>
      </w:r>
    </w:p>
    <w:p w14:paraId="46D13358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RF05 — Sessão de usuário:</w:t>
      </w:r>
      <w:r w:rsidRPr="002B6CDB">
        <w:rPr>
          <w:rFonts w:ascii="Times New Roman" w:hAnsi="Times New Roman" w:cs="Times New Roman"/>
        </w:rPr>
        <w:t xml:space="preserve"> manter a identificação do usuário autenticado durante a navegação.</w:t>
      </w:r>
    </w:p>
    <w:p w14:paraId="62AB7F6C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RF06 — Perfis de acesso:</w:t>
      </w:r>
      <w:r w:rsidRPr="002B6CDB">
        <w:rPr>
          <w:rFonts w:ascii="Times New Roman" w:hAnsi="Times New Roman" w:cs="Times New Roman"/>
        </w:rPr>
        <w:t xml:space="preserve"> contemplar os perfis de aluno e professor, com permissões definidas conforme os requisitos do sistema.</w:t>
      </w:r>
    </w:p>
    <w:p w14:paraId="684444DF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RF07 — Portal principal:</w:t>
      </w:r>
      <w:r w:rsidRPr="002B6CDB">
        <w:rPr>
          <w:rFonts w:ascii="Times New Roman" w:hAnsi="Times New Roman" w:cs="Times New Roman"/>
        </w:rPr>
        <w:t xml:space="preserve"> apresentar o Hub com acesso às áreas disponíveis da plataforma.</w:t>
      </w:r>
    </w:p>
    <w:p w14:paraId="1E131BC5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RF08 — Dashboard:</w:t>
      </w:r>
      <w:r w:rsidRPr="002B6CDB">
        <w:rPr>
          <w:rFonts w:ascii="Times New Roman" w:hAnsi="Times New Roman" w:cs="Times New Roman"/>
        </w:rPr>
        <w:t xml:space="preserve"> disponibilizar uma área para apresentar informações de progresso do usuário, conforme as funcionalidades implementadas.</w:t>
      </w:r>
    </w:p>
    <w:p w14:paraId="5E1D189A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RF09 — Listagem de jogos:</w:t>
      </w:r>
      <w:r w:rsidRPr="002B6CDB">
        <w:rPr>
          <w:rFonts w:ascii="Times New Roman" w:hAnsi="Times New Roman" w:cs="Times New Roman"/>
        </w:rPr>
        <w:t xml:space="preserve"> apresentar os jogos educativos disponíveis.</w:t>
      </w:r>
    </w:p>
    <w:p w14:paraId="1D45A317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RF10 — Acesso aos jogos:</w:t>
      </w:r>
      <w:r w:rsidRPr="002B6CDB">
        <w:rPr>
          <w:rFonts w:ascii="Times New Roman" w:hAnsi="Times New Roman" w:cs="Times New Roman"/>
        </w:rPr>
        <w:t xml:space="preserve"> permitir que o usuário selecione e inicie um jogo.</w:t>
      </w:r>
    </w:p>
    <w:p w14:paraId="138E665A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RF11 — Apresentação de desafios:</w:t>
      </w:r>
      <w:r w:rsidRPr="002B6CDB">
        <w:rPr>
          <w:rFonts w:ascii="Times New Roman" w:hAnsi="Times New Roman" w:cs="Times New Roman"/>
        </w:rPr>
        <w:t xml:space="preserve"> apresentar perguntas e alternativas relacionadas ao desafio selecionado.</w:t>
      </w:r>
    </w:p>
    <w:p w14:paraId="58F938A0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RF12 — Feedback de respostas:</w:t>
      </w:r>
      <w:r w:rsidRPr="002B6CDB">
        <w:rPr>
          <w:rFonts w:ascii="Times New Roman" w:hAnsi="Times New Roman" w:cs="Times New Roman"/>
        </w:rPr>
        <w:t xml:space="preserve"> informar se a resposta fornecida pelo jogador está correta ou incorreta.</w:t>
      </w:r>
    </w:p>
    <w:p w14:paraId="6BFE3939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RF13 — Dicas e explicações:</w:t>
      </w:r>
      <w:r w:rsidRPr="002B6CDB">
        <w:rPr>
          <w:rFonts w:ascii="Times New Roman" w:hAnsi="Times New Roman" w:cs="Times New Roman"/>
        </w:rPr>
        <w:t xml:space="preserve"> disponibilizar dicas ou explicações quando previstas na mecânica do jogo.</w:t>
      </w:r>
    </w:p>
    <w:p w14:paraId="12E63D84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RF14 — Finalização de atividades:</w:t>
      </w:r>
      <w:r w:rsidRPr="002B6CDB">
        <w:rPr>
          <w:rFonts w:ascii="Times New Roman" w:hAnsi="Times New Roman" w:cs="Times New Roman"/>
        </w:rPr>
        <w:t xml:space="preserve"> permitir o encerramento de uma tentativa e apresentar o resultado correspondente.</w:t>
      </w:r>
    </w:p>
    <w:p w14:paraId="25D2A388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RF15 — Registro de pontuação:</w:t>
      </w:r>
      <w:r w:rsidRPr="002B6CDB">
        <w:rPr>
          <w:rFonts w:ascii="Times New Roman" w:hAnsi="Times New Roman" w:cs="Times New Roman"/>
        </w:rPr>
        <w:t xml:space="preserve"> armazenar a pontuação obtida nas atividades.</w:t>
      </w:r>
    </w:p>
    <w:p w14:paraId="1CD86330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RF16 — Histórico:</w:t>
      </w:r>
      <w:r w:rsidRPr="002B6CDB">
        <w:rPr>
          <w:rFonts w:ascii="Times New Roman" w:hAnsi="Times New Roman" w:cs="Times New Roman"/>
        </w:rPr>
        <w:t xml:space="preserve"> registrar as informações necessárias para consultar as atividades realizadas pelo usuário.</w:t>
      </w:r>
    </w:p>
    <w:p w14:paraId="3461E68E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RF17 — Progresso:</w:t>
      </w:r>
      <w:r w:rsidRPr="002B6CDB">
        <w:rPr>
          <w:rFonts w:ascii="Times New Roman" w:hAnsi="Times New Roman" w:cs="Times New Roman"/>
        </w:rPr>
        <w:t xml:space="preserve"> apresentar informações de progresso no dashboard ou em área equivalente.</w:t>
      </w:r>
    </w:p>
    <w:p w14:paraId="2AD69F51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RF18 — Experiência e níveis:</w:t>
      </w:r>
      <w:r w:rsidRPr="002B6CDB">
        <w:rPr>
          <w:rFonts w:ascii="Times New Roman" w:hAnsi="Times New Roman" w:cs="Times New Roman"/>
        </w:rPr>
        <w:t xml:space="preserve"> atualizar a experiência e os níveis conforme as regras estabelecidas para o sistema.</w:t>
      </w:r>
    </w:p>
    <w:p w14:paraId="06AAB614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RF19 — Conquistas:</w:t>
      </w:r>
      <w:r w:rsidRPr="002B6CDB">
        <w:rPr>
          <w:rFonts w:ascii="Times New Roman" w:hAnsi="Times New Roman" w:cs="Times New Roman"/>
        </w:rPr>
        <w:t xml:space="preserve"> registrar e apresentar as conquistas obtidas pelo usuário, quando implementadas.</w:t>
      </w:r>
    </w:p>
    <w:p w14:paraId="5E17D3F6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RF20 — Organização de conteúdo:</w:t>
      </w:r>
      <w:r w:rsidRPr="002B6CDB">
        <w:rPr>
          <w:rFonts w:ascii="Times New Roman" w:hAnsi="Times New Roman" w:cs="Times New Roman"/>
        </w:rPr>
        <w:t xml:space="preserve"> permitir a organização dos conteúdos por jogos, categorias, desafios, perguntas e alternativas, conforme o modelo de dados adotado.</w:t>
      </w:r>
    </w:p>
    <w:p w14:paraId="532B7522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lastRenderedPageBreak/>
        <w:t>RF21 — Progressão do segundo jogo:</w:t>
      </w:r>
      <w:r w:rsidRPr="002B6CDB">
        <w:rPr>
          <w:rFonts w:ascii="Times New Roman" w:hAnsi="Times New Roman" w:cs="Times New Roman"/>
        </w:rPr>
        <w:t xml:space="preserve"> permitir o avanço pela rota marítima conforme as regras dos desafios.</w:t>
      </w:r>
    </w:p>
    <w:p w14:paraId="4539815A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RF22 — Moedas do segundo jogo:</w:t>
      </w:r>
      <w:r w:rsidRPr="002B6CDB">
        <w:rPr>
          <w:rFonts w:ascii="Times New Roman" w:hAnsi="Times New Roman" w:cs="Times New Roman"/>
        </w:rPr>
        <w:t xml:space="preserve"> registrar e apresentar as moedas e a pontuação previstas para o segundo jogo, conforme as regras definidas.</w:t>
      </w:r>
    </w:p>
    <w:p w14:paraId="4A243808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RF23 — Persistência:</w:t>
      </w:r>
      <w:r w:rsidRPr="002B6CDB">
        <w:rPr>
          <w:rFonts w:ascii="Times New Roman" w:hAnsi="Times New Roman" w:cs="Times New Roman"/>
        </w:rPr>
        <w:t xml:space="preserve"> armazenar no banco de dados as informações necessárias ao funcionamento das funcionalidades implementadas.</w:t>
      </w:r>
    </w:p>
    <w:p w14:paraId="6A8658AE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RF24 — Consulta dos dados:</w:t>
      </w:r>
      <w:r w:rsidRPr="002B6CDB">
        <w:rPr>
          <w:rFonts w:ascii="Times New Roman" w:hAnsi="Times New Roman" w:cs="Times New Roman"/>
        </w:rPr>
        <w:t xml:space="preserve"> possibilitar a verificação dos dados registrados durante os testes de funcionamento do sistema.</w:t>
      </w:r>
    </w:p>
    <w:p w14:paraId="3F04F9E1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5. REQUISITOS NÃO FUNCIONAIS</w:t>
      </w:r>
    </w:p>
    <w:p w14:paraId="3CF31171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Os requisitos não funcionais estabelecem critérios de qualidade, segurança e funcionamento da plataforma.</w:t>
      </w:r>
    </w:p>
    <w:p w14:paraId="53F0FAAF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RNF01 — Segurança:</w:t>
      </w:r>
      <w:r w:rsidRPr="002B6CDB">
        <w:rPr>
          <w:rFonts w:ascii="Times New Roman" w:hAnsi="Times New Roman" w:cs="Times New Roman"/>
        </w:rPr>
        <w:t xml:space="preserve"> o sistema deverá adotar mecanismos adequados de proteção de senhas, validação de dados e execução segura de consultas ao banco de dados.</w:t>
      </w:r>
    </w:p>
    <w:p w14:paraId="5ECDF539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RNF02 — Privacidade:</w:t>
      </w:r>
      <w:r w:rsidRPr="002B6CDB">
        <w:rPr>
          <w:rFonts w:ascii="Times New Roman" w:hAnsi="Times New Roman" w:cs="Times New Roman"/>
        </w:rPr>
        <w:t xml:space="preserve"> o acesso às informações dos usuários deverá respeitar as permissões definidas para cada perfil.</w:t>
      </w:r>
    </w:p>
    <w:p w14:paraId="1E4569E5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RNF03 — Persistência:</w:t>
      </w:r>
      <w:r w:rsidRPr="002B6CDB">
        <w:rPr>
          <w:rFonts w:ascii="Times New Roman" w:hAnsi="Times New Roman" w:cs="Times New Roman"/>
        </w:rPr>
        <w:t xml:space="preserve"> os dados armazenados deverão permanecer disponíveis após o encerramento da sessão, conforme o funcionamento do banco de dados.</w:t>
      </w:r>
    </w:p>
    <w:p w14:paraId="67FC3607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RNF04 — Usabilidade:</w:t>
      </w:r>
      <w:r w:rsidRPr="002B6CDB">
        <w:rPr>
          <w:rFonts w:ascii="Times New Roman" w:hAnsi="Times New Roman" w:cs="Times New Roman"/>
        </w:rPr>
        <w:t xml:space="preserve"> a interface deverá apresentar textos, instruções, botões e mensagens de forma clara e compreensível para o público-alvo.</w:t>
      </w:r>
    </w:p>
    <w:p w14:paraId="51B1A174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RNF05 — Responsividade:</w:t>
      </w:r>
      <w:r w:rsidRPr="002B6CDB">
        <w:rPr>
          <w:rFonts w:ascii="Times New Roman" w:hAnsi="Times New Roman" w:cs="Times New Roman"/>
        </w:rPr>
        <w:t xml:space="preserve"> as telas deverão ser adaptáveis a computadores, tablets e celulares.</w:t>
      </w:r>
    </w:p>
    <w:p w14:paraId="268BC319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RNF06 — Manutenibilidade:</w:t>
      </w:r>
      <w:r w:rsidRPr="002B6CDB">
        <w:rPr>
          <w:rFonts w:ascii="Times New Roman" w:hAnsi="Times New Roman" w:cs="Times New Roman"/>
        </w:rPr>
        <w:t xml:space="preserve"> o código deverá ser organizado de modo a facilitar correções, atualizações e inclusão de novas funcionalidades.</w:t>
      </w:r>
    </w:p>
    <w:p w14:paraId="5AC85565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RNF07 — Organização arquitetural:</w:t>
      </w:r>
      <w:r w:rsidRPr="002B6CDB">
        <w:rPr>
          <w:rFonts w:ascii="Times New Roman" w:hAnsi="Times New Roman" w:cs="Times New Roman"/>
        </w:rPr>
        <w:t xml:space="preserve"> a aplicação deverá buscar a separação das responsabilidades do sistema por meio de classes e da arquitetura MVC planejada.</w:t>
      </w:r>
    </w:p>
    <w:p w14:paraId="5280F030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RNF08 — Compatibilidade:</w:t>
      </w:r>
      <w:r w:rsidRPr="002B6CDB">
        <w:rPr>
          <w:rFonts w:ascii="Times New Roman" w:hAnsi="Times New Roman" w:cs="Times New Roman"/>
        </w:rPr>
        <w:t xml:space="preserve"> a plataforma deverá ser testada em navegadores modernos que ofereçam suporte às tecnologias utilizadas.</w:t>
      </w:r>
    </w:p>
    <w:p w14:paraId="378B3BE0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RNF09 — Confiabilidade:</w:t>
      </w:r>
      <w:r w:rsidRPr="002B6CDB">
        <w:rPr>
          <w:rFonts w:ascii="Times New Roman" w:hAnsi="Times New Roman" w:cs="Times New Roman"/>
        </w:rPr>
        <w:t xml:space="preserve"> erros de processamento, validação ou conexão deverão ser tratados de maneira adequada, sem expor informações técnicas sensíveis ao usuário final.</w:t>
      </w:r>
    </w:p>
    <w:p w14:paraId="7384E36D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RNF10 — Integridade:</w:t>
      </w:r>
      <w:r w:rsidRPr="002B6CDB">
        <w:rPr>
          <w:rFonts w:ascii="Times New Roman" w:hAnsi="Times New Roman" w:cs="Times New Roman"/>
        </w:rPr>
        <w:t xml:space="preserve"> o sistema deverá preservar a consistência entre os usuários, as tentativas, os conteúdos e os resultados registrados.</w:t>
      </w:r>
    </w:p>
    <w:p w14:paraId="4C15D1BF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RNF11 — Publicação:</w:t>
      </w:r>
      <w:r w:rsidRPr="002B6CDB">
        <w:rPr>
          <w:rFonts w:ascii="Times New Roman" w:hAnsi="Times New Roman" w:cs="Times New Roman"/>
        </w:rPr>
        <w:t xml:space="preserve"> a aplicação deverá ser preparada para execução em ambiente de hospedagem, com configuração adequada de acesso ao banco de dados.</w:t>
      </w:r>
    </w:p>
    <w:p w14:paraId="7C1C5DAE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lastRenderedPageBreak/>
        <w:t>RNF12 — Desempenho:</w:t>
      </w:r>
      <w:r w:rsidRPr="002B6CDB">
        <w:rPr>
          <w:rFonts w:ascii="Times New Roman" w:hAnsi="Times New Roman" w:cs="Times New Roman"/>
        </w:rPr>
        <w:t xml:space="preserve"> as consultas e operações deverão ser implementadas de forma a evitar processamento desnecessário e proporcionar uma experiência de uso satisfatória.</w:t>
      </w:r>
    </w:p>
    <w:p w14:paraId="6742DF7C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6. TECNOLOGIAS UTILIZADAS E PREVISTAS</w:t>
      </w:r>
    </w:p>
    <w:p w14:paraId="0B847AE1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As tecnologias abaixo correspondem ao planejamento técnico e ao contexto de desenvolvimento do projeto. A configuração e a utilização efetiva de cada uma deverão ser confirmadas na versão final da aplicação.</w:t>
      </w:r>
    </w:p>
    <w:p w14:paraId="746AD39D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6.1. PHP</w:t>
      </w:r>
    </w:p>
    <w:p w14:paraId="414531FC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 xml:space="preserve">O PHP é utilizado no desenvolvimento do </w:t>
      </w:r>
      <w:proofErr w:type="spellStart"/>
      <w:r w:rsidRPr="002B6CDB">
        <w:rPr>
          <w:rFonts w:ascii="Times New Roman" w:hAnsi="Times New Roman" w:cs="Times New Roman"/>
        </w:rPr>
        <w:t>backend</w:t>
      </w:r>
      <w:proofErr w:type="spellEnd"/>
      <w:r w:rsidRPr="002B6CDB">
        <w:rPr>
          <w:rFonts w:ascii="Times New Roman" w:hAnsi="Times New Roman" w:cs="Times New Roman"/>
        </w:rPr>
        <w:t>, sendo responsável pelo processamento das requisições, execução das regras de negócio e comunicação com o banco de dados.</w:t>
      </w:r>
    </w:p>
    <w:p w14:paraId="169B6572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6.2. Programação Orientada a Objetos (POO)</w:t>
      </w:r>
    </w:p>
    <w:p w14:paraId="7F40F78D" w14:textId="77777777" w:rsid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 Programação Orientada a Objetos permite organizar o código em classes e objetos com responsabilidades específicas, facilitando a manutenção e a reutilização de funcionalidades.</w:t>
      </w:r>
    </w:p>
    <w:p w14:paraId="158651B9" w14:textId="17C946EA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6.</w:t>
      </w:r>
      <w:r>
        <w:rPr>
          <w:rFonts w:ascii="Times New Roman" w:hAnsi="Times New Roman" w:cs="Times New Roman"/>
          <w:b/>
          <w:bCs/>
        </w:rPr>
        <w:t>3.</w:t>
      </w:r>
      <w:r w:rsidRPr="002B6CDB">
        <w:rPr>
          <w:rFonts w:ascii="Times New Roman" w:hAnsi="Times New Roman" w:cs="Times New Roman"/>
          <w:b/>
          <w:bCs/>
        </w:rPr>
        <w:t xml:space="preserve"> MySQL</w:t>
      </w:r>
    </w:p>
    <w:p w14:paraId="5CF9DF9A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 MySQL é o sistema gerenciador de banco de dados relacional previsto para armazenar os dados necessários à plataforma, incluindo usuários, jogos e informações relacionadas ao progresso.</w:t>
      </w:r>
    </w:p>
    <w:p w14:paraId="7CE8F409" w14:textId="145E38AB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6.</w:t>
      </w:r>
      <w:r>
        <w:rPr>
          <w:rFonts w:ascii="Times New Roman" w:hAnsi="Times New Roman" w:cs="Times New Roman"/>
          <w:b/>
          <w:bCs/>
        </w:rPr>
        <w:t>4</w:t>
      </w:r>
      <w:r w:rsidRPr="002B6CDB">
        <w:rPr>
          <w:rFonts w:ascii="Times New Roman" w:hAnsi="Times New Roman" w:cs="Times New Roman"/>
          <w:b/>
          <w:bCs/>
        </w:rPr>
        <w:t>. HTML</w:t>
      </w:r>
    </w:p>
    <w:p w14:paraId="0FE6E5B9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 HTML é responsável pela estruturação dos elementos apresentados nas páginas, incluindo formulários, botões, textos, imagens e áreas de conteúdo.</w:t>
      </w:r>
    </w:p>
    <w:p w14:paraId="2807A5C7" w14:textId="7DBF5DBC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6.</w:t>
      </w:r>
      <w:r>
        <w:rPr>
          <w:rFonts w:ascii="Times New Roman" w:hAnsi="Times New Roman" w:cs="Times New Roman"/>
          <w:b/>
          <w:bCs/>
        </w:rPr>
        <w:t>5</w:t>
      </w:r>
      <w:r w:rsidRPr="002B6CDB">
        <w:rPr>
          <w:rFonts w:ascii="Times New Roman" w:hAnsi="Times New Roman" w:cs="Times New Roman"/>
          <w:b/>
          <w:bCs/>
        </w:rPr>
        <w:t>. CSS</w:t>
      </w:r>
    </w:p>
    <w:p w14:paraId="486F8647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 CSS é responsável pela apresentação visual da plataforma, incluindo cores, fontes, espaçamentos, posicionamento dos elementos e adaptação das telas a diferentes dispositivos.</w:t>
      </w:r>
    </w:p>
    <w:p w14:paraId="797F3A77" w14:textId="79021E36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6.</w:t>
      </w:r>
      <w:r>
        <w:rPr>
          <w:rFonts w:ascii="Times New Roman" w:hAnsi="Times New Roman" w:cs="Times New Roman"/>
          <w:b/>
          <w:bCs/>
        </w:rPr>
        <w:t>6</w:t>
      </w:r>
      <w:r w:rsidRPr="002B6CDB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2B6CDB">
        <w:rPr>
          <w:rFonts w:ascii="Times New Roman" w:hAnsi="Times New Roman" w:cs="Times New Roman"/>
          <w:b/>
          <w:bCs/>
        </w:rPr>
        <w:t>JavaScript</w:t>
      </w:r>
      <w:proofErr w:type="spellEnd"/>
    </w:p>
    <w:p w14:paraId="20F2DDEB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 xml:space="preserve">O </w:t>
      </w:r>
      <w:proofErr w:type="spellStart"/>
      <w:r w:rsidRPr="002B6CDB">
        <w:rPr>
          <w:rFonts w:ascii="Times New Roman" w:hAnsi="Times New Roman" w:cs="Times New Roman"/>
        </w:rPr>
        <w:t>JavaScript</w:t>
      </w:r>
      <w:proofErr w:type="spellEnd"/>
      <w:r w:rsidRPr="002B6CDB">
        <w:rPr>
          <w:rFonts w:ascii="Times New Roman" w:hAnsi="Times New Roman" w:cs="Times New Roman"/>
        </w:rPr>
        <w:t xml:space="preserve"> permite implementar interatividade no navegador, atualizar elementos da interface e realizar comunicações com o </w:t>
      </w:r>
      <w:proofErr w:type="spellStart"/>
      <w:r w:rsidRPr="002B6CDB">
        <w:rPr>
          <w:rFonts w:ascii="Times New Roman" w:hAnsi="Times New Roman" w:cs="Times New Roman"/>
        </w:rPr>
        <w:t>backend</w:t>
      </w:r>
      <w:proofErr w:type="spellEnd"/>
      <w:r w:rsidRPr="002B6CDB">
        <w:rPr>
          <w:rFonts w:ascii="Times New Roman" w:hAnsi="Times New Roman" w:cs="Times New Roman"/>
        </w:rPr>
        <w:t xml:space="preserve"> quando necessário.</w:t>
      </w:r>
    </w:p>
    <w:p w14:paraId="20384F6C" w14:textId="096543BA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6.</w:t>
      </w:r>
      <w:r>
        <w:rPr>
          <w:rFonts w:ascii="Times New Roman" w:hAnsi="Times New Roman" w:cs="Times New Roman"/>
          <w:b/>
          <w:bCs/>
        </w:rPr>
        <w:t>7</w:t>
      </w:r>
      <w:r w:rsidRPr="002B6CDB">
        <w:rPr>
          <w:rFonts w:ascii="Times New Roman" w:hAnsi="Times New Roman" w:cs="Times New Roman"/>
          <w:b/>
          <w:bCs/>
        </w:rPr>
        <w:t>. JSON</w:t>
      </w:r>
    </w:p>
    <w:p w14:paraId="2B4BADEA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 xml:space="preserve">O JSON é um formato de dados que pode ser utilizado na comunicação entre o </w:t>
      </w:r>
      <w:proofErr w:type="spellStart"/>
      <w:r w:rsidRPr="002B6CDB">
        <w:rPr>
          <w:rFonts w:ascii="Times New Roman" w:hAnsi="Times New Roman" w:cs="Times New Roman"/>
        </w:rPr>
        <w:t>frontend</w:t>
      </w:r>
      <w:proofErr w:type="spellEnd"/>
      <w:r w:rsidRPr="002B6CDB">
        <w:rPr>
          <w:rFonts w:ascii="Times New Roman" w:hAnsi="Times New Roman" w:cs="Times New Roman"/>
        </w:rPr>
        <w:t xml:space="preserve"> e o </w:t>
      </w:r>
      <w:proofErr w:type="spellStart"/>
      <w:r w:rsidRPr="002B6CDB">
        <w:rPr>
          <w:rFonts w:ascii="Times New Roman" w:hAnsi="Times New Roman" w:cs="Times New Roman"/>
        </w:rPr>
        <w:t>backend</w:t>
      </w:r>
      <w:proofErr w:type="spellEnd"/>
      <w:r w:rsidRPr="002B6CDB">
        <w:rPr>
          <w:rFonts w:ascii="Times New Roman" w:hAnsi="Times New Roman" w:cs="Times New Roman"/>
        </w:rPr>
        <w:t>, especialmente em requisições que retornam informações estruturadas.</w:t>
      </w:r>
    </w:p>
    <w:p w14:paraId="115BAF05" w14:textId="60BCC275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6.</w:t>
      </w:r>
      <w:r>
        <w:rPr>
          <w:rFonts w:ascii="Times New Roman" w:hAnsi="Times New Roman" w:cs="Times New Roman"/>
          <w:b/>
          <w:bCs/>
        </w:rPr>
        <w:t>9</w:t>
      </w:r>
      <w:r w:rsidRPr="002B6CDB">
        <w:rPr>
          <w:rFonts w:ascii="Times New Roman" w:hAnsi="Times New Roman" w:cs="Times New Roman"/>
          <w:b/>
          <w:bCs/>
        </w:rPr>
        <w:t>. SQL</w:t>
      </w:r>
    </w:p>
    <w:p w14:paraId="05561176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lastRenderedPageBreak/>
        <w:t>A linguagem SQL é utilizada para criar e modificar tabelas, definir relacionamentos e consultar ou atualizar os dados armazenados no banco de dados.</w:t>
      </w:r>
    </w:p>
    <w:p w14:paraId="51E889A6" w14:textId="083749F3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6.1</w:t>
      </w:r>
      <w:r>
        <w:rPr>
          <w:rFonts w:ascii="Times New Roman" w:hAnsi="Times New Roman" w:cs="Times New Roman"/>
          <w:b/>
          <w:bCs/>
        </w:rPr>
        <w:t>0</w:t>
      </w:r>
      <w:r w:rsidRPr="002B6CDB">
        <w:rPr>
          <w:rFonts w:ascii="Times New Roman" w:hAnsi="Times New Roman" w:cs="Times New Roman"/>
          <w:b/>
          <w:bCs/>
        </w:rPr>
        <w:t xml:space="preserve">. Visual Studio </w:t>
      </w:r>
      <w:proofErr w:type="spellStart"/>
      <w:r w:rsidRPr="002B6CDB">
        <w:rPr>
          <w:rFonts w:ascii="Times New Roman" w:hAnsi="Times New Roman" w:cs="Times New Roman"/>
          <w:b/>
          <w:bCs/>
        </w:rPr>
        <w:t>Code</w:t>
      </w:r>
      <w:proofErr w:type="spellEnd"/>
    </w:p>
    <w:p w14:paraId="60F57E78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 xml:space="preserve">O Visual Studio </w:t>
      </w:r>
      <w:proofErr w:type="spellStart"/>
      <w:r w:rsidRPr="002B6CDB">
        <w:rPr>
          <w:rFonts w:ascii="Times New Roman" w:hAnsi="Times New Roman" w:cs="Times New Roman"/>
        </w:rPr>
        <w:t>Code</w:t>
      </w:r>
      <w:proofErr w:type="spellEnd"/>
      <w:r w:rsidRPr="002B6CDB">
        <w:rPr>
          <w:rFonts w:ascii="Times New Roman" w:hAnsi="Times New Roman" w:cs="Times New Roman"/>
        </w:rPr>
        <w:t xml:space="preserve"> é o ambiente de edição utilizado no fluxo de desenvolvimento para criação e manutenção dos arquivos da aplicação.</w:t>
      </w:r>
    </w:p>
    <w:p w14:paraId="4501A147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7. ARQUITETURA E ORGANIZAÇÃO DO SISTEMA</w:t>
      </w:r>
    </w:p>
    <w:p w14:paraId="6A94F8E8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 organização técnica do Palavra a Bordo deverá favorecer a separação entre a interface, as regras de negócio e o acesso aos dados.</w:t>
      </w:r>
    </w:p>
    <w:p w14:paraId="701DCD7F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 arquitetura planejada utiliza Programação Orientada a Objetos e considera a separação de responsabilidades proposta pelo padrão MVC.</w:t>
      </w:r>
    </w:p>
    <w:p w14:paraId="42616C96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Uma organização de referência para os arquivos é apresentada a seguir:</w:t>
      </w:r>
    </w:p>
    <w:p w14:paraId="2E8F7C40" w14:textId="77777777" w:rsidR="002B6CDB" w:rsidRPr="002B6CDB" w:rsidRDefault="002B6CDB" w:rsidP="002B6CD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B6CDB">
        <w:rPr>
          <w:rFonts w:ascii="Times New Roman" w:hAnsi="Times New Roman" w:cs="Times New Roman"/>
          <w:b/>
          <w:bCs/>
        </w:rPr>
        <w:t>config</w:t>
      </w:r>
      <w:proofErr w:type="spellEnd"/>
      <w:r w:rsidRPr="002B6CDB">
        <w:rPr>
          <w:rFonts w:ascii="Times New Roman" w:hAnsi="Times New Roman" w:cs="Times New Roman"/>
          <w:b/>
          <w:bCs/>
        </w:rPr>
        <w:t>/:</w:t>
      </w:r>
      <w:r w:rsidRPr="002B6CDB">
        <w:rPr>
          <w:rFonts w:ascii="Times New Roman" w:hAnsi="Times New Roman" w:cs="Times New Roman"/>
        </w:rPr>
        <w:t xml:space="preserve"> arquivos de configuração da aplicação e da conexão com o banco de dados.</w:t>
      </w:r>
    </w:p>
    <w:p w14:paraId="519E8136" w14:textId="77777777" w:rsidR="002B6CDB" w:rsidRPr="002B6CDB" w:rsidRDefault="002B6CDB" w:rsidP="002B6C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models/ ou classes de domínio:</w:t>
      </w:r>
      <w:r w:rsidRPr="002B6CDB">
        <w:rPr>
          <w:rFonts w:ascii="Times New Roman" w:hAnsi="Times New Roman" w:cs="Times New Roman"/>
        </w:rPr>
        <w:t xml:space="preserve"> classes responsáveis por representar e manipular usuários, jogos, desafios, perguntas e progresso.</w:t>
      </w:r>
    </w:p>
    <w:p w14:paraId="48CFC5EA" w14:textId="77777777" w:rsidR="002B6CDB" w:rsidRPr="002B6CDB" w:rsidRDefault="002B6CDB" w:rsidP="002B6CD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B6CDB">
        <w:rPr>
          <w:rFonts w:ascii="Times New Roman" w:hAnsi="Times New Roman" w:cs="Times New Roman"/>
          <w:b/>
          <w:bCs/>
        </w:rPr>
        <w:t>controllers</w:t>
      </w:r>
      <w:proofErr w:type="spellEnd"/>
      <w:r w:rsidRPr="002B6CDB">
        <w:rPr>
          <w:rFonts w:ascii="Times New Roman" w:hAnsi="Times New Roman" w:cs="Times New Roman"/>
          <w:b/>
          <w:bCs/>
        </w:rPr>
        <w:t>/:</w:t>
      </w:r>
      <w:r w:rsidRPr="002B6CDB">
        <w:rPr>
          <w:rFonts w:ascii="Times New Roman" w:hAnsi="Times New Roman" w:cs="Times New Roman"/>
        </w:rPr>
        <w:t xml:space="preserve"> componentes responsáveis por coordenar as requisições e executar as operações necessárias.</w:t>
      </w:r>
    </w:p>
    <w:p w14:paraId="65E87EEB" w14:textId="77777777" w:rsidR="002B6CDB" w:rsidRPr="002B6CDB" w:rsidRDefault="002B6CDB" w:rsidP="002B6CD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B6CDB">
        <w:rPr>
          <w:rFonts w:ascii="Times New Roman" w:hAnsi="Times New Roman" w:cs="Times New Roman"/>
          <w:b/>
          <w:bCs/>
        </w:rPr>
        <w:t>views</w:t>
      </w:r>
      <w:proofErr w:type="spellEnd"/>
      <w:r w:rsidRPr="002B6CDB">
        <w:rPr>
          <w:rFonts w:ascii="Times New Roman" w:hAnsi="Times New Roman" w:cs="Times New Roman"/>
          <w:b/>
          <w:bCs/>
        </w:rPr>
        <w:t>/ ou páginas PHP:</w:t>
      </w:r>
      <w:r w:rsidRPr="002B6CDB">
        <w:rPr>
          <w:rFonts w:ascii="Times New Roman" w:hAnsi="Times New Roman" w:cs="Times New Roman"/>
        </w:rPr>
        <w:t xml:space="preserve"> arquivos responsáveis pela apresentação das interfaces.</w:t>
      </w:r>
    </w:p>
    <w:p w14:paraId="2359E034" w14:textId="77777777" w:rsidR="002B6CDB" w:rsidRPr="002B6CDB" w:rsidRDefault="002B6CDB" w:rsidP="002B6CD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B6CDB">
        <w:rPr>
          <w:rFonts w:ascii="Times New Roman" w:hAnsi="Times New Roman" w:cs="Times New Roman"/>
          <w:b/>
          <w:bCs/>
        </w:rPr>
        <w:t>assets</w:t>
      </w:r>
      <w:proofErr w:type="spellEnd"/>
      <w:r w:rsidRPr="002B6CDB">
        <w:rPr>
          <w:rFonts w:ascii="Times New Roman" w:hAnsi="Times New Roman" w:cs="Times New Roman"/>
          <w:b/>
          <w:bCs/>
        </w:rPr>
        <w:t>/</w:t>
      </w:r>
      <w:proofErr w:type="spellStart"/>
      <w:r w:rsidRPr="002B6CDB">
        <w:rPr>
          <w:rFonts w:ascii="Times New Roman" w:hAnsi="Times New Roman" w:cs="Times New Roman"/>
          <w:b/>
          <w:bCs/>
        </w:rPr>
        <w:t>css</w:t>
      </w:r>
      <w:proofErr w:type="spellEnd"/>
      <w:r w:rsidRPr="002B6CDB">
        <w:rPr>
          <w:rFonts w:ascii="Times New Roman" w:hAnsi="Times New Roman" w:cs="Times New Roman"/>
          <w:b/>
          <w:bCs/>
        </w:rPr>
        <w:t>/:</w:t>
      </w:r>
      <w:r w:rsidRPr="002B6CDB">
        <w:rPr>
          <w:rFonts w:ascii="Times New Roman" w:hAnsi="Times New Roman" w:cs="Times New Roman"/>
        </w:rPr>
        <w:t xml:space="preserve"> arquivos de estilização visual.</w:t>
      </w:r>
    </w:p>
    <w:p w14:paraId="49FAF4C5" w14:textId="77777777" w:rsidR="002B6CDB" w:rsidRPr="002B6CDB" w:rsidRDefault="002B6CDB" w:rsidP="002B6CD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B6CDB">
        <w:rPr>
          <w:rFonts w:ascii="Times New Roman" w:hAnsi="Times New Roman" w:cs="Times New Roman"/>
          <w:b/>
          <w:bCs/>
        </w:rPr>
        <w:t>assets</w:t>
      </w:r>
      <w:proofErr w:type="spellEnd"/>
      <w:r w:rsidRPr="002B6CDB">
        <w:rPr>
          <w:rFonts w:ascii="Times New Roman" w:hAnsi="Times New Roman" w:cs="Times New Roman"/>
          <w:b/>
          <w:bCs/>
        </w:rPr>
        <w:t>/</w:t>
      </w:r>
      <w:proofErr w:type="spellStart"/>
      <w:r w:rsidRPr="002B6CDB">
        <w:rPr>
          <w:rFonts w:ascii="Times New Roman" w:hAnsi="Times New Roman" w:cs="Times New Roman"/>
          <w:b/>
          <w:bCs/>
        </w:rPr>
        <w:t>js</w:t>
      </w:r>
      <w:proofErr w:type="spellEnd"/>
      <w:r w:rsidRPr="002B6CDB">
        <w:rPr>
          <w:rFonts w:ascii="Times New Roman" w:hAnsi="Times New Roman" w:cs="Times New Roman"/>
          <w:b/>
          <w:bCs/>
        </w:rPr>
        <w:t>/:</w:t>
      </w:r>
      <w:r w:rsidRPr="002B6CDB">
        <w:rPr>
          <w:rFonts w:ascii="Times New Roman" w:hAnsi="Times New Roman" w:cs="Times New Roman"/>
        </w:rPr>
        <w:t xml:space="preserve"> scripts responsáveis pela interatividade no navegador.</w:t>
      </w:r>
    </w:p>
    <w:p w14:paraId="3B8D0727" w14:textId="77777777" w:rsidR="002B6CDB" w:rsidRPr="002B6CDB" w:rsidRDefault="002B6CDB" w:rsidP="002B6C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api/:</w:t>
      </w:r>
      <w:r w:rsidRPr="002B6CDB">
        <w:rPr>
          <w:rFonts w:ascii="Times New Roman" w:hAnsi="Times New Roman" w:cs="Times New Roman"/>
        </w:rPr>
        <w:t xml:space="preserve"> </w:t>
      </w:r>
      <w:proofErr w:type="spellStart"/>
      <w:r w:rsidRPr="002B6CDB">
        <w:rPr>
          <w:rFonts w:ascii="Times New Roman" w:hAnsi="Times New Roman" w:cs="Times New Roman"/>
        </w:rPr>
        <w:t>endpoints</w:t>
      </w:r>
      <w:proofErr w:type="spellEnd"/>
      <w:r w:rsidRPr="002B6CDB">
        <w:rPr>
          <w:rFonts w:ascii="Times New Roman" w:hAnsi="Times New Roman" w:cs="Times New Roman"/>
        </w:rPr>
        <w:t xml:space="preserve"> utilizados para comunicação entre </w:t>
      </w:r>
      <w:proofErr w:type="spellStart"/>
      <w:r w:rsidRPr="002B6CDB">
        <w:rPr>
          <w:rFonts w:ascii="Times New Roman" w:hAnsi="Times New Roman" w:cs="Times New Roman"/>
        </w:rPr>
        <w:t>frontend</w:t>
      </w:r>
      <w:proofErr w:type="spellEnd"/>
      <w:r w:rsidRPr="002B6CDB">
        <w:rPr>
          <w:rFonts w:ascii="Times New Roman" w:hAnsi="Times New Roman" w:cs="Times New Roman"/>
        </w:rPr>
        <w:t xml:space="preserve"> e </w:t>
      </w:r>
      <w:proofErr w:type="spellStart"/>
      <w:r w:rsidRPr="002B6CDB">
        <w:rPr>
          <w:rFonts w:ascii="Times New Roman" w:hAnsi="Times New Roman" w:cs="Times New Roman"/>
        </w:rPr>
        <w:t>backend</w:t>
      </w:r>
      <w:proofErr w:type="spellEnd"/>
      <w:r w:rsidRPr="002B6CDB">
        <w:rPr>
          <w:rFonts w:ascii="Times New Roman" w:hAnsi="Times New Roman" w:cs="Times New Roman"/>
        </w:rPr>
        <w:t>, quando aplicável.</w:t>
      </w:r>
    </w:p>
    <w:p w14:paraId="2C5837FD" w14:textId="77777777" w:rsidR="002B6CDB" w:rsidRPr="002B6CDB" w:rsidRDefault="002B6CDB" w:rsidP="002B6CD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B6CDB">
        <w:rPr>
          <w:rFonts w:ascii="Times New Roman" w:hAnsi="Times New Roman" w:cs="Times New Roman"/>
          <w:b/>
          <w:bCs/>
        </w:rPr>
        <w:t>database</w:t>
      </w:r>
      <w:proofErr w:type="spellEnd"/>
      <w:r w:rsidRPr="002B6CDB">
        <w:rPr>
          <w:rFonts w:ascii="Times New Roman" w:hAnsi="Times New Roman" w:cs="Times New Roman"/>
          <w:b/>
          <w:bCs/>
        </w:rPr>
        <w:t xml:space="preserve">/ ou </w:t>
      </w:r>
      <w:proofErr w:type="spellStart"/>
      <w:r w:rsidRPr="002B6CDB">
        <w:rPr>
          <w:rFonts w:ascii="Times New Roman" w:hAnsi="Times New Roman" w:cs="Times New Roman"/>
          <w:b/>
          <w:bCs/>
        </w:rPr>
        <w:t>sql</w:t>
      </w:r>
      <w:proofErr w:type="spellEnd"/>
      <w:r w:rsidRPr="002B6CDB">
        <w:rPr>
          <w:rFonts w:ascii="Times New Roman" w:hAnsi="Times New Roman" w:cs="Times New Roman"/>
          <w:b/>
          <w:bCs/>
        </w:rPr>
        <w:t>/:</w:t>
      </w:r>
      <w:r w:rsidRPr="002B6CDB">
        <w:rPr>
          <w:rFonts w:ascii="Times New Roman" w:hAnsi="Times New Roman" w:cs="Times New Roman"/>
        </w:rPr>
        <w:t xml:space="preserve"> scripts de criação e atualização do banco de dados.</w:t>
      </w:r>
    </w:p>
    <w:p w14:paraId="4F68B010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Essa estrutura é uma referência organizacional e deverá ser ajustada aos diretórios efetivamente existentes no projeto.</w:t>
      </w:r>
    </w:p>
    <w:p w14:paraId="7E3736C4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8. BANCO DE DADOS</w:t>
      </w:r>
    </w:p>
    <w:p w14:paraId="273CFF0E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8.1. Finalidade</w:t>
      </w:r>
    </w:p>
    <w:p w14:paraId="6A118DAE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 banco de dados é responsável por armazenar e organizar as informações necessárias ao funcionamento da plataforma.</w:t>
      </w:r>
    </w:p>
    <w:p w14:paraId="3E7544FF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 planejamento prevê a utilização do MySQL, a elaboração de um Diagrama Entidade-Relacionamento (DER), a criação de scripts SQL e a configuração de conexão por meio do PDO.</w:t>
      </w:r>
    </w:p>
    <w:p w14:paraId="33E4BCFC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8.2. Dados e entidades</w:t>
      </w:r>
    </w:p>
    <w:p w14:paraId="6932DAEC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lastRenderedPageBreak/>
        <w:t>As entidades e tabelas relacionadas ao escopo atual incluem:</w:t>
      </w:r>
    </w:p>
    <w:p w14:paraId="5F058598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Usuários (</w:t>
      </w:r>
      <w:proofErr w:type="spellStart"/>
      <w:r w:rsidRPr="002B6CDB">
        <w:rPr>
          <w:rFonts w:ascii="Times New Roman" w:hAnsi="Times New Roman" w:cs="Times New Roman"/>
          <w:b/>
          <w:bCs/>
        </w:rPr>
        <w:t>usuarios</w:t>
      </w:r>
      <w:proofErr w:type="spellEnd"/>
      <w:r w:rsidRPr="002B6CDB">
        <w:rPr>
          <w:rFonts w:ascii="Times New Roman" w:hAnsi="Times New Roman" w:cs="Times New Roman"/>
          <w:b/>
          <w:bCs/>
        </w:rPr>
        <w:t>):</w:t>
      </w:r>
      <w:r w:rsidRPr="002B6CDB">
        <w:rPr>
          <w:rFonts w:ascii="Times New Roman" w:hAnsi="Times New Roman" w:cs="Times New Roman"/>
        </w:rPr>
        <w:t xml:space="preserve"> armazenam informações da conta, como identificador, nome, e-mail, senha protegida, nível, experiência e data de cadastro.</w:t>
      </w:r>
    </w:p>
    <w:p w14:paraId="71E30DB4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Jogos (jogos):</w:t>
      </w:r>
      <w:r w:rsidRPr="002B6CDB">
        <w:rPr>
          <w:rFonts w:ascii="Times New Roman" w:hAnsi="Times New Roman" w:cs="Times New Roman"/>
        </w:rPr>
        <w:t xml:space="preserve"> armazenam informações de identificação dos jogos, como nome, descrição e estado de ativação.</w:t>
      </w:r>
    </w:p>
    <w:p w14:paraId="2E91AB67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Categorias (categorias):</w:t>
      </w:r>
      <w:r w:rsidRPr="002B6CDB">
        <w:rPr>
          <w:rFonts w:ascii="Times New Roman" w:hAnsi="Times New Roman" w:cs="Times New Roman"/>
        </w:rPr>
        <w:t xml:space="preserve"> organizam os conteúdos vinculados aos jogos.</w:t>
      </w:r>
    </w:p>
    <w:p w14:paraId="25694F62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Desafios (desafios):</w:t>
      </w:r>
      <w:r w:rsidRPr="002B6CDB">
        <w:rPr>
          <w:rFonts w:ascii="Times New Roman" w:hAnsi="Times New Roman" w:cs="Times New Roman"/>
        </w:rPr>
        <w:t xml:space="preserve"> armazenam os desafios disponíveis e as informações necessárias à sua organização.</w:t>
      </w:r>
    </w:p>
    <w:p w14:paraId="54172895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Perguntas (perguntas):</w:t>
      </w:r>
      <w:r w:rsidRPr="002B6CDB">
        <w:rPr>
          <w:rFonts w:ascii="Times New Roman" w:hAnsi="Times New Roman" w:cs="Times New Roman"/>
        </w:rPr>
        <w:t xml:space="preserve"> armazenam os enunciados e as informações associadas às perguntas dos desafios.</w:t>
      </w:r>
    </w:p>
    <w:p w14:paraId="177CCEFF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Alternativas (alternativas):</w:t>
      </w:r>
      <w:r w:rsidRPr="002B6CDB">
        <w:rPr>
          <w:rFonts w:ascii="Times New Roman" w:hAnsi="Times New Roman" w:cs="Times New Roman"/>
        </w:rPr>
        <w:t xml:space="preserve"> armazenam as opções de resposta relacionadas às perguntas, incluindo a identificação da resposta correta, conforme o modelo implementado.</w:t>
      </w:r>
    </w:p>
    <w:p w14:paraId="2A1DD193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Tentativas e resultados:</w:t>
      </w:r>
      <w:r w:rsidRPr="002B6CDB">
        <w:rPr>
          <w:rFonts w:ascii="Times New Roman" w:hAnsi="Times New Roman" w:cs="Times New Roman"/>
        </w:rPr>
        <w:t xml:space="preserve"> estruturas necessárias para relacionar usuários às atividades realizadas e registrar os resultados obtidos.</w:t>
      </w:r>
    </w:p>
    <w:p w14:paraId="54FDAC13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Histórico:</w:t>
      </w:r>
      <w:r w:rsidRPr="002B6CDB">
        <w:rPr>
          <w:rFonts w:ascii="Times New Roman" w:hAnsi="Times New Roman" w:cs="Times New Roman"/>
        </w:rPr>
        <w:t xml:space="preserve"> informações necessárias para consultar as atividades realizadas pelos usuários.</w:t>
      </w:r>
    </w:p>
    <w:p w14:paraId="22BF2D2C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Moedas e conquistas:</w:t>
      </w:r>
      <w:r w:rsidRPr="002B6CDB">
        <w:rPr>
          <w:rFonts w:ascii="Times New Roman" w:hAnsi="Times New Roman" w:cs="Times New Roman"/>
        </w:rPr>
        <w:t xml:space="preserve"> informações necessárias para registrar recompensas e conquistas, conforme as funcionalidades implementadas.</w:t>
      </w:r>
    </w:p>
    <w:p w14:paraId="1B34A36A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Os nomes e as colunas definitivas das tabelas de tentativas, histórico, moedas e conquistas deverão ser confirmados no script SQL final.</w:t>
      </w:r>
    </w:p>
    <w:p w14:paraId="4D6DD659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8.3. Relacionamentos</w:t>
      </w:r>
    </w:p>
    <w:p w14:paraId="09C5010E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 modelo de dados deverá estabelecer relacionamentos consistentes entre os usuários, os jogos e seus conteúdos.</w:t>
      </w:r>
    </w:p>
    <w:p w14:paraId="65C63F10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De acordo com a estrutura adotada, os jogos poderão estar relacionados às categorias, as categorias aos desafios, os desafios às perguntas e as perguntas às alternativas.</w:t>
      </w:r>
    </w:p>
    <w:p w14:paraId="016E45DF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As tentativas deverão estar associadas ao usuário e à atividade correspondente, permitindo registrar os resultados e consultar o histórico.</w:t>
      </w:r>
    </w:p>
    <w:p w14:paraId="7E7B358E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 Diagrama Entidade-Relacionamento deverá representar as entidades, suas chaves primárias, suas chaves estrangeiras e as cardinalidades dos relacionamentos implementados.</w:t>
      </w:r>
    </w:p>
    <w:p w14:paraId="57C2759B" w14:textId="77777777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9. IDENTIDADE VISUAL E EXPERIÊNCIA DO USUÁRIO</w:t>
      </w:r>
    </w:p>
    <w:p w14:paraId="5A26ABC6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 xml:space="preserve">A identidade visual da </w:t>
      </w:r>
      <w:proofErr w:type="spellStart"/>
      <w:r w:rsidRPr="002B6CDB">
        <w:rPr>
          <w:rFonts w:ascii="Times New Roman" w:hAnsi="Times New Roman" w:cs="Times New Roman"/>
        </w:rPr>
        <w:t>Lanáutica</w:t>
      </w:r>
      <w:proofErr w:type="spellEnd"/>
      <w:r w:rsidRPr="002B6CDB">
        <w:rPr>
          <w:rFonts w:ascii="Times New Roman" w:hAnsi="Times New Roman" w:cs="Times New Roman"/>
        </w:rPr>
        <w:t xml:space="preserve"> combina os conceitos de gamificação, navegação e aprendizado contínuo.</w:t>
      </w:r>
    </w:p>
    <w:p w14:paraId="1898BD6C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lastRenderedPageBreak/>
        <w:t>O símbolo da marca é composto por elementos que representam a interatividade e a orientação:</w:t>
      </w:r>
    </w:p>
    <w:p w14:paraId="36A7A0B1" w14:textId="77777777" w:rsidR="002B6CDB" w:rsidRPr="002B6CDB" w:rsidRDefault="002B6CDB" w:rsidP="002B6C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Controle de videogame:</w:t>
      </w:r>
      <w:r w:rsidRPr="002B6CDB">
        <w:rPr>
          <w:rFonts w:ascii="Times New Roman" w:hAnsi="Times New Roman" w:cs="Times New Roman"/>
        </w:rPr>
        <w:t xml:space="preserve"> representa a gamificação e a interatividade.</w:t>
      </w:r>
    </w:p>
    <w:p w14:paraId="57CC7294" w14:textId="77777777" w:rsidR="002B6CDB" w:rsidRPr="002B6CDB" w:rsidRDefault="002B6CDB" w:rsidP="002B6C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Bússola:</w:t>
      </w:r>
      <w:r w:rsidRPr="002B6CDB">
        <w:rPr>
          <w:rFonts w:ascii="Times New Roman" w:hAnsi="Times New Roman" w:cs="Times New Roman"/>
        </w:rPr>
        <w:t xml:space="preserve"> simboliza orientação e direção na busca pelo conhecimento.</w:t>
      </w:r>
    </w:p>
    <w:p w14:paraId="59546E28" w14:textId="77777777" w:rsidR="002B6CDB" w:rsidRPr="002B6CDB" w:rsidRDefault="002B6CDB" w:rsidP="002B6C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Ondas de navegação:</w:t>
      </w:r>
      <w:r w:rsidRPr="002B6CDB">
        <w:rPr>
          <w:rFonts w:ascii="Times New Roman" w:hAnsi="Times New Roman" w:cs="Times New Roman"/>
        </w:rPr>
        <w:t xml:space="preserve"> reforçam a temática náutica e a ideia de jornada.</w:t>
      </w:r>
    </w:p>
    <w:p w14:paraId="1712DEEF" w14:textId="77777777" w:rsidR="002B6CDB" w:rsidRPr="002B6CDB" w:rsidRDefault="002B6CDB" w:rsidP="002B6C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  <w:b/>
          <w:bCs/>
        </w:rPr>
        <w:t>Moldura circular e pontilhados:</w:t>
      </w:r>
      <w:r w:rsidRPr="002B6CDB">
        <w:rPr>
          <w:rFonts w:ascii="Times New Roman" w:hAnsi="Times New Roman" w:cs="Times New Roman"/>
        </w:rPr>
        <w:t xml:space="preserve"> contribuem para a unidade e o equilíbrio visual.</w:t>
      </w:r>
    </w:p>
    <w:p w14:paraId="49FF279A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As cores descritas no documento original incluem tons de verde menta e cores pastéis, associados à harmonia, ao crescimento e à tranquilidade, além do amarelo, utilizado como elemento de destaque.</w:t>
      </w:r>
    </w:p>
    <w:p w14:paraId="5C9F224C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No Palavra a Bordo, o portal é representado como um mapa de navegação. O estudante parte de seu navio e explora diferentes regiões, cada uma relacionada a uma área de conhecimento.</w:t>
      </w:r>
    </w:p>
    <w:p w14:paraId="5FF3B844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 experiência visual deverá favorecer a compreensão das atividades e a identificação das etapas de progressão.</w:t>
      </w:r>
    </w:p>
    <w:p w14:paraId="54F6B604" w14:textId="1B233779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0</w:t>
      </w:r>
      <w:r w:rsidRPr="002B6CDB">
        <w:rPr>
          <w:rFonts w:ascii="Times New Roman" w:hAnsi="Times New Roman" w:cs="Times New Roman"/>
          <w:b/>
          <w:bCs/>
        </w:rPr>
        <w:t>. ESTRUTURA DA DOCUMENTAÇÃO ACADÊMICA</w:t>
      </w:r>
    </w:p>
    <w:p w14:paraId="17B1A7EC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Para a elaboração da monografia do TCC, o planejamento original prevê as seguintes partes:</w:t>
      </w:r>
    </w:p>
    <w:p w14:paraId="1583D4DD" w14:textId="77777777" w:rsidR="002B6CDB" w:rsidRPr="002B6CDB" w:rsidRDefault="002B6CDB" w:rsidP="002B6C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Introdução.</w:t>
      </w:r>
    </w:p>
    <w:p w14:paraId="7D89EABD" w14:textId="77777777" w:rsidR="002B6CDB" w:rsidRPr="002B6CDB" w:rsidRDefault="002B6CDB" w:rsidP="002B6C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Problema de pesquisa.</w:t>
      </w:r>
    </w:p>
    <w:p w14:paraId="2EFF474D" w14:textId="77777777" w:rsidR="002B6CDB" w:rsidRPr="002B6CDB" w:rsidRDefault="002B6CDB" w:rsidP="002B6C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Justificativa.</w:t>
      </w:r>
    </w:p>
    <w:p w14:paraId="125F2B85" w14:textId="77777777" w:rsidR="002B6CDB" w:rsidRPr="002B6CDB" w:rsidRDefault="002B6CDB" w:rsidP="002B6C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Objetivos.</w:t>
      </w:r>
    </w:p>
    <w:p w14:paraId="681538EC" w14:textId="77777777" w:rsidR="002B6CDB" w:rsidRPr="002B6CDB" w:rsidRDefault="002B6CDB" w:rsidP="002B6C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Referencial teórico.</w:t>
      </w:r>
    </w:p>
    <w:p w14:paraId="1135AB00" w14:textId="77777777" w:rsidR="002B6CDB" w:rsidRPr="002B6CDB" w:rsidRDefault="002B6CDB" w:rsidP="002B6C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PHP.</w:t>
      </w:r>
    </w:p>
    <w:p w14:paraId="52EDDCBD" w14:textId="77777777" w:rsidR="002B6CDB" w:rsidRPr="002B6CDB" w:rsidRDefault="002B6CDB" w:rsidP="002B6C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Programação Orientada a Objetos.</w:t>
      </w:r>
    </w:p>
    <w:p w14:paraId="0A3A3247" w14:textId="77777777" w:rsidR="002B6CDB" w:rsidRPr="002B6CDB" w:rsidRDefault="002B6CDB" w:rsidP="002B6C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Arquitetura MVC.</w:t>
      </w:r>
    </w:p>
    <w:p w14:paraId="75A78BAE" w14:textId="77777777" w:rsidR="002B6CDB" w:rsidRPr="002B6CDB" w:rsidRDefault="002B6CDB" w:rsidP="002B6C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MySQL.</w:t>
      </w:r>
    </w:p>
    <w:p w14:paraId="37A693C3" w14:textId="77777777" w:rsidR="002B6CDB" w:rsidRPr="002B6CDB" w:rsidRDefault="002B6CDB" w:rsidP="002B6C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Gamificação.</w:t>
      </w:r>
    </w:p>
    <w:p w14:paraId="0C7F7BEE" w14:textId="77777777" w:rsidR="002B6CDB" w:rsidRPr="002B6CDB" w:rsidRDefault="002B6CDB" w:rsidP="002B6C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Desenvolvimento do sistema.</w:t>
      </w:r>
    </w:p>
    <w:p w14:paraId="11C21602" w14:textId="77777777" w:rsidR="002B6CDB" w:rsidRPr="002B6CDB" w:rsidRDefault="002B6CDB" w:rsidP="002B6C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Banco de dados e DER.</w:t>
      </w:r>
    </w:p>
    <w:p w14:paraId="5DD2F536" w14:textId="77777777" w:rsidR="002B6CDB" w:rsidRPr="002B6CDB" w:rsidRDefault="002B6CDB" w:rsidP="002B6C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Interfaces.</w:t>
      </w:r>
    </w:p>
    <w:p w14:paraId="0115F216" w14:textId="77777777" w:rsidR="002B6CDB" w:rsidRPr="002B6CDB" w:rsidRDefault="002B6CDB" w:rsidP="002B6C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Desenvolvimento dos jogos.</w:t>
      </w:r>
    </w:p>
    <w:p w14:paraId="41F4E4D3" w14:textId="77777777" w:rsidR="002B6CDB" w:rsidRPr="002B6CDB" w:rsidRDefault="002B6CDB" w:rsidP="002B6C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lastRenderedPageBreak/>
        <w:t>Testes.</w:t>
      </w:r>
    </w:p>
    <w:p w14:paraId="6AFB3A48" w14:textId="77777777" w:rsidR="002B6CDB" w:rsidRPr="002B6CDB" w:rsidRDefault="002B6CDB" w:rsidP="002B6C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Resultados.</w:t>
      </w:r>
    </w:p>
    <w:p w14:paraId="42F7DA56" w14:textId="77777777" w:rsidR="002B6CDB" w:rsidRPr="002B6CDB" w:rsidRDefault="002B6CDB" w:rsidP="002B6C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Conclusão.</w:t>
      </w:r>
    </w:p>
    <w:p w14:paraId="397FEA96" w14:textId="77777777" w:rsidR="002B6CDB" w:rsidRPr="002B6CDB" w:rsidRDefault="002B6CDB" w:rsidP="002B6C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Referências bibliográficas.</w:t>
      </w:r>
    </w:p>
    <w:p w14:paraId="7B57520F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 seção de referencial teórico deverá apresentar fontes bibliográficas adequadas aos temas abordados. A seção de resultados deverá descrever os resultados efetivamente obtidos durante o desenvolvimento e os testes.</w:t>
      </w:r>
    </w:p>
    <w:p w14:paraId="5FF3F3EC" w14:textId="613B57F8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1</w:t>
      </w:r>
      <w:r w:rsidRPr="002B6CDB">
        <w:rPr>
          <w:rFonts w:ascii="Times New Roman" w:hAnsi="Times New Roman" w:cs="Times New Roman"/>
          <w:b/>
          <w:bCs/>
        </w:rPr>
        <w:t>. PENDÊNCIAS E PONTOS A DEFINIR</w:t>
      </w:r>
    </w:p>
    <w:p w14:paraId="2CE182EC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Para que a documentação corresponda integralmente à versão final do sistema, deverão ser definidos ou confirmados os seguintes pontos:</w:t>
      </w:r>
    </w:p>
    <w:p w14:paraId="62685792" w14:textId="77777777" w:rsidR="002B6CDB" w:rsidRPr="002B6CDB" w:rsidRDefault="002B6CDB" w:rsidP="002B6CD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Os nomes, os objetivos e as mecânicas dos quatro jogos mencionados no cronograma original.</w:t>
      </w:r>
    </w:p>
    <w:p w14:paraId="57F472F3" w14:textId="77777777" w:rsidR="002B6CDB" w:rsidRPr="002B6CDB" w:rsidRDefault="002B6CDB" w:rsidP="002B6CD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As permissões e funcionalidades específicas do perfil professor.</w:t>
      </w:r>
    </w:p>
    <w:p w14:paraId="57EAB83B" w14:textId="77777777" w:rsidR="002B6CDB" w:rsidRPr="002B6CDB" w:rsidRDefault="002B6CDB" w:rsidP="002B6CD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 fórmula de pontuação de cada jogo.</w:t>
      </w:r>
    </w:p>
    <w:p w14:paraId="62AA951C" w14:textId="77777777" w:rsidR="002B6CDB" w:rsidRPr="002B6CDB" w:rsidRDefault="002B6CDB" w:rsidP="002B6CD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 quantidade de experiência necessária para avançar de nível.</w:t>
      </w:r>
    </w:p>
    <w:p w14:paraId="45273FAB" w14:textId="77777777" w:rsidR="002B6CDB" w:rsidRPr="002B6CDB" w:rsidRDefault="002B6CDB" w:rsidP="002B6CD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Os critérios para liberação das conquistas.</w:t>
      </w:r>
    </w:p>
    <w:p w14:paraId="0DC25D90" w14:textId="77777777" w:rsidR="002B6CDB" w:rsidRPr="002B6CDB" w:rsidRDefault="002B6CDB" w:rsidP="002B6CD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As regras para obtenção e utilização das moedas.</w:t>
      </w:r>
    </w:p>
    <w:p w14:paraId="748C1A00" w14:textId="77777777" w:rsidR="002B6CDB" w:rsidRPr="002B6CDB" w:rsidRDefault="002B6CDB" w:rsidP="002B6CD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Os limites de tentativas, vidas e as condições de conclusão de cada jogo, quando aplicáveis.</w:t>
      </w:r>
    </w:p>
    <w:p w14:paraId="3DCE7726" w14:textId="77777777" w:rsidR="002B6CDB" w:rsidRPr="002B6CDB" w:rsidRDefault="002B6CDB" w:rsidP="002B6CD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 estrutura definitiva do banco de dados e os relacionamentos implementados.</w:t>
      </w:r>
    </w:p>
    <w:p w14:paraId="34BDBE1A" w14:textId="77777777" w:rsidR="002B6CDB" w:rsidRPr="002B6CDB" w:rsidRDefault="002B6CDB" w:rsidP="002B6CD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 estado de implementação de cada requisito: concluído, parcialmente concluído ou pendente.</w:t>
      </w:r>
    </w:p>
    <w:p w14:paraId="6E32C85B" w14:textId="77777777" w:rsidR="002B6CDB" w:rsidRPr="002B6CDB" w:rsidRDefault="002B6CDB" w:rsidP="002B6CD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Os resultados reais dos testes realizados.</w:t>
      </w:r>
    </w:p>
    <w:p w14:paraId="2D3D2DE4" w14:textId="77777777" w:rsidR="002B6CDB" w:rsidRPr="002B6CDB" w:rsidRDefault="002B6CDB" w:rsidP="002B6CD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As referências bibliográficas utilizadas na monografia.</w:t>
      </w:r>
    </w:p>
    <w:p w14:paraId="1F164DC9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Esses pontos deverão ser atualizados à medida que o desenvolvimento avançar, garantindo a consistência entre a documentação, o código-fonte e o sistema final.</w:t>
      </w:r>
    </w:p>
    <w:p w14:paraId="35B2D636" w14:textId="789D289F" w:rsidR="002B6CDB" w:rsidRPr="002B6CDB" w:rsidRDefault="002B6CDB" w:rsidP="002B6CDB">
      <w:pPr>
        <w:rPr>
          <w:rFonts w:ascii="Times New Roman" w:hAnsi="Times New Roman" w:cs="Times New Roman"/>
          <w:b/>
          <w:bCs/>
        </w:rPr>
      </w:pPr>
      <w:r w:rsidRPr="002B6CDB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2</w:t>
      </w:r>
      <w:r w:rsidRPr="002B6CDB">
        <w:rPr>
          <w:rFonts w:ascii="Times New Roman" w:hAnsi="Times New Roman" w:cs="Times New Roman"/>
          <w:b/>
          <w:bCs/>
        </w:rPr>
        <w:t>. CONSIDERAÇÕES FINAIS</w:t>
      </w:r>
    </w:p>
    <w:p w14:paraId="28D0A651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O Palavra a Bordo propõe integrar tecnologia, educação e gamificação em uma plataforma web dedicada à prática de Língua Portuguesa.</w:t>
      </w:r>
    </w:p>
    <w:p w14:paraId="67893CF4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A utilização de uma temática náutica permite representar a aprendizagem como uma jornada de exploração, na qual os desafios, as dicas, as recompensas e a progressão fazem parte da experiência do estudante.</w:t>
      </w:r>
    </w:p>
    <w:p w14:paraId="16F43A14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lastRenderedPageBreak/>
        <w:t>A documentação organiza os principais elementos do projeto, estabelece uma base inicial para as regras de negócio e os requisitos do sistema e reúne as tecnologias e as etapas previstas para o desenvolvimento.</w:t>
      </w:r>
    </w:p>
    <w:p w14:paraId="3264D826" w14:textId="77777777" w:rsidR="002B6CDB" w:rsidRPr="002B6CDB" w:rsidRDefault="002B6CDB" w:rsidP="002B6CDB">
      <w:pPr>
        <w:rPr>
          <w:rFonts w:ascii="Times New Roman" w:hAnsi="Times New Roman" w:cs="Times New Roman"/>
        </w:rPr>
      </w:pPr>
      <w:r w:rsidRPr="002B6CDB">
        <w:rPr>
          <w:rFonts w:ascii="Times New Roman" w:hAnsi="Times New Roman" w:cs="Times New Roman"/>
        </w:rPr>
        <w:t>Sua atualização contínua será importante para registrar as funcionalidades efetivamente implementadas, os resultados dos testes e as decisões técnicas adotadas durante a construção da plataforma.</w:t>
      </w:r>
    </w:p>
    <w:p w14:paraId="3BBB51D2" w14:textId="77777777" w:rsidR="002B6CDB" w:rsidRPr="002B6CDB" w:rsidRDefault="002B6CDB" w:rsidP="002B6CDB"/>
    <w:p w14:paraId="424EC8A9" w14:textId="77777777" w:rsidR="002B6CDB" w:rsidRDefault="002B6CDB"/>
    <w:sectPr w:rsidR="002B6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546"/>
    <w:multiLevelType w:val="multilevel"/>
    <w:tmpl w:val="5AA2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F3BC9"/>
    <w:multiLevelType w:val="multilevel"/>
    <w:tmpl w:val="A942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65F9E"/>
    <w:multiLevelType w:val="multilevel"/>
    <w:tmpl w:val="F61C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C5741"/>
    <w:multiLevelType w:val="multilevel"/>
    <w:tmpl w:val="26D0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867FE"/>
    <w:multiLevelType w:val="multilevel"/>
    <w:tmpl w:val="A292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B12A0"/>
    <w:multiLevelType w:val="multilevel"/>
    <w:tmpl w:val="50541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D0BDC"/>
    <w:multiLevelType w:val="multilevel"/>
    <w:tmpl w:val="5F2A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738C4"/>
    <w:multiLevelType w:val="multilevel"/>
    <w:tmpl w:val="0046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81859"/>
    <w:multiLevelType w:val="multilevel"/>
    <w:tmpl w:val="7316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D3F35"/>
    <w:multiLevelType w:val="multilevel"/>
    <w:tmpl w:val="5056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55CA5"/>
    <w:multiLevelType w:val="multilevel"/>
    <w:tmpl w:val="CF90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D5E82"/>
    <w:multiLevelType w:val="multilevel"/>
    <w:tmpl w:val="DC1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46F68"/>
    <w:multiLevelType w:val="multilevel"/>
    <w:tmpl w:val="527C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56F20"/>
    <w:multiLevelType w:val="multilevel"/>
    <w:tmpl w:val="D2AA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178A8"/>
    <w:multiLevelType w:val="multilevel"/>
    <w:tmpl w:val="2E3C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07829"/>
    <w:multiLevelType w:val="multilevel"/>
    <w:tmpl w:val="1BD4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9A1649"/>
    <w:multiLevelType w:val="multilevel"/>
    <w:tmpl w:val="3362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A0EE6"/>
    <w:multiLevelType w:val="multilevel"/>
    <w:tmpl w:val="623E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C27FBE"/>
    <w:multiLevelType w:val="multilevel"/>
    <w:tmpl w:val="BFA4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322338">
    <w:abstractNumId w:val="9"/>
  </w:num>
  <w:num w:numId="2" w16cid:durableId="714701326">
    <w:abstractNumId w:val="14"/>
  </w:num>
  <w:num w:numId="3" w16cid:durableId="2051227583">
    <w:abstractNumId w:val="8"/>
  </w:num>
  <w:num w:numId="4" w16cid:durableId="980427847">
    <w:abstractNumId w:val="15"/>
  </w:num>
  <w:num w:numId="5" w16cid:durableId="2013532130">
    <w:abstractNumId w:val="1"/>
  </w:num>
  <w:num w:numId="6" w16cid:durableId="2111581553">
    <w:abstractNumId w:val="3"/>
  </w:num>
  <w:num w:numId="7" w16cid:durableId="1664358273">
    <w:abstractNumId w:val="4"/>
  </w:num>
  <w:num w:numId="8" w16cid:durableId="677737826">
    <w:abstractNumId w:val="16"/>
  </w:num>
  <w:num w:numId="9" w16cid:durableId="176623638">
    <w:abstractNumId w:val="2"/>
  </w:num>
  <w:num w:numId="10" w16cid:durableId="999773620">
    <w:abstractNumId w:val="13"/>
  </w:num>
  <w:num w:numId="11" w16cid:durableId="186018828">
    <w:abstractNumId w:val="6"/>
  </w:num>
  <w:num w:numId="12" w16cid:durableId="1087119920">
    <w:abstractNumId w:val="17"/>
  </w:num>
  <w:num w:numId="13" w16cid:durableId="761609718">
    <w:abstractNumId w:val="12"/>
  </w:num>
  <w:num w:numId="14" w16cid:durableId="353388533">
    <w:abstractNumId w:val="11"/>
  </w:num>
  <w:num w:numId="15" w16cid:durableId="1232620339">
    <w:abstractNumId w:val="10"/>
  </w:num>
  <w:num w:numId="16" w16cid:durableId="1360617701">
    <w:abstractNumId w:val="7"/>
  </w:num>
  <w:num w:numId="17" w16cid:durableId="1745949970">
    <w:abstractNumId w:val="18"/>
  </w:num>
  <w:num w:numId="18" w16cid:durableId="1206141228">
    <w:abstractNumId w:val="5"/>
  </w:num>
  <w:num w:numId="19" w16cid:durableId="2336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DB"/>
    <w:rsid w:val="001B30C0"/>
    <w:rsid w:val="002B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E8493"/>
  <w15:chartTrackingRefBased/>
  <w15:docId w15:val="{6B6F0912-E2A7-45D1-9A97-97388E96F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6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6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6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6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6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6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6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6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6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6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6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6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6C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6C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6C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6C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6C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6C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6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6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6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6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6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6C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6C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6C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6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6C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6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3493</Words>
  <Characters>18867</Characters>
  <Application>Microsoft Office Word</Application>
  <DocSecurity>0</DocSecurity>
  <Lines>157</Lines>
  <Paragraphs>44</Paragraphs>
  <ScaleCrop>false</ScaleCrop>
  <Company/>
  <LinksUpToDate>false</LinksUpToDate>
  <CharactersWithSpaces>22316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sesi2b</dc:creator>
  <cp:keywords/>
  <dc:description/>
  <cp:lastModifiedBy>sesi2b</cp:lastModifiedBy>
  <cp:revision>1</cp:revision>
  <dcterms:created xsi:type="dcterms:W3CDTF">2026-10-21T14:59:00Z</dcterms:created>
  <dcterms:modified xsi:type="dcterms:W3CDTF">2026-10-21T15:09:00Z</dcterms:modified>
</cp:coreProperties>
</file>