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E6E72" w14:textId="77777777" w:rsidR="00DF4AA9" w:rsidRDefault="00662319">
      <w:pPr>
        <w:rPr>
          <w:rFonts w:ascii="Arial" w:hAnsi="Arial" w:cs="Arial"/>
          <w:sz w:val="22"/>
          <w:szCs w:val="22"/>
        </w:rPr>
      </w:pPr>
      <w:r w:rsidRPr="00662319">
        <w:rPr>
          <w:rFonts w:ascii="Arial" w:hAnsi="Arial" w:cs="Arial"/>
          <w:b/>
          <w:bCs/>
          <w:sz w:val="22"/>
          <w:szCs w:val="22"/>
        </w:rPr>
        <w:t>Abstract</w:t>
      </w:r>
      <w:r w:rsidRPr="00662319">
        <w:rPr>
          <w:rFonts w:ascii="Arial" w:hAnsi="Arial" w:cs="Arial"/>
          <w:sz w:val="22"/>
          <w:szCs w:val="22"/>
        </w:rPr>
        <w:t xml:space="preserve">. </w:t>
      </w:r>
    </w:p>
    <w:p w14:paraId="1F67186D" w14:textId="7F444BC9" w:rsidR="00DF4AA9" w:rsidRDefault="00DF4A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Research in my lab works to address the </w:t>
      </w:r>
      <w:r w:rsidR="003064B1">
        <w:rPr>
          <w:rFonts w:ascii="Arial" w:hAnsi="Arial" w:cs="Arial"/>
          <w:sz w:val="22"/>
          <w:szCs w:val="22"/>
        </w:rPr>
        <w:t>importance of</w:t>
      </w:r>
      <w:r>
        <w:rPr>
          <w:rFonts w:ascii="Arial" w:hAnsi="Arial" w:cs="Arial"/>
          <w:sz w:val="22"/>
          <w:szCs w:val="22"/>
        </w:rPr>
        <w:t xml:space="preserve"> fluctuating selection </w:t>
      </w:r>
      <w:r w:rsidR="003064B1">
        <w:rPr>
          <w:rFonts w:ascii="Arial" w:hAnsi="Arial" w:cs="Arial"/>
          <w:sz w:val="22"/>
          <w:szCs w:val="22"/>
        </w:rPr>
        <w:t>as a force that generates and maintains genetic variation</w:t>
      </w:r>
      <w:r>
        <w:rPr>
          <w:rFonts w:ascii="Arial" w:hAnsi="Arial" w:cs="Arial"/>
          <w:sz w:val="22"/>
          <w:szCs w:val="22"/>
        </w:rPr>
        <w:t>. We address this basic topic by studying</w:t>
      </w:r>
      <w:r w:rsidR="001C124E">
        <w:rPr>
          <w:rFonts w:ascii="Arial" w:hAnsi="Arial" w:cs="Arial"/>
          <w:sz w:val="22"/>
          <w:szCs w:val="22"/>
        </w:rPr>
        <w:t xml:space="preserve"> the </w:t>
      </w:r>
      <w:r w:rsidR="00DB57BA">
        <w:rPr>
          <w:rFonts w:ascii="Arial" w:hAnsi="Arial" w:cs="Arial"/>
          <w:sz w:val="22"/>
          <w:szCs w:val="22"/>
        </w:rPr>
        <w:t>temporal dynamics of evolution across</w:t>
      </w:r>
      <w:r>
        <w:rPr>
          <w:rFonts w:ascii="Arial" w:hAnsi="Arial" w:cs="Arial"/>
          <w:sz w:val="22"/>
          <w:szCs w:val="22"/>
        </w:rPr>
        <w:t xml:space="preserve"> seasons in two groups of species, </w:t>
      </w:r>
      <w:r w:rsidRPr="00DF4AA9">
        <w:rPr>
          <w:rFonts w:ascii="Arial" w:hAnsi="Arial" w:cs="Arial"/>
          <w:i/>
          <w:iCs/>
          <w:sz w:val="22"/>
          <w:szCs w:val="22"/>
        </w:rPr>
        <w:t>Drosophila</w:t>
      </w:r>
      <w:r>
        <w:rPr>
          <w:rFonts w:ascii="Arial" w:hAnsi="Arial" w:cs="Arial"/>
          <w:sz w:val="22"/>
          <w:szCs w:val="22"/>
        </w:rPr>
        <w:t xml:space="preserve"> and </w:t>
      </w:r>
      <w:r w:rsidRPr="00DF4AA9">
        <w:rPr>
          <w:rFonts w:ascii="Arial" w:hAnsi="Arial" w:cs="Arial"/>
          <w:i/>
          <w:iCs/>
          <w:sz w:val="22"/>
          <w:szCs w:val="22"/>
        </w:rPr>
        <w:t>Daphnia</w:t>
      </w:r>
      <w:r w:rsidR="00A84DA3">
        <w:rPr>
          <w:rFonts w:ascii="Arial" w:hAnsi="Arial" w:cs="Arial"/>
          <w:sz w:val="22"/>
          <w:szCs w:val="22"/>
        </w:rPr>
        <w:t xml:space="preserve">. </w:t>
      </w:r>
      <w:r w:rsidR="001C124E">
        <w:rPr>
          <w:rFonts w:ascii="Arial" w:hAnsi="Arial" w:cs="Arial"/>
          <w:sz w:val="22"/>
          <w:szCs w:val="22"/>
        </w:rPr>
        <w:t xml:space="preserve">These species have rapid generation times and show phenotypic and genomic signals of cyclic evolution </w:t>
      </w:r>
      <w:r w:rsidR="003064B1">
        <w:rPr>
          <w:rFonts w:ascii="Arial" w:hAnsi="Arial" w:cs="Arial"/>
          <w:sz w:val="22"/>
          <w:szCs w:val="22"/>
        </w:rPr>
        <w:t>in response to seasonally varying selection pressures</w:t>
      </w:r>
      <w:r w:rsidR="001C124E">
        <w:rPr>
          <w:rFonts w:ascii="Arial" w:hAnsi="Arial" w:cs="Arial"/>
          <w:sz w:val="22"/>
          <w:szCs w:val="22"/>
        </w:rPr>
        <w:t xml:space="preserve">. My lab has </w:t>
      </w:r>
      <w:r w:rsidR="003064B1">
        <w:rPr>
          <w:rFonts w:ascii="Arial" w:hAnsi="Arial" w:cs="Arial"/>
          <w:sz w:val="22"/>
          <w:szCs w:val="22"/>
        </w:rPr>
        <w:t>worked</w:t>
      </w:r>
      <w:r w:rsidR="001C124E">
        <w:rPr>
          <w:rFonts w:ascii="Arial" w:hAnsi="Arial" w:cs="Arial"/>
          <w:sz w:val="22"/>
          <w:szCs w:val="22"/>
        </w:rPr>
        <w:t xml:space="preserve"> to link genetic variation associated with traits that are subject to seasonal selection with temporal fluctuations in allele frequency. </w:t>
      </w:r>
      <w:r w:rsidR="00D954E8">
        <w:rPr>
          <w:rFonts w:ascii="Arial" w:hAnsi="Arial" w:cs="Arial"/>
          <w:sz w:val="22"/>
          <w:szCs w:val="22"/>
        </w:rPr>
        <w:t xml:space="preserve">The primary goal for the next five years is to address the questions: What is the strength of fluctuating selection? </w:t>
      </w:r>
      <w:r w:rsidR="003064B1">
        <w:rPr>
          <w:rFonts w:ascii="Arial" w:hAnsi="Arial" w:cs="Arial"/>
          <w:sz w:val="22"/>
          <w:szCs w:val="22"/>
        </w:rPr>
        <w:t xml:space="preserve">Does fluctuating selection stabilize polymorphism and promote its persistence? </w:t>
      </w:r>
      <w:r w:rsidR="00D954E8">
        <w:rPr>
          <w:rFonts w:ascii="Arial" w:hAnsi="Arial" w:cs="Arial"/>
          <w:sz w:val="22"/>
          <w:szCs w:val="22"/>
        </w:rPr>
        <w:t xml:space="preserve"> </w:t>
      </w:r>
      <w:r w:rsidR="009611E1">
        <w:rPr>
          <w:rFonts w:ascii="Arial" w:hAnsi="Arial" w:cs="Arial"/>
          <w:sz w:val="22"/>
          <w:szCs w:val="22"/>
        </w:rPr>
        <w:t>We will address these questions through genomic analysis of time-series data</w:t>
      </w:r>
      <w:r w:rsidR="00A74FB0">
        <w:rPr>
          <w:rFonts w:ascii="Arial" w:hAnsi="Arial" w:cs="Arial"/>
          <w:sz w:val="22"/>
          <w:szCs w:val="22"/>
        </w:rPr>
        <w:t xml:space="preserve"> and</w:t>
      </w:r>
      <w:r w:rsidR="009611E1">
        <w:rPr>
          <w:rFonts w:ascii="Arial" w:hAnsi="Arial" w:cs="Arial"/>
          <w:sz w:val="22"/>
          <w:szCs w:val="22"/>
        </w:rPr>
        <w:t xml:space="preserve"> </w:t>
      </w:r>
      <w:r w:rsidR="00A74FB0">
        <w:rPr>
          <w:rFonts w:ascii="Arial" w:hAnsi="Arial" w:cs="Arial"/>
          <w:sz w:val="22"/>
          <w:szCs w:val="22"/>
        </w:rPr>
        <w:t>estimation of</w:t>
      </w:r>
      <w:r w:rsidR="009611E1">
        <w:rPr>
          <w:rFonts w:ascii="Arial" w:hAnsi="Arial" w:cs="Arial"/>
          <w:sz w:val="22"/>
          <w:szCs w:val="22"/>
        </w:rPr>
        <w:t xml:space="preserve"> the genetic architecture of ecologically-relevant traits, </w:t>
      </w:r>
      <w:r w:rsidR="009B0E5D">
        <w:rPr>
          <w:rFonts w:ascii="Arial" w:hAnsi="Arial" w:cs="Arial"/>
          <w:sz w:val="22"/>
          <w:szCs w:val="22"/>
        </w:rPr>
        <w:t xml:space="preserve">in both the lab and the field. The overall vision of my </w:t>
      </w:r>
      <w:r w:rsidR="00FA59A1">
        <w:rPr>
          <w:rFonts w:ascii="Arial" w:hAnsi="Arial" w:cs="Arial"/>
          <w:sz w:val="22"/>
          <w:szCs w:val="22"/>
        </w:rPr>
        <w:t>research program</w:t>
      </w:r>
      <w:r w:rsidR="009B0E5D">
        <w:rPr>
          <w:rFonts w:ascii="Arial" w:hAnsi="Arial" w:cs="Arial"/>
          <w:sz w:val="22"/>
          <w:szCs w:val="22"/>
        </w:rPr>
        <w:t xml:space="preserve"> is to study the nature of balancing selection, with a particular focus on the role of balancing selection in maintaining quantitative variation in fitness related life-history traits. </w:t>
      </w:r>
      <w:r w:rsidR="00A74FB0">
        <w:rPr>
          <w:rFonts w:ascii="Arial" w:hAnsi="Arial" w:cs="Arial"/>
          <w:sz w:val="22"/>
          <w:szCs w:val="22"/>
        </w:rPr>
        <w:t xml:space="preserve">By examining this topic in two genetic model systems, we can also gain insight into the basic genetics and biology of overwintering, reproduction, and developmental plasticity. </w:t>
      </w:r>
    </w:p>
    <w:p w14:paraId="189BBA25" w14:textId="77777777" w:rsidR="00DF4AA9" w:rsidRPr="007E4D43" w:rsidRDefault="00DF4AA9">
      <w:pPr>
        <w:rPr>
          <w:rFonts w:ascii="Arial" w:hAnsi="Arial" w:cs="Arial"/>
          <w:sz w:val="22"/>
          <w:szCs w:val="22"/>
        </w:rPr>
      </w:pPr>
    </w:p>
    <w:sectPr w:rsidR="00DF4AA9" w:rsidRPr="007E4D43" w:rsidSect="002D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19"/>
    <w:rsid w:val="00001518"/>
    <w:rsid w:val="001A756D"/>
    <w:rsid w:val="001C124E"/>
    <w:rsid w:val="002D395A"/>
    <w:rsid w:val="003064B1"/>
    <w:rsid w:val="006447F8"/>
    <w:rsid w:val="00662319"/>
    <w:rsid w:val="0073088D"/>
    <w:rsid w:val="007E4D43"/>
    <w:rsid w:val="009611E1"/>
    <w:rsid w:val="009B0E5D"/>
    <w:rsid w:val="009F6140"/>
    <w:rsid w:val="00A74FB0"/>
    <w:rsid w:val="00A84DA3"/>
    <w:rsid w:val="00BF142C"/>
    <w:rsid w:val="00CE54B0"/>
    <w:rsid w:val="00D02A5B"/>
    <w:rsid w:val="00D954E8"/>
    <w:rsid w:val="00DB57BA"/>
    <w:rsid w:val="00DF4AA9"/>
    <w:rsid w:val="00FA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C765C"/>
  <w15:chartTrackingRefBased/>
  <w15:docId w15:val="{C82CFAA1-53E4-904A-8776-71418D65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2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Bergland, Alan Olav (aob2x)</dc:creator>
  <cp:keywords/>
  <dc:description/>
  <cp:lastModifiedBy>Bergland, Alan Olav (aob2x)</cp:lastModifiedBy>
  <cp:revision>2</cp:revision>
  <dcterms:created xsi:type="dcterms:W3CDTF">2020-06-29T18:50:00Z</dcterms:created>
  <dcterms:modified xsi:type="dcterms:W3CDTF">2020-06-29T18:50:00Z</dcterms:modified>
</cp:coreProperties>
</file>