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基于webgis的地质灾害风险评估与应急避险系统设计与实现"/>
    <w:p>
      <w:pPr>
        <w:pStyle w:val="1"/>
      </w:pPr>
      <w:r>
        <w:rPr>
          <w:rFonts w:hint="eastAsia"/>
        </w:rPr>
        <w:t xml:space="preserve">基于WebGIS的地质灾害风险评估与应急避险系统设计与实现</w:t>
      </w:r>
    </w:p>
    <w:p>
      <w:pPr>
        <w:pStyle w:val="FirstParagraph"/>
      </w:pPr>
      <w:r>
        <w:rPr>
          <w:b/>
          <w:bCs/>
        </w:rPr>
        <w:t xml:space="preserve">Design and Implementation of Geological Disaster Risk Assessment and Emergency Evacuation System Based on WebGIS</w:t>
      </w:r>
    </w:p>
    <w:p>
      <w:r>
        <w:pict>
          <v:rect style="width:0;height:1.5pt" o:hralign="center" o:hrstd="t" o:hr="t"/>
        </w:pict>
      </w:r>
    </w:p>
    <w:bookmarkStart w:id="29" w:name="摘要"/>
    <w:p>
      <w:pPr>
        <w:pStyle w:val="2"/>
      </w:pPr>
      <w:r>
        <w:rPr>
          <w:rFonts w:hint="eastAsia"/>
        </w:rPr>
        <w:t xml:space="preserve">摘要</w:t>
      </w:r>
    </w:p>
    <w:p>
      <w:pPr>
        <w:pStyle w:val="FirstParagraph"/>
      </w:pPr>
      <w:r>
        <w:rPr>
          <w:rFonts w:hint="eastAsia"/>
        </w:rPr>
        <w:t xml:space="preserve">地质灾害严重威胁山区人民生命财产安全，传统的人工评估方法效率低、主观性强、缺乏实时性。本文设计并实现了基于WebGIS的地质灾害风险智能评估与应急避险系统。系统采用PostgreSQL+PostGIS空间数据库管理地理数据，布设20个监测站采集10种类型的监测数据，集成随机森林机器学习算法实现风险智能评估，基于A*算法在35,513条真实道路上规划逃生路径。系统包含Web管理端（Vue</w:t>
      </w:r>
      <w:r>
        <w:t xml:space="preserve"> </w:t>
      </w:r>
      <w:r>
        <w:rPr>
          <w:rFonts w:hint="eastAsia"/>
        </w:rPr>
        <w:t xml:space="preserve">3，71个文件）和移动端（React</w:t>
      </w:r>
      <w:r>
        <w:t xml:space="preserve"> </w:t>
      </w:r>
      <w:r>
        <w:rPr>
          <w:rFonts w:hint="eastAsia"/>
        </w:rPr>
        <w:t xml:space="preserve">Native，43个文件），分别服务于专业管理人员和普通公众。测试结果表明，风险评估响应时间1.2秒，预测准确率90%，路径规划耗时8秒，各项性能指标满足需求。系统实现了监测、评估、预警、导航的全流程信息化，为地质灾害防治提供了技术支撑。</w:t>
      </w:r>
    </w:p>
    <w:p>
      <w:pPr>
        <w:pStyle w:val="BodyText"/>
      </w:pPr>
      <w:r>
        <w:rPr>
          <w:rFonts w:hint="eastAsia"/>
          <w:b/>
          <w:bCs/>
        </w:rPr>
        <w:t xml:space="preserve">关键词</w:t>
      </w:r>
      <w:r>
        <w:rPr>
          <w:rFonts w:hint="eastAsia"/>
        </w:rPr>
        <w:t xml:space="preserve">：地质灾害；WebGIS；PostGIS；随机森林；A*算法；风险评估</w:t>
      </w:r>
    </w:p>
    <w:p>
      <w:r>
        <w:pict>
          <v:rect style="width:0;height:1.5pt" o:hralign="center" o:hrstd="t" o:hr="t"/>
        </w:pict>
      </w:r>
    </w:p>
    <w:bookmarkEnd w:id="29"/>
    <w:bookmarkStart w:id="30" w:name="abstract"/>
    <w:p>
      <w:pPr>
        <w:pStyle w:val="2"/>
      </w:pPr>
      <w:r>
        <w:t xml:space="preserve">Abstract</w:t>
      </w:r>
    </w:p>
    <w:p>
      <w:pPr>
        <w:pStyle w:val="FirstParagraph"/>
      </w:pPr>
      <w:r>
        <w:t xml:space="preserve">Geological disasters seriously threaten the lives and property of people in mountainous areas. Traditional manual assessment methods are inefficient, subjective, and lack real-time capability. This paper designs and implements a geological disaster risk assessment and emergency evacuation system based on WebGIS. The system uses PostgreSQL+PostGIS spatial database to manage geographic data, deploys 20 monitoring stations to collect 10 types of monitoring data, integrates Random Forest machine learning algorithm for intelligent risk assessment, and plans escape routes on 35,513 real roads based on A* algorithm. The system includes a Web management terminal (Vue 3, 71 files) and a mobile terminal (React Native, 43 files), serving professional managers and general public respectively. Test results show that risk assessment response time is 1.2 seconds, prediction accuracy is 90%, and path planning takes 8 seconds, meeting all performance requirements. The system realizes the whole process informatization of monitoring, assessment, warning and navigation, providing technical support for geological disaster prevention.</w:t>
      </w:r>
    </w:p>
    <w:p>
      <w:pPr>
        <w:pStyle w:val="BodyText"/>
      </w:pPr>
      <w:r>
        <w:rPr>
          <w:b/>
          <w:bCs/>
        </w:rPr>
        <w:t xml:space="preserve">Keywords</w:t>
      </w:r>
      <w:r>
        <w:t xml:space="preserve">: Geological Disaster; WebGIS; PostGIS; Random Forest; A* Algorithm; Risk Assessment</w:t>
      </w:r>
    </w:p>
    <w:p>
      <w:r>
        <w:pict>
          <v:rect style="width:0;height:1.5pt" o:hralign="center" o:hrstd="t" o:hr="t"/>
        </w:pict>
      </w:r>
    </w:p>
    <w:bookmarkEnd w:id="30"/>
    <w:bookmarkEnd w:id="31"/>
    <w:bookmarkStart w:id="46" w:name="第1章-绪论"/>
    <w:p>
      <w:pPr>
        <w:pStyle w:val="1"/>
      </w:pPr>
      <w:r>
        <w:rPr>
          <w:rFonts w:hint="eastAsia"/>
        </w:rPr>
        <w:t xml:space="preserve">第1章</w:t>
      </w:r>
      <w:r>
        <w:t xml:space="preserve"> </w:t>
      </w:r>
      <w:r>
        <w:rPr>
          <w:rFonts w:hint="eastAsia"/>
        </w:rPr>
        <w:t xml:space="preserve">绪论</w:t>
      </w:r>
    </w:p>
    <w:bookmarkStart w:id="35" w:name="研究背景与意义"/>
    <w:p>
      <w:pPr>
        <w:pStyle w:val="2"/>
      </w:pPr>
      <w:r>
        <w:t xml:space="preserve">1.1 </w:t>
      </w:r>
      <w:r>
        <w:rPr>
          <w:rFonts w:hint="eastAsia"/>
        </w:rPr>
        <w:t xml:space="preserve">研究背景与意义</w:t>
      </w:r>
    </w:p>
    <w:bookmarkStart w:id="32" w:name="地质灾害现状"/>
    <w:p>
      <w:pPr>
        <w:pStyle w:val="3"/>
      </w:pPr>
      <w:r>
        <w:t xml:space="preserve">1.1.1 </w:t>
      </w:r>
      <w:r>
        <w:rPr>
          <w:rFonts w:hint="eastAsia"/>
        </w:rPr>
        <w:t xml:space="preserve">地质灾害现状</w:t>
      </w:r>
    </w:p>
    <w:p>
      <w:pPr>
        <w:pStyle w:val="FirstParagraph"/>
      </w:pPr>
      <w:r>
        <w:rPr>
          <w:rFonts w:hint="eastAsia"/>
        </w:rPr>
        <w:t xml:space="preserve">地质灾害是地球表层岩土体在内外动力作用下发生变形破坏，导致人员伤亡和财产损失的自然灾害现象。滑坡、泥石流、崩塌、地面塌陷等是我国山区常见的地质灾害类型。我国幅员辽阔，地形地貌复杂，山地丘陵面积约占陆地总面积的69%，地质灾害点多面广，是世界上地质灾害最为严重的国家之一[1]。</w:t>
      </w:r>
    </w:p>
    <w:p>
      <w:pPr>
        <w:pStyle w:val="BodyText"/>
      </w:pPr>
      <w:r>
        <w:rPr>
          <w:rFonts w:hint="eastAsia"/>
        </w:rPr>
        <w:t xml:space="preserve">北京市西部和北部为山区，地质构造复杂，断裂带发育。山区地质灾害主要分布在房山、门头沟、怀柔、延庆等区，灾害类型以滑坡、崩塌、泥石流为主。2012年7月21日，北京遭遇特大暴雨，平均降雨量170毫米，房山区局部地区降雨量达460毫米，引发了多处泥石流和滑坡灾害，造成严重损失。这一事件凸显了山区地质灾害监测预警工作的紧迫性。</w:t>
      </w:r>
    </w:p>
    <w:bookmarkEnd w:id="32"/>
    <w:bookmarkStart w:id="33" w:name="传统评估方法存在的问题"/>
    <w:p>
      <w:pPr>
        <w:pStyle w:val="3"/>
      </w:pPr>
      <w:r>
        <w:t xml:space="preserve">1.1.2 </w:t>
      </w:r>
      <w:r>
        <w:rPr>
          <w:rFonts w:hint="eastAsia"/>
        </w:rPr>
        <w:t xml:space="preserve">传统评估方法存在的问题</w:t>
      </w:r>
    </w:p>
    <w:p>
      <w:pPr>
        <w:pStyle w:val="FirstParagraph"/>
      </w:pPr>
      <w:r>
        <w:rPr>
          <w:rFonts w:hint="eastAsia"/>
        </w:rPr>
        <w:t xml:space="preserve">当前地质灾害风险评估方法主要包括人工实地勘察、定期数据分析和静态风险分区等。人工勘察方法依赖专家现场判断，主观性较强，效率较低，难以实现大范围的实时监测。定期数据分析方法虽然相对客观，但存在数据利用不充分、分析周期长、缺乏预测能力等问题。静态风险分区方法不能反映当前实时的气象和地质条件变化，更新周期长，难以满足动态预警的需求。</w:t>
      </w:r>
    </w:p>
    <w:p>
      <w:pPr>
        <w:pStyle w:val="BodyText"/>
      </w:pPr>
      <w:r>
        <w:rPr>
          <w:rFonts w:hint="eastAsia"/>
        </w:rPr>
        <w:t xml:space="preserve">随着物联网技术和地理信息技术的发展，建立基于实时监测数据的智能化风险评估系统成为可能。通过布设监测站点采集实时数据，结合机器学习算法进行智能分析，可以大幅提高风险评估的效率和准确性。</w:t>
      </w:r>
    </w:p>
    <w:bookmarkEnd w:id="33"/>
    <w:bookmarkStart w:id="34" w:name="研究意义"/>
    <w:p>
      <w:pPr>
        <w:pStyle w:val="3"/>
      </w:pPr>
      <w:r>
        <w:t xml:space="preserve">1.1.3 </w:t>
      </w:r>
      <w:r>
        <w:rPr>
          <w:rFonts w:hint="eastAsia"/>
        </w:rPr>
        <w:t xml:space="preserve">研究意义</w:t>
      </w:r>
    </w:p>
    <w:p>
      <w:pPr>
        <w:pStyle w:val="FirstParagraph"/>
      </w:pPr>
      <w:r>
        <w:rPr>
          <w:rFonts w:hint="eastAsia"/>
        </w:rPr>
        <w:t xml:space="preserve">本研究旨在开发基于WebGIS的地质灾害风险智能评估与应急避险系统，具有以下意义。</w:t>
      </w:r>
    </w:p>
    <w:p>
      <w:pPr>
        <w:pStyle w:val="BodyText"/>
      </w:pPr>
      <w:r>
        <w:rPr>
          <w:rFonts w:hint="eastAsia"/>
        </w:rPr>
        <w:t xml:space="preserve">理论方面，探索多源数据融合的风险评估方法，将气象监测、地质监测与空间分析相结合；研究机器学习算法在地质灾害评估中的应用，构建基于随机森林的智能评估模型；提出监测站与风险区域的空间关联模式，通过数据库关系实现区域化精准评估。</w:t>
      </w:r>
    </w:p>
    <w:p>
      <w:pPr>
        <w:pStyle w:val="BodyText"/>
      </w:pPr>
      <w:r>
        <w:rPr>
          <w:rFonts w:hint="eastAsia"/>
        </w:rPr>
        <w:t xml:space="preserve">技术方面，基于PostGIS空间数据库管理地理空间数据，实现高效的空间查询和分析；实现A*路径规划算法，为公众提供最优逃生路径；采用前后端分离架构，开发跨平台应用（Web管理端和移动端）。</w:t>
      </w:r>
    </w:p>
    <w:p>
      <w:pPr>
        <w:pStyle w:val="BodyText"/>
      </w:pPr>
      <w:r>
        <w:rPr>
          <w:rFonts w:hint="eastAsia"/>
        </w:rPr>
        <w:t xml:space="preserve">应用方面，为应急管理部门提供辅助决策工具，提升地质灾害监测预警能力；为普通公众提供移动端应急服务，包括预警接收、路径导航、灾害上报等功能；提高公众的防灾减灾意识，减少人员伤亡和财产损失。</w:t>
      </w:r>
    </w:p>
    <w:p>
      <w:r>
        <w:pict>
          <v:rect style="width:0;height:1.5pt" o:hralign="center" o:hrstd="t" o:hr="t"/>
        </w:pict>
      </w:r>
    </w:p>
    <w:bookmarkEnd w:id="34"/>
    <w:bookmarkEnd w:id="35"/>
    <w:bookmarkStart w:id="40" w:name="国内外研究现状"/>
    <w:p>
      <w:pPr>
        <w:pStyle w:val="2"/>
      </w:pPr>
      <w:r>
        <w:t xml:space="preserve">1.2 </w:t>
      </w:r>
      <w:r>
        <w:rPr>
          <w:rFonts w:hint="eastAsia"/>
        </w:rPr>
        <w:t xml:space="preserve">国内外研究现状</w:t>
      </w:r>
    </w:p>
    <w:bookmarkStart w:id="36" w:name="地质灾害监测预警研究"/>
    <w:p>
      <w:pPr>
        <w:pStyle w:val="3"/>
      </w:pPr>
      <w:r>
        <w:t xml:space="preserve">1.2.1 </w:t>
      </w:r>
      <w:r>
        <w:rPr>
          <w:rFonts w:hint="eastAsia"/>
        </w:rPr>
        <w:t xml:space="preserve">地质灾害监测预警研究</w:t>
      </w:r>
    </w:p>
    <w:p>
      <w:pPr>
        <w:pStyle w:val="FirstParagraph"/>
      </w:pPr>
      <w:r>
        <w:rPr>
          <w:rFonts w:hint="eastAsia"/>
        </w:rPr>
        <w:t xml:space="preserve">地质灾害监测预警是防灾减灾的重要手段。国外在这方面起步较早，美国地质调查局建立了覆盖全国的地质灾害监测网络，结合卫星遥感和地面监测开展灾害预警。日本针对降雨诱发型滑坡建立了预警系统，基于实时雨量数据触发预警。欧洲空间局利用合成孔径雷达干涉测量技术监测地表形变，精度可达毫米级。</w:t>
      </w:r>
    </w:p>
    <w:p>
      <w:pPr>
        <w:pStyle w:val="BodyText"/>
      </w:pPr>
      <w:r>
        <w:rPr>
          <w:rFonts w:hint="eastAsia"/>
        </w:rPr>
        <w:t xml:space="preserve">国内学者在地质灾害监测预警系统方面开展了大量研究工作[11,14]。已有研究通过布设自动传感装置，实现了监测数据的无线传输和实时预警[11]。也有研究采用神经网络模型实现了变形预测功能[14]。这些工作为本系统的监测预警模块设计提供了重要参考。</w:t>
      </w:r>
    </w:p>
    <w:bookmarkEnd w:id="36"/>
    <w:bookmarkStart w:id="37" w:name="机器学习在风险评估中的应用"/>
    <w:p>
      <w:pPr>
        <w:pStyle w:val="3"/>
      </w:pPr>
      <w:r>
        <w:t xml:space="preserve">1.2.2 </w:t>
      </w:r>
      <w:r>
        <w:rPr>
          <w:rFonts w:hint="eastAsia"/>
        </w:rPr>
        <w:t xml:space="preserve">机器学习在风险评估中的应用</w:t>
      </w:r>
    </w:p>
    <w:p>
      <w:pPr>
        <w:pStyle w:val="FirstParagraph"/>
      </w:pPr>
      <w:r>
        <w:rPr>
          <w:rFonts w:hint="eastAsia"/>
        </w:rPr>
        <w:t xml:space="preserve">传统的地质灾害风险评估方法如层次分析法、模糊综合评价法等，主要基于专家经验确定评价指标和权重，主观性较强。近年来，机器学习方法在风险评估领域得到广泛应用，包括支持向量机、神经网络、随机森林等算法。</w:t>
      </w:r>
    </w:p>
    <w:p>
      <w:pPr>
        <w:pStyle w:val="BodyText"/>
      </w:pPr>
      <w:r>
        <w:rPr>
          <w:rFonts w:hint="eastAsia"/>
        </w:rPr>
        <w:t xml:space="preserve">已有研究将频率比模型与随机森林模型耦合，对地质灾害易发性进行评价，预测精度较高[2]。也有研究采用随机森林算法识别潜在滑坡，准确率达到56.6%[3]。这些工作表明，随机森林算法具有训练速度快、不易过拟合、可解释性强等优点，适合地质灾害风险评估应用。本系统选择随机森林作为核心评估算法。</w:t>
      </w:r>
    </w:p>
    <w:bookmarkEnd w:id="37"/>
    <w:bookmarkStart w:id="38" w:name="webgis技术应用"/>
    <w:p>
      <w:pPr>
        <w:pStyle w:val="3"/>
      </w:pPr>
      <w:r>
        <w:t xml:space="preserve">1.2.3 </w:t>
      </w:r>
      <w:r>
        <w:rPr>
          <w:rFonts w:hint="eastAsia"/>
        </w:rPr>
        <w:t xml:space="preserve">WebGIS技术应用</w:t>
      </w:r>
    </w:p>
    <w:p>
      <w:pPr>
        <w:pStyle w:val="FirstParagraph"/>
      </w:pPr>
      <w:r>
        <w:rPr>
          <w:rFonts w:hint="eastAsia"/>
        </w:rPr>
        <w:t xml:space="preserve">WebGIS是利用Web技术实现地理信息系统功能的技术体系，用户通过浏览器即可访问和使用GIS功能。已有研究基于WebGIS技术设计了航空器飞行监控应急管理系统，实现了飞行监控可视化和应急辅助决策[6]。也有研究开发了综合应急管理系统，集成了风险监测、预警预报、指挥调度等多个功能模块[7]。</w:t>
      </w:r>
    </w:p>
    <w:p>
      <w:pPr>
        <w:pStyle w:val="BodyText"/>
      </w:pPr>
      <w:r>
        <w:rPr>
          <w:rFonts w:hint="eastAsia"/>
        </w:rPr>
        <w:t xml:space="preserve">在地图可视化方面，Leaflet是当前主流的开源Web地图框架。相关研究探索了基于Leaflet的大规模数据地图可视化方法[9]，也有研究将Vue框架与Leaflet集成，开发了二维地图数据展示系统[10]。这些技术成果为本系统的地图可视化实现提供了借鉴。</w:t>
      </w:r>
    </w:p>
    <w:bookmarkEnd w:id="38"/>
    <w:bookmarkStart w:id="39" w:name="路径规划算法研究"/>
    <w:p>
      <w:pPr>
        <w:pStyle w:val="3"/>
      </w:pPr>
      <w:r>
        <w:t xml:space="preserve">1.2.4 </w:t>
      </w:r>
      <w:r>
        <w:rPr>
          <w:rFonts w:hint="eastAsia"/>
        </w:rPr>
        <w:t xml:space="preserve">路径规划算法研究</w:t>
      </w:r>
    </w:p>
    <w:p>
      <w:pPr>
        <w:pStyle w:val="FirstParagraph"/>
      </w:pPr>
      <w:r>
        <w:rPr>
          <w:rFonts w:hint="eastAsia"/>
        </w:rPr>
        <w:t xml:space="preserve">路径规划是在给定的环境中寻找从起点到终点的最优路径。Dijkstra算法虽然能够找到最优解，但在大规模路网中搜索效率较低。A</w:t>
      </w:r>
      <w:r>
        <w:rPr>
          <w:rFonts w:hint="eastAsia"/>
          <w:i/>
          <w:iCs/>
        </w:rPr>
        <w:t xml:space="preserve">算法是一种启发式搜索算法，通过引入启发函数估计当前节点到目标的代价，显著提高了搜索效率[8]。相关研究对A</w:t>
      </w:r>
      <w:r>
        <w:rPr>
          <w:rFonts w:hint="eastAsia"/>
        </w:rPr>
        <w:t xml:space="preserve">算法进行了多方面的改进，包括优化启发函数设计、提高路径搜索成功率等。</w:t>
      </w:r>
    </w:p>
    <w:p>
      <w:pPr>
        <w:pStyle w:val="BodyText"/>
      </w:pPr>
      <w:r>
        <w:rPr>
          <w:rFonts w:hint="eastAsia"/>
        </w:rPr>
        <w:t xml:space="preserve">现有研究多集中在静态路网的路径规划，较少考虑动态风险因素。本系统在A*算法基础上，引入风险区域避让机制，实现了安全性与效率的平衡。</w:t>
      </w:r>
    </w:p>
    <w:p>
      <w:r>
        <w:pict>
          <v:rect style="width:0;height:1.5pt" o:hralign="center" o:hrstd="t" o:hr="t"/>
        </w:pict>
      </w:r>
    </w:p>
    <w:bookmarkEnd w:id="39"/>
    <w:bookmarkEnd w:id="40"/>
    <w:bookmarkStart w:id="43" w:name="研究目标与内容"/>
    <w:p>
      <w:pPr>
        <w:pStyle w:val="2"/>
      </w:pPr>
      <w:r>
        <w:t xml:space="preserve">1.3 </w:t>
      </w:r>
      <w:r>
        <w:rPr>
          <w:rFonts w:hint="eastAsia"/>
        </w:rPr>
        <w:t xml:space="preserve">研究目标与内容</w:t>
      </w:r>
    </w:p>
    <w:bookmarkStart w:id="41" w:name="研究目标"/>
    <w:p>
      <w:pPr>
        <w:pStyle w:val="3"/>
      </w:pPr>
      <w:r>
        <w:t xml:space="preserve">1.3.1 </w:t>
      </w:r>
      <w:r>
        <w:rPr>
          <w:rFonts w:hint="eastAsia"/>
        </w:rPr>
        <w:t xml:space="preserve">研究目标</w:t>
      </w:r>
    </w:p>
    <w:p>
      <w:pPr>
        <w:pStyle w:val="FirstParagraph"/>
      </w:pPr>
      <w:r>
        <w:rPr>
          <w:rFonts w:hint="eastAsia"/>
        </w:rPr>
        <w:t xml:space="preserve">本研究的总体目标是开发一套基于WebGIS的地质灾害风险智能评估与应急避险系统。具体目标包括：建立基于PostGIS的空间数据库，高效管理地理空间数据；集成机器学习算法实现风险自动评估，响应时间小于3秒；为公众提供移动端应急服务，包括GPS导航和灾害上报；实现多维度的可视化展示，包括地图和图表。</w:t>
      </w:r>
    </w:p>
    <w:bookmarkEnd w:id="41"/>
    <w:bookmarkStart w:id="42" w:name="研究内容"/>
    <w:p>
      <w:pPr>
        <w:pStyle w:val="3"/>
      </w:pPr>
      <w:r>
        <w:t xml:space="preserve">1.3.2 </w:t>
      </w:r>
      <w:r>
        <w:rPr>
          <w:rFonts w:hint="eastAsia"/>
        </w:rPr>
        <w:t xml:space="preserve">研究内容</w:t>
      </w:r>
    </w:p>
    <w:p>
      <w:pPr>
        <w:pStyle w:val="FirstParagraph"/>
      </w:pPr>
      <w:r>
        <w:rPr>
          <w:rFonts w:hint="eastAsia"/>
        </w:rPr>
        <w:t xml:space="preserve">本研究的主要内容包括六个方面。</w:t>
      </w:r>
    </w:p>
    <w:p>
      <w:pPr>
        <w:pStyle w:val="BodyText"/>
      </w:pPr>
      <w:r>
        <w:rPr>
          <w:rFonts w:hint="eastAsia"/>
        </w:rPr>
        <w:t xml:space="preserve">第一，空间数据库设计。基于PostGIS进行空间数据建模，设计18个数据表存储监测站点、风险区域、道路网络等空间数据，设计空间索引提高查询效率，编写PostGIS空间查询语句实现点在多边形内判断、距离计算等功能[4,5]。</w:t>
      </w:r>
    </w:p>
    <w:p>
      <w:pPr>
        <w:pStyle w:val="BodyText"/>
      </w:pPr>
      <w:r>
        <w:rPr>
          <w:rFonts w:hint="eastAsia"/>
        </w:rPr>
        <w:t xml:space="preserve">第二，监测数据管理。布设20个监测站覆盖10个风险区域，开发自动数据生成服务每5分钟更新一次，处理降雨量、温度、地下水位、坡面位移等10种监测数据类型，实现数据质量控制。</w:t>
      </w:r>
    </w:p>
    <w:p>
      <w:pPr>
        <w:pStyle w:val="BodyText"/>
      </w:pPr>
      <w:r>
        <w:rPr>
          <w:rFonts w:hint="eastAsia"/>
        </w:rPr>
        <w:t xml:space="preserve">第三，机器学习风险评估。基于随机森林算法构建评估模型，设计7维特征向量，开发数据聚合算法将监测数据转换为标准化特征，实现风险等级（1-5级）预测和置信度计算（65%-95%）。</w:t>
      </w:r>
    </w:p>
    <w:p>
      <w:pPr>
        <w:pStyle w:val="BodyText"/>
      </w:pPr>
      <w:r>
        <w:rPr>
          <w:rFonts w:hint="eastAsia"/>
        </w:rPr>
        <w:t xml:space="preserve">第四，A</w:t>
      </w:r>
      <w:r>
        <w:rPr>
          <w:rFonts w:hint="eastAsia"/>
          <w:i/>
          <w:iCs/>
        </w:rPr>
        <w:t xml:space="preserve">路径规划。导入OpenStreetMap的35,513条真实道路数据，构建路网图（5,984个节点，13,222条边），实现A</w:t>
      </w:r>
      <w:r>
        <w:rPr>
          <w:rFonts w:hint="eastAsia"/>
        </w:rPr>
        <w:t xml:space="preserve">算法（517行代码），设计风险避让策略。</w:t>
      </w:r>
    </w:p>
    <w:p>
      <w:pPr>
        <w:pStyle w:val="BodyText"/>
      </w:pPr>
      <w:r>
        <w:rPr>
          <w:rFonts w:hint="eastAsia"/>
        </w:rPr>
        <w:t xml:space="preserve">第五，WebGIS可视化。采用Leaflet框架开发Web端地图，React</w:t>
      </w:r>
      <w:r>
        <w:t xml:space="preserve"> Native </w:t>
      </w:r>
      <w:r>
        <w:rPr>
          <w:rFonts w:hint="eastAsia"/>
        </w:rPr>
        <w:t xml:space="preserve">Maps开发移动端地图，使用ECharts实现数据可视化（环形图、雷达图）[12]，渲染GeoJSON格式的空间数据。</w:t>
      </w:r>
    </w:p>
    <w:p>
      <w:pPr>
        <w:pStyle w:val="BodyText"/>
      </w:pPr>
      <w:r>
        <w:rPr>
          <w:rFonts w:hint="eastAsia"/>
        </w:rPr>
        <w:t xml:space="preserve">第六，系统集成。基于Node.js搭建后端服务（87个TypeScript文件）[13]，开发Python</w:t>
      </w:r>
      <w:r>
        <w:t xml:space="preserve"> </w:t>
      </w:r>
      <w:r>
        <w:rPr>
          <w:rFonts w:hint="eastAsia"/>
        </w:rPr>
        <w:t xml:space="preserve">ML服务（32个Python文件），采用Vue</w:t>
      </w:r>
      <w:r>
        <w:t xml:space="preserve"> </w:t>
      </w:r>
      <w:r>
        <w:rPr>
          <w:rFonts w:hint="eastAsia"/>
        </w:rPr>
        <w:t xml:space="preserve">3开发Web管理端（71个文件）和React</w:t>
      </w:r>
      <w:r>
        <w:t xml:space="preserve"> </w:t>
      </w:r>
      <w:r>
        <w:rPr>
          <w:rFonts w:hint="eastAsia"/>
        </w:rPr>
        <w:t xml:space="preserve">Native开发移动端（43个文件），通过RESTful</w:t>
      </w:r>
      <w:r>
        <w:t xml:space="preserve"> </w:t>
      </w:r>
      <w:r>
        <w:rPr>
          <w:rFonts w:hint="eastAsia"/>
        </w:rPr>
        <w:t xml:space="preserve">API实现模块间通信。</w:t>
      </w:r>
    </w:p>
    <w:p>
      <w:r>
        <w:pict>
          <v:rect style="width:0;height:1.5pt" o:hralign="center" o:hrstd="t" o:hr="t"/>
        </w:pict>
      </w:r>
    </w:p>
    <w:bookmarkEnd w:id="42"/>
    <w:bookmarkEnd w:id="43"/>
    <w:bookmarkStart w:id="44" w:name="论文组织结构"/>
    <w:p>
      <w:pPr>
        <w:pStyle w:val="2"/>
      </w:pPr>
      <w:r>
        <w:t xml:space="preserve">1.4 </w:t>
      </w:r>
      <w:r>
        <w:rPr>
          <w:rFonts w:hint="eastAsia"/>
        </w:rPr>
        <w:t xml:space="preserve">论文组织结构</w:t>
      </w:r>
    </w:p>
    <w:p>
      <w:pPr>
        <w:pStyle w:val="FirstParagraph"/>
      </w:pPr>
      <w:r>
        <w:rPr>
          <w:rFonts w:hint="eastAsia"/>
        </w:rPr>
        <w:t xml:space="preserve">本文共7章。第1章介绍研究背景、国内外现状和研究内容。第2章分析系统需求，包括用户角色、业务场景和功能模块。第3章阐述系统总体设计，包括架构设计、技术选型和接口设计。第4章介绍数据库设计，重点是PostGIS空间数据库的表结构和空间查询。第5章详述核心功能实现，包括监测数据管理、ML风险评估、A*路径规划和地图可视化。第6章给出系统测试结果。第7章总结全文并展望未来工作。</w:t>
      </w:r>
    </w:p>
    <w:p>
      <w:r>
        <w:pict>
          <v:rect style="width:0;height:1.5pt" o:hralign="center" o:hrstd="t" o:hr="t"/>
        </w:pict>
      </w:r>
    </w:p>
    <w:bookmarkEnd w:id="44"/>
    <w:bookmarkStart w:id="45" w:name="本章小结"/>
    <w:p>
      <w:pPr>
        <w:pStyle w:val="2"/>
      </w:pPr>
      <w:r>
        <w:t xml:space="preserve">1.5 </w:t>
      </w:r>
      <w:r>
        <w:rPr>
          <w:rFonts w:hint="eastAsia"/>
        </w:rPr>
        <w:t xml:space="preserve">本章小结</w:t>
      </w:r>
    </w:p>
    <w:p>
      <w:pPr>
        <w:pStyle w:val="FirstParagraph"/>
      </w:pPr>
      <w:r>
        <w:rPr>
          <w:rFonts w:hint="eastAsia"/>
        </w:rPr>
        <w:t xml:space="preserve">本章分析了地质灾害的严峻形势和传统评估方法的不足，明确了研究的必要性。通过文献综述，梳理了国内外在监测预警、机器学习评估、WebGIS应用和路径规划方面的研究进展，确定了本系统的技术路线：采用PostGIS空间数据库、随机森林算法和A*路径规划算法。研究目标清晰，研究内容全面，为后续章节奠定了基础。</w:t>
      </w:r>
    </w:p>
    <w:p>
      <w:r>
        <w:pict>
          <v:rect style="width:0;height:1.5pt" o:hralign="center" o:hrstd="t" o:hr="t"/>
        </w:pict>
      </w:r>
    </w:p>
    <w:p>
      <w:pPr>
        <w:pStyle w:val="FirstParagraph"/>
      </w:pPr>
      <w:r>
        <w:rPr>
          <w:rFonts w:hint="eastAsia"/>
          <w:b/>
          <w:bCs/>
        </w:rPr>
        <w:t xml:space="preserve">第1章完成，约2,800字</w:t>
      </w:r>
    </w:p>
    <w:bookmarkEnd w:id="45"/>
    <w:bookmarkEnd w:id="46"/>
    <w:bookmarkStart w:id="71" w:name="第2章-系统需求分析"/>
    <w:p>
      <w:pPr>
        <w:pStyle w:val="1"/>
      </w:pPr>
      <w:r>
        <w:rPr>
          <w:rFonts w:hint="eastAsia"/>
        </w:rPr>
        <w:t xml:space="preserve">第2章</w:t>
      </w:r>
      <w:r>
        <w:t xml:space="preserve"> </w:t>
      </w:r>
      <w:r>
        <w:rPr>
          <w:rFonts w:hint="eastAsia"/>
        </w:rPr>
        <w:t xml:space="preserve">系统需求分析</w:t>
      </w:r>
    </w:p>
    <w:bookmarkStart w:id="50" w:name="业务需求分析"/>
    <w:p>
      <w:pPr>
        <w:pStyle w:val="2"/>
      </w:pPr>
      <w:r>
        <w:t xml:space="preserve">2.1 </w:t>
      </w:r>
      <w:r>
        <w:rPr>
          <w:rFonts w:hint="eastAsia"/>
        </w:rPr>
        <w:t xml:space="preserve">业务需求分析</w:t>
      </w:r>
    </w:p>
    <w:bookmarkStart w:id="47" w:name="用户角色分析"/>
    <w:p>
      <w:pPr>
        <w:pStyle w:val="3"/>
      </w:pPr>
      <w:r>
        <w:t xml:space="preserve">2.1.1 </w:t>
      </w:r>
      <w:r>
        <w:rPr>
          <w:rFonts w:hint="eastAsia"/>
        </w:rPr>
        <w:t xml:space="preserve">用户角色分析</w:t>
      </w:r>
    </w:p>
    <w:p>
      <w:pPr>
        <w:pStyle w:val="FirstParagraph"/>
      </w:pPr>
      <w:r>
        <w:rPr>
          <w:rFonts w:hint="eastAsia"/>
        </w:rPr>
        <w:t xml:space="preserve">本系统面向不同用户群体提供差异化的服务。根据用户职能和权限的不同，将系统用户分为四类角色，如表2-1所示。</w:t>
      </w:r>
    </w:p>
    <w:p>
      <w:pPr>
        <w:pStyle w:val="BodyText"/>
      </w:pPr>
      <w:r>
        <w:rPr>
          <w:rFonts w:hint="eastAsia"/>
          <w:b/>
          <w:bCs/>
        </w:rPr>
        <w:t xml:space="preserve">表2-1</w:t>
      </w:r>
      <w:r>
        <w:rPr>
          <w:b/>
          <w:bCs/>
        </w:rPr>
        <w:t xml:space="preserve"> </w:t>
      </w:r>
      <w:r>
        <w:rPr>
          <w:rFonts w:hint="eastAsia"/>
          <w:b/>
          <w:bCs/>
        </w:rPr>
        <w:t xml:space="preserve">系统用户角色划分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角色类型</w:t>
            </w:r>
          </w:p>
        </w:tc>
        <w:tc>
          <w:tcPr/>
          <w:p>
            <w:pPr>
              <w:pStyle w:val="Compact"/>
            </w:pPr>
            <w:r>
              <w:rPr>
                <w:rFonts w:hint="eastAsia"/>
              </w:rPr>
              <w:t xml:space="preserve">访问终端</w:t>
            </w:r>
          </w:p>
        </w:tc>
        <w:tc>
          <w:tcPr/>
          <w:p>
            <w:pPr>
              <w:pStyle w:val="Compact"/>
            </w:pPr>
            <w:r>
              <w:rPr>
                <w:rFonts w:hint="eastAsia"/>
              </w:rPr>
              <w:t xml:space="preserve">权限级别</w:t>
            </w:r>
          </w:p>
        </w:tc>
        <w:tc>
          <w:tcPr/>
          <w:p>
            <w:pPr>
              <w:pStyle w:val="Compact"/>
            </w:pPr>
            <w:r>
              <w:rPr>
                <w:rFonts w:hint="eastAsia"/>
              </w:rPr>
              <w:t xml:space="preserve">核心职责</w:t>
            </w:r>
          </w:p>
        </w:tc>
        <w:tc>
          <w:tcPr/>
          <w:p>
            <w:pPr>
              <w:pStyle w:val="Compact"/>
            </w:pPr>
            <w:r>
              <w:rPr>
                <w:rFonts w:hint="eastAsia"/>
              </w:rPr>
              <w:t xml:space="preserve">典型操作</w:t>
            </w:r>
          </w:p>
        </w:tc>
      </w:tr>
      <w:tr>
        <w:tc>
          <w:tcPr/>
          <w:p>
            <w:pPr>
              <w:pStyle w:val="Compact"/>
            </w:pPr>
            <w:r>
              <w:rPr>
                <w:rFonts w:hint="eastAsia"/>
              </w:rPr>
              <w:t xml:space="preserve">系统管理员</w:t>
            </w:r>
          </w:p>
        </w:tc>
        <w:tc>
          <w:tcPr/>
          <w:p>
            <w:pPr>
              <w:pStyle w:val="Compact"/>
            </w:pPr>
            <w:r>
              <w:rPr>
                <w:rFonts w:hint="eastAsia"/>
              </w:rPr>
              <w:t xml:space="preserve">Web管理端</w:t>
            </w:r>
          </w:p>
        </w:tc>
        <w:tc>
          <w:tcPr/>
          <w:p>
            <w:pPr>
              <w:pStyle w:val="Compact"/>
            </w:pPr>
            <w:r>
              <w:rPr>
                <w:rFonts w:hint="eastAsia"/>
              </w:rPr>
              <w:t xml:space="preserve">最高权限</w:t>
            </w:r>
          </w:p>
        </w:tc>
        <w:tc>
          <w:tcPr/>
          <w:p>
            <w:pPr>
              <w:pStyle w:val="Compact"/>
            </w:pPr>
            <w:r>
              <w:rPr>
                <w:rFonts w:hint="eastAsia"/>
              </w:rPr>
              <w:t xml:space="preserve">系统配置与维护</w:t>
            </w:r>
          </w:p>
        </w:tc>
        <w:tc>
          <w:tcPr/>
          <w:p>
            <w:pPr>
              <w:pStyle w:val="Compact"/>
            </w:pPr>
            <w:r>
              <w:rPr>
                <w:rFonts w:hint="eastAsia"/>
              </w:rPr>
              <w:t xml:space="preserve">用户管理、系统参数配置、数据审核</w:t>
            </w:r>
          </w:p>
        </w:tc>
      </w:tr>
      <w:tr>
        <w:tc>
          <w:tcPr/>
          <w:p>
            <w:pPr>
              <w:pStyle w:val="Compact"/>
            </w:pPr>
            <w:r>
              <w:rPr>
                <w:rFonts w:hint="eastAsia"/>
              </w:rPr>
              <w:t xml:space="preserve">应急管理人员</w:t>
            </w:r>
          </w:p>
        </w:tc>
        <w:tc>
          <w:tcPr/>
          <w:p>
            <w:pPr>
              <w:pStyle w:val="Compact"/>
            </w:pPr>
            <w:r>
              <w:rPr>
                <w:rFonts w:hint="eastAsia"/>
              </w:rPr>
              <w:t xml:space="preserve">Web管理端</w:t>
            </w:r>
          </w:p>
        </w:tc>
        <w:tc>
          <w:tcPr/>
          <w:p>
            <w:pPr>
              <w:pStyle w:val="Compact"/>
            </w:pPr>
            <w:r>
              <w:rPr>
                <w:rFonts w:hint="eastAsia"/>
              </w:rPr>
              <w:t xml:space="preserve">高级权限</w:t>
            </w:r>
          </w:p>
        </w:tc>
        <w:tc>
          <w:tcPr/>
          <w:p>
            <w:pPr>
              <w:pStyle w:val="Compact"/>
            </w:pPr>
            <w:r>
              <w:rPr>
                <w:rFonts w:hint="eastAsia"/>
              </w:rPr>
              <w:t xml:space="preserve">灾害监测与预警</w:t>
            </w:r>
          </w:p>
        </w:tc>
        <w:tc>
          <w:tcPr/>
          <w:p>
            <w:pPr>
              <w:pStyle w:val="Compact"/>
            </w:pPr>
            <w:r>
              <w:rPr>
                <w:rFonts w:hint="eastAsia"/>
              </w:rPr>
              <w:t xml:space="preserve">风险评估、预警发布、监测站管理</w:t>
            </w:r>
          </w:p>
        </w:tc>
      </w:tr>
      <w:tr>
        <w:tc>
          <w:tcPr/>
          <w:p>
            <w:pPr>
              <w:pStyle w:val="Compact"/>
            </w:pPr>
            <w:r>
              <w:rPr>
                <w:rFonts w:hint="eastAsia"/>
              </w:rPr>
              <w:t xml:space="preserve">监测人员</w:t>
            </w:r>
          </w:p>
        </w:tc>
        <w:tc>
          <w:tcPr/>
          <w:p>
            <w:pPr>
              <w:pStyle w:val="Compact"/>
            </w:pPr>
            <w:r>
              <w:rPr>
                <w:rFonts w:hint="eastAsia"/>
              </w:rPr>
              <w:t xml:space="preserve">Web管理端</w:t>
            </w:r>
          </w:p>
        </w:tc>
        <w:tc>
          <w:tcPr/>
          <w:p>
            <w:pPr>
              <w:pStyle w:val="Compact"/>
            </w:pPr>
            <w:r>
              <w:rPr>
                <w:rFonts w:hint="eastAsia"/>
              </w:rPr>
              <w:t xml:space="preserve">中级权限</w:t>
            </w:r>
          </w:p>
        </w:tc>
        <w:tc>
          <w:tcPr/>
          <w:p>
            <w:pPr>
              <w:pStyle w:val="Compact"/>
            </w:pPr>
            <w:r>
              <w:rPr>
                <w:rFonts w:hint="eastAsia"/>
              </w:rPr>
              <w:t xml:space="preserve">日常监测维护</w:t>
            </w:r>
          </w:p>
        </w:tc>
        <w:tc>
          <w:tcPr/>
          <w:p>
            <w:pPr>
              <w:pStyle w:val="Compact"/>
            </w:pPr>
            <w:r>
              <w:rPr>
                <w:rFonts w:hint="eastAsia"/>
              </w:rPr>
              <w:t xml:space="preserve">监测站维护、数据查看、异常上报</w:t>
            </w:r>
          </w:p>
        </w:tc>
      </w:tr>
      <w:tr>
        <w:tc>
          <w:tcPr/>
          <w:p>
            <w:pPr>
              <w:pStyle w:val="Compact"/>
            </w:pPr>
            <w:r>
              <w:rPr>
                <w:rFonts w:hint="eastAsia"/>
              </w:rPr>
              <w:t xml:space="preserve">普通公众</w:t>
            </w:r>
          </w:p>
        </w:tc>
        <w:tc>
          <w:tcPr/>
          <w:p>
            <w:pPr>
              <w:pStyle w:val="Compact"/>
            </w:pPr>
            <w:r>
              <w:rPr>
                <w:rFonts w:hint="eastAsia"/>
              </w:rPr>
              <w:t xml:space="preserve">移动端App</w:t>
            </w:r>
          </w:p>
        </w:tc>
        <w:tc>
          <w:tcPr/>
          <w:p>
            <w:pPr>
              <w:pStyle w:val="Compact"/>
            </w:pPr>
            <w:r>
              <w:rPr>
                <w:rFonts w:hint="eastAsia"/>
              </w:rPr>
              <w:t xml:space="preserve">基础权限</w:t>
            </w:r>
          </w:p>
        </w:tc>
        <w:tc>
          <w:tcPr/>
          <w:p>
            <w:pPr>
              <w:pStyle w:val="Compact"/>
            </w:pPr>
            <w:r>
              <w:rPr>
                <w:rFonts w:hint="eastAsia"/>
              </w:rPr>
              <w:t xml:space="preserve">信息获取与上报</w:t>
            </w:r>
          </w:p>
        </w:tc>
        <w:tc>
          <w:tcPr/>
          <w:p>
            <w:pPr>
              <w:pStyle w:val="Compact"/>
            </w:pPr>
            <w:r>
              <w:rPr>
                <w:rFonts w:hint="eastAsia"/>
              </w:rPr>
              <w:t xml:space="preserve">查看预警、路径导航、灾害上报</w:t>
            </w:r>
          </w:p>
        </w:tc>
      </w:tr>
    </w:tbl>
    <w:p>
      <w:pPr>
        <w:pStyle w:val="BodyText"/>
      </w:pPr>
      <w:r>
        <w:rPr>
          <w:rFonts w:hint="eastAsia"/>
        </w:rPr>
        <w:t xml:space="preserve">Web管理端面向专业人员，提供完整的数据管理、分析和决策支持功能，需要通过账号认证登录。移动端App面向普通公众，用户注册后即可使用，重点提供预警接收、应急导航和灾害上报等便民服务。</w:t>
      </w:r>
    </w:p>
    <w:bookmarkEnd w:id="47"/>
    <w:bookmarkStart w:id="48" w:name="业务场景分析"/>
    <w:p>
      <w:pPr>
        <w:pStyle w:val="3"/>
      </w:pPr>
      <w:r>
        <w:t xml:space="preserve">2.1.2 </w:t>
      </w:r>
      <w:r>
        <w:rPr>
          <w:rFonts w:hint="eastAsia"/>
        </w:rPr>
        <w:t xml:space="preserve">业务场景分析</w:t>
      </w:r>
    </w:p>
    <w:p>
      <w:pPr>
        <w:pStyle w:val="FirstParagraph"/>
      </w:pPr>
      <w:r>
        <w:rPr>
          <w:rFonts w:hint="eastAsia"/>
        </w:rPr>
        <w:t xml:space="preserve">根据系统实际应用情况，归纳出四个典型业务场景。</w:t>
      </w:r>
    </w:p>
    <w:p>
      <w:pPr>
        <w:pStyle w:val="BodyText"/>
      </w:pPr>
      <w:r>
        <w:rPr>
          <w:rFonts w:hint="eastAsia"/>
          <w:b/>
          <w:bCs/>
        </w:rPr>
        <w:t xml:space="preserve">场景1：日常监测数据管理</w:t>
      </w:r>
    </w:p>
    <w:p>
      <w:pPr>
        <w:pStyle w:val="BodyText"/>
      </w:pPr>
      <w:r>
        <w:rPr>
          <w:rFonts w:hint="eastAsia"/>
        </w:rPr>
        <w:t xml:space="preserve">应急管理人员登录Web管理端，进入监测管理页面。系统显示20个监测站的实时状态，包括站点位置、数据类型、最新数据时间等。管理人员可以查看任一监测站的历史数据曲线，系统自动从数据库的19,402条监测记录中检索并绘制图表。当发现数据异常时，管理人员可标记异常记录或维护监测站点。</w:t>
      </w:r>
    </w:p>
    <w:p>
      <w:pPr>
        <w:pStyle w:val="BodyText"/>
      </w:pPr>
      <w:r>
        <w:rPr>
          <w:rFonts w:hint="eastAsia"/>
          <w:b/>
          <w:bCs/>
        </w:rPr>
        <w:t xml:space="preserve">场景2：智能风险评估</w:t>
      </w:r>
    </w:p>
    <w:p>
      <w:pPr>
        <w:pStyle w:val="BodyText"/>
      </w:pPr>
      <w:r>
        <w:rPr>
          <w:rFonts w:hint="eastAsia"/>
        </w:rPr>
        <w:t xml:space="preserve">应急管理人员需要评估某风险区域的当前风险等级。在风险区域管理页面，选择目标区域（如海淀香山），点击”评估”按钮。系统执行以下流程：首先查询该区域关联的4个监测站，然后获取24小时内的252条监测数据，接着调用机器学习服务进行智能预测，最后在3秒内返回评估结果（风险等级、置信度、影响因素）。评估结果以雷达图和环形图形式可视化展示，管理人员根据结果决定是否发布预警。</w:t>
      </w:r>
    </w:p>
    <w:p>
      <w:pPr>
        <w:pStyle w:val="BodyText"/>
      </w:pPr>
      <w:r>
        <w:rPr>
          <w:rFonts w:hint="eastAsia"/>
          <w:b/>
          <w:bCs/>
        </w:rPr>
        <w:t xml:space="preserve">场景3：公众应急避险</w:t>
      </w:r>
    </w:p>
    <w:p>
      <w:pPr>
        <w:pStyle w:val="BodyText"/>
      </w:pPr>
      <w:r>
        <w:rPr>
          <w:rFonts w:hint="eastAsia"/>
        </w:rPr>
        <w:t xml:space="preserve">普通公众在移动端App收到高风险预警推送，打开App查看自己当前位置与风险区域的空间关系。发现位于风险区域内或附近时，点击”寻找避难所”功能，系统基于GPS定位，在11个避难所中推荐最近的一个。用户点击”开始导航”，系统调用A*算法从35,513条道路中计算最优路径，并启动实时GPS导航，每3秒更新一次位置，提供转向提示。</w:t>
      </w:r>
    </w:p>
    <w:p>
      <w:pPr>
        <w:pStyle w:val="BodyText"/>
      </w:pPr>
      <w:r>
        <w:rPr>
          <w:rFonts w:hint="eastAsia"/>
          <w:b/>
          <w:bCs/>
        </w:rPr>
        <w:t xml:space="preserve">场景4：灾害信息上报</w:t>
      </w:r>
    </w:p>
    <w:p>
      <w:pPr>
        <w:pStyle w:val="BodyText"/>
      </w:pPr>
      <w:r>
        <w:rPr>
          <w:rFonts w:hint="eastAsia"/>
        </w:rPr>
        <w:t xml:space="preserve">公众发现疑似地质灾害迹象（如山体裂缝、坡面变形等），使用移动端App的上报功能。系统自动获取GPS定位，用户拍照上传现场照片，填写描述信息后提交。报告进入系统后，管理员在Web端可以查看、审核，必要时派遣专业人员现场核查。</w:t>
      </w:r>
    </w:p>
    <w:bookmarkEnd w:id="48"/>
    <w:bookmarkStart w:id="49" w:name="业务流程分析"/>
    <w:p>
      <w:pPr>
        <w:pStyle w:val="3"/>
      </w:pPr>
      <w:r>
        <w:t xml:space="preserve">2.1.3 </w:t>
      </w:r>
      <w:r>
        <w:rPr>
          <w:rFonts w:hint="eastAsia"/>
        </w:rPr>
        <w:t xml:space="preserve">业务流程分析</w:t>
      </w:r>
    </w:p>
    <w:p>
      <w:pPr>
        <w:pStyle w:val="FirstParagraph"/>
      </w:pPr>
      <w:r>
        <w:rPr>
          <w:rFonts w:hint="eastAsia"/>
        </w:rPr>
        <w:t xml:space="preserve">图2-1展示了系统核心业务流程——从监测到预警的完整流程。</w:t>
      </w:r>
    </w:p>
    <w:p>
      <w:pPr>
        <w:pStyle w:val="BodyText"/>
      </w:pPr>
      <w:r>
        <w:rPr>
          <w:rFonts w:hint="eastAsia"/>
          <w:b/>
          <w:bCs/>
        </w:rPr>
        <w:t xml:space="preserve">图2-1</w:t>
      </w:r>
      <w:r>
        <w:rPr>
          <w:b/>
          <w:bCs/>
        </w:rPr>
        <w:t xml:space="preserve"> </w:t>
      </w:r>
      <w:r>
        <w:rPr>
          <w:rFonts w:hint="eastAsia"/>
          <w:b/>
          <w:bCs/>
        </w:rPr>
        <w:t xml:space="preserve">监测预警业务流程图</w:t>
      </w:r>
    </w:p>
    <w:p>
      <w:pPr>
        <w:pStyle w:val="SourceCode"/>
      </w:pPr>
      <w:r>
        <w:rPr>
          <w:rStyle w:val="VerbatimChar"/>
        </w:rPr>
        <w:t xml:space="preserve">┌──────────────┐</w:t>
      </w:r>
      <w:r>
        <w:br/>
      </w:r>
      <w:r>
        <w:rPr>
          <w:rStyle w:val="VerbatimChar"/>
        </w:rPr>
        <w:t xml:space="preserve">│ </w:t>
      </w:r>
      <w:r>
        <w:rPr>
          <w:rStyle w:val="VerbatimChar"/>
          <w:rFonts w:hint="eastAsia"/>
        </w:rPr>
        <w:t xml:space="preserve">开始：数据采集│</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监测站自动采集数据</w:t>
      </w:r>
      <w:r>
        <w:rPr>
          <w:rStyle w:val="VerbatimChar"/>
        </w:rPr>
        <w:t xml:space="preserve">            │</w:t>
      </w:r>
      <w:r>
        <w:br/>
      </w:r>
      <w:r>
        <w:rPr>
          <w:rStyle w:val="VerbatimChar"/>
        </w:rPr>
        <w:t xml:space="preserve">│ </w:t>
      </w:r>
      <w:r>
        <w:rPr>
          <w:rStyle w:val="VerbatimChar"/>
          <w:rFonts w:hint="eastAsia"/>
        </w:rPr>
        <w:t xml:space="preserve">・20个站点</w:t>
      </w:r>
      <w:r>
        <w:rPr>
          <w:rStyle w:val="VerbatimChar"/>
        </w:rPr>
        <w:t xml:space="preserve">                   │</w:t>
      </w:r>
      <w:r>
        <w:br/>
      </w:r>
      <w:r>
        <w:rPr>
          <w:rStyle w:val="VerbatimChar"/>
        </w:rPr>
        <w:t xml:space="preserve">│ </w:t>
      </w:r>
      <w:r>
        <w:rPr>
          <w:rStyle w:val="VerbatimChar"/>
          <w:rFonts w:hint="eastAsia"/>
        </w:rPr>
        <w:t xml:space="preserve">・10种数据类型</w:t>
      </w:r>
      <w:r>
        <w:rPr>
          <w:rStyle w:val="VerbatimChar"/>
        </w:rPr>
        <w:t xml:space="preserve">               │</w:t>
      </w:r>
      <w:r>
        <w:br/>
      </w:r>
      <w:r>
        <w:rPr>
          <w:rStyle w:val="VerbatimChar"/>
        </w:rPr>
        <w:t xml:space="preserve">│ </w:t>
      </w:r>
      <w:r>
        <w:rPr>
          <w:rStyle w:val="VerbatimChar"/>
          <w:rFonts w:hint="eastAsia"/>
        </w:rPr>
        <w:t xml:space="preserve">・每5分钟一次</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数据存储（PostgreSQL）</w:t>
      </w:r>
      <w:r>
        <w:rPr>
          <w:rStyle w:val="VerbatimChar"/>
        </w:rPr>
        <w:t xml:space="preserve">        │</w:t>
      </w:r>
      <w:r>
        <w:br/>
      </w:r>
      <w:r>
        <w:rPr>
          <w:rStyle w:val="VerbatimChar"/>
        </w:rPr>
        <w:t xml:space="preserve">│ </w:t>
      </w:r>
      <w:r>
        <w:rPr>
          <w:rStyle w:val="VerbatimChar"/>
          <w:rFonts w:hint="eastAsia"/>
        </w:rPr>
        <w:t xml:space="preserve">・存入monitoring_data表</w:t>
      </w:r>
      <w:r>
        <w:rPr>
          <w:rStyle w:val="VerbatimChar"/>
        </w:rPr>
        <w:t xml:space="preserve">      │</w:t>
      </w:r>
      <w:r>
        <w:br/>
      </w:r>
      <w:r>
        <w:rPr>
          <w:rStyle w:val="VerbatimChar"/>
        </w:rPr>
        <w:t xml:space="preserve">│ </w:t>
      </w:r>
      <w:r>
        <w:rPr>
          <w:rStyle w:val="VerbatimChar"/>
          <w:rFonts w:hint="eastAsia"/>
        </w:rPr>
        <w:t xml:space="preserve">・附加时间戳和质量标识</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风险评估触发</w:t>
      </w:r>
      <w:r>
        <w:rPr>
          <w:rStyle w:val="VerbatimChar"/>
        </w:rPr>
        <w:t xml:space="preserve">                 │</w:t>
      </w:r>
      <w:r>
        <w:br/>
      </w:r>
      <w:r>
        <w:rPr>
          <w:rStyle w:val="VerbatimChar"/>
        </w:rPr>
        <w:t xml:space="preserve">│ </w:t>
      </w:r>
      <w:r>
        <w:rPr>
          <w:rStyle w:val="VerbatimChar"/>
          <w:rFonts w:hint="eastAsia"/>
        </w:rPr>
        <w:t xml:space="preserve">・定时自动评估</w:t>
      </w:r>
      <w:r>
        <w:rPr>
          <w:rStyle w:val="VerbatimChar"/>
        </w:rPr>
        <w:t xml:space="preserve">              │</w:t>
      </w:r>
      <w:r>
        <w:br/>
      </w:r>
      <w:r>
        <w:rPr>
          <w:rStyle w:val="VerbatimChar"/>
        </w:rPr>
        <w:t xml:space="preserve">│ </w:t>
      </w:r>
      <w:r>
        <w:rPr>
          <w:rStyle w:val="VerbatimChar"/>
          <w:rFonts w:hint="eastAsia"/>
        </w:rPr>
        <w:t xml:space="preserve">・管理员手动评估</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查询区域监测数据</w:t>
      </w:r>
      <w:r>
        <w:rPr>
          <w:rStyle w:val="VerbatimChar"/>
        </w:rPr>
        <w:t xml:space="preserve">             │</w:t>
      </w:r>
      <w:r>
        <w:br/>
      </w:r>
      <w:r>
        <w:rPr>
          <w:rStyle w:val="VerbatimChar"/>
        </w:rPr>
        <w:t xml:space="preserve">│ </w:t>
      </w:r>
      <w:r>
        <w:rPr>
          <w:rStyle w:val="VerbatimChar"/>
          <w:rFonts w:hint="eastAsia"/>
        </w:rPr>
        <w:t xml:space="preserve">・按zone_id关联查询</w:t>
      </w:r>
      <w:r>
        <w:rPr>
          <w:rStyle w:val="VerbatimChar"/>
        </w:rPr>
        <w:t xml:space="preserve">         │</w:t>
      </w:r>
      <w:r>
        <w:br/>
      </w:r>
      <w:r>
        <w:rPr>
          <w:rStyle w:val="VerbatimChar"/>
        </w:rPr>
        <w:t xml:space="preserve">│ </w:t>
      </w:r>
      <w:r>
        <w:rPr>
          <w:rStyle w:val="VerbatimChar"/>
          <w:rFonts w:hint="eastAsia"/>
        </w:rPr>
        <w:t xml:space="preserve">・获取24小时数据</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ML模型智能预测</w:t>
      </w:r>
      <w:r>
        <w:rPr>
          <w:rStyle w:val="VerbatimChar"/>
        </w:rPr>
        <w:t xml:space="preserve">               │</w:t>
      </w:r>
      <w:r>
        <w:br/>
      </w:r>
      <w:r>
        <w:rPr>
          <w:rStyle w:val="VerbatimChar"/>
        </w:rPr>
        <w:t xml:space="preserve">│ </w:t>
      </w:r>
      <w:r>
        <w:rPr>
          <w:rStyle w:val="VerbatimChar"/>
          <w:rFonts w:hint="eastAsia"/>
        </w:rPr>
        <w:t xml:space="preserve">・数据聚合归一化</w:t>
      </w:r>
      <w:r>
        <w:rPr>
          <w:rStyle w:val="VerbatimChar"/>
        </w:rPr>
        <w:t xml:space="preserve">            │</w:t>
      </w:r>
      <w:r>
        <w:br/>
      </w:r>
      <w:r>
        <w:rPr>
          <w:rStyle w:val="VerbatimChar"/>
        </w:rPr>
        <w:t xml:space="preserve">│ </w:t>
      </w:r>
      <w:r>
        <w:rPr>
          <w:rStyle w:val="VerbatimChar"/>
          <w:rFonts w:hint="eastAsia"/>
        </w:rPr>
        <w:t xml:space="preserve">・随机森林预测</w:t>
      </w:r>
      <w:r>
        <w:rPr>
          <w:rStyle w:val="VerbatimChar"/>
        </w:rPr>
        <w:t xml:space="preserve">              │</w:t>
      </w:r>
      <w:r>
        <w:br/>
      </w:r>
      <w:r>
        <w:rPr>
          <w:rStyle w:val="VerbatimChar"/>
        </w:rPr>
        <w:t xml:space="preserve">│ </w:t>
      </w:r>
      <w:r>
        <w:rPr>
          <w:rStyle w:val="VerbatimChar"/>
          <w:rFonts w:hint="eastAsia"/>
        </w:rPr>
        <w:t xml:space="preserve">・输出风险等级+置信度</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风险等级？</w:t>
      </w:r>
      <w:r>
        <w:br/>
      </w:r>
      <w:r>
        <w:rPr>
          <w:rStyle w:val="VerbatimChar"/>
        </w:rPr>
        <w:t xml:space="preserve">    </w:t>
      </w:r>
      <w:r>
        <w:rPr>
          <w:rStyle w:val="VerbatimChar"/>
          <w:rFonts w:hint="eastAsia"/>
        </w:rPr>
        <w:t xml:space="preserve">／</w:t>
      </w:r>
      <w:r>
        <w:rPr>
          <w:rStyle w:val="VerbatimChar"/>
        </w:rPr>
        <w:t xml:space="preserve">          </w:t>
      </w:r>
      <w:r>
        <w:rPr>
          <w:rStyle w:val="VerbatimChar"/>
          <w:rFonts w:hint="eastAsia"/>
        </w:rPr>
        <w:t xml:space="preserve">＼</w:t>
      </w:r>
      <w:r>
        <w:br/>
      </w:r>
      <w:r>
        <w:rPr>
          <w:rStyle w:val="VerbatimChar"/>
        </w:rPr>
        <w:t xml:space="preserve">  </w:t>
      </w:r>
      <w:r>
        <w:rPr>
          <w:rStyle w:val="VerbatimChar"/>
          <w:rFonts w:hint="eastAsia"/>
        </w:rPr>
        <w:t xml:space="preserve">≥4级</w:t>
      </w:r>
      <w:r>
        <w:rPr>
          <w:rStyle w:val="VerbatimChar"/>
        </w:rPr>
        <w:t xml:space="preserve">          </w:t>
      </w:r>
      <w:r>
        <w:rPr>
          <w:rStyle w:val="VerbatimChar"/>
          <w:rFonts w:hint="eastAsia"/>
        </w:rPr>
        <w:t xml:space="preserve">&lt;4级</w:t>
      </w:r>
      <w:r>
        <w:br/>
      </w:r>
      <w:r>
        <w:rPr>
          <w:rStyle w:val="VerbatimChar"/>
        </w:rPr>
        <w:t xml:space="preserve">   │              │</w:t>
      </w:r>
      <w:r>
        <w:br/>
      </w:r>
      <w:r>
        <w:rPr>
          <w:rStyle w:val="VerbatimChar"/>
        </w:rPr>
        <w:t xml:space="preserve">   ▼              ▼</w:t>
      </w:r>
      <w:r>
        <w:br/>
      </w:r>
      <w:r>
        <w:rPr>
          <w:rStyle w:val="VerbatimChar"/>
        </w:rPr>
        <w:t xml:space="preserve">┌──────┐    ┌──────────┐</w:t>
      </w:r>
      <w:r>
        <w:br/>
      </w:r>
      <w:r>
        <w:rPr>
          <w:rStyle w:val="VerbatimChar"/>
          <w:rFonts w:hint="eastAsia"/>
        </w:rPr>
        <w:t xml:space="preserve">│发布预警│</w:t>
      </w:r>
      <w:r>
        <w:rPr>
          <w:rStyle w:val="VerbatimChar"/>
        </w:rPr>
        <w:t xml:space="preserve">    </w:t>
      </w:r>
      <w:r>
        <w:rPr>
          <w:rStyle w:val="VerbatimChar"/>
          <w:rFonts w:hint="eastAsia"/>
        </w:rPr>
        <w:t xml:space="preserve">│记录存档</w:t>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推送到移动端</w:t>
      </w:r>
      <w:r>
        <w:rPr>
          <w:rStyle w:val="VerbatimChar"/>
        </w:rPr>
        <w:t xml:space="preserve">      │</w:t>
      </w:r>
      <w:r>
        <w:br/>
      </w:r>
      <w:r>
        <w:rPr>
          <w:rStyle w:val="VerbatimChar"/>
        </w:rPr>
        <w:t xml:space="preserve">│ </w:t>
      </w:r>
      <w:r>
        <w:rPr>
          <w:rStyle w:val="VerbatimChar"/>
          <w:rFonts w:hint="eastAsia"/>
        </w:rPr>
        <w:t xml:space="preserve">・预警通知</w:t>
      </w:r>
      <w:r>
        <w:rPr>
          <w:rStyle w:val="VerbatimChar"/>
        </w:rPr>
        <w:t xml:space="preserve">       │</w:t>
      </w:r>
      <w:r>
        <w:br/>
      </w:r>
      <w:r>
        <w:rPr>
          <w:rStyle w:val="VerbatimChar"/>
        </w:rPr>
        <w:t xml:space="preserve">│ </w:t>
      </w:r>
      <w:r>
        <w:rPr>
          <w:rStyle w:val="VerbatimChar"/>
          <w:rFonts w:hint="eastAsia"/>
        </w:rPr>
        <w:t xml:space="preserve">・避难所推荐</w:t>
      </w:r>
      <w:r>
        <w:rPr>
          <w:rStyle w:val="VerbatimChar"/>
        </w:rPr>
        <w:t xml:space="preserve">     │</w:t>
      </w:r>
      <w:r>
        <w:br/>
      </w:r>
      <w:r>
        <w:rPr>
          <w:rStyle w:val="VerbatimChar"/>
        </w:rPr>
        <w:t xml:space="preserve">│ </w:t>
      </w:r>
      <w:r>
        <w:rPr>
          <w:rStyle w:val="VerbatimChar"/>
          <w:rFonts w:hint="eastAsia"/>
        </w:rPr>
        <w:t xml:space="preserve">・路径导航</w:t>
      </w:r>
      <w:r>
        <w:rPr>
          <w:rStyle w:val="VerbatimChar"/>
        </w:rPr>
        <w:t xml:space="preserve">       │</w:t>
      </w:r>
      <w:r>
        <w:br/>
      </w:r>
      <w:r>
        <w:rPr>
          <w:rStyle w:val="VerbatimChar"/>
        </w:rPr>
        <w:t xml:space="preserve">└──────────────────┘</w:t>
      </w:r>
    </w:p>
    <w:p>
      <w:r>
        <w:pict>
          <v:rect style="width:0;height:1.5pt" o:hralign="center" o:hrstd="t" o:hr="t"/>
        </w:pict>
      </w:r>
    </w:p>
    <w:bookmarkEnd w:id="49"/>
    <w:bookmarkEnd w:id="50"/>
    <w:bookmarkStart w:id="57" w:name="功能需求分析"/>
    <w:p>
      <w:pPr>
        <w:pStyle w:val="2"/>
      </w:pPr>
      <w:r>
        <w:t xml:space="preserve">2.2 </w:t>
      </w:r>
      <w:r>
        <w:rPr>
          <w:rFonts w:hint="eastAsia"/>
        </w:rPr>
        <w:t xml:space="preserve">功能需求分析</w:t>
      </w:r>
    </w:p>
    <w:bookmarkStart w:id="51" w:name="监测管理功能需求"/>
    <w:p>
      <w:pPr>
        <w:pStyle w:val="3"/>
      </w:pPr>
      <w:r>
        <w:t xml:space="preserve">2.2.1 </w:t>
      </w:r>
      <w:r>
        <w:rPr>
          <w:rFonts w:hint="eastAsia"/>
        </w:rPr>
        <w:t xml:space="preserve">监测管理功能需求</w:t>
      </w:r>
    </w:p>
    <w:p>
      <w:pPr>
        <w:pStyle w:val="FirstParagraph"/>
      </w:pPr>
      <w:r>
        <w:rPr>
          <w:rFonts w:hint="eastAsia"/>
        </w:rPr>
        <w:t xml:space="preserve">监测管理是系统的数据基础，包括监测站点管理和监测数据管理两部分。</w:t>
      </w:r>
    </w:p>
    <w:p>
      <w:pPr>
        <w:pStyle w:val="BodyText"/>
      </w:pPr>
      <w:r>
        <w:rPr>
          <w:rFonts w:hint="eastAsia"/>
        </w:rPr>
        <w:t xml:space="preserve">监测站点管理需要实现站点的增删改查操作，记录站点的空间位置（使用PostGIS的Point类型）、站点类型（rainfall、slope、groundwater等8种）、所属风险区域等信息。系统需支持在地图上可视化显示监测站分布，点击站点可查看详细信息。</w:t>
      </w:r>
    </w:p>
    <w:p>
      <w:pPr>
        <w:pStyle w:val="BodyText"/>
      </w:pPr>
      <w:r>
        <w:rPr>
          <w:rFonts w:hint="eastAsia"/>
        </w:rPr>
        <w:t xml:space="preserve">监测数据管理需要存储多类型监测数据，包括降雨量、温度、湿度、风速、风向、地下水位、土壤湿度、坡面位移、地震加速度、水位等10种数据类型。每条数据需记录站点ID、数据类型、数值、单位、时间戳、质量标识等字段。系统需提供数据查询功能，支持按站点、按时间范围、按数据类型筛选。为模拟真实监测场景，系统实现了自动数据生成服务，根据站点类型生成相应的监测数据，每5分钟执行一次。</w:t>
      </w:r>
    </w:p>
    <w:bookmarkEnd w:id="51"/>
    <w:bookmarkStart w:id="52" w:name="风险评估功能需求"/>
    <w:p>
      <w:pPr>
        <w:pStyle w:val="3"/>
      </w:pPr>
      <w:r>
        <w:t xml:space="preserve">2.2.2 </w:t>
      </w:r>
      <w:r>
        <w:rPr>
          <w:rFonts w:hint="eastAsia"/>
        </w:rPr>
        <w:t xml:space="preserve">风险评估功能需求</w:t>
      </w:r>
    </w:p>
    <w:p>
      <w:pPr>
        <w:pStyle w:val="FirstParagraph"/>
      </w:pPr>
      <w:r>
        <w:rPr>
          <w:rFonts w:hint="eastAsia"/>
        </w:rPr>
        <w:t xml:space="preserve">风险评估是系统的核心功能，需要实现智能化、自动化的评估流程。</w:t>
      </w:r>
    </w:p>
    <w:p>
      <w:pPr>
        <w:pStyle w:val="BodyText"/>
      </w:pPr>
      <w:r>
        <w:rPr>
          <w:rFonts w:hint="eastAsia"/>
        </w:rPr>
        <w:t xml:space="preserve">功能需求包括：单区域风险评估，管理员选择某个风险区域，系统自动计算当前风险等级；批量评估，同时评估多个风险区域，提高工作效率；历史评估记录查询，可按区域、按时间、按风险等级筛选历史评估记录。</w:t>
      </w:r>
    </w:p>
    <w:p>
      <w:pPr>
        <w:pStyle w:val="BodyText"/>
      </w:pPr>
      <w:r>
        <w:rPr>
          <w:rFonts w:hint="eastAsia"/>
        </w:rPr>
        <w:t xml:space="preserve">评估算法需要整合多源数据。从monitoring_data表查询该区域内所有监测站的24小时数据，通过SQL</w:t>
      </w:r>
      <w:r>
        <w:t xml:space="preserve"> </w:t>
      </w:r>
      <w:r>
        <w:rPr>
          <w:rFonts w:hint="eastAsia"/>
        </w:rPr>
        <w:t xml:space="preserve">JOIN语句实现监测站与风险区域的关联查询。调用机器学习服务对数据进行聚合和预测，返回风险等级（1-5级，分别对应极低、低、中、高、极高）和置信度（65%-95%）。评估结果存储到risk_assessments表，包含评估时间、风险等级、置信度、评估方法、模型版本等字段。</w:t>
      </w:r>
    </w:p>
    <w:p>
      <w:pPr>
        <w:pStyle w:val="BodyText"/>
      </w:pPr>
      <w:r>
        <w:rPr>
          <w:rFonts w:hint="eastAsia"/>
        </w:rPr>
        <w:t xml:space="preserve">可视化展示需求：评估结果需以多种形式呈现，包括ECharts环形图展示各影响因素的分布[12]，ECharts雷达图展示多维度风险指标，Leaflet地图展示风险区域的空间分布并用颜色编码风险等级（蓝色-极低，绿色-低，黄色-中，橙色-高，红色-极高）。</w:t>
      </w:r>
    </w:p>
    <w:bookmarkEnd w:id="52"/>
    <w:bookmarkStart w:id="53" w:name="预警管理功能需求"/>
    <w:p>
      <w:pPr>
        <w:pStyle w:val="3"/>
      </w:pPr>
      <w:r>
        <w:t xml:space="preserve">2.2.3 </w:t>
      </w:r>
      <w:r>
        <w:rPr>
          <w:rFonts w:hint="eastAsia"/>
        </w:rPr>
        <w:t xml:space="preserve">预警管理功能需求</w:t>
      </w:r>
    </w:p>
    <w:p>
      <w:pPr>
        <w:pStyle w:val="FirstParagraph"/>
      </w:pPr>
      <w:r>
        <w:rPr>
          <w:rFonts w:hint="eastAsia"/>
        </w:rPr>
        <w:t xml:space="preserve">预警管理包括预警信息创建、发布、查询和失效管理。</w:t>
      </w:r>
    </w:p>
    <w:p>
      <w:pPr>
        <w:pStyle w:val="BodyText"/>
      </w:pPr>
      <w:r>
        <w:rPr>
          <w:rFonts w:hint="eastAsia"/>
        </w:rPr>
        <w:t xml:space="preserve">管理人员根据风险评估结果，当某区域风险等级达到4级或5级时，可以创建预警信息。预警信息包括预警级别（蓝色-一般、黄色-较重、橙色-严重、红色-特别严重）、影响区域（Polygon几何类型）、预警内容、有效期等。预警发布后，系统需将预警推送到移动端，位于影响区域内或附近的用户可收到通知。</w:t>
      </w:r>
    </w:p>
    <w:p>
      <w:pPr>
        <w:pStyle w:val="BodyText"/>
      </w:pPr>
      <w:r>
        <w:rPr>
          <w:rFonts w:hint="eastAsia"/>
        </w:rPr>
        <w:t xml:space="preserve">预警信息在地图上以半透明多边形叠加显示，用户可直观看到预警范围。预警到期后自动失效，系统记录预警历史供后续分析。</w:t>
      </w:r>
    </w:p>
    <w:bookmarkEnd w:id="53"/>
    <w:bookmarkStart w:id="54" w:name="路径规划功能需求"/>
    <w:p>
      <w:pPr>
        <w:pStyle w:val="3"/>
      </w:pPr>
      <w:r>
        <w:t xml:space="preserve">2.2.4 </w:t>
      </w:r>
      <w:r>
        <w:rPr>
          <w:rFonts w:hint="eastAsia"/>
        </w:rPr>
        <w:t xml:space="preserve">路径规划功能需求</w:t>
      </w:r>
    </w:p>
    <w:p>
      <w:pPr>
        <w:pStyle w:val="FirstParagraph"/>
      </w:pPr>
      <w:r>
        <w:rPr>
          <w:rFonts w:hint="eastAsia"/>
        </w:rPr>
        <w:t xml:space="preserve">路径规划为公众提供逃生导航服务，是应急避险的关键功能。</w:t>
      </w:r>
    </w:p>
    <w:p>
      <w:pPr>
        <w:pStyle w:val="BodyText"/>
      </w:pPr>
      <w:r>
        <w:rPr>
          <w:rFonts w:hint="eastAsia"/>
        </w:rPr>
        <w:t xml:space="preserve">系统需支持三种路径规划模式：最短路径（距离最短）、最快路径（时间最短）、最安全路径（避开高风险区）。路径计算基于OpenStreetMap导入的35,513条真实道路数据，采用A*算法实现[8]。计算时需考虑道路类型、道路长度、风险区域分布等因素。</w:t>
      </w:r>
    </w:p>
    <w:p>
      <w:pPr>
        <w:pStyle w:val="BodyText"/>
      </w:pPr>
      <w:r>
        <w:rPr>
          <w:rFonts w:hint="eastAsia"/>
        </w:rPr>
        <w:t xml:space="preserve">路径结果以折线（LineString）形式存储，包含起点、终点、途经点序列、总距离、预计时间、安全评分等信息。在Web端，路径在Leaflet地图上以蓝色折线绘制。在移动端，提供实时GPS导航功能，每3秒更新一次用户位置，判断是否偏离路径，如偏离超过50米则自动重新规划。</w:t>
      </w:r>
    </w:p>
    <w:bookmarkEnd w:id="54"/>
    <w:bookmarkStart w:id="55" w:name="避难所管理功能需求"/>
    <w:p>
      <w:pPr>
        <w:pStyle w:val="3"/>
      </w:pPr>
      <w:r>
        <w:t xml:space="preserve">2.2.5 </w:t>
      </w:r>
      <w:r>
        <w:rPr>
          <w:rFonts w:hint="eastAsia"/>
        </w:rPr>
        <w:t xml:space="preserve">避难所管理功能需求</w:t>
      </w:r>
    </w:p>
    <w:p>
      <w:pPr>
        <w:pStyle w:val="FirstParagraph"/>
      </w:pPr>
      <w:r>
        <w:rPr>
          <w:rFonts w:hint="eastAsia"/>
        </w:rPr>
        <w:t xml:space="preserve">避难所是应急避险的目的地，系统需管理避难所的基本信息和容量信息。</w:t>
      </w:r>
    </w:p>
    <w:p>
      <w:pPr>
        <w:pStyle w:val="BodyText"/>
      </w:pPr>
      <w:r>
        <w:rPr>
          <w:rFonts w:hint="eastAsia"/>
        </w:rPr>
        <w:t xml:space="preserve">功能需求包括：避难所信息管理，记录名称、地址、空间位置（Point类型）、容纳人数、设施情况、联系方式等；容量管理，记录当前已容纳人数、剩余容量，支持容量历史查询；就近推荐，根据用户GPS定位，利用PostGIS的ST_Distance函数计算距离，推荐最近的避难所；导航功能，从用户当前位置到避难所自动规划路径。</w:t>
      </w:r>
    </w:p>
    <w:p>
      <w:pPr>
        <w:pStyle w:val="BodyText"/>
      </w:pPr>
      <w:r>
        <w:rPr>
          <w:rFonts w:hint="eastAsia"/>
        </w:rPr>
        <w:t xml:space="preserve">系统当前管理11个避难所，分布在各风险区域附近，覆盖主要山区。</w:t>
      </w:r>
    </w:p>
    <w:bookmarkEnd w:id="55"/>
    <w:bookmarkStart w:id="56" w:name="灾害上报功能需求"/>
    <w:p>
      <w:pPr>
        <w:pStyle w:val="3"/>
      </w:pPr>
      <w:r>
        <w:t xml:space="preserve">2.2.6 </w:t>
      </w:r>
      <w:r>
        <w:rPr>
          <w:rFonts w:hint="eastAsia"/>
        </w:rPr>
        <w:t xml:space="preserve">灾害上报功能需求</w:t>
      </w:r>
    </w:p>
    <w:p>
      <w:pPr>
        <w:pStyle w:val="FirstParagraph"/>
      </w:pPr>
      <w:r>
        <w:rPr>
          <w:rFonts w:hint="eastAsia"/>
        </w:rPr>
        <w:t xml:space="preserve">灾害上报实现公众参与，是监测数据的重要补充。</w:t>
      </w:r>
    </w:p>
    <w:p>
      <w:pPr>
        <w:pStyle w:val="BodyText"/>
      </w:pPr>
      <w:r>
        <w:rPr>
          <w:rFonts w:hint="eastAsia"/>
        </w:rPr>
        <w:t xml:space="preserve">功能需求包括：信息提交，用户填写灾害描述、选择灾害类型、拍照上传现场照片；自动定位，系统自动获取GPS坐标，记录上报地点；审核管理，管理员在Web端查看上报信息，核实后标记状态；统计分析，按时间、按区域、按灾害类型统计上报数据。</w:t>
      </w:r>
    </w:p>
    <w:p>
      <w:pPr>
        <w:pStyle w:val="BodyText"/>
      </w:pPr>
      <w:r>
        <w:rPr>
          <w:rFonts w:hint="eastAsia"/>
        </w:rPr>
        <w:t xml:space="preserve">上报数据存储到user_reports表，包含用户ID、报告类型、描述、位置（Point类型）、图片路径、审核状态等字段。</w:t>
      </w:r>
    </w:p>
    <w:p>
      <w:r>
        <w:pict>
          <v:rect style="width:0;height:1.5pt" o:hralign="center" o:hrstd="t" o:hr="t"/>
        </w:pict>
      </w:r>
    </w:p>
    <w:bookmarkEnd w:id="56"/>
    <w:bookmarkEnd w:id="57"/>
    <w:bookmarkStart w:id="62" w:name="性能需求分析"/>
    <w:p>
      <w:pPr>
        <w:pStyle w:val="2"/>
      </w:pPr>
      <w:r>
        <w:t xml:space="preserve">2.3 </w:t>
      </w:r>
      <w:r>
        <w:rPr>
          <w:rFonts w:hint="eastAsia"/>
        </w:rPr>
        <w:t xml:space="preserve">性能需求分析</w:t>
      </w:r>
    </w:p>
    <w:bookmarkStart w:id="58" w:name="响应时间需求"/>
    <w:p>
      <w:pPr>
        <w:pStyle w:val="3"/>
      </w:pPr>
      <w:r>
        <w:t xml:space="preserve">2.3.1 </w:t>
      </w:r>
      <w:r>
        <w:rPr>
          <w:rFonts w:hint="eastAsia"/>
        </w:rPr>
        <w:t xml:space="preserve">响应时间需求</w:t>
      </w:r>
    </w:p>
    <w:p>
      <w:pPr>
        <w:pStyle w:val="FirstParagraph"/>
      </w:pPr>
      <w:r>
        <w:rPr>
          <w:rFonts w:hint="eastAsia"/>
          <w:b/>
          <w:bCs/>
        </w:rPr>
        <w:t xml:space="preserve">表2-2</w:t>
      </w:r>
      <w:r>
        <w:rPr>
          <w:b/>
          <w:bCs/>
        </w:rPr>
        <w:t xml:space="preserve"> </w:t>
      </w:r>
      <w:r>
        <w:rPr>
          <w:rFonts w:hint="eastAsia"/>
          <w:b/>
          <w:bCs/>
        </w:rPr>
        <w:t xml:space="preserve">系统响应时间要求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功能模块</w:t>
            </w:r>
          </w:p>
        </w:tc>
        <w:tc>
          <w:tcPr/>
          <w:p>
            <w:pPr>
              <w:pStyle w:val="Compact"/>
            </w:pPr>
            <w:r>
              <w:rPr>
                <w:rFonts w:hint="eastAsia"/>
              </w:rPr>
              <w:t xml:space="preserve">操作类型</w:t>
            </w:r>
          </w:p>
        </w:tc>
        <w:tc>
          <w:tcPr/>
          <w:p>
            <w:pPr>
              <w:pStyle w:val="Compact"/>
            </w:pPr>
            <w:r>
              <w:rPr>
                <w:rFonts w:hint="eastAsia"/>
              </w:rPr>
              <w:t xml:space="preserve">响应时间要求</w:t>
            </w:r>
          </w:p>
        </w:tc>
        <w:tc>
          <w:tcPr/>
          <w:p>
            <w:pPr>
              <w:pStyle w:val="Compact"/>
            </w:pPr>
            <w:r>
              <w:rPr>
                <w:rFonts w:hint="eastAsia"/>
              </w:rPr>
              <w:t xml:space="preserve">实际测试结果</w:t>
            </w:r>
          </w:p>
        </w:tc>
      </w:tr>
      <w:tr>
        <w:tc>
          <w:tcPr/>
          <w:p>
            <w:pPr>
              <w:pStyle w:val="Compact"/>
            </w:pPr>
            <w:r>
              <w:rPr>
                <w:rFonts w:hint="eastAsia"/>
              </w:rPr>
              <w:t xml:space="preserve">风险评估</w:t>
            </w:r>
          </w:p>
        </w:tc>
        <w:tc>
          <w:tcPr/>
          <w:p>
            <w:pPr>
              <w:pStyle w:val="Compact"/>
            </w:pPr>
            <w:r>
              <w:rPr>
                <w:rFonts w:hint="eastAsia"/>
              </w:rPr>
              <w:t xml:space="preserve">单区域评估</w:t>
            </w:r>
          </w:p>
        </w:tc>
        <w:tc>
          <w:tcPr/>
          <w:p>
            <w:pPr>
              <w:pStyle w:val="Compact"/>
            </w:pPr>
            <w:r>
              <w:rPr>
                <w:rFonts w:hint="eastAsia"/>
              </w:rPr>
              <w:t xml:space="preserve">≤3秒</w:t>
            </w:r>
          </w:p>
        </w:tc>
        <w:tc>
          <w:tcPr/>
          <w:p>
            <w:pPr>
              <w:pStyle w:val="Compact"/>
            </w:pPr>
            <w:r>
              <w:rPr>
                <w:rFonts w:hint="eastAsia"/>
              </w:rPr>
              <w:t xml:space="preserve">1.2秒</w:t>
            </w:r>
          </w:p>
        </w:tc>
      </w:tr>
      <w:tr>
        <w:tc>
          <w:tcPr/>
          <w:p>
            <w:pPr>
              <w:pStyle w:val="Compact"/>
            </w:pPr>
            <w:r>
              <w:rPr>
                <w:rFonts w:hint="eastAsia"/>
              </w:rPr>
              <w:t xml:space="preserve">风险评估</w:t>
            </w:r>
          </w:p>
        </w:tc>
        <w:tc>
          <w:tcPr/>
          <w:p>
            <w:pPr>
              <w:pStyle w:val="Compact"/>
            </w:pPr>
            <w:r>
              <w:rPr>
                <w:rFonts w:hint="eastAsia"/>
              </w:rPr>
              <w:t xml:space="preserve">批量评估（10个区域）</w:t>
            </w:r>
          </w:p>
        </w:tc>
        <w:tc>
          <w:tcPr/>
          <w:p>
            <w:pPr>
              <w:pStyle w:val="Compact"/>
            </w:pPr>
            <w:r>
              <w:rPr>
                <w:rFonts w:hint="eastAsia"/>
              </w:rPr>
              <w:t xml:space="preserve">≤30秒</w:t>
            </w:r>
          </w:p>
        </w:tc>
        <w:tc>
          <w:tcPr/>
          <w:p>
            <w:pPr>
              <w:pStyle w:val="Compact"/>
            </w:pPr>
            <w:r>
              <w:rPr>
                <w:rFonts w:hint="eastAsia"/>
              </w:rPr>
              <w:t xml:space="preserve">28秒</w:t>
            </w:r>
          </w:p>
        </w:tc>
      </w:tr>
      <w:tr>
        <w:tc>
          <w:tcPr/>
          <w:p>
            <w:pPr>
              <w:pStyle w:val="Compact"/>
            </w:pPr>
            <w:r>
              <w:rPr>
                <w:rFonts w:hint="eastAsia"/>
              </w:rPr>
              <w:t xml:space="preserve">路径规划</w:t>
            </w:r>
          </w:p>
        </w:tc>
        <w:tc>
          <w:tcPr/>
          <w:p>
            <w:pPr>
              <w:pStyle w:val="Compact"/>
            </w:pPr>
            <w:r>
              <w:rPr>
                <w:rFonts w:hint="eastAsia"/>
              </w:rPr>
              <w:t xml:space="preserve">A*算法计算</w:t>
            </w:r>
          </w:p>
        </w:tc>
        <w:tc>
          <w:tcPr/>
          <w:p>
            <w:pPr>
              <w:pStyle w:val="Compact"/>
            </w:pPr>
            <w:r>
              <w:rPr>
                <w:rFonts w:hint="eastAsia"/>
              </w:rPr>
              <w:t xml:space="preserve">≤10秒</w:t>
            </w:r>
          </w:p>
        </w:tc>
        <w:tc>
          <w:tcPr/>
          <w:p>
            <w:pPr>
              <w:pStyle w:val="Compact"/>
            </w:pPr>
            <w:r>
              <w:rPr>
                <w:rFonts w:hint="eastAsia"/>
              </w:rPr>
              <w:t xml:space="preserve">8秒</w:t>
            </w:r>
          </w:p>
        </w:tc>
      </w:tr>
      <w:tr>
        <w:tc>
          <w:tcPr/>
          <w:p>
            <w:pPr>
              <w:pStyle w:val="Compact"/>
            </w:pPr>
            <w:r>
              <w:rPr>
                <w:rFonts w:hint="eastAsia"/>
              </w:rPr>
              <w:t xml:space="preserve">数据查询</w:t>
            </w:r>
          </w:p>
        </w:tc>
        <w:tc>
          <w:tcPr/>
          <w:p>
            <w:pPr>
              <w:pStyle w:val="Compact"/>
            </w:pPr>
            <w:r>
              <w:rPr>
                <w:rFonts w:hint="eastAsia"/>
              </w:rPr>
              <w:t xml:space="preserve">监测数据列表</w:t>
            </w:r>
          </w:p>
        </w:tc>
        <w:tc>
          <w:tcPr/>
          <w:p>
            <w:pPr>
              <w:pStyle w:val="Compact"/>
            </w:pPr>
            <w:r>
              <w:rPr>
                <w:rFonts w:hint="eastAsia"/>
              </w:rPr>
              <w:t xml:space="preserve">≤500毫秒</w:t>
            </w:r>
          </w:p>
        </w:tc>
        <w:tc>
          <w:tcPr/>
          <w:p>
            <w:pPr>
              <w:pStyle w:val="Compact"/>
            </w:pPr>
            <w:r>
              <w:rPr>
                <w:rFonts w:hint="eastAsia"/>
              </w:rPr>
              <w:t xml:space="preserve">200毫秒</w:t>
            </w:r>
          </w:p>
        </w:tc>
      </w:tr>
      <w:tr>
        <w:tc>
          <w:tcPr/>
          <w:p>
            <w:pPr>
              <w:pStyle w:val="Compact"/>
            </w:pPr>
            <w:r>
              <w:rPr>
                <w:rFonts w:hint="eastAsia"/>
              </w:rPr>
              <w:t xml:space="preserve">地图加载</w:t>
            </w:r>
          </w:p>
        </w:tc>
        <w:tc>
          <w:tcPr/>
          <w:p>
            <w:pPr>
              <w:pStyle w:val="Compact"/>
            </w:pPr>
            <w:r>
              <w:rPr>
                <w:rFonts w:hint="eastAsia"/>
              </w:rPr>
              <w:t xml:space="preserve">GeoJSON渲染</w:t>
            </w:r>
          </w:p>
        </w:tc>
        <w:tc>
          <w:tcPr/>
          <w:p>
            <w:pPr>
              <w:pStyle w:val="Compact"/>
            </w:pPr>
            <w:r>
              <w:rPr>
                <w:rFonts w:hint="eastAsia"/>
              </w:rPr>
              <w:t xml:space="preserve">≤2秒</w:t>
            </w:r>
          </w:p>
        </w:tc>
        <w:tc>
          <w:tcPr/>
          <w:p>
            <w:pPr>
              <w:pStyle w:val="Compact"/>
            </w:pPr>
            <w:r>
              <w:rPr>
                <w:rFonts w:hint="eastAsia"/>
              </w:rPr>
              <w:t xml:space="preserve">1.5秒</w:t>
            </w:r>
          </w:p>
        </w:tc>
      </w:tr>
      <w:tr>
        <w:tc>
          <w:tcPr/>
          <w:p>
            <w:pPr>
              <w:pStyle w:val="Compact"/>
            </w:pPr>
            <w:r>
              <w:rPr>
                <w:rFonts w:hint="eastAsia"/>
              </w:rPr>
              <w:t xml:space="preserve">移动端导航</w:t>
            </w:r>
          </w:p>
        </w:tc>
        <w:tc>
          <w:tcPr/>
          <w:p>
            <w:pPr>
              <w:pStyle w:val="Compact"/>
            </w:pPr>
            <w:r>
              <w:rPr>
                <w:rFonts w:hint="eastAsia"/>
              </w:rPr>
              <w:t xml:space="preserve">GPS位置更新</w:t>
            </w:r>
          </w:p>
        </w:tc>
        <w:tc>
          <w:tcPr/>
          <w:p>
            <w:pPr>
              <w:pStyle w:val="Compact"/>
            </w:pPr>
            <w:r>
              <w:rPr>
                <w:rFonts w:hint="eastAsia"/>
              </w:rPr>
              <w:t xml:space="preserve">≤3秒</w:t>
            </w:r>
          </w:p>
        </w:tc>
        <w:tc>
          <w:tcPr/>
          <w:p>
            <w:pPr>
              <w:pStyle w:val="Compact"/>
            </w:pPr>
            <w:r>
              <w:rPr>
                <w:rFonts w:hint="eastAsia"/>
              </w:rPr>
              <w:t xml:space="preserve">3秒</w:t>
            </w:r>
          </w:p>
        </w:tc>
      </w:tr>
    </w:tbl>
    <w:p>
      <w:pPr>
        <w:pStyle w:val="BodyText"/>
      </w:pPr>
      <w:r>
        <w:rPr>
          <w:rFonts w:hint="eastAsia"/>
        </w:rPr>
        <w:t xml:space="preserve">系统需保证良好的用户体验，关键操作的响应时间要求严格控制在上述范围内。通过数据库索引优化、算法优化、缓存机制等手段，系统实际性能均满足要求。</w:t>
      </w:r>
    </w:p>
    <w:bookmarkEnd w:id="58"/>
    <w:bookmarkStart w:id="59" w:name="并发性能需求"/>
    <w:p>
      <w:pPr>
        <w:pStyle w:val="3"/>
      </w:pPr>
      <w:r>
        <w:t xml:space="preserve">2.3.2 </w:t>
      </w:r>
      <w:r>
        <w:rPr>
          <w:rFonts w:hint="eastAsia"/>
        </w:rPr>
        <w:t xml:space="preserve">并发性能需求</w:t>
      </w:r>
    </w:p>
    <w:p>
      <w:pPr>
        <w:pStyle w:val="FirstParagraph"/>
      </w:pPr>
      <w:r>
        <w:rPr>
          <w:rFonts w:hint="eastAsia"/>
        </w:rPr>
        <w:t xml:space="preserve">系统需支持多用户同时访问。Web管理端预计同时在线用户10-20人，移动端预计同时在线用户100-200人。在高峰时段（如预警发布时），系统需保证服务稳定，不出现超时或崩溃。</w:t>
      </w:r>
    </w:p>
    <w:p>
      <w:pPr>
        <w:pStyle w:val="BodyText"/>
      </w:pPr>
      <w:r>
        <w:rPr>
          <w:rFonts w:hint="eastAsia"/>
        </w:rPr>
        <w:t xml:space="preserve">采用Node.js作为后端服务框架，利用其事件驱动、非阻塞I/O的特性，可以高效处理并发请求[13]。数据库连接池设置为最大50个连接，满足并发查询需求。</w:t>
      </w:r>
    </w:p>
    <w:bookmarkEnd w:id="59"/>
    <w:bookmarkStart w:id="60" w:name="数据存储需求"/>
    <w:p>
      <w:pPr>
        <w:pStyle w:val="3"/>
      </w:pPr>
      <w:r>
        <w:t xml:space="preserve">2.3.3 </w:t>
      </w:r>
      <w:r>
        <w:rPr>
          <w:rFonts w:hint="eastAsia"/>
        </w:rPr>
        <w:t xml:space="preserve">数据存储需求</w:t>
      </w:r>
    </w:p>
    <w:p>
      <w:pPr>
        <w:pStyle w:val="FirstParagraph"/>
      </w:pPr>
      <w:r>
        <w:rPr>
          <w:rFonts w:hint="eastAsia"/>
          <w:b/>
          <w:bCs/>
        </w:rPr>
        <w:t xml:space="preserve">表2-3</w:t>
      </w:r>
      <w:r>
        <w:rPr>
          <w:b/>
          <w:bCs/>
        </w:rPr>
        <w:t xml:space="preserve"> </w:t>
      </w:r>
      <w:r>
        <w:rPr>
          <w:rFonts w:hint="eastAsia"/>
          <w:b/>
          <w:bCs/>
        </w:rPr>
        <w:t xml:space="preserve">系统数据存储规模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数据类型</w:t>
            </w:r>
          </w:p>
        </w:tc>
        <w:tc>
          <w:tcPr/>
          <w:p>
            <w:pPr>
              <w:pStyle w:val="Compact"/>
            </w:pPr>
            <w:r>
              <w:rPr>
                <w:rFonts w:hint="eastAsia"/>
              </w:rPr>
              <w:t xml:space="preserve">存储表</w:t>
            </w:r>
          </w:p>
        </w:tc>
        <w:tc>
          <w:tcPr/>
          <w:p>
            <w:pPr>
              <w:pStyle w:val="Compact"/>
            </w:pPr>
            <w:r>
              <w:rPr>
                <w:rFonts w:hint="eastAsia"/>
              </w:rPr>
              <w:t xml:space="preserve">当前记录数</w:t>
            </w:r>
          </w:p>
        </w:tc>
        <w:tc>
          <w:tcPr/>
          <w:p>
            <w:pPr>
              <w:pStyle w:val="Compact"/>
            </w:pPr>
            <w:r>
              <w:rPr>
                <w:rFonts w:hint="eastAsia"/>
              </w:rPr>
              <w:t xml:space="preserve">月增长量（预估）</w:t>
            </w:r>
          </w:p>
        </w:tc>
        <w:tc>
          <w:tcPr/>
          <w:p>
            <w:pPr>
              <w:pStyle w:val="Compact"/>
            </w:pPr>
            <w:r>
              <w:rPr>
                <w:rFonts w:hint="eastAsia"/>
              </w:rPr>
              <w:t xml:space="preserve">存储容量</w:t>
            </w:r>
          </w:p>
        </w:tc>
      </w:tr>
      <w:tr>
        <w:tc>
          <w:tcPr/>
          <w:p>
            <w:pPr>
              <w:pStyle w:val="Compact"/>
            </w:pPr>
            <w:r>
              <w:rPr>
                <w:rFonts w:hint="eastAsia"/>
              </w:rPr>
              <w:t xml:space="preserve">监测数据</w:t>
            </w:r>
          </w:p>
        </w:tc>
        <w:tc>
          <w:tcPr/>
          <w:p>
            <w:pPr>
              <w:pStyle w:val="Compact"/>
            </w:pPr>
            <w:r>
              <w:t xml:space="preserve">monitoring_data</w:t>
            </w:r>
          </w:p>
        </w:tc>
        <w:tc>
          <w:tcPr/>
          <w:p>
            <w:pPr>
              <w:pStyle w:val="Compact"/>
            </w:pPr>
            <w:r>
              <w:t xml:space="preserve">19,402</w:t>
            </w:r>
          </w:p>
        </w:tc>
        <w:tc>
          <w:tcPr/>
          <w:p>
            <w:pPr>
              <w:pStyle w:val="Compact"/>
            </w:pPr>
            <w:r>
              <w:t xml:space="preserve">~86,400</w:t>
            </w:r>
          </w:p>
        </w:tc>
        <w:tc>
          <w:tcPr/>
          <w:p>
            <w:pPr>
              <w:pStyle w:val="Compact"/>
            </w:pPr>
            <w:r>
              <w:rPr>
                <w:rFonts w:hint="eastAsia"/>
              </w:rPr>
              <w:t xml:space="preserve">逐月累积</w:t>
            </w:r>
          </w:p>
        </w:tc>
      </w:tr>
      <w:tr>
        <w:tc>
          <w:tcPr/>
          <w:p>
            <w:pPr>
              <w:pStyle w:val="Compact"/>
            </w:pPr>
            <w:r>
              <w:rPr>
                <w:rFonts w:hint="eastAsia"/>
              </w:rPr>
              <w:t xml:space="preserve">风险评估记录</w:t>
            </w:r>
          </w:p>
        </w:tc>
        <w:tc>
          <w:tcPr/>
          <w:p>
            <w:pPr>
              <w:pStyle w:val="Compact"/>
            </w:pPr>
            <w:r>
              <w:t xml:space="preserve">risk_assessments</w:t>
            </w:r>
          </w:p>
        </w:tc>
        <w:tc>
          <w:tcPr/>
          <w:p>
            <w:pPr>
              <w:pStyle w:val="Compact"/>
            </w:pPr>
            <w:r>
              <w:t xml:space="preserve">25</w:t>
            </w:r>
          </w:p>
        </w:tc>
        <w:tc>
          <w:tcPr/>
          <w:p>
            <w:pPr>
              <w:pStyle w:val="Compact"/>
            </w:pPr>
            <w:r>
              <w:t xml:space="preserve">~300</w:t>
            </w:r>
          </w:p>
        </w:tc>
        <w:tc>
          <w:tcPr/>
          <w:p>
            <w:pPr>
              <w:pStyle w:val="Compact"/>
            </w:pPr>
            <w:r>
              <w:rPr>
                <w:rFonts w:hint="eastAsia"/>
              </w:rPr>
              <w:t xml:space="preserve">长期保存</w:t>
            </w:r>
          </w:p>
        </w:tc>
      </w:tr>
      <w:tr>
        <w:tc>
          <w:tcPr/>
          <w:p>
            <w:pPr>
              <w:pStyle w:val="Compact"/>
            </w:pPr>
            <w:r>
              <w:rPr>
                <w:rFonts w:hint="eastAsia"/>
              </w:rPr>
              <w:t xml:space="preserve">用户上报</w:t>
            </w:r>
          </w:p>
        </w:tc>
        <w:tc>
          <w:tcPr/>
          <w:p>
            <w:pPr>
              <w:pStyle w:val="Compact"/>
            </w:pPr>
            <w:r>
              <w:t xml:space="preserve">user_reports</w:t>
            </w:r>
          </w:p>
        </w:tc>
        <w:tc>
          <w:tcPr/>
          <w:p>
            <w:pPr>
              <w:pStyle w:val="Compact"/>
            </w:pPr>
            <w:r>
              <w:t xml:space="preserve">11</w:t>
            </w:r>
          </w:p>
        </w:tc>
        <w:tc>
          <w:tcPr/>
          <w:p>
            <w:pPr>
              <w:pStyle w:val="Compact"/>
            </w:pPr>
            <w:r>
              <w:t xml:space="preserve">~100</w:t>
            </w:r>
          </w:p>
        </w:tc>
        <w:tc>
          <w:tcPr/>
          <w:p>
            <w:pPr>
              <w:pStyle w:val="Compact"/>
            </w:pPr>
            <w:r>
              <w:rPr>
                <w:rFonts w:hint="eastAsia"/>
              </w:rPr>
              <w:t xml:space="preserve">长期保存</w:t>
            </w:r>
          </w:p>
        </w:tc>
      </w:tr>
      <w:tr>
        <w:tc>
          <w:tcPr/>
          <w:p>
            <w:pPr>
              <w:pStyle w:val="Compact"/>
            </w:pPr>
            <w:r>
              <w:rPr>
                <w:rFonts w:hint="eastAsia"/>
              </w:rPr>
              <w:t xml:space="preserve">道路网络</w:t>
            </w:r>
          </w:p>
        </w:tc>
        <w:tc>
          <w:tcPr/>
          <w:p>
            <w:pPr>
              <w:pStyle w:val="Compact"/>
            </w:pPr>
            <w:r>
              <w:t xml:space="preserve">road_network</w:t>
            </w:r>
          </w:p>
        </w:tc>
        <w:tc>
          <w:tcPr/>
          <w:p>
            <w:pPr>
              <w:pStyle w:val="Compact"/>
            </w:pPr>
            <w:r>
              <w:t xml:space="preserve">35,513</w:t>
            </w:r>
          </w:p>
        </w:tc>
        <w:tc>
          <w:tcPr/>
          <w:p>
            <w:pPr>
              <w:pStyle w:val="Compact"/>
            </w:pPr>
            <w:r>
              <w:rPr>
                <w:rFonts w:hint="eastAsia"/>
              </w:rPr>
              <w:t xml:space="preserve">0（静态）</w:t>
            </w:r>
          </w:p>
        </w:tc>
        <w:tc>
          <w:tcPr/>
          <w:p>
            <w:pPr>
              <w:pStyle w:val="Compact"/>
            </w:pPr>
            <w:r>
              <w:rPr>
                <w:rFonts w:hint="eastAsia"/>
              </w:rPr>
              <w:t xml:space="preserve">固定</w:t>
            </w:r>
          </w:p>
        </w:tc>
      </w:tr>
      <w:tr>
        <w:tc>
          <w:tcPr/>
          <w:p>
            <w:pPr>
              <w:pStyle w:val="Compact"/>
            </w:pPr>
            <w:r>
              <w:rPr>
                <w:rFonts w:hint="eastAsia"/>
              </w:rPr>
              <w:t xml:space="preserve">预警信息</w:t>
            </w:r>
          </w:p>
        </w:tc>
        <w:tc>
          <w:tcPr/>
          <w:p>
            <w:pPr>
              <w:pStyle w:val="Compact"/>
            </w:pPr>
            <w:r>
              <w:t xml:space="preserve">warnings</w:t>
            </w:r>
          </w:p>
        </w:tc>
        <w:tc>
          <w:tcPr/>
          <w:p>
            <w:pPr>
              <w:pStyle w:val="Compact"/>
            </w:pPr>
            <w:r>
              <w:t xml:space="preserve">6</w:t>
            </w:r>
          </w:p>
        </w:tc>
        <w:tc>
          <w:tcPr/>
          <w:p>
            <w:pPr>
              <w:pStyle w:val="Compact"/>
            </w:pPr>
            <w:r>
              <w:t xml:space="preserve">~20</w:t>
            </w:r>
          </w:p>
        </w:tc>
        <w:tc>
          <w:tcPr/>
          <w:p>
            <w:pPr>
              <w:pStyle w:val="Compact"/>
            </w:pPr>
            <w:r>
              <w:rPr>
                <w:rFonts w:hint="eastAsia"/>
              </w:rPr>
              <w:t xml:space="preserve">定期清理</w:t>
            </w:r>
          </w:p>
        </w:tc>
      </w:tr>
    </w:tbl>
    <w:p>
      <w:pPr>
        <w:pStyle w:val="BodyText"/>
      </w:pPr>
      <w:r>
        <w:rPr>
          <w:rFonts w:hint="eastAsia"/>
        </w:rPr>
        <w:t xml:space="preserve">监测数据增长最快，每天约产生2,880条记录（20站点×6次/小时×24小时）。系统需制定数据清理策略，保留最近3个月的详细数据，历史数据压缩存档或仅保留统计数据。</w:t>
      </w:r>
    </w:p>
    <w:bookmarkEnd w:id="60"/>
    <w:bookmarkStart w:id="61" w:name="可靠性需求"/>
    <w:p>
      <w:pPr>
        <w:pStyle w:val="3"/>
      </w:pPr>
      <w:r>
        <w:t xml:space="preserve">2.3.4 </w:t>
      </w:r>
      <w:r>
        <w:rPr>
          <w:rFonts w:hint="eastAsia"/>
        </w:rPr>
        <w:t xml:space="preserve">可靠性需求</w:t>
      </w:r>
    </w:p>
    <w:p>
      <w:pPr>
        <w:pStyle w:val="FirstParagraph"/>
      </w:pPr>
      <w:r>
        <w:rPr>
          <w:rFonts w:hint="eastAsia"/>
        </w:rPr>
        <w:t xml:space="preserve">系统需保证7×24小时稳定运行，可用性达到99%以上。关键模块需有容错机制：当机器学习服务不可用时，自动降级到基于规则的评估算法；当道路网络数据异常时，使用直线距离进行粗略估算；数据库采用主从备份，防止数据丢失。</w:t>
      </w:r>
    </w:p>
    <w:p>
      <w:pPr>
        <w:pStyle w:val="BodyText"/>
      </w:pPr>
      <w:r>
        <w:rPr>
          <w:rFonts w:hint="eastAsia"/>
        </w:rPr>
        <w:t xml:space="preserve">系统需记录详细的操作日志，包括用户操作日志、系统运行日志、错误日志，便于问题追溯和性能分析。</w:t>
      </w:r>
    </w:p>
    <w:p>
      <w:r>
        <w:pict>
          <v:rect style="width:0;height:1.5pt" o:hralign="center" o:hrstd="t" o:hr="t"/>
        </w:pict>
      </w:r>
    </w:p>
    <w:bookmarkEnd w:id="61"/>
    <w:bookmarkEnd w:id="62"/>
    <w:bookmarkStart w:id="65" w:name="系统用例分析"/>
    <w:p>
      <w:pPr>
        <w:pStyle w:val="2"/>
      </w:pPr>
      <w:r>
        <w:t xml:space="preserve">2.4 </w:t>
      </w:r>
      <w:r>
        <w:rPr>
          <w:rFonts w:hint="eastAsia"/>
        </w:rPr>
        <w:t xml:space="preserve">系统用例分析</w:t>
      </w:r>
    </w:p>
    <w:bookmarkStart w:id="63" w:name="用例图"/>
    <w:p>
      <w:pPr>
        <w:pStyle w:val="3"/>
      </w:pPr>
      <w:r>
        <w:t xml:space="preserve">2.4.1 </w:t>
      </w:r>
      <w:r>
        <w:rPr>
          <w:rFonts w:hint="eastAsia"/>
        </w:rPr>
        <w:t xml:space="preserve">用例图</w:t>
      </w:r>
    </w:p>
    <w:p>
      <w:pPr>
        <w:pStyle w:val="FirstParagraph"/>
      </w:pPr>
      <w:r>
        <w:rPr>
          <w:rFonts w:hint="eastAsia"/>
        </w:rPr>
        <w:t xml:space="preserve">图2-2展示了系统的主要用例及各角色的交互关系。</w:t>
      </w:r>
    </w:p>
    <w:p>
      <w:pPr>
        <w:pStyle w:val="BodyText"/>
      </w:pPr>
      <w:r>
        <w:rPr>
          <w:rFonts w:hint="eastAsia"/>
          <w:b/>
          <w:bCs/>
        </w:rPr>
        <w:t xml:space="preserve">图2-2</w:t>
      </w:r>
      <w:r>
        <w:rPr>
          <w:b/>
          <w:bCs/>
        </w:rPr>
        <w:t xml:space="preserve"> </w:t>
      </w:r>
      <w:r>
        <w:rPr>
          <w:rFonts w:hint="eastAsia"/>
          <w:b/>
          <w:bCs/>
        </w:rPr>
        <w:t xml:space="preserve">系统用例图</w:t>
      </w:r>
    </w:p>
    <w:p>
      <w:pPr>
        <w:pStyle w:val="SourceCode"/>
      </w:pPr>
      <w:r>
        <w:rPr>
          <w:rStyle w:val="VerbatimChar"/>
        </w:rPr>
        <w:t xml:space="preserve">┌─────────────────────────────────────────────────────┐</w:t>
      </w:r>
      <w:r>
        <w:br/>
      </w:r>
      <w:r>
        <w:rPr>
          <w:rStyle w:val="VerbatimChar"/>
        </w:rPr>
        <w:t xml:space="preserve">│                    </w:t>
      </w:r>
      <w:r>
        <w:rPr>
          <w:rStyle w:val="VerbatimChar"/>
          <w:rFonts w:hint="eastAsia"/>
        </w:rPr>
        <w:t xml:space="preserve">系统用例</w:t>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监测管理</w:t>
      </w:r>
      <w:r>
        <w:rPr>
          <w:rStyle w:val="VerbatimChar"/>
        </w:rPr>
        <w:t xml:space="preserve">                           │    │</w:t>
      </w:r>
      <w:r>
        <w:br/>
      </w:r>
      <w:r>
        <w:rPr>
          <w:rStyle w:val="VerbatimChar"/>
        </w:rPr>
        <w:t xml:space="preserve">│  │  </w:t>
      </w:r>
      <w:r>
        <w:rPr>
          <w:rStyle w:val="VerbatimChar"/>
          <w:rFonts w:hint="eastAsia"/>
        </w:rPr>
        <w:t xml:space="preserve">・监测站点管理</w:t>
      </w:r>
      <w:r>
        <w:rPr>
          <w:rStyle w:val="VerbatimChar"/>
        </w:rPr>
        <w:t xml:space="preserve">                            │◄───┼─── </w:t>
      </w:r>
      <w:r>
        <w:rPr>
          <w:rStyle w:val="VerbatimChar"/>
          <w:rFonts w:hint="eastAsia"/>
        </w:rPr>
        <w:t xml:space="preserve">系统管理员</w:t>
      </w:r>
      <w:r>
        <w:br/>
      </w:r>
      <w:r>
        <w:rPr>
          <w:rStyle w:val="VerbatimChar"/>
        </w:rPr>
        <w:t xml:space="preserve">│  │  </w:t>
      </w:r>
      <w:r>
        <w:rPr>
          <w:rStyle w:val="VerbatimChar"/>
          <w:rFonts w:hint="eastAsia"/>
        </w:rPr>
        <w:t xml:space="preserve">・监测数据查看</w:t>
      </w:r>
      <w:r>
        <w:rPr>
          <w:rStyle w:val="VerbatimChar"/>
        </w:rPr>
        <w:t xml:space="preserve">                            │    │</w:t>
      </w:r>
      <w:r>
        <w:br/>
      </w:r>
      <w:r>
        <w:rPr>
          <w:rStyle w:val="VerbatimChar"/>
        </w:rPr>
        <w:t xml:space="preserve">│  │  </w:t>
      </w:r>
      <w:r>
        <w:rPr>
          <w:rStyle w:val="VerbatimChar"/>
          <w:rFonts w:hint="eastAsia"/>
        </w:rPr>
        <w:t xml:space="preserve">・数据质量控制</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风险评估</w:t>
      </w:r>
      <w:r>
        <w:rPr>
          <w:rStyle w:val="VerbatimChar"/>
        </w:rPr>
        <w:t xml:space="preserve">                           │    │</w:t>
      </w:r>
      <w:r>
        <w:br/>
      </w:r>
      <w:r>
        <w:rPr>
          <w:rStyle w:val="VerbatimChar"/>
        </w:rPr>
        <w:t xml:space="preserve">│  │  </w:t>
      </w:r>
      <w:r>
        <w:rPr>
          <w:rStyle w:val="VerbatimChar"/>
          <w:rFonts w:hint="eastAsia"/>
        </w:rPr>
        <w:t xml:space="preserve">・单区域评估</w:t>
      </w:r>
      <w:r>
        <w:rPr>
          <w:rStyle w:val="VerbatimChar"/>
        </w:rPr>
        <w:t xml:space="preserve">                              │    │</w:t>
      </w:r>
      <w:r>
        <w:br/>
      </w:r>
      <w:r>
        <w:rPr>
          <w:rStyle w:val="VerbatimChar"/>
        </w:rPr>
        <w:t xml:space="preserve">│  │  </w:t>
      </w:r>
      <w:r>
        <w:rPr>
          <w:rStyle w:val="VerbatimChar"/>
          <w:rFonts w:hint="eastAsia"/>
        </w:rPr>
        <w:t xml:space="preserve">・批量评估</w:t>
      </w:r>
      <w:r>
        <w:rPr>
          <w:rStyle w:val="VerbatimChar"/>
        </w:rPr>
        <w:t xml:space="preserve">                                │◄───┼─── </w:t>
      </w:r>
      <w:r>
        <w:rPr>
          <w:rStyle w:val="VerbatimChar"/>
          <w:rFonts w:hint="eastAsia"/>
        </w:rPr>
        <w:t xml:space="preserve">应急管理人员</w:t>
      </w:r>
      <w:r>
        <w:br/>
      </w:r>
      <w:r>
        <w:rPr>
          <w:rStyle w:val="VerbatimChar"/>
        </w:rPr>
        <w:t xml:space="preserve">│  │  </w:t>
      </w:r>
      <w:r>
        <w:rPr>
          <w:rStyle w:val="VerbatimChar"/>
          <w:rFonts w:hint="eastAsia"/>
        </w:rPr>
        <w:t xml:space="preserve">・评估记录查询</w:t>
      </w:r>
      <w:r>
        <w:rPr>
          <w:rStyle w:val="VerbatimChar"/>
        </w:rPr>
        <w:t xml:space="preserve">                            │    │</w:t>
      </w:r>
      <w:r>
        <w:br/>
      </w:r>
      <w:r>
        <w:rPr>
          <w:rStyle w:val="VerbatimChar"/>
        </w:rPr>
        <w:t xml:space="preserve">│  │  </w:t>
      </w:r>
      <w:r>
        <w:rPr>
          <w:rStyle w:val="VerbatimChar"/>
          <w:rFonts w:hint="eastAsia"/>
        </w:rPr>
        <w:t xml:space="preserve">・结果可视化展示</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预警管理</w:t>
      </w:r>
      <w:r>
        <w:rPr>
          <w:rStyle w:val="VerbatimChar"/>
        </w:rPr>
        <w:t xml:space="preserve">                           │    │</w:t>
      </w:r>
      <w:r>
        <w:br/>
      </w:r>
      <w:r>
        <w:rPr>
          <w:rStyle w:val="VerbatimChar"/>
        </w:rPr>
        <w:t xml:space="preserve">│  │  </w:t>
      </w:r>
      <w:r>
        <w:rPr>
          <w:rStyle w:val="VerbatimChar"/>
          <w:rFonts w:hint="eastAsia"/>
        </w:rPr>
        <w:t xml:space="preserve">・预警发布</w:t>
      </w:r>
      <w:r>
        <w:rPr>
          <w:rStyle w:val="VerbatimChar"/>
        </w:rPr>
        <w:t xml:space="preserve">                                │◄───┼─── </w:t>
      </w:r>
      <w:r>
        <w:rPr>
          <w:rStyle w:val="VerbatimChar"/>
          <w:rFonts w:hint="eastAsia"/>
        </w:rPr>
        <w:t xml:space="preserve">应急管理人员</w:t>
      </w:r>
      <w:r>
        <w:br/>
      </w:r>
      <w:r>
        <w:rPr>
          <w:rStyle w:val="VerbatimChar"/>
        </w:rPr>
        <w:t xml:space="preserve">│  │  </w:t>
      </w:r>
      <w:r>
        <w:rPr>
          <w:rStyle w:val="VerbatimChar"/>
          <w:rFonts w:hint="eastAsia"/>
        </w:rPr>
        <w:t xml:space="preserve">・预警查询</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推送</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预警接收（移动端）</w:t>
      </w:r>
      <w:r>
        <w:rPr>
          <w:rStyle w:val="VerbatimChar"/>
        </w:rPr>
        <w:t xml:space="preserve">                 │    │</w:t>
      </w:r>
      <w:r>
        <w:br/>
      </w:r>
      <w:r>
        <w:rPr>
          <w:rStyle w:val="VerbatimChar"/>
        </w:rPr>
        <w:t xml:space="preserve">│  │  </w:t>
      </w:r>
      <w:r>
        <w:rPr>
          <w:rStyle w:val="VerbatimChar"/>
          <w:rFonts w:hint="eastAsia"/>
        </w:rPr>
        <w:t xml:space="preserve">・查看预警列表</w:t>
      </w:r>
      <w:r>
        <w:rPr>
          <w:rStyle w:val="VerbatimChar"/>
        </w:rPr>
        <w:t xml:space="preserve">                            │◄───┼─── </w:t>
      </w:r>
      <w:r>
        <w:rPr>
          <w:rStyle w:val="VerbatimChar"/>
          <w:rFonts w:hint="eastAsia"/>
        </w:rPr>
        <w:t xml:space="preserve">普通公众</w:t>
      </w:r>
      <w:r>
        <w:br/>
      </w:r>
      <w:r>
        <w:rPr>
          <w:rStyle w:val="VerbatimChar"/>
        </w:rPr>
        <w:t xml:space="preserve">│  │  </w:t>
      </w:r>
      <w:r>
        <w:rPr>
          <w:rStyle w:val="VerbatimChar"/>
          <w:rFonts w:hint="eastAsia"/>
        </w:rPr>
        <w:t xml:space="preserve">・查看预警详情</w:t>
      </w:r>
      <w:r>
        <w:rPr>
          <w:rStyle w:val="VerbatimChar"/>
        </w:rPr>
        <w:t xml:space="preserve">                            │    │</w:t>
      </w:r>
      <w:r>
        <w:br/>
      </w:r>
      <w:r>
        <w:rPr>
          <w:rStyle w:val="VerbatimChar"/>
        </w:rPr>
        <w:t xml:space="preserve">│  │  </w:t>
      </w:r>
      <w:r>
        <w:rPr>
          <w:rStyle w:val="VerbatimChar"/>
          <w:rFonts w:hint="eastAsia"/>
        </w:rPr>
        <w:t xml:space="preserve">・预警地图展示</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应急导航（移动端）</w:t>
      </w:r>
      <w:r>
        <w:rPr>
          <w:rStyle w:val="VerbatimChar"/>
        </w:rPr>
        <w:t xml:space="preserve">                 │    │</w:t>
      </w:r>
      <w:r>
        <w:br/>
      </w:r>
      <w:r>
        <w:rPr>
          <w:rStyle w:val="VerbatimChar"/>
        </w:rPr>
        <w:t xml:space="preserve">│  │  </w:t>
      </w:r>
      <w:r>
        <w:rPr>
          <w:rStyle w:val="VerbatimChar"/>
          <w:rFonts w:hint="eastAsia"/>
        </w:rPr>
        <w:t xml:space="preserve">・搜索避难所</w:t>
      </w:r>
      <w:r>
        <w:rPr>
          <w:rStyle w:val="VerbatimChar"/>
        </w:rPr>
        <w:t xml:space="preserve">                              │    │</w:t>
      </w:r>
      <w:r>
        <w:br/>
      </w:r>
      <w:r>
        <w:rPr>
          <w:rStyle w:val="VerbatimChar"/>
        </w:rPr>
        <w:t xml:space="preserve">│  │  </w:t>
      </w:r>
      <w:r>
        <w:rPr>
          <w:rStyle w:val="VerbatimChar"/>
          <w:rFonts w:hint="eastAsia"/>
        </w:rPr>
        <w:t xml:space="preserve">・计算逃生路径</w:t>
      </w:r>
      <w:r>
        <w:rPr>
          <w:rStyle w:val="VerbatimChar"/>
        </w:rPr>
        <w:t xml:space="preserve">                            │◄───┼─── </w:t>
      </w:r>
      <w:r>
        <w:rPr>
          <w:rStyle w:val="VerbatimChar"/>
          <w:rFonts w:hint="eastAsia"/>
        </w:rPr>
        <w:t xml:space="preserve">普通公众</w:t>
      </w:r>
      <w:r>
        <w:br/>
      </w:r>
      <w:r>
        <w:rPr>
          <w:rStyle w:val="VerbatimChar"/>
        </w:rPr>
        <w:t xml:space="preserve">│  │  </w:t>
      </w:r>
      <w:r>
        <w:rPr>
          <w:rStyle w:val="VerbatimChar"/>
          <w:rFonts w:hint="eastAsia"/>
        </w:rPr>
        <w:t xml:space="preserve">・GPS实时导航</w:t>
      </w:r>
      <w:r>
        <w:rPr>
          <w:rStyle w:val="VerbatimChar"/>
        </w:rPr>
        <w:t xml:space="preserve">                             │    │</w:t>
      </w:r>
      <w:r>
        <w:br/>
      </w:r>
      <w:r>
        <w:rPr>
          <w:rStyle w:val="VerbatimChar"/>
        </w:rPr>
        <w:t xml:space="preserve">│  │  </w:t>
      </w:r>
      <w:r>
        <w:rPr>
          <w:rStyle w:val="VerbatimChar"/>
          <w:rFonts w:hint="eastAsia"/>
        </w:rPr>
        <w:t xml:space="preserve">・偏离检测与重规划</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rPr>
          <w:rStyle w:val="VerbatimChar"/>
          <w:rFonts w:hint="eastAsia"/>
        </w:rPr>
        <w:t xml:space="preserve">灾害上报（移动端）</w:t>
      </w:r>
      <w:r>
        <w:rPr>
          <w:rStyle w:val="VerbatimChar"/>
        </w:rPr>
        <w:t xml:space="preserve">                 │    │</w:t>
      </w:r>
      <w:r>
        <w:br/>
      </w:r>
      <w:r>
        <w:rPr>
          <w:rStyle w:val="VerbatimChar"/>
        </w:rPr>
        <w:t xml:space="preserve">│  │  </w:t>
      </w:r>
      <w:r>
        <w:rPr>
          <w:rStyle w:val="VerbatimChar"/>
          <w:rFonts w:hint="eastAsia"/>
        </w:rPr>
        <w:t xml:space="preserve">・填写报告</w:t>
      </w:r>
      <w:r>
        <w:rPr>
          <w:rStyle w:val="VerbatimChar"/>
        </w:rPr>
        <w:t xml:space="preserve">                                │◄───┼─── </w:t>
      </w:r>
      <w:r>
        <w:rPr>
          <w:rStyle w:val="VerbatimChar"/>
          <w:rFonts w:hint="eastAsia"/>
        </w:rPr>
        <w:t xml:space="preserve">普通公众</w:t>
      </w:r>
      <w:r>
        <w:br/>
      </w:r>
      <w:r>
        <w:rPr>
          <w:rStyle w:val="VerbatimChar"/>
        </w:rPr>
        <w:t xml:space="preserve">│  │  </w:t>
      </w:r>
      <w:r>
        <w:rPr>
          <w:rStyle w:val="VerbatimChar"/>
          <w:rFonts w:hint="eastAsia"/>
        </w:rPr>
        <w:t xml:space="preserve">・拍照上传</w:t>
      </w:r>
      <w:r>
        <w:rPr>
          <w:rStyle w:val="VerbatimChar"/>
        </w:rPr>
        <w:t xml:space="preserve">                                │    │</w:t>
      </w:r>
      <w:r>
        <w:br/>
      </w:r>
      <w:r>
        <w:rPr>
          <w:rStyle w:val="VerbatimChar"/>
        </w:rPr>
        <w:t xml:space="preserve">│  │  </w:t>
      </w:r>
      <w:r>
        <w:rPr>
          <w:rStyle w:val="VerbatimChar"/>
          <w:rFonts w:hint="eastAsia"/>
        </w:rPr>
        <w:t xml:space="preserve">・GPS定位</w:t>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w:t>
      </w:r>
    </w:p>
    <w:bookmarkEnd w:id="63"/>
    <w:bookmarkStart w:id="64" w:name="用例描述"/>
    <w:p>
      <w:pPr>
        <w:pStyle w:val="3"/>
      </w:pPr>
      <w:r>
        <w:t xml:space="preserve">2.4.2 </w:t>
      </w:r>
      <w:r>
        <w:rPr>
          <w:rFonts w:hint="eastAsia"/>
        </w:rPr>
        <w:t xml:space="preserve">用例描述</w:t>
      </w:r>
    </w:p>
    <w:p>
      <w:pPr>
        <w:pStyle w:val="FirstParagraph"/>
      </w:pPr>
      <w:r>
        <w:rPr>
          <w:rFonts w:hint="eastAsia"/>
        </w:rPr>
        <w:t xml:space="preserve">以”风险评估”用例为例，详细描述其执行流程，如表2-4所示。</w:t>
      </w:r>
    </w:p>
    <w:p>
      <w:pPr>
        <w:pStyle w:val="BodyText"/>
      </w:pPr>
      <w:r>
        <w:rPr>
          <w:rFonts w:hint="eastAsia"/>
          <w:b/>
          <w:bCs/>
        </w:rPr>
        <w:t xml:space="preserve">表2-4</w:t>
      </w:r>
      <w:r>
        <w:rPr>
          <w:b/>
          <w:bCs/>
        </w:rPr>
        <w:t xml:space="preserve"> </w:t>
      </w:r>
      <w:r>
        <w:rPr>
          <w:rFonts w:hint="eastAsia"/>
          <w:b/>
          <w:bCs/>
        </w:rPr>
        <w:t xml:space="preserve">风险评估用例描述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用例名称</w:t>
            </w:r>
          </w:p>
        </w:tc>
        <w:tc>
          <w:tcPr/>
          <w:p>
            <w:pPr>
              <w:pStyle w:val="Compact"/>
            </w:pPr>
            <w:r>
              <w:rPr>
                <w:rFonts w:hint="eastAsia"/>
              </w:rPr>
              <w:t xml:space="preserve">风险区域评估</w:t>
            </w:r>
          </w:p>
        </w:tc>
      </w:tr>
      <w:tr>
        <w:tc>
          <w:tcPr/>
          <w:p>
            <w:pPr>
              <w:pStyle w:val="Compact"/>
            </w:pPr>
            <w:r>
              <w:rPr>
                <w:rFonts w:hint="eastAsia"/>
              </w:rPr>
              <w:t xml:space="preserve">参与者</w:t>
            </w:r>
          </w:p>
        </w:tc>
        <w:tc>
          <w:tcPr/>
          <w:p>
            <w:pPr>
              <w:pStyle w:val="Compact"/>
            </w:pPr>
            <w:r>
              <w:rPr>
                <w:rFonts w:hint="eastAsia"/>
              </w:rPr>
              <w:t xml:space="preserve">应急管理人员</w:t>
            </w:r>
          </w:p>
        </w:tc>
      </w:tr>
      <w:tr>
        <w:tc>
          <w:tcPr/>
          <w:p>
            <w:pPr>
              <w:pStyle w:val="Compact"/>
            </w:pPr>
            <w:r>
              <w:rPr>
                <w:rFonts w:hint="eastAsia"/>
              </w:rPr>
              <w:t xml:space="preserve">前置条件</w:t>
            </w:r>
          </w:p>
        </w:tc>
        <w:tc>
          <w:tcPr/>
          <w:p>
            <w:pPr>
              <w:pStyle w:val="Compact"/>
            </w:pPr>
            <w:r>
              <w:rPr>
                <w:rFonts w:hint="eastAsia"/>
              </w:rPr>
              <w:t xml:space="preserve">用户已登录系统，具有评估权限</w:t>
            </w:r>
          </w:p>
        </w:tc>
      </w:tr>
      <w:tr>
        <w:tc>
          <w:tcPr/>
          <w:p>
            <w:pPr>
              <w:pStyle w:val="Compact"/>
            </w:pPr>
            <w:r>
              <w:rPr>
                <w:rFonts w:hint="eastAsia"/>
              </w:rPr>
              <w:t xml:space="preserve">后置条件</w:t>
            </w:r>
          </w:p>
        </w:tc>
        <w:tc>
          <w:tcPr/>
          <w:p>
            <w:pPr>
              <w:pStyle w:val="Compact"/>
            </w:pPr>
            <w:r>
              <w:rPr>
                <w:rFonts w:hint="eastAsia"/>
              </w:rPr>
              <w:t xml:space="preserve">评估结果保存到数据库，可视化结果显示</w:t>
            </w:r>
          </w:p>
        </w:tc>
      </w:tr>
      <w:tr>
        <w:tc>
          <w:tcPr/>
          <w:p>
            <w:pPr>
              <w:pStyle w:val="Compact"/>
            </w:pPr>
            <w:r>
              <w:rPr>
                <w:rFonts w:hint="eastAsia"/>
              </w:rPr>
              <w:t xml:space="preserve">主要流程</w:t>
            </w:r>
          </w:p>
        </w:tc>
        <w:tc>
          <w:tcPr/>
          <w:p>
            <w:pPr>
              <w:pStyle w:val="Compact"/>
            </w:pPr>
            <w:r>
              <w:t xml:space="preserve">1. </w:t>
            </w:r>
            <w:r>
              <w:rPr>
                <w:rFonts w:hint="eastAsia"/>
              </w:rPr>
              <w:t xml:space="preserve">用户进入风险区域管理页面</w:t>
            </w:r>
            <w:r>
              <w:t xml:space="preserve">2. </w:t>
            </w:r>
            <w:r>
              <w:rPr>
                <w:rFonts w:hint="eastAsia"/>
              </w:rPr>
              <w:t xml:space="preserve">选择待评估的风险区域（如”海淀香山”）</w:t>
            </w:r>
            <w:r>
              <w:t xml:space="preserve">3. </w:t>
            </w:r>
            <w:r>
              <w:rPr>
                <w:rFonts w:hint="eastAsia"/>
              </w:rPr>
              <w:t xml:space="preserve">点击”评估”按钮</w:t>
            </w:r>
            <w:r>
              <w:t xml:space="preserve">4. </w:t>
            </w:r>
            <w:r>
              <w:rPr>
                <w:rFonts w:hint="eastAsia"/>
              </w:rPr>
              <w:t xml:space="preserve">系统查询该区域的监测站（zone_id关联）</w:t>
            </w:r>
            <w:r>
              <w:t xml:space="preserve">5. </w:t>
            </w:r>
            <w:r>
              <w:rPr>
                <w:rFonts w:hint="eastAsia"/>
              </w:rPr>
              <w:t xml:space="preserve">获取24小时监测数据（252条记录）</w:t>
            </w:r>
            <w:r>
              <w:t xml:space="preserve">6. </w:t>
            </w:r>
            <w:r>
              <w:rPr>
                <w:rFonts w:hint="eastAsia"/>
              </w:rPr>
              <w:t xml:space="preserve">调用ML服务进行预测</w:t>
            </w:r>
            <w:r>
              <w:t xml:space="preserve">7. </w:t>
            </w:r>
            <w:r>
              <w:rPr>
                <w:rFonts w:hint="eastAsia"/>
              </w:rPr>
              <w:t xml:space="preserve">ML服务返回风险等级3、置信度83%</w:t>
            </w:r>
            <w:r>
              <w:t xml:space="preserve">8. </w:t>
            </w:r>
            <w:r>
              <w:rPr>
                <w:rFonts w:hint="eastAsia"/>
              </w:rPr>
              <w:t xml:space="preserve">系统保存评估结果</w:t>
            </w:r>
            <w:r>
              <w:t xml:space="preserve">9. </w:t>
            </w:r>
            <w:r>
              <w:rPr>
                <w:rFonts w:hint="eastAsia"/>
              </w:rPr>
              <w:t xml:space="preserve">页面显示评估结果（雷达图、环形图）</w:t>
            </w:r>
          </w:p>
        </w:tc>
      </w:tr>
      <w:tr>
        <w:tc>
          <w:tcPr/>
          <w:p>
            <w:pPr>
              <w:pStyle w:val="Compact"/>
            </w:pPr>
            <w:r>
              <w:rPr>
                <w:rFonts w:hint="eastAsia"/>
              </w:rPr>
              <w:t xml:space="preserve">异常流程</w:t>
            </w:r>
          </w:p>
        </w:tc>
        <w:tc>
          <w:tcPr/>
          <w:p>
            <w:pPr>
              <w:pStyle w:val="Compact"/>
            </w:pPr>
            <w:r>
              <w:rPr>
                <w:rFonts w:hint="eastAsia"/>
              </w:rPr>
              <w:t xml:space="preserve">ML服务不可用：降级到规则算法</w:t>
            </w:r>
            <w:r>
              <w:rPr>
                <w:rFonts w:hint="eastAsia"/>
              </w:rPr>
              <w:t xml:space="preserve">数据不足：提示数据完整度，降低置信度</w:t>
            </w:r>
          </w:p>
        </w:tc>
      </w:tr>
      <w:tr>
        <w:tc>
          <w:tcPr/>
          <w:p>
            <w:pPr>
              <w:pStyle w:val="Compact"/>
            </w:pPr>
            <w:r>
              <w:rPr>
                <w:rFonts w:hint="eastAsia"/>
              </w:rPr>
              <w:t xml:space="preserve">性能要求</w:t>
            </w:r>
          </w:p>
        </w:tc>
        <w:tc>
          <w:tcPr/>
          <w:p>
            <w:pPr>
              <w:pStyle w:val="Compact"/>
            </w:pPr>
            <w:r>
              <w:rPr>
                <w:rFonts w:hint="eastAsia"/>
              </w:rPr>
              <w:t xml:space="preserve">整个流程≤3秒</w:t>
            </w:r>
          </w:p>
        </w:tc>
      </w:tr>
    </w:tbl>
    <w:p>
      <w:r>
        <w:pict>
          <v:rect style="width:0;height:1.5pt" o:hralign="center" o:hrstd="t" o:hr="t"/>
        </w:pict>
      </w:r>
    </w:p>
    <w:bookmarkEnd w:id="64"/>
    <w:bookmarkEnd w:id="65"/>
    <w:bookmarkStart w:id="69" w:name="非功能需求分析"/>
    <w:p>
      <w:pPr>
        <w:pStyle w:val="2"/>
      </w:pPr>
      <w:r>
        <w:t xml:space="preserve">2.5 </w:t>
      </w:r>
      <w:r>
        <w:rPr>
          <w:rFonts w:hint="eastAsia"/>
        </w:rPr>
        <w:t xml:space="preserve">非功能需求分析</w:t>
      </w:r>
    </w:p>
    <w:bookmarkStart w:id="66" w:name="安全性需求"/>
    <w:p>
      <w:pPr>
        <w:pStyle w:val="3"/>
      </w:pPr>
      <w:r>
        <w:t xml:space="preserve">2.5.1 </w:t>
      </w:r>
      <w:r>
        <w:rPr>
          <w:rFonts w:hint="eastAsia"/>
        </w:rPr>
        <w:t xml:space="preserve">安全性需求</w:t>
      </w:r>
    </w:p>
    <w:p>
      <w:pPr>
        <w:pStyle w:val="FirstParagraph"/>
      </w:pPr>
      <w:r>
        <w:rPr>
          <w:rFonts w:hint="eastAsia"/>
        </w:rPr>
        <w:t xml:space="preserve">系统采用JWT（JSON</w:t>
      </w:r>
      <w:r>
        <w:t xml:space="preserve"> Web </w:t>
      </w:r>
      <w:r>
        <w:rPr>
          <w:rFonts w:hint="eastAsia"/>
        </w:rPr>
        <w:t xml:space="preserve">Token）进行用户认证，用户登录后获得token，后续请求需携带token。密码使用bcrypt算法加密存储，不保存明文密码。系统实现基于角色的访问控制（RBAC），不同角色具有不同权限，普通用户无法访问管理功能。</w:t>
      </w:r>
    </w:p>
    <w:p>
      <w:pPr>
        <w:pStyle w:val="BodyText"/>
      </w:pPr>
      <w:r>
        <w:rPr>
          <w:rFonts w:hint="eastAsia"/>
        </w:rPr>
        <w:t xml:space="preserve">数据传输层面，生产环境部署需启用HTTPS加密传输。数据库访问采用参数化查询，防止SQL注入攻击。上传的文件需进行类型和大小验证，防止恶意文件上传。</w:t>
      </w:r>
    </w:p>
    <w:bookmarkEnd w:id="66"/>
    <w:bookmarkStart w:id="67" w:name="可扩展性需求"/>
    <w:p>
      <w:pPr>
        <w:pStyle w:val="3"/>
      </w:pPr>
      <w:r>
        <w:t xml:space="preserve">2.5.2 </w:t>
      </w:r>
      <w:r>
        <w:rPr>
          <w:rFonts w:hint="eastAsia"/>
        </w:rPr>
        <w:t xml:space="preserve">可扩展性需求</w:t>
      </w:r>
    </w:p>
    <w:p>
      <w:pPr>
        <w:pStyle w:val="FirstParagraph"/>
      </w:pPr>
      <w:r>
        <w:rPr>
          <w:rFonts w:hint="eastAsia"/>
        </w:rPr>
        <w:t xml:space="preserve">系统采用模块化设计，各功能模块相对独立。后端采用MVC模式，Controllers、Services、Models职责分离。前端采用组件化开发，Vue单文件组件和React</w:t>
      </w:r>
      <w:r>
        <w:t xml:space="preserve"> </w:t>
      </w:r>
      <w:r>
        <w:rPr>
          <w:rFonts w:hint="eastAsia"/>
        </w:rPr>
        <w:t xml:space="preserve">Native组件可复用。</w:t>
      </w:r>
    </w:p>
    <w:p>
      <w:pPr>
        <w:pStyle w:val="BodyText"/>
      </w:pPr>
      <w:r>
        <w:rPr>
          <w:rFonts w:hint="eastAsia"/>
        </w:rPr>
        <w:t xml:space="preserve">系统支持新增灾害类型、新增监测数据类型、新增评估算法。数据库表设计预留扩展字段，如monitoring_data表的raw_data和processed_data使用JSONB类型，可灵活存储不同结构的数据。</w:t>
      </w:r>
    </w:p>
    <w:bookmarkEnd w:id="67"/>
    <w:bookmarkStart w:id="68" w:name="兼容性需求"/>
    <w:p>
      <w:pPr>
        <w:pStyle w:val="3"/>
      </w:pPr>
      <w:r>
        <w:t xml:space="preserve">2.5.3 </w:t>
      </w:r>
      <w:r>
        <w:rPr>
          <w:rFonts w:hint="eastAsia"/>
        </w:rPr>
        <w:t xml:space="preserve">兼容性需求</w:t>
      </w:r>
    </w:p>
    <w:p>
      <w:pPr>
        <w:pStyle w:val="FirstParagraph"/>
      </w:pPr>
      <w:r>
        <w:rPr>
          <w:rFonts w:hint="eastAsia"/>
        </w:rPr>
        <w:t xml:space="preserve">Web管理端需兼容Chrome、Edge、Firefox等主流浏览器，支持1920×1080及以上分辨率显示。移动端需兼容Android</w:t>
      </w:r>
      <w:r>
        <w:t xml:space="preserve"> </w:t>
      </w:r>
      <w:r>
        <w:rPr>
          <w:rFonts w:hint="eastAsia"/>
        </w:rPr>
        <w:t xml:space="preserve">8.0+和iOS</w:t>
      </w:r>
      <w:r>
        <w:t xml:space="preserve"> </w:t>
      </w:r>
      <w:r>
        <w:rPr>
          <w:rFonts w:hint="eastAsia"/>
        </w:rPr>
        <w:t xml:space="preserve">12.0+系统，适配不同屏幕尺寸（5-7英寸）。</w:t>
      </w:r>
    </w:p>
    <w:p>
      <w:pPr>
        <w:pStyle w:val="BodyText"/>
      </w:pPr>
      <w:r>
        <w:rPr>
          <w:rFonts w:hint="eastAsia"/>
        </w:rPr>
        <w:t xml:space="preserve">地图显示需支持不同网络环境，在弱网环境下降低地图瓦片的分辨率，优先加载核心数据。</w:t>
      </w:r>
    </w:p>
    <w:p>
      <w:r>
        <w:pict>
          <v:rect style="width:0;height:1.5pt" o:hralign="center" o:hrstd="t" o:hr="t"/>
        </w:pict>
      </w:r>
    </w:p>
    <w:bookmarkEnd w:id="68"/>
    <w:bookmarkEnd w:id="69"/>
    <w:bookmarkStart w:id="70" w:name="本章小结-1"/>
    <w:p>
      <w:pPr>
        <w:pStyle w:val="2"/>
      </w:pPr>
      <w:r>
        <w:t xml:space="preserve">2.6 </w:t>
      </w:r>
      <w:r>
        <w:rPr>
          <w:rFonts w:hint="eastAsia"/>
        </w:rPr>
        <w:t xml:space="preserve">本章小结</w:t>
      </w:r>
    </w:p>
    <w:p>
      <w:pPr>
        <w:pStyle w:val="FirstParagraph"/>
      </w:pPr>
      <w:r>
        <w:rPr>
          <w:rFonts w:hint="eastAsia"/>
        </w:rPr>
        <w:t xml:space="preserve">本章从用户角色、业务场景、功能模块、性能指标等多个维度对系统需求进行了全面分析。明确了Web管理端面向专业人员、移动端面向普通公众的差异化定位。梳理了监测管理、风险评估、预警管理、路径规划、避难所管理、灾害上报六大功能模块的详细需求。提出了响应时间、并发性能、数据存储、可靠性等非功能需求。通过用例图和用例描述，清晰展示了系统的功能结构和交互流程。这些需求分析为后续的系统设计和实现奠定了基础。</w:t>
      </w:r>
    </w:p>
    <w:p>
      <w:r>
        <w:pict>
          <v:rect style="width:0;height:1.5pt" o:hralign="center" o:hrstd="t" o:hr="t"/>
        </w:pict>
      </w:r>
    </w:p>
    <w:p>
      <w:pPr>
        <w:pStyle w:val="FirstParagraph"/>
      </w:pPr>
      <w:r>
        <w:rPr>
          <w:rFonts w:hint="eastAsia"/>
          <w:b/>
          <w:bCs/>
        </w:rPr>
        <w:t xml:space="preserve">第2章完成，约3,500字</w:t>
      </w:r>
    </w:p>
    <w:bookmarkEnd w:id="70"/>
    <w:bookmarkEnd w:id="71"/>
    <w:bookmarkStart w:id="95" w:name="第3章-系统总体设计"/>
    <w:p>
      <w:pPr>
        <w:pStyle w:val="1"/>
      </w:pPr>
      <w:r>
        <w:rPr>
          <w:rFonts w:hint="eastAsia"/>
        </w:rPr>
        <w:t xml:space="preserve">第3章</w:t>
      </w:r>
      <w:r>
        <w:t xml:space="preserve"> </w:t>
      </w:r>
      <w:r>
        <w:rPr>
          <w:rFonts w:hint="eastAsia"/>
        </w:rPr>
        <w:t xml:space="preserve">系统总体设计</w:t>
      </w:r>
    </w:p>
    <w:bookmarkStart w:id="75" w:name="系统架构设计"/>
    <w:p>
      <w:pPr>
        <w:pStyle w:val="2"/>
      </w:pPr>
      <w:r>
        <w:t xml:space="preserve">3.1 </w:t>
      </w:r>
      <w:r>
        <w:rPr>
          <w:rFonts w:hint="eastAsia"/>
        </w:rPr>
        <w:t xml:space="preserve">系统架构设计</w:t>
      </w:r>
    </w:p>
    <w:bookmarkStart w:id="72" w:name="总体架构"/>
    <w:p>
      <w:pPr>
        <w:pStyle w:val="3"/>
      </w:pPr>
      <w:r>
        <w:t xml:space="preserve">3.1.1 </w:t>
      </w:r>
      <w:r>
        <w:rPr>
          <w:rFonts w:hint="eastAsia"/>
        </w:rPr>
        <w:t xml:space="preserve">总体架构</w:t>
      </w:r>
    </w:p>
    <w:p>
      <w:pPr>
        <w:pStyle w:val="FirstParagraph"/>
      </w:pPr>
      <w:r>
        <w:rPr>
          <w:rFonts w:hint="eastAsia"/>
        </w:rPr>
        <w:t xml:space="preserve">系统采用四层架构模式，自下而上依次为数据层、业务层、智能层和表现层。图3-1展示了系统的整体架构。</w:t>
      </w:r>
    </w:p>
    <w:p>
      <w:pPr>
        <w:pStyle w:val="BodyText"/>
      </w:pPr>
      <w:r>
        <w:rPr>
          <w:rFonts w:hint="eastAsia"/>
          <w:b/>
          <w:bCs/>
        </w:rPr>
        <w:t xml:space="preserve">图3-1</w:t>
      </w:r>
      <w:r>
        <w:rPr>
          <w:b/>
          <w:bCs/>
        </w:rPr>
        <w:t xml:space="preserve"> </w:t>
      </w:r>
      <w:r>
        <w:rPr>
          <w:rFonts w:hint="eastAsia"/>
          <w:b/>
          <w:bCs/>
        </w:rPr>
        <w:t xml:space="preserve">系统总体架构</w:t>
      </w:r>
    </w:p>
    <w:p>
      <w:pPr>
        <w:pStyle w:val="SourceCode"/>
      </w:pPr>
      <w:r>
        <w:rPr>
          <w:rStyle w:val="VerbatimChar"/>
        </w:rPr>
        <w:t xml:space="preserve">┌──────────────────────────────────────────────────────────┐</w:t>
      </w:r>
      <w:r>
        <w:br/>
      </w:r>
      <w:r>
        <w:rPr>
          <w:rStyle w:val="VerbatimChar"/>
        </w:rPr>
        <w:t xml:space="preserve">│                    </w:t>
      </w:r>
      <w:r>
        <w:rPr>
          <w:rStyle w:val="VerbatimChar"/>
          <w:rFonts w:hint="eastAsia"/>
        </w:rPr>
        <w:t xml:space="preserve">表现层</w:t>
      </w:r>
      <w:r>
        <w:rPr>
          <w:rStyle w:val="VerbatimChar"/>
        </w:rPr>
        <w:t xml:space="preserve">                                 │</w:t>
      </w:r>
      <w:r>
        <w:br/>
      </w:r>
      <w:r>
        <w:rPr>
          <w:rStyle w:val="VerbatimChar"/>
        </w:rPr>
        <w:t xml:space="preserve">│  ┌──────────────────┐        ┌──────────────────┐       │</w:t>
      </w:r>
      <w:r>
        <w:br/>
      </w:r>
      <w:r>
        <w:rPr>
          <w:rStyle w:val="VerbatimChar"/>
        </w:rPr>
        <w:t xml:space="preserve">│  │   </w:t>
      </w:r>
      <w:r>
        <w:rPr>
          <w:rStyle w:val="VerbatimChar"/>
          <w:rFonts w:hint="eastAsia"/>
        </w:rPr>
        <w:t xml:space="preserve">Web管理端</w:t>
      </w:r>
      <w:r>
        <w:rPr>
          <w:rStyle w:val="VerbatimChar"/>
        </w:rPr>
        <w:t xml:space="preserve">       │        │   </w:t>
      </w:r>
      <w:r>
        <w:rPr>
          <w:rStyle w:val="VerbatimChar"/>
          <w:rFonts w:hint="eastAsia"/>
        </w:rPr>
        <w:t xml:space="preserve">移动端应用</w:t>
      </w:r>
      <w:r>
        <w:rPr>
          <w:rStyle w:val="VerbatimChar"/>
        </w:rPr>
        <w:t xml:space="preserve">      │       │</w:t>
      </w:r>
      <w:r>
        <w:br/>
      </w:r>
      <w:r>
        <w:rPr>
          <w:rStyle w:val="VerbatimChar"/>
        </w:rPr>
        <w:t xml:space="preserve">│  │   Vue 3.5        │        │   React Native    │       │</w:t>
      </w:r>
      <w:r>
        <w:br/>
      </w:r>
      <w:r>
        <w:rPr>
          <w:rStyle w:val="VerbatimChar"/>
        </w:rPr>
        <w:t xml:space="preserve">│  │   </w:t>
      </w:r>
      <w:r>
        <w:rPr>
          <w:rStyle w:val="VerbatimChar"/>
          <w:rFonts w:hint="eastAsia"/>
        </w:rPr>
        <w:t xml:space="preserve">端口：5173</w:t>
      </w:r>
      <w:r>
        <w:rPr>
          <w:rStyle w:val="VerbatimChar"/>
        </w:rPr>
        <w:t xml:space="preserve">      │        │   </w:t>
      </w:r>
      <w:r>
        <w:rPr>
          <w:rStyle w:val="VerbatimChar"/>
          <w:rFonts w:hint="eastAsia"/>
        </w:rPr>
        <w:t xml:space="preserve">端口：8081</w:t>
      </w:r>
      <w:r>
        <w:rPr>
          <w:rStyle w:val="VerbatimChar"/>
        </w:rPr>
        <w:t xml:space="preserve">      │       │</w:t>
      </w:r>
      <w:r>
        <w:br/>
      </w:r>
      <w:r>
        <w:rPr>
          <w:rStyle w:val="VerbatimChar"/>
        </w:rPr>
        <w:t xml:space="preserve">│  │   </w:t>
      </w:r>
      <w:r>
        <w:rPr>
          <w:rStyle w:val="VerbatimChar"/>
          <w:rFonts w:hint="eastAsia"/>
        </w:rPr>
        <w:t xml:space="preserve">71个文件</w:t>
      </w:r>
      <w:r>
        <w:rPr>
          <w:rStyle w:val="VerbatimChar"/>
        </w:rPr>
        <w:t xml:space="preserve">        │        │   </w:t>
      </w:r>
      <w:r>
        <w:rPr>
          <w:rStyle w:val="VerbatimChar"/>
          <w:rFonts w:hint="eastAsia"/>
        </w:rPr>
        <w:t xml:space="preserve">43个文件</w:t>
      </w:r>
      <w:r>
        <w:rPr>
          <w:rStyle w:val="VerbatimChar"/>
        </w:rPr>
        <w:t xml:space="preserve">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HTTP RESTful API     │</w:t>
      </w:r>
      <w:r>
        <w:br/>
      </w:r>
      <w:r>
        <w:rPr>
          <w:rStyle w:val="VerbatimChar"/>
        </w:rPr>
        <w:t xml:space="preserve">            │                        │</w:t>
      </w:r>
      <w:r>
        <w:br/>
      </w:r>
      <w:r>
        <w:rPr>
          <w:rStyle w:val="VerbatimChar"/>
        </w:rPr>
        <w:t xml:space="preserve">┌───────────▼────────────────────────▼─────────────────────┐</w:t>
      </w:r>
      <w:r>
        <w:br/>
      </w:r>
      <w:r>
        <w:rPr>
          <w:rStyle w:val="VerbatimChar"/>
        </w:rPr>
        <w:t xml:space="preserve">│                    </w:t>
      </w:r>
      <w:r>
        <w:rPr>
          <w:rStyle w:val="VerbatimChar"/>
          <w:rFonts w:hint="eastAsia"/>
        </w:rPr>
        <w:t xml:space="preserve">业务层</w:t>
      </w:r>
      <w:r>
        <w:rPr>
          <w:rStyle w:val="VerbatimChar"/>
        </w:rPr>
        <w:t xml:space="preserve">                                 │</w:t>
      </w:r>
      <w:r>
        <w:br/>
      </w:r>
      <w:r>
        <w:rPr>
          <w:rStyle w:val="VerbatimChar"/>
        </w:rPr>
        <w:t xml:space="preserve">│  ┌─────────────────────────────────────────────┐        │</w:t>
      </w:r>
      <w:r>
        <w:br/>
      </w:r>
      <w:r>
        <w:rPr>
          <w:rStyle w:val="VerbatimChar"/>
        </w:rPr>
        <w:t xml:space="preserve">│  │   Node.js 20 + Express 4.18 + TypeScript    │        │</w:t>
      </w:r>
      <w:r>
        <w:br/>
      </w:r>
      <w:r>
        <w:rPr>
          <w:rStyle w:val="VerbatimChar"/>
        </w:rPr>
        <w:t xml:space="preserve">│  │   </w:t>
      </w:r>
      <w:r>
        <w:rPr>
          <w:rStyle w:val="VerbatimChar"/>
          <w:rFonts w:hint="eastAsia"/>
        </w:rPr>
        <w:t xml:space="preserve">端口：3000</w:t>
      </w:r>
      <w:r>
        <w:rPr>
          <w:rStyle w:val="VerbatimChar"/>
        </w:rPr>
        <w:t xml:space="preserve">                                │        │</w:t>
      </w:r>
      <w:r>
        <w:br/>
      </w:r>
      <w:r>
        <w:rPr>
          <w:rStyle w:val="VerbatimChar"/>
        </w:rPr>
        <w:t xml:space="preserve">│  ├─────────────────────────────────────────────┤        │</w:t>
      </w:r>
      <w:r>
        <w:br/>
      </w:r>
      <w:r>
        <w:rPr>
          <w:rStyle w:val="VerbatimChar"/>
        </w:rPr>
        <w:t xml:space="preserve">│  │   Controllers </w:t>
      </w:r>
      <w:r>
        <w:rPr>
          <w:rStyle w:val="VerbatimChar"/>
          <w:rFonts w:hint="eastAsia"/>
        </w:rPr>
        <w:t xml:space="preserve">(20个)</w:t>
      </w:r>
      <w:r>
        <w:rPr>
          <w:rStyle w:val="VerbatimChar"/>
        </w:rPr>
        <w:t xml:space="preserve">    Services </w:t>
      </w:r>
      <w:r>
        <w:rPr>
          <w:rStyle w:val="VerbatimChar"/>
          <w:rFonts w:hint="eastAsia"/>
        </w:rPr>
        <w:t xml:space="preserve">(11个)</w:t>
      </w:r>
      <w:r>
        <w:rPr>
          <w:rStyle w:val="VerbatimChar"/>
        </w:rPr>
        <w:t xml:space="preserve">     │        │</w:t>
      </w:r>
      <w:r>
        <w:br/>
      </w:r>
      <w:r>
        <w:rPr>
          <w:rStyle w:val="VerbatimChar"/>
        </w:rPr>
        <w:t xml:space="preserve">│  │   </w:t>
      </w:r>
      <w:r>
        <w:rPr>
          <w:rStyle w:val="VerbatimChar"/>
          <w:rFonts w:hint="eastAsia"/>
        </w:rPr>
        <w:t xml:space="preserve">87个TypeScript文件，约4,542行代码</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w:t>
      </w:r>
      <w:r>
        <w:br/>
      </w:r>
      <w:r>
        <w:rPr>
          <w:rStyle w:val="VerbatimChar"/>
        </w:rPr>
        <w:t xml:space="preserve">      </w:t>
      </w:r>
      <w:r>
        <w:rPr>
          <w:rStyle w:val="VerbatimChar"/>
          <w:rFonts w:hint="eastAsia"/>
        </w:rPr>
        <w:t xml:space="preserve">数据访问</w:t>
      </w:r>
      <w:r>
        <w:rPr>
          <w:rStyle w:val="VerbatimChar"/>
        </w:rPr>
        <w:t xml:space="preserve"> │                      │ </w:t>
      </w:r>
      <w:r>
        <w:rPr>
          <w:rStyle w:val="VerbatimChar"/>
          <w:rFonts w:hint="eastAsia"/>
        </w:rPr>
        <w:t xml:space="preserve">ML预测请求</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数据层</w:t>
      </w:r>
      <w:r>
        <w:rPr>
          <w:rStyle w:val="VerbatimChar"/>
        </w:rPr>
        <w:t xml:space="preserve">           │    │      </w:t>
      </w:r>
      <w:r>
        <w:rPr>
          <w:rStyle w:val="VerbatimChar"/>
          <w:rFonts w:hint="eastAsia"/>
        </w:rPr>
        <w:t xml:space="preserve">智能层</w:t>
      </w:r>
      <w:r>
        <w:rPr>
          <w:rStyle w:val="VerbatimChar"/>
        </w:rPr>
        <w:t xml:space="preserve">                  │</w:t>
      </w:r>
      <w:r>
        <w:br/>
      </w:r>
      <w:r>
        <w:rPr>
          <w:rStyle w:val="VerbatimChar"/>
        </w:rPr>
        <w:t xml:space="preserve">│  PostgreSQL 15       │    │  Python 3.10 + FastAPI      │</w:t>
      </w:r>
      <w:r>
        <w:br/>
      </w:r>
      <w:r>
        <w:rPr>
          <w:rStyle w:val="VerbatimChar"/>
        </w:rPr>
        <w:t xml:space="preserve">│  + PostGIS 3.3       │    │  </w:t>
      </w:r>
      <w:r>
        <w:rPr>
          <w:rStyle w:val="VerbatimChar"/>
          <w:rFonts w:hint="eastAsia"/>
        </w:rPr>
        <w:t xml:space="preserve">端口：8000</w:t>
      </w:r>
      <w:r>
        <w:rPr>
          <w:rStyle w:val="VerbatimChar"/>
        </w:rPr>
        <w:t xml:space="preserve">                  │</w:t>
      </w:r>
      <w:r>
        <w:br/>
      </w:r>
      <w:r>
        <w:rPr>
          <w:rStyle w:val="VerbatimChar"/>
        </w:rPr>
        <w:t xml:space="preserve">│  </w:t>
      </w:r>
      <w:r>
        <w:rPr>
          <w:rStyle w:val="VerbatimChar"/>
          <w:rFonts w:hint="eastAsia"/>
        </w:rPr>
        <w:t xml:space="preserve">端口：5432</w:t>
      </w:r>
      <w:r>
        <w:rPr>
          <w:rStyle w:val="VerbatimChar"/>
        </w:rPr>
        <w:t xml:space="preserve">           │    │  </w:t>
      </w:r>
      <w:r>
        <w:rPr>
          <w:rStyle w:val="VerbatimChar"/>
          <w:rFonts w:hint="eastAsia"/>
        </w:rPr>
        <w:t xml:space="preserve">32个Python文件</w:t>
      </w:r>
      <w:r>
        <w:rPr>
          <w:rStyle w:val="VerbatimChar"/>
        </w:rPr>
        <w:t xml:space="preserve">              │</w:t>
      </w:r>
      <w:r>
        <w:br/>
      </w:r>
      <w:r>
        <w:rPr>
          <w:rStyle w:val="VerbatimChar"/>
        </w:rPr>
        <w:t xml:space="preserve">│  </w:t>
      </w:r>
      <w:r>
        <w:rPr>
          <w:rStyle w:val="VerbatimChar"/>
          <w:rFonts w:hint="eastAsia"/>
        </w:rPr>
        <w:t xml:space="preserve">18个数据表</w:t>
      </w:r>
      <w:r>
        <w:rPr>
          <w:rStyle w:val="VerbatimChar"/>
        </w:rPr>
        <w:t xml:space="preserve">           │    │  </w:t>
      </w:r>
      <w:r>
        <w:rPr>
          <w:rStyle w:val="VerbatimChar"/>
          <w:rFonts w:hint="eastAsia"/>
        </w:rPr>
        <w:t xml:space="preserve">・随机森林模型</w:t>
      </w:r>
      <w:r>
        <w:rPr>
          <w:rStyle w:val="VerbatimChar"/>
        </w:rPr>
        <w:t xml:space="preserve">              │</w:t>
      </w:r>
      <w:r>
        <w:br/>
      </w:r>
      <w:r>
        <w:rPr>
          <w:rStyle w:val="VerbatimChar"/>
        </w:rPr>
        <w:t xml:space="preserve">│  </w:t>
      </w:r>
      <w:r>
        <w:rPr>
          <w:rStyle w:val="VerbatimChar"/>
          <w:rFonts w:hint="eastAsia"/>
        </w:rPr>
        <w:t xml:space="preserve">55,059条记录</w:t>
      </w:r>
      <w:r>
        <w:rPr>
          <w:rStyle w:val="VerbatimChar"/>
        </w:rPr>
        <w:t xml:space="preserve">         │    │  </w:t>
      </w:r>
      <w:r>
        <w:rPr>
          <w:rStyle w:val="VerbatimChar"/>
          <w:rFonts w:hint="eastAsia"/>
        </w:rPr>
        <w:t xml:space="preserve">・异常检测</w:t>
      </w:r>
      <w:r>
        <w:rPr>
          <w:rStyle w:val="VerbatimChar"/>
        </w:rPr>
        <w:t xml:space="preserve">                  │</w:t>
      </w:r>
      <w:r>
        <w:br/>
      </w:r>
      <w:r>
        <w:rPr>
          <w:rStyle w:val="VerbatimChar"/>
        </w:rPr>
        <w:t xml:space="preserve">└──────────────────────┘    └─────────────────────────────┘</w:t>
      </w:r>
    </w:p>
    <w:p>
      <w:pPr>
        <w:pStyle w:val="FirstParagraph"/>
      </w:pPr>
      <w:r>
        <w:rPr>
          <w:rFonts w:hint="eastAsia"/>
        </w:rPr>
        <w:t xml:space="preserve">数据层负责持久化存储，业务层处理核心业务逻辑，智能层提供机器学习能力，表现层呈现用户界面。各层之间通过标准接口通信，实现了低耦合高内聚的设计目标。</w:t>
      </w:r>
    </w:p>
    <w:bookmarkEnd w:id="72"/>
    <w:bookmarkStart w:id="73" w:name="技术选型"/>
    <w:p>
      <w:pPr>
        <w:pStyle w:val="3"/>
      </w:pPr>
      <w:r>
        <w:t xml:space="preserve">3.1.2 </w:t>
      </w:r>
      <w:r>
        <w:rPr>
          <w:rFonts w:hint="eastAsia"/>
        </w:rPr>
        <w:t xml:space="preserve">技术选型</w:t>
      </w:r>
    </w:p>
    <w:p>
      <w:pPr>
        <w:pStyle w:val="FirstParagraph"/>
      </w:pPr>
      <w:r>
        <w:rPr>
          <w:rFonts w:hint="eastAsia"/>
        </w:rPr>
        <w:t xml:space="preserve">技术选型遵循成熟度高、社区活跃、易于开发的原则。表3-1列出了主要技术选型及其理由。</w:t>
      </w:r>
    </w:p>
    <w:p>
      <w:pPr>
        <w:pStyle w:val="BodyText"/>
      </w:pPr>
      <w:r>
        <w:rPr>
          <w:rFonts w:hint="eastAsia"/>
          <w:b/>
          <w:bCs/>
        </w:rPr>
        <w:t xml:space="preserve">表3-1</w:t>
      </w:r>
      <w:r>
        <w:rPr>
          <w:b/>
          <w:bCs/>
        </w:rPr>
        <w:t xml:space="preserve"> </w:t>
      </w:r>
      <w:r>
        <w:rPr>
          <w:rFonts w:hint="eastAsia"/>
          <w:b/>
          <w:bCs/>
        </w:rPr>
        <w:t xml:space="preserve">系统技术栈</w:t>
      </w:r>
    </w:p>
    <w:tbl>
      <w:tblPr>
        <w:tblStyle w:val="Table"/>
        <w:tblW w:type="pct" w:w="5000"/>
        <w:tblLayout w:type="fixed"/>
        <w:tblLook w:firstRow="1" w:lastRow="0" w:firstColumn="0" w:lastColumn="0" w:noHBand="0" w:noVBand="0" w:val="0020"/>
      </w:tblPr>
      <w:tblGrid>
        <w:gridCol w:w="1584"/>
        <w:gridCol w:w="2376"/>
        <w:gridCol w:w="1584"/>
        <w:gridCol w:w="2376"/>
      </w:tblGrid>
      <w:tr>
        <w:trPr>
          <w:tblHeader w:val="on"/>
        </w:trPr>
        <w:tc>
          <w:tcPr/>
          <w:p>
            <w:pPr>
              <w:pStyle w:val="Compact"/>
            </w:pPr>
            <w:r>
              <w:rPr>
                <w:rFonts w:hint="eastAsia"/>
              </w:rPr>
              <w:t xml:space="preserve">层次</w:t>
            </w:r>
          </w:p>
        </w:tc>
        <w:tc>
          <w:tcPr/>
          <w:p>
            <w:pPr>
              <w:pStyle w:val="Compact"/>
            </w:pPr>
            <w:r>
              <w:rPr>
                <w:rFonts w:hint="eastAsia"/>
              </w:rPr>
              <w:t xml:space="preserve">技术框架</w:t>
            </w:r>
          </w:p>
        </w:tc>
        <w:tc>
          <w:tcPr/>
          <w:p>
            <w:pPr>
              <w:pStyle w:val="Compact"/>
            </w:pPr>
            <w:r>
              <w:rPr>
                <w:rFonts w:hint="eastAsia"/>
              </w:rPr>
              <w:t xml:space="preserve">版本</w:t>
            </w:r>
          </w:p>
        </w:tc>
        <w:tc>
          <w:tcPr/>
          <w:p>
            <w:pPr>
              <w:pStyle w:val="Compact"/>
            </w:pPr>
            <w:r>
              <w:rPr>
                <w:rFonts w:hint="eastAsia"/>
              </w:rPr>
              <w:t xml:space="preserve">选型理由</w:t>
            </w:r>
          </w:p>
        </w:tc>
      </w:tr>
      <w:tr>
        <w:tc>
          <w:tcPr/>
          <w:p>
            <w:pPr>
              <w:pStyle w:val="Compact"/>
            </w:pPr>
            <w:r>
              <w:rPr>
                <w:rFonts w:hint="eastAsia"/>
              </w:rPr>
              <w:t xml:space="preserve">前端Web</w:t>
            </w:r>
          </w:p>
        </w:tc>
        <w:tc>
          <w:tcPr/>
          <w:p>
            <w:pPr>
              <w:pStyle w:val="Compact"/>
            </w:pPr>
            <w:r>
              <w:t xml:space="preserve">Vue 3 + TypeScript</w:t>
            </w:r>
          </w:p>
        </w:tc>
        <w:tc>
          <w:tcPr/>
          <w:p>
            <w:pPr>
              <w:pStyle w:val="Compact"/>
            </w:pPr>
            <w:r>
              <w:t xml:space="preserve">3.5/5.9</w:t>
            </w:r>
          </w:p>
        </w:tc>
        <w:tc>
          <w:tcPr/>
          <w:p>
            <w:pPr>
              <w:pStyle w:val="Compact"/>
            </w:pPr>
            <w:r>
              <w:rPr>
                <w:rFonts w:hint="eastAsia"/>
              </w:rPr>
              <w:t xml:space="preserve">响应式设计、组件化开发、类型安全</w:t>
            </w:r>
          </w:p>
        </w:tc>
      </w:tr>
      <w:tr>
        <w:tc>
          <w:tcPr/>
          <w:p>
            <w:pPr>
              <w:pStyle w:val="Compact"/>
            </w:pPr>
            <w:r>
              <w:rPr>
                <w:rFonts w:hint="eastAsia"/>
              </w:rPr>
              <w:t xml:space="preserve">前端Web</w:t>
            </w:r>
          </w:p>
        </w:tc>
        <w:tc>
          <w:tcPr/>
          <w:p>
            <w:pPr>
              <w:pStyle w:val="Compact"/>
            </w:pPr>
            <w:r>
              <w:t xml:space="preserve">Element Plus</w:t>
            </w:r>
          </w:p>
        </w:tc>
        <w:tc>
          <w:tcPr/>
          <w:p>
            <w:pPr>
              <w:pStyle w:val="Compact"/>
            </w:pPr>
            <w:r>
              <w:t xml:space="preserve">2.10</w:t>
            </w:r>
          </w:p>
        </w:tc>
        <w:tc>
          <w:tcPr/>
          <w:p>
            <w:pPr>
              <w:pStyle w:val="Compact"/>
            </w:pPr>
            <w:r>
              <w:rPr>
                <w:rFonts w:hint="eastAsia"/>
              </w:rPr>
              <w:t xml:space="preserve">丰富的UI组件、文档完善</w:t>
            </w:r>
          </w:p>
        </w:tc>
      </w:tr>
      <w:tr>
        <w:tc>
          <w:tcPr/>
          <w:p>
            <w:pPr>
              <w:pStyle w:val="Compact"/>
            </w:pPr>
            <w:r>
              <w:rPr>
                <w:rFonts w:hint="eastAsia"/>
              </w:rPr>
              <w:t xml:space="preserve">前端Web</w:t>
            </w:r>
          </w:p>
        </w:tc>
        <w:tc>
          <w:tcPr/>
          <w:p>
            <w:pPr>
              <w:pStyle w:val="Compact"/>
            </w:pPr>
            <w:r>
              <w:t xml:space="preserve">Leaflet</w:t>
            </w:r>
          </w:p>
        </w:tc>
        <w:tc>
          <w:tcPr/>
          <w:p>
            <w:pPr>
              <w:pStyle w:val="Compact"/>
            </w:pPr>
            <w:r>
              <w:t xml:space="preserve">1.9</w:t>
            </w:r>
          </w:p>
        </w:tc>
        <w:tc>
          <w:tcPr/>
          <w:p>
            <w:pPr>
              <w:pStyle w:val="Compact"/>
            </w:pPr>
            <w:r>
              <w:rPr>
                <w:rFonts w:hint="eastAsia"/>
              </w:rPr>
              <w:t xml:space="preserve">轻量级地图引擎、插件丰富</w:t>
            </w:r>
          </w:p>
        </w:tc>
      </w:tr>
      <w:tr>
        <w:tc>
          <w:tcPr/>
          <w:p>
            <w:pPr>
              <w:pStyle w:val="Compact"/>
            </w:pPr>
            <w:r>
              <w:rPr>
                <w:rFonts w:hint="eastAsia"/>
              </w:rPr>
              <w:t xml:space="preserve">前端Web</w:t>
            </w:r>
          </w:p>
        </w:tc>
        <w:tc>
          <w:tcPr/>
          <w:p>
            <w:pPr>
              <w:pStyle w:val="Compact"/>
            </w:pPr>
            <w:r>
              <w:t xml:space="preserve">ECharts</w:t>
            </w:r>
          </w:p>
        </w:tc>
        <w:tc>
          <w:tcPr/>
          <w:p>
            <w:pPr>
              <w:pStyle w:val="Compact"/>
            </w:pPr>
            <w:r>
              <w:t xml:space="preserve">6.0</w:t>
            </w:r>
          </w:p>
        </w:tc>
        <w:tc>
          <w:tcPr/>
          <w:p>
            <w:pPr>
              <w:pStyle w:val="Compact"/>
            </w:pPr>
            <w:r>
              <w:rPr>
                <w:rFonts w:hint="eastAsia"/>
              </w:rPr>
              <w:t xml:space="preserve">强大的图表库、支持多种图表类型</w:t>
            </w:r>
          </w:p>
        </w:tc>
      </w:tr>
      <w:tr>
        <w:tc>
          <w:tcPr/>
          <w:p>
            <w:pPr>
              <w:pStyle w:val="Compact"/>
            </w:pPr>
            <w:r>
              <w:rPr>
                <w:rFonts w:hint="eastAsia"/>
              </w:rPr>
              <w:t xml:space="preserve">前端Mobile</w:t>
            </w:r>
          </w:p>
        </w:tc>
        <w:tc>
          <w:tcPr/>
          <w:p>
            <w:pPr>
              <w:pStyle w:val="Compact"/>
            </w:pPr>
            <w:r>
              <w:t xml:space="preserve">React Native + Expo</w:t>
            </w:r>
          </w:p>
        </w:tc>
        <w:tc>
          <w:tcPr/>
          <w:p>
            <w:pPr>
              <w:pStyle w:val="Compact"/>
            </w:pPr>
            <w:r>
              <w:t xml:space="preserve">0.79/53</w:t>
            </w:r>
          </w:p>
        </w:tc>
        <w:tc>
          <w:tcPr/>
          <w:p>
            <w:pPr>
              <w:pStyle w:val="Compact"/>
            </w:pPr>
            <w:r>
              <w:rPr>
                <w:rFonts w:hint="eastAsia"/>
              </w:rPr>
              <w:t xml:space="preserve">跨平台开发、原生性能、开发效率高</w:t>
            </w:r>
          </w:p>
        </w:tc>
      </w:tr>
      <w:tr>
        <w:tc>
          <w:tcPr/>
          <w:p>
            <w:pPr>
              <w:pStyle w:val="Compact"/>
            </w:pPr>
            <w:r>
              <w:rPr>
                <w:rFonts w:hint="eastAsia"/>
              </w:rPr>
              <w:t xml:space="preserve">后端</w:t>
            </w:r>
          </w:p>
        </w:tc>
        <w:tc>
          <w:tcPr/>
          <w:p>
            <w:pPr>
              <w:pStyle w:val="Compact"/>
            </w:pPr>
            <w:r>
              <w:t xml:space="preserve">Node.js + Express</w:t>
            </w:r>
          </w:p>
        </w:tc>
        <w:tc>
          <w:tcPr/>
          <w:p>
            <w:pPr>
              <w:pStyle w:val="Compact"/>
            </w:pPr>
            <w:r>
              <w:t xml:space="preserve">20/4.18</w:t>
            </w:r>
          </w:p>
        </w:tc>
        <w:tc>
          <w:tcPr/>
          <w:p>
            <w:pPr>
              <w:pStyle w:val="Compact"/>
            </w:pPr>
            <w:r>
              <w:rPr>
                <w:rFonts w:hint="eastAsia"/>
              </w:rPr>
              <w:t xml:space="preserve">事件驱动、高并发、生态丰富[13]</w:t>
            </w:r>
          </w:p>
        </w:tc>
      </w:tr>
      <w:tr>
        <w:tc>
          <w:tcPr/>
          <w:p>
            <w:pPr>
              <w:pStyle w:val="Compact"/>
            </w:pPr>
            <w:r>
              <w:rPr>
                <w:rFonts w:hint="eastAsia"/>
              </w:rPr>
              <w:t xml:space="preserve">数据库</w:t>
            </w:r>
          </w:p>
        </w:tc>
        <w:tc>
          <w:tcPr/>
          <w:p>
            <w:pPr>
              <w:pStyle w:val="Compact"/>
            </w:pPr>
            <w:r>
              <w:t xml:space="preserve">PostgreSQL + PostGIS</w:t>
            </w:r>
          </w:p>
        </w:tc>
        <w:tc>
          <w:tcPr/>
          <w:p>
            <w:pPr>
              <w:pStyle w:val="Compact"/>
            </w:pPr>
            <w:r>
              <w:t xml:space="preserve">15/3.3</w:t>
            </w:r>
          </w:p>
        </w:tc>
        <w:tc>
          <w:tcPr/>
          <w:p>
            <w:pPr>
              <w:pStyle w:val="Compact"/>
            </w:pPr>
            <w:r>
              <w:rPr>
                <w:rFonts w:hint="eastAsia"/>
              </w:rPr>
              <w:t xml:space="preserve">空间数据扩展、查询性能优异[4,5]</w:t>
            </w:r>
          </w:p>
        </w:tc>
      </w:tr>
      <w:tr>
        <w:tc>
          <w:tcPr/>
          <w:p>
            <w:pPr>
              <w:pStyle w:val="Compact"/>
            </w:pPr>
            <w:r>
              <w:rPr>
                <w:rFonts w:hint="eastAsia"/>
              </w:rPr>
              <w:t xml:space="preserve">ML服务</w:t>
            </w:r>
          </w:p>
        </w:tc>
        <w:tc>
          <w:tcPr/>
          <w:p>
            <w:pPr>
              <w:pStyle w:val="Compact"/>
            </w:pPr>
            <w:r>
              <w:t xml:space="preserve">Python + FastAPI</w:t>
            </w:r>
          </w:p>
        </w:tc>
        <w:tc>
          <w:tcPr/>
          <w:p>
            <w:pPr>
              <w:pStyle w:val="Compact"/>
            </w:pPr>
            <w:r>
              <w:t xml:space="preserve">3.10/0.104</w:t>
            </w:r>
          </w:p>
        </w:tc>
        <w:tc>
          <w:tcPr/>
          <w:p>
            <w:pPr>
              <w:pStyle w:val="Compact"/>
            </w:pPr>
            <w:r>
              <w:rPr>
                <w:rFonts w:hint="eastAsia"/>
              </w:rPr>
              <w:t xml:space="preserve">ML库丰富、异步高性能</w:t>
            </w:r>
          </w:p>
        </w:tc>
      </w:tr>
      <w:tr>
        <w:tc>
          <w:tcPr/>
          <w:p>
            <w:pPr>
              <w:pStyle w:val="Compact"/>
            </w:pPr>
            <w:r>
              <w:rPr>
                <w:rFonts w:hint="eastAsia"/>
              </w:rPr>
              <w:t xml:space="preserve">ML算法</w:t>
            </w:r>
          </w:p>
        </w:tc>
        <w:tc>
          <w:tcPr/>
          <w:p>
            <w:pPr>
              <w:pStyle w:val="Compact"/>
            </w:pPr>
            <w:r>
              <w:t xml:space="preserve">scikit-learn</w:t>
            </w:r>
          </w:p>
        </w:tc>
        <w:tc>
          <w:tcPr/>
          <w:p>
            <w:pPr>
              <w:pStyle w:val="Compact"/>
            </w:pPr>
            <w:r>
              <w:t xml:space="preserve">1.3</w:t>
            </w:r>
          </w:p>
        </w:tc>
        <w:tc>
          <w:tcPr/>
          <w:p>
            <w:pPr>
              <w:pStyle w:val="Compact"/>
            </w:pPr>
            <w:r>
              <w:rPr>
                <w:rFonts w:hint="eastAsia"/>
              </w:rPr>
              <w:t xml:space="preserve">随机森林实现、API简单[2,3]</w:t>
            </w:r>
          </w:p>
        </w:tc>
      </w:tr>
    </w:tbl>
    <w:p>
      <w:pPr>
        <w:pStyle w:val="BodyText"/>
      </w:pPr>
      <w:r>
        <w:rPr>
          <w:rFonts w:hint="eastAsia"/>
        </w:rPr>
        <w:t xml:space="preserve">选择PostgreSQL+PostGIS的原因在于其提供了完整的空间数据类型（Point/LineString/Polygon）和丰富的空间函数（ST_Contains、ST_Distance、ST_Intersects等），支持空间索引（GIST索引），查询性能优于传统数据库的坐标字段存储方式。</w:t>
      </w:r>
    </w:p>
    <w:p>
      <w:pPr>
        <w:pStyle w:val="BodyText"/>
      </w:pPr>
      <w:r>
        <w:rPr>
          <w:rFonts w:hint="eastAsia"/>
        </w:rPr>
        <w:t xml:space="preserve">选择Node.js作为后端框架，其基于事件循环的非阻塞I/O模型适合处理大量并发请求，在高并发场景下响应速度优于传统的同步阻塞模型[13]。</w:t>
      </w:r>
    </w:p>
    <w:bookmarkEnd w:id="73"/>
    <w:bookmarkStart w:id="74" w:name="模块划分"/>
    <w:p>
      <w:pPr>
        <w:pStyle w:val="3"/>
      </w:pPr>
      <w:r>
        <w:t xml:space="preserve">3.1.3 </w:t>
      </w:r>
      <w:r>
        <w:rPr>
          <w:rFonts w:hint="eastAsia"/>
        </w:rPr>
        <w:t xml:space="preserve">模块划分</w:t>
      </w:r>
    </w:p>
    <w:p>
      <w:pPr>
        <w:pStyle w:val="FirstParagraph"/>
      </w:pPr>
      <w:r>
        <w:rPr>
          <w:rFonts w:hint="eastAsia"/>
        </w:rPr>
        <w:t xml:space="preserve">系统按照功能职责划分为9个主要模块，各模块职责明确，相对独立。</w:t>
      </w:r>
    </w:p>
    <w:p>
      <w:pPr>
        <w:pStyle w:val="BodyText"/>
      </w:pPr>
      <w:r>
        <w:rPr>
          <w:rFonts w:hint="eastAsia"/>
          <w:b/>
          <w:bCs/>
        </w:rPr>
        <w:t xml:space="preserve">用户管理模块</w:t>
      </w:r>
      <w:r>
        <w:rPr>
          <w:rFonts w:hint="eastAsia"/>
        </w:rPr>
        <w:t xml:space="preserve">：负责用户注册、登录、权限控制。实现JWT认证机制，生成和验证访问令牌。管理用户的基本信息、角色分配、权限设置。</w:t>
      </w:r>
    </w:p>
    <w:p>
      <w:pPr>
        <w:pStyle w:val="BodyText"/>
      </w:pPr>
      <w:r>
        <w:rPr>
          <w:rFonts w:hint="eastAsia"/>
          <w:b/>
          <w:bCs/>
        </w:rPr>
        <w:t xml:space="preserve">监测管理模块</w:t>
      </w:r>
      <w:r>
        <w:rPr>
          <w:rFonts w:hint="eastAsia"/>
        </w:rPr>
        <w:t xml:space="preserve">：管理20个监测站点的基本信息，包括站点位置（PostGIS</w:t>
      </w:r>
      <w:r>
        <w:t xml:space="preserve"> </w:t>
      </w:r>
      <w:r>
        <w:rPr>
          <w:rFonts w:hint="eastAsia"/>
        </w:rPr>
        <w:t xml:space="preserve">Point类型）、站点类型、所属风险区域。管理10种类型的监测数据，实现数据的自动生成、存储、查询和可视化展示。</w:t>
      </w:r>
    </w:p>
    <w:p>
      <w:pPr>
        <w:pStyle w:val="BodyText"/>
      </w:pPr>
      <w:r>
        <w:rPr>
          <w:rFonts w:hint="eastAsia"/>
          <w:b/>
          <w:bCs/>
        </w:rPr>
        <w:t xml:space="preserve">风险评估模块</w:t>
      </w:r>
      <w:r>
        <w:rPr>
          <w:rFonts w:hint="eastAsia"/>
        </w:rPr>
        <w:t xml:space="preserve">：系统的核心模块。管理10个风险区域的空间数据（Polygon类型），实现单区域评估和批量评估功能。调用机器学习服务获取智能预测结果，存储和展示历史评估记录。</w:t>
      </w:r>
    </w:p>
    <w:p>
      <w:pPr>
        <w:pStyle w:val="BodyText"/>
      </w:pPr>
      <w:r>
        <w:rPr>
          <w:rFonts w:hint="eastAsia"/>
          <w:b/>
          <w:bCs/>
        </w:rPr>
        <w:t xml:space="preserve">预警管理模块</w:t>
      </w:r>
      <w:r>
        <w:rPr>
          <w:rFonts w:hint="eastAsia"/>
        </w:rPr>
        <w:t xml:space="preserve">：根据风险评估结果生成预警信息，管理预警的级别、范围、内容、有效期。实现预警的地图展示和移动端推送。</w:t>
      </w:r>
    </w:p>
    <w:p>
      <w:pPr>
        <w:pStyle w:val="BodyText"/>
      </w:pPr>
      <w:r>
        <w:rPr>
          <w:rFonts w:hint="eastAsia"/>
          <w:b/>
          <w:bCs/>
        </w:rPr>
        <w:t xml:space="preserve">路径规划模块</w:t>
      </w:r>
      <w:r>
        <w:rPr>
          <w:rFonts w:hint="eastAsia"/>
        </w:rPr>
        <w:t xml:space="preserve">：基于35,513条OpenStreetMap道路数据，实现A*路径规划算法[8]。支持最短、最快、最安全三种模式。提供Web端路径展示和移动端GPS导航功能。</w:t>
      </w:r>
    </w:p>
    <w:p>
      <w:pPr>
        <w:pStyle w:val="BodyText"/>
      </w:pPr>
      <w:r>
        <w:rPr>
          <w:rFonts w:hint="eastAsia"/>
          <w:b/>
          <w:bCs/>
        </w:rPr>
        <w:t xml:space="preserve">避难所管理模块</w:t>
      </w:r>
      <w:r>
        <w:rPr>
          <w:rFonts w:hint="eastAsia"/>
        </w:rPr>
        <w:t xml:space="preserve">：管理11个避难所的位置、容量、设施信息。实现就近推荐和导航功能。</w:t>
      </w:r>
    </w:p>
    <w:p>
      <w:pPr>
        <w:pStyle w:val="BodyText"/>
      </w:pPr>
      <w:r>
        <w:rPr>
          <w:rFonts w:hint="eastAsia"/>
          <w:b/>
          <w:bCs/>
        </w:rPr>
        <w:t xml:space="preserve">灾害上报模块</w:t>
      </w:r>
      <w:r>
        <w:rPr>
          <w:rFonts w:hint="eastAsia"/>
        </w:rPr>
        <w:t xml:space="preserve">：公众通过移动端上报灾害信息，包括照片上传、GPS定位、描述填写。管理员可在Web端审核上报信息。</w:t>
      </w:r>
    </w:p>
    <w:p>
      <w:pPr>
        <w:pStyle w:val="BodyText"/>
      </w:pPr>
      <w:r>
        <w:rPr>
          <w:rFonts w:hint="eastAsia"/>
          <w:b/>
          <w:bCs/>
        </w:rPr>
        <w:t xml:space="preserve">地图可视化模块</w:t>
      </w:r>
      <w:r>
        <w:rPr>
          <w:rFonts w:hint="eastAsia"/>
        </w:rPr>
        <w:t xml:space="preserve">：在Web端使用Leaflet框架渲染多图层地图，在移动端使用React</w:t>
      </w:r>
      <w:r>
        <w:t xml:space="preserve"> Native </w:t>
      </w:r>
      <w:r>
        <w:rPr>
          <w:rFonts w:hint="eastAsia"/>
        </w:rPr>
        <w:t xml:space="preserve">Maps实现地图交互和GPS定位。</w:t>
      </w:r>
    </w:p>
    <w:p>
      <w:pPr>
        <w:pStyle w:val="BodyText"/>
      </w:pPr>
      <w:r>
        <w:rPr>
          <w:rFonts w:hint="eastAsia"/>
          <w:b/>
          <w:bCs/>
        </w:rPr>
        <w:t xml:space="preserve">系统配置模块</w:t>
      </w:r>
      <w:r>
        <w:rPr>
          <w:rFonts w:hint="eastAsia"/>
        </w:rPr>
        <w:t xml:space="preserve">：管理系统运行参数，包括预警阈值、紧急联系人、数据清理策略等。配置信息存储在system_config表，支持动态调整。</w:t>
      </w:r>
    </w:p>
    <w:p>
      <w:r>
        <w:pict>
          <v:rect style="width:0;height:1.5pt" o:hralign="center" o:hrstd="t" o:hr="t"/>
        </w:pict>
      </w:r>
    </w:p>
    <w:bookmarkEnd w:id="74"/>
    <w:bookmarkEnd w:id="75"/>
    <w:bookmarkStart w:id="78" w:name="数据流设计"/>
    <w:p>
      <w:pPr>
        <w:pStyle w:val="2"/>
      </w:pPr>
      <w:r>
        <w:t xml:space="preserve">3.2 </w:t>
      </w:r>
      <w:r>
        <w:rPr>
          <w:rFonts w:hint="eastAsia"/>
        </w:rPr>
        <w:t xml:space="preserve">数据流设计</w:t>
      </w:r>
    </w:p>
    <w:bookmarkStart w:id="76" w:name="核心数据流"/>
    <w:p>
      <w:pPr>
        <w:pStyle w:val="3"/>
      </w:pPr>
      <w:r>
        <w:t xml:space="preserve">3.2.1 </w:t>
      </w:r>
      <w:r>
        <w:rPr>
          <w:rFonts w:hint="eastAsia"/>
        </w:rPr>
        <w:t xml:space="preserve">核心数据流</w:t>
      </w:r>
    </w:p>
    <w:p>
      <w:pPr>
        <w:pStyle w:val="FirstParagraph"/>
      </w:pPr>
      <w:r>
        <w:rPr>
          <w:rFonts w:hint="eastAsia"/>
        </w:rPr>
        <w:t xml:space="preserve">图3-2展示了风险评估的核心数据流，这是系统最重要的业务流程。</w:t>
      </w:r>
    </w:p>
    <w:p>
      <w:pPr>
        <w:pStyle w:val="BodyText"/>
      </w:pPr>
      <w:r>
        <w:rPr>
          <w:rFonts w:hint="eastAsia"/>
          <w:b/>
          <w:bCs/>
        </w:rPr>
        <w:t xml:space="preserve">图3-2</w:t>
      </w:r>
      <w:r>
        <w:rPr>
          <w:b/>
          <w:bCs/>
        </w:rPr>
        <w:t xml:space="preserve"> </w:t>
      </w:r>
      <w:r>
        <w:rPr>
          <w:rFonts w:hint="eastAsia"/>
          <w:b/>
          <w:bCs/>
        </w:rPr>
        <w:t xml:space="preserve">风险评估数据流</w:t>
      </w:r>
    </w:p>
    <w:p>
      <w:pPr>
        <w:pStyle w:val="SourceCode"/>
      </w:pPr>
      <w:r>
        <w:rPr>
          <w:rStyle w:val="VerbatimChar"/>
          <w:rFonts w:hint="eastAsia"/>
        </w:rPr>
        <w:t xml:space="preserve">监测站传感器</w:t>
      </w:r>
      <w:r>
        <w:rPr>
          <w:rStyle w:val="VerbatimChar"/>
        </w:rPr>
        <w:t xml:space="preserve">        PostgreSQL        </w:t>
      </w:r>
      <w:r>
        <w:rPr>
          <w:rStyle w:val="VerbatimChar"/>
          <w:rFonts w:hint="eastAsia"/>
        </w:rPr>
        <w:t xml:space="preserve">Backend服务</w:t>
      </w:r>
      <w:r>
        <w:rPr>
          <w:rStyle w:val="VerbatimChar"/>
        </w:rPr>
        <w:t xml:space="preserve">       </w:t>
      </w:r>
      <w:r>
        <w:rPr>
          <w:rStyle w:val="VerbatimChar"/>
          <w:rFonts w:hint="eastAsia"/>
        </w:rPr>
        <w:t xml:space="preserve">ML服务</w:t>
      </w:r>
      <w:r>
        <w:rPr>
          <w:rStyle w:val="VerbatimChar"/>
        </w:rPr>
        <w:t xml:space="preserve">         </w:t>
      </w:r>
      <w:r>
        <w:rPr>
          <w:rStyle w:val="VerbatimChar"/>
          <w:rFonts w:hint="eastAsia"/>
        </w:rPr>
        <w:t xml:space="preserve">前端展示</w:t>
      </w:r>
      <w:r>
        <w:br/>
      </w:r>
      <w:r>
        <w:rPr>
          <w:rStyle w:val="VerbatimChar"/>
          <w:rFonts w:hint="eastAsia"/>
        </w:rPr>
        <w:t xml:space="preserve">(20个站点)</w:t>
      </w:r>
      <w:r>
        <w:rPr>
          <w:rStyle w:val="VerbatimChar"/>
        </w:rPr>
        <w:t xml:space="preserve">          </w:t>
      </w:r>
      <w:r>
        <w:rPr>
          <w:rStyle w:val="VerbatimChar"/>
          <w:rFonts w:hint="eastAsia"/>
        </w:rPr>
        <w:t xml:space="preserve">数据库</w:t>
      </w:r>
      <w:r>
        <w:rPr>
          <w:rStyle w:val="VerbatimChar"/>
        </w:rPr>
        <w:t xml:space="preserve">            Node.js          Python        Vue/React</w:t>
      </w:r>
      <w:r>
        <w:br/>
      </w:r>
      <w:r>
        <w:rPr>
          <w:rStyle w:val="VerbatimChar"/>
        </w:rPr>
        <w:t xml:space="preserve">     │                 │                 │                │              │</w:t>
      </w:r>
      <w:r>
        <w:br/>
      </w:r>
      <w:r>
        <w:rPr>
          <w:rStyle w:val="VerbatimChar"/>
        </w:rPr>
        <w:t xml:space="preserve">     │ </w:t>
      </w:r>
      <w:r>
        <w:rPr>
          <w:rStyle w:val="VerbatimChar"/>
          <w:rFonts w:hint="eastAsia"/>
        </w:rPr>
        <w:t xml:space="preserve">每5分钟</w:t>
      </w:r>
      <w:r>
        <w:rPr>
          <w:rStyle w:val="VerbatimChar"/>
        </w:rPr>
        <w:t xml:space="preserve">          │                 │                │              │</w:t>
      </w:r>
      <w:r>
        <w:br/>
      </w:r>
      <w:r>
        <w:rPr>
          <w:rStyle w:val="VerbatimChar"/>
        </w:rPr>
        <w:t xml:space="preserve">     │ </w:t>
      </w:r>
      <w:r>
        <w:rPr>
          <w:rStyle w:val="VerbatimChar"/>
          <w:rFonts w:hint="eastAsia"/>
        </w:rPr>
        <w:t xml:space="preserve">采集数据</w:t>
      </w:r>
      <w:r>
        <w:rPr>
          <w:rStyle w:val="VerbatimChar"/>
        </w:rPr>
        <w:t xml:space="preserve">         │                 │                │              │</w:t>
      </w:r>
      <w:r>
        <w:br/>
      </w:r>
      <w:r>
        <w:rPr>
          <w:rStyle w:val="VerbatimChar"/>
        </w:rPr>
        <w:t xml:space="preserve">     ├────────────────&gt;│                 │                │              │</w:t>
      </w:r>
      <w:r>
        <w:br/>
      </w:r>
      <w:r>
        <w:rPr>
          <w:rStyle w:val="VerbatimChar"/>
        </w:rPr>
        <w:t xml:space="preserve">     │  </w:t>
      </w:r>
      <w:r>
        <w:rPr>
          <w:rStyle w:val="VerbatimChar"/>
          <w:rFonts w:hint="eastAsia"/>
        </w:rPr>
        <w:t xml:space="preserve">10种数据类型</w:t>
      </w:r>
      <w:r>
        <w:rPr>
          <w:rStyle w:val="VerbatimChar"/>
        </w:rPr>
        <w:t xml:space="preserve">    │                 │                │              │</w:t>
      </w:r>
      <w:r>
        <w:br/>
      </w:r>
      <w:r>
        <w:rPr>
          <w:rStyle w:val="VerbatimChar"/>
        </w:rPr>
        <w:t xml:space="preserve">     │                 │                 │                │              │</w:t>
      </w:r>
      <w:r>
        <w:br/>
      </w:r>
      <w:r>
        <w:rPr>
          <w:rStyle w:val="VerbatimChar"/>
        </w:rPr>
        <w:t xml:space="preserve">     │                 │  </w:t>
      </w:r>
      <w:r>
        <w:rPr>
          <w:rStyle w:val="VerbatimChar"/>
          <w:rFonts w:hint="eastAsia"/>
        </w:rPr>
        <w:t xml:space="preserve">管理员点击评估</w:t>
      </w:r>
      <w:r>
        <w:rPr>
          <w:rStyle w:val="VerbatimChar"/>
        </w:rPr>
        <w:t xml:space="preserve">  │                │              │</w:t>
      </w:r>
      <w:r>
        <w:br/>
      </w:r>
      <w:r>
        <w:rPr>
          <w:rStyle w:val="VerbatimChar"/>
        </w:rPr>
        <w:t xml:space="preserve">     │                 │&lt;────────────────┼────────────────┼──────────────│</w:t>
      </w:r>
      <w:r>
        <w:br/>
      </w:r>
      <w:r>
        <w:rPr>
          <w:rStyle w:val="VerbatimChar"/>
        </w:rPr>
        <w:t xml:space="preserve">     │                 │                 │                │              │</w:t>
      </w:r>
      <w:r>
        <w:br/>
      </w:r>
      <w:r>
        <w:rPr>
          <w:rStyle w:val="VerbatimChar"/>
        </w:rPr>
        <w:t xml:space="preserve">     │                 │  </w:t>
      </w:r>
      <w:r>
        <w:rPr>
          <w:rStyle w:val="VerbatimChar"/>
          <w:rFonts w:hint="eastAsia"/>
        </w:rPr>
        <w:t xml:space="preserve">查询zone_id=9</w:t>
      </w:r>
      <w:r>
        <w:rPr>
          <w:rStyle w:val="VerbatimChar"/>
        </w:rPr>
        <w:t xml:space="preserve">  │                │              │</w:t>
      </w:r>
      <w:r>
        <w:br/>
      </w:r>
      <w:r>
        <w:rPr>
          <w:rStyle w:val="VerbatimChar"/>
        </w:rPr>
        <w:t xml:space="preserve">     │                 │  </w:t>
      </w:r>
      <w:r>
        <w:rPr>
          <w:rStyle w:val="VerbatimChar"/>
          <w:rFonts w:hint="eastAsia"/>
        </w:rPr>
        <w:t xml:space="preserve">的监测数据</w:t>
      </w:r>
      <w:r>
        <w:rPr>
          <w:rStyle w:val="VerbatimChar"/>
        </w:rPr>
        <w:t xml:space="preserve">      │                │              │</w:t>
      </w:r>
      <w:r>
        <w:br/>
      </w:r>
      <w:r>
        <w:rPr>
          <w:rStyle w:val="VerbatimChar"/>
        </w:rPr>
        <w:t xml:space="preserve">     │                 │&lt;────────────────│                │              │</w:t>
      </w:r>
      <w:r>
        <w:br/>
      </w:r>
      <w:r>
        <w:rPr>
          <w:rStyle w:val="VerbatimChar"/>
        </w:rPr>
        <w:t xml:space="preserve">     │                 │                 │                │              │</w:t>
      </w:r>
      <w:r>
        <w:br/>
      </w:r>
      <w:r>
        <w:rPr>
          <w:rStyle w:val="VerbatimChar"/>
        </w:rPr>
        <w:t xml:space="preserve">     │                 │  </w:t>
      </w:r>
      <w:r>
        <w:rPr>
          <w:rStyle w:val="VerbatimChar"/>
          <w:rFonts w:hint="eastAsia"/>
        </w:rPr>
        <w:t xml:space="preserve">返回252条记录</w:t>
      </w:r>
      <w:r>
        <w:rPr>
          <w:rStyle w:val="VerbatimChar"/>
        </w:rPr>
        <w:t xml:space="preserve">  │                │              │</w:t>
      </w:r>
      <w:r>
        <w:br/>
      </w:r>
      <w:r>
        <w:rPr>
          <w:rStyle w:val="VerbatimChar"/>
        </w:rPr>
        <w:t xml:space="preserve">     │                 ├────────────────&gt;│                │              │</w:t>
      </w:r>
      <w:r>
        <w:br/>
      </w:r>
      <w:r>
        <w:rPr>
          <w:rStyle w:val="VerbatimChar"/>
        </w:rPr>
        <w:t xml:space="preserve">     │                 │                 │                │              │</w:t>
      </w:r>
      <w:r>
        <w:br/>
      </w:r>
      <w:r>
        <w:rPr>
          <w:rStyle w:val="VerbatimChar"/>
        </w:rPr>
        <w:t xml:space="preserve">     │                 │                 │  POST /predict │              │</w:t>
      </w:r>
      <w:r>
        <w:br/>
      </w:r>
      <w:r>
        <w:rPr>
          <w:rStyle w:val="VerbatimChar"/>
        </w:rPr>
        <w:t xml:space="preserve">     │                 │                 │  {zone_id:9}   │              │</w:t>
      </w:r>
      <w:r>
        <w:br/>
      </w:r>
      <w:r>
        <w:rPr>
          <w:rStyle w:val="VerbatimChar"/>
        </w:rPr>
        <w:t xml:space="preserve">     │                 │                 ├───────────────&gt;│              │</w:t>
      </w:r>
      <w:r>
        <w:br/>
      </w:r>
      <w:r>
        <w:rPr>
          <w:rStyle w:val="VerbatimChar"/>
        </w:rPr>
        <w:t xml:space="preserve">     │                 │                 │                │              │</w:t>
      </w:r>
      <w:r>
        <w:br/>
      </w:r>
      <w:r>
        <w:rPr>
          <w:rStyle w:val="VerbatimChar"/>
        </w:rPr>
        <w:t xml:space="preserve">     │                 │  </w:t>
      </w:r>
      <w:r>
        <w:rPr>
          <w:rStyle w:val="VerbatimChar"/>
          <w:rFonts w:hint="eastAsia"/>
        </w:rPr>
        <w:t xml:space="preserve">ML直接查询</w:t>
      </w:r>
      <w:r>
        <w:rPr>
          <w:rStyle w:val="VerbatimChar"/>
        </w:rPr>
        <w:t xml:space="preserve">     │                │              │</w:t>
      </w:r>
      <w:r>
        <w:br/>
      </w:r>
      <w:r>
        <w:rPr>
          <w:rStyle w:val="VerbatimChar"/>
        </w:rPr>
        <w:t xml:space="preserve">     │                 │  </w:t>
      </w:r>
      <w:r>
        <w:rPr>
          <w:rStyle w:val="VerbatimChar"/>
          <w:rFonts w:hint="eastAsia"/>
        </w:rPr>
        <w:t xml:space="preserve">监测数据</w:t>
      </w:r>
      <w:r>
        <w:rPr>
          <w:rStyle w:val="VerbatimChar"/>
        </w:rPr>
        <w:t xml:space="preserve">        │                │              │</w:t>
      </w:r>
      <w:r>
        <w:br/>
      </w:r>
      <w:r>
        <w:rPr>
          <w:rStyle w:val="VerbatimChar"/>
        </w:rPr>
        <w:t xml:space="preserve">     │                 │&lt;────────────────┼────────────────│              │</w:t>
      </w:r>
      <w:r>
        <w:br/>
      </w:r>
      <w:r>
        <w:rPr>
          <w:rStyle w:val="VerbatimChar"/>
        </w:rPr>
        <w:t xml:space="preserve">     │                 │                 │                │              │</w:t>
      </w:r>
      <w:r>
        <w:br/>
      </w:r>
      <w:r>
        <w:rPr>
          <w:rStyle w:val="VerbatimChar"/>
        </w:rPr>
        <w:t xml:space="preserve">     │                 │  </w:t>
      </w:r>
      <w:r>
        <w:rPr>
          <w:rStyle w:val="VerbatimChar"/>
          <w:rFonts w:hint="eastAsia"/>
        </w:rPr>
        <w:t xml:space="preserve">返回252条</w:t>
      </w:r>
      <w:r>
        <w:rPr>
          <w:rStyle w:val="VerbatimChar"/>
        </w:rPr>
        <w:t xml:space="preserve">      │                │              │</w:t>
      </w:r>
      <w:r>
        <w:br/>
      </w:r>
      <w:r>
        <w:rPr>
          <w:rStyle w:val="VerbatimChar"/>
        </w:rPr>
        <w:t xml:space="preserve">     │                 ├────────────────────────────────&gt;│              │</w:t>
      </w:r>
      <w:r>
        <w:br/>
      </w:r>
      <w:r>
        <w:rPr>
          <w:rStyle w:val="VerbatimChar"/>
        </w:rPr>
        <w:t xml:space="preserve">     │                 │                 │   </w:t>
      </w:r>
      <w:r>
        <w:rPr>
          <w:rStyle w:val="VerbatimChar"/>
          <w:rFonts w:hint="eastAsia"/>
        </w:rPr>
        <w:t xml:space="preserve">聚合计算</w:t>
      </w:r>
      <w:r>
        <w:rPr>
          <w:rStyle w:val="VerbatimChar"/>
        </w:rPr>
        <w:t xml:space="preserve">     │              │</w:t>
      </w:r>
      <w:r>
        <w:br/>
      </w:r>
      <w:r>
        <w:rPr>
          <w:rStyle w:val="VerbatimChar"/>
        </w:rPr>
        <w:t xml:space="preserve">     │                 │                 │   </w:t>
      </w:r>
      <w:r>
        <w:rPr>
          <w:rStyle w:val="VerbatimChar"/>
          <w:rFonts w:hint="eastAsia"/>
        </w:rPr>
        <w:t xml:space="preserve">随机森林</w:t>
      </w:r>
      <w:r>
        <w:rPr>
          <w:rStyle w:val="VerbatimChar"/>
        </w:rPr>
        <w:t xml:space="preserve">     │              │</w:t>
      </w:r>
      <w:r>
        <w:br/>
      </w:r>
      <w:r>
        <w:rPr>
          <w:rStyle w:val="VerbatimChar"/>
        </w:rPr>
        <w:t xml:space="preserve">     │                 │                 │   </w:t>
      </w:r>
      <w:r>
        <w:rPr>
          <w:rStyle w:val="VerbatimChar"/>
          <w:rFonts w:hint="eastAsia"/>
        </w:rPr>
        <w:t xml:space="preserve">预测</w:t>
      </w:r>
      <w:r>
        <w:rPr>
          <w:rStyle w:val="VerbatimChar"/>
        </w:rPr>
        <w:t xml:space="preserve">         │              │</w:t>
      </w:r>
      <w:r>
        <w:br/>
      </w:r>
      <w:r>
        <w:rPr>
          <w:rStyle w:val="VerbatimChar"/>
        </w:rPr>
        <w:t xml:space="preserve">     │                 │                 │                │              │</w:t>
      </w:r>
      <w:r>
        <w:br/>
      </w:r>
      <w:r>
        <w:rPr>
          <w:rStyle w:val="VerbatimChar"/>
        </w:rPr>
        <w:t xml:space="preserve">     │                 │                 │   </w:t>
      </w:r>
      <w:r>
        <w:rPr>
          <w:rStyle w:val="VerbatimChar"/>
          <w:rFonts w:hint="eastAsia"/>
        </w:rPr>
        <w:t xml:space="preserve">返回结果</w:t>
      </w:r>
      <w:r>
        <w:rPr>
          <w:rStyle w:val="VerbatimChar"/>
        </w:rPr>
        <w:t xml:space="preserve">     │              │</w:t>
      </w:r>
      <w:r>
        <w:br/>
      </w:r>
      <w:r>
        <w:rPr>
          <w:rStyle w:val="VerbatimChar"/>
        </w:rPr>
        <w:t xml:space="preserve">     │                 │                 │   level:3      │              │</w:t>
      </w:r>
      <w:r>
        <w:br/>
      </w:r>
      <w:r>
        <w:rPr>
          <w:rStyle w:val="VerbatimChar"/>
        </w:rPr>
        <w:t xml:space="preserve">     │                 │                 │   conf:0.83    │              │</w:t>
      </w:r>
      <w:r>
        <w:br/>
      </w:r>
      <w:r>
        <w:rPr>
          <w:rStyle w:val="VerbatimChar"/>
        </w:rPr>
        <w:t xml:space="preserve">     │                 │                 │&lt;───────────────│              │</w:t>
      </w:r>
      <w:r>
        <w:br/>
      </w:r>
      <w:r>
        <w:rPr>
          <w:rStyle w:val="VerbatimChar"/>
        </w:rPr>
        <w:t xml:space="preserve">     │                 │                 │                │              │</w:t>
      </w:r>
      <w:r>
        <w:br/>
      </w:r>
      <w:r>
        <w:rPr>
          <w:rStyle w:val="VerbatimChar"/>
        </w:rPr>
        <w:t xml:space="preserve">     │                 │  </w:t>
      </w:r>
      <w:r>
        <w:rPr>
          <w:rStyle w:val="VerbatimChar"/>
          <w:rFonts w:hint="eastAsia"/>
        </w:rPr>
        <w:t xml:space="preserve">保存评估结果</w:t>
      </w:r>
      <w:r>
        <w:rPr>
          <w:rStyle w:val="VerbatimChar"/>
        </w:rPr>
        <w:t xml:space="preserve">    │                │              │</w:t>
      </w:r>
      <w:r>
        <w:br/>
      </w:r>
      <w:r>
        <w:rPr>
          <w:rStyle w:val="VerbatimChar"/>
        </w:rPr>
        <w:t xml:space="preserve">     │                 │&lt;────────────────│                │              │</w:t>
      </w:r>
      <w:r>
        <w:br/>
      </w:r>
      <w:r>
        <w:rPr>
          <w:rStyle w:val="VerbatimChar"/>
        </w:rPr>
        <w:t xml:space="preserve">     │                 │                 │                │              │</w:t>
      </w:r>
      <w:r>
        <w:br/>
      </w:r>
      <w:r>
        <w:rPr>
          <w:rStyle w:val="VerbatimChar"/>
        </w:rPr>
        <w:t xml:space="preserve">     │                 │                 │  </w:t>
      </w:r>
      <w:r>
        <w:rPr>
          <w:rStyle w:val="VerbatimChar"/>
          <w:rFonts w:hint="eastAsia"/>
        </w:rPr>
        <w:t xml:space="preserve">返回结果</w:t>
      </w:r>
      <w:r>
        <w:rPr>
          <w:rStyle w:val="VerbatimChar"/>
        </w:rPr>
        <w:t xml:space="preserve">       │              │</w:t>
      </w:r>
      <w:r>
        <w:br/>
      </w:r>
      <w:r>
        <w:rPr>
          <w:rStyle w:val="VerbatimChar"/>
        </w:rPr>
        <w:t xml:space="preserve">     │                 │                 ├────────────────┼─────────────&gt;│</w:t>
      </w:r>
      <w:r>
        <w:br/>
      </w:r>
      <w:r>
        <w:rPr>
          <w:rStyle w:val="VerbatimChar"/>
        </w:rPr>
        <w:t xml:space="preserve">     │                 │                 │                │   </w:t>
      </w:r>
      <w:r>
        <w:rPr>
          <w:rStyle w:val="VerbatimChar"/>
          <w:rFonts w:hint="eastAsia"/>
        </w:rPr>
        <w:t xml:space="preserve">渲染图表</w:t>
      </w:r>
      <w:r>
        <w:rPr>
          <w:rStyle w:val="VerbatimChar"/>
        </w:rPr>
        <w:t xml:space="preserve">   │</w:t>
      </w:r>
      <w:r>
        <w:br/>
      </w:r>
      <w:r>
        <w:rPr>
          <w:rStyle w:val="VerbatimChar"/>
        </w:rPr>
        <w:t xml:space="preserve">     │                 │                 │                │   </w:t>
      </w:r>
      <w:r>
        <w:rPr>
          <w:rStyle w:val="VerbatimChar"/>
          <w:rFonts w:hint="eastAsia"/>
        </w:rPr>
        <w:t xml:space="preserve">(雷达图)</w:t>
      </w:r>
      <w:r>
        <w:rPr>
          <w:rStyle w:val="VerbatimChar"/>
        </w:rPr>
        <w:t xml:space="preserve">   │</w:t>
      </w:r>
    </w:p>
    <w:p>
      <w:pPr>
        <w:pStyle w:val="FirstParagraph"/>
      </w:pPr>
      <w:r>
        <w:rPr>
          <w:rFonts w:hint="eastAsia"/>
        </w:rPr>
        <w:t xml:space="preserve">数据流的关键在于监测站与风险区域通过zone_id字段建立关联关系。每个监测站在创建时指定所属的风险区域，评估时根据zone_id查询相关监测数据，实现了区域化的精准评估。</w:t>
      </w:r>
    </w:p>
    <w:bookmarkEnd w:id="76"/>
    <w:bookmarkStart w:id="77" w:name="空间数据流"/>
    <w:p>
      <w:pPr>
        <w:pStyle w:val="3"/>
      </w:pPr>
      <w:r>
        <w:t xml:space="preserve">3.2.2 </w:t>
      </w:r>
      <w:r>
        <w:rPr>
          <w:rFonts w:hint="eastAsia"/>
        </w:rPr>
        <w:t xml:space="preserve">空间数据流</w:t>
      </w:r>
    </w:p>
    <w:p>
      <w:pPr>
        <w:pStyle w:val="FirstParagraph"/>
      </w:pPr>
      <w:r>
        <w:rPr>
          <w:rFonts w:hint="eastAsia"/>
        </w:rPr>
        <w:t xml:space="preserve">空间数据在系统中的流转涉及多种几何类型。监测站位置使用Point类型存储经纬度坐标；风险区域边界使用Polygon类型存储多边形顶点序列（21-38个顶点）；道路使用LineString类型存储路径点序列；逃生路径计算后也以LineString形式存储。</w:t>
      </w:r>
    </w:p>
    <w:p>
      <w:pPr>
        <w:pStyle w:val="BodyText"/>
      </w:pPr>
      <w:r>
        <w:rPr>
          <w:rFonts w:hint="eastAsia"/>
        </w:rPr>
        <w:t xml:space="preserve">PostGIS在空间数据查询时自动使用GIST索引，大幅提高了查询效率。例如查询某点是否在风险区域内，使用ST_Contains函数，在10个风险区域中查询耗时仅5毫秒。</w:t>
      </w:r>
    </w:p>
    <w:p>
      <w:r>
        <w:pict>
          <v:rect style="width:0;height:1.5pt" o:hralign="center" o:hrstd="t" o:hr="t"/>
        </w:pict>
      </w:r>
    </w:p>
    <w:bookmarkEnd w:id="77"/>
    <w:bookmarkEnd w:id="78"/>
    <w:bookmarkStart w:id="82" w:name="接口设计"/>
    <w:p>
      <w:pPr>
        <w:pStyle w:val="2"/>
      </w:pPr>
      <w:r>
        <w:t xml:space="preserve">3.3 </w:t>
      </w:r>
      <w:r>
        <w:rPr>
          <w:rFonts w:hint="eastAsia"/>
        </w:rPr>
        <w:t xml:space="preserve">接口设计</w:t>
      </w:r>
    </w:p>
    <w:bookmarkStart w:id="79" w:name="restful-api规范"/>
    <w:p>
      <w:pPr>
        <w:pStyle w:val="3"/>
      </w:pPr>
      <w:r>
        <w:t xml:space="preserve">3.3.1 RESTful </w:t>
      </w:r>
      <w:r>
        <w:rPr>
          <w:rFonts w:hint="eastAsia"/>
        </w:rPr>
        <w:t xml:space="preserve">API规范</w:t>
      </w:r>
    </w:p>
    <w:p>
      <w:pPr>
        <w:pStyle w:val="FirstParagraph"/>
      </w:pPr>
      <w:r>
        <w:rPr>
          <w:rFonts w:hint="eastAsia"/>
        </w:rPr>
        <w:t xml:space="preserve">系统采用RESTful风格设计API接口，遵循统一的URL命名和HTTP方法使用规范。</w:t>
      </w:r>
    </w:p>
    <w:p>
      <w:pPr>
        <w:pStyle w:val="BodyText"/>
      </w:pPr>
      <w:r>
        <w:rPr>
          <w:rFonts w:hint="eastAsia"/>
          <w:b/>
          <w:bCs/>
        </w:rPr>
        <w:t xml:space="preserve">表3-2</w:t>
      </w:r>
      <w:r>
        <w:rPr>
          <w:b/>
          <w:bCs/>
        </w:rPr>
        <w:t xml:space="preserve"> RESTful </w:t>
      </w:r>
      <w:r>
        <w:rPr>
          <w:rFonts w:hint="eastAsia"/>
          <w:b/>
          <w:bCs/>
        </w:rPr>
        <w:t xml:space="preserve">API设计规范</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HTTP方法</w:t>
            </w:r>
          </w:p>
        </w:tc>
        <w:tc>
          <w:tcPr/>
          <w:p>
            <w:pPr>
              <w:pStyle w:val="Compact"/>
            </w:pPr>
            <w:r>
              <w:rPr>
                <w:rFonts w:hint="eastAsia"/>
              </w:rPr>
              <w:t xml:space="preserve">URL模式</w:t>
            </w:r>
          </w:p>
        </w:tc>
        <w:tc>
          <w:tcPr/>
          <w:p>
            <w:pPr>
              <w:pStyle w:val="Compact"/>
            </w:pPr>
            <w:r>
              <w:rPr>
                <w:rFonts w:hint="eastAsia"/>
              </w:rPr>
              <w:t xml:space="preserve">功能说明</w:t>
            </w:r>
          </w:p>
        </w:tc>
        <w:tc>
          <w:tcPr/>
          <w:p>
            <w:pPr>
              <w:pStyle w:val="Compact"/>
            </w:pPr>
            <w:r>
              <w:rPr>
                <w:rFonts w:hint="eastAsia"/>
              </w:rPr>
              <w:t xml:space="preserve">示例</w:t>
            </w:r>
          </w:p>
        </w:tc>
      </w:tr>
      <w:tr>
        <w:tc>
          <w:tcPr/>
          <w:p>
            <w:pPr>
              <w:pStyle w:val="Compact"/>
            </w:pPr>
            <w:r>
              <w:t xml:space="preserve">GET</w:t>
            </w:r>
          </w:p>
        </w:tc>
        <w:tc>
          <w:tcPr/>
          <w:p>
            <w:pPr>
              <w:pStyle w:val="Compact"/>
            </w:pPr>
            <w:r>
              <w:t xml:space="preserve">/api/v1/{resource}</w:t>
            </w:r>
          </w:p>
        </w:tc>
        <w:tc>
          <w:tcPr/>
          <w:p>
            <w:pPr>
              <w:pStyle w:val="Compact"/>
            </w:pPr>
            <w:r>
              <w:rPr>
                <w:rFonts w:hint="eastAsia"/>
              </w:rPr>
              <w:t xml:space="preserve">获取列表（支持分页）</w:t>
            </w:r>
          </w:p>
        </w:tc>
        <w:tc>
          <w:tcPr/>
          <w:p>
            <w:pPr>
              <w:pStyle w:val="Compact"/>
            </w:pPr>
            <w:r>
              <w:t xml:space="preserve">GET /api/v1/risk-zones?page=1&amp;limit=20</w:t>
            </w:r>
          </w:p>
        </w:tc>
      </w:tr>
      <w:tr>
        <w:tc>
          <w:tcPr/>
          <w:p>
            <w:pPr>
              <w:pStyle w:val="Compact"/>
            </w:pPr>
            <w:r>
              <w:t xml:space="preserve">GET</w:t>
            </w:r>
          </w:p>
        </w:tc>
        <w:tc>
          <w:tcPr/>
          <w:p>
            <w:pPr>
              <w:pStyle w:val="Compact"/>
            </w:pPr>
            <w:r>
              <w:t xml:space="preserve">/api/v1/{resource}/:id</w:t>
            </w:r>
          </w:p>
        </w:tc>
        <w:tc>
          <w:tcPr/>
          <w:p>
            <w:pPr>
              <w:pStyle w:val="Compact"/>
            </w:pPr>
            <w:r>
              <w:rPr>
                <w:rFonts w:hint="eastAsia"/>
              </w:rPr>
              <w:t xml:space="preserve">获取单条记录</w:t>
            </w:r>
          </w:p>
        </w:tc>
        <w:tc>
          <w:tcPr/>
          <w:p>
            <w:pPr>
              <w:pStyle w:val="Compact"/>
            </w:pPr>
            <w:r>
              <w:t xml:space="preserve">GET /api/v1/risk-zones/9</w:t>
            </w:r>
          </w:p>
        </w:tc>
      </w:tr>
      <w:tr>
        <w:tc>
          <w:tcPr/>
          <w:p>
            <w:pPr>
              <w:pStyle w:val="Compact"/>
            </w:pPr>
            <w:r>
              <w:t xml:space="preserve">POST</w:t>
            </w:r>
          </w:p>
        </w:tc>
        <w:tc>
          <w:tcPr/>
          <w:p>
            <w:pPr>
              <w:pStyle w:val="Compact"/>
            </w:pPr>
            <w:r>
              <w:t xml:space="preserve">/api/v1/{resource}</w:t>
            </w:r>
          </w:p>
        </w:tc>
        <w:tc>
          <w:tcPr/>
          <w:p>
            <w:pPr>
              <w:pStyle w:val="Compact"/>
            </w:pPr>
            <w:r>
              <w:rPr>
                <w:rFonts w:hint="eastAsia"/>
              </w:rPr>
              <w:t xml:space="preserve">创建新记录</w:t>
            </w:r>
          </w:p>
        </w:tc>
        <w:tc>
          <w:tcPr/>
          <w:p>
            <w:pPr>
              <w:pStyle w:val="Compact"/>
            </w:pPr>
            <w:r>
              <w:t xml:space="preserve">POST /api/v1/risk-zones</w:t>
            </w:r>
          </w:p>
        </w:tc>
      </w:tr>
      <w:tr>
        <w:tc>
          <w:tcPr/>
          <w:p>
            <w:pPr>
              <w:pStyle w:val="Compact"/>
            </w:pPr>
            <w:r>
              <w:t xml:space="preserve">PUT</w:t>
            </w:r>
          </w:p>
        </w:tc>
        <w:tc>
          <w:tcPr/>
          <w:p>
            <w:pPr>
              <w:pStyle w:val="Compact"/>
            </w:pPr>
            <w:r>
              <w:t xml:space="preserve">/api/v1/{resource}/:id</w:t>
            </w:r>
          </w:p>
        </w:tc>
        <w:tc>
          <w:tcPr/>
          <w:p>
            <w:pPr>
              <w:pStyle w:val="Compact"/>
            </w:pPr>
            <w:r>
              <w:rPr>
                <w:rFonts w:hint="eastAsia"/>
              </w:rPr>
              <w:t xml:space="preserve">更新记录</w:t>
            </w:r>
          </w:p>
        </w:tc>
        <w:tc>
          <w:tcPr/>
          <w:p>
            <w:pPr>
              <w:pStyle w:val="Compact"/>
            </w:pPr>
            <w:r>
              <w:t xml:space="preserve">PUT /api/v1/risk-zones/9</w:t>
            </w:r>
          </w:p>
        </w:tc>
      </w:tr>
      <w:tr>
        <w:tc>
          <w:tcPr/>
          <w:p>
            <w:pPr>
              <w:pStyle w:val="Compact"/>
            </w:pPr>
            <w:r>
              <w:t xml:space="preserve">DELETE</w:t>
            </w:r>
          </w:p>
        </w:tc>
        <w:tc>
          <w:tcPr/>
          <w:p>
            <w:pPr>
              <w:pStyle w:val="Compact"/>
            </w:pPr>
            <w:r>
              <w:t xml:space="preserve">/api/v1/{resource}/:id</w:t>
            </w:r>
          </w:p>
        </w:tc>
        <w:tc>
          <w:tcPr/>
          <w:p>
            <w:pPr>
              <w:pStyle w:val="Compact"/>
            </w:pPr>
            <w:r>
              <w:rPr>
                <w:rFonts w:hint="eastAsia"/>
              </w:rPr>
              <w:t xml:space="preserve">删除记录</w:t>
            </w:r>
          </w:p>
        </w:tc>
        <w:tc>
          <w:tcPr/>
          <w:p>
            <w:pPr>
              <w:pStyle w:val="Compact"/>
            </w:pPr>
            <w:r>
              <w:t xml:space="preserve">DELETE /api/v1/risk-zones/9</w:t>
            </w:r>
          </w:p>
        </w:tc>
      </w:tr>
      <w:tr>
        <w:tc>
          <w:tcPr/>
          <w:p>
            <w:pPr>
              <w:pStyle w:val="Compact"/>
            </w:pPr>
            <w:r>
              <w:t xml:space="preserve">POST</w:t>
            </w:r>
          </w:p>
        </w:tc>
        <w:tc>
          <w:tcPr/>
          <w:p>
            <w:pPr>
              <w:pStyle w:val="Compact"/>
            </w:pPr>
            <w:r>
              <w:t xml:space="preserve">/api/v1/{resource}/{action}</w:t>
            </w:r>
          </w:p>
        </w:tc>
        <w:tc>
          <w:tcPr/>
          <w:p>
            <w:pPr>
              <w:pStyle w:val="Compact"/>
            </w:pPr>
            <w:r>
              <w:rPr>
                <w:rFonts w:hint="eastAsia"/>
              </w:rPr>
              <w:t xml:space="preserve">特殊操作</w:t>
            </w:r>
          </w:p>
        </w:tc>
        <w:tc>
          <w:tcPr/>
          <w:p>
            <w:pPr>
              <w:pStyle w:val="Compact"/>
            </w:pPr>
            <w:r>
              <w:t xml:space="preserve">POST /api/v1/risk-assessments/assess/9</w:t>
            </w:r>
          </w:p>
        </w:tc>
      </w:tr>
    </w:tbl>
    <w:p>
      <w:pPr>
        <w:pStyle w:val="BodyText"/>
      </w:pPr>
      <w:r>
        <w:rPr>
          <w:rFonts w:hint="eastAsia"/>
        </w:rPr>
        <w:t xml:space="preserve">统一的响应格式如下：</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"2025-10-09T20:30:00Z"</w:t>
      </w:r>
      <w:r>
        <w:br/>
      </w:r>
      <w:r>
        <w:rPr>
          <w:rStyle w:val="FunctionTok"/>
        </w:rPr>
        <w:t xml:space="preserve">}</w:t>
      </w:r>
    </w:p>
    <w:p>
      <w:pPr>
        <w:pStyle w:val="FirstParagraph"/>
      </w:pPr>
      <w:r>
        <w:rPr>
          <w:rFonts w:hint="eastAsia"/>
        </w:rPr>
        <w:t xml:space="preserve">错误响应包含错误码和详细信息，便于前端进行错误处理和用户提示。</w:t>
      </w:r>
    </w:p>
    <w:bookmarkEnd w:id="79"/>
    <w:bookmarkStart w:id="80" w:name="核心接口清单"/>
    <w:p>
      <w:pPr>
        <w:pStyle w:val="3"/>
      </w:pPr>
      <w:r>
        <w:t xml:space="preserve">3.3.2 </w:t>
      </w:r>
      <w:r>
        <w:rPr>
          <w:rFonts w:hint="eastAsia"/>
        </w:rPr>
        <w:t xml:space="preserve">核心接口清单</w:t>
      </w:r>
    </w:p>
    <w:p>
      <w:pPr>
        <w:pStyle w:val="FirstParagraph"/>
      </w:pPr>
      <w:r>
        <w:rPr>
          <w:rFonts w:hint="eastAsia"/>
        </w:rPr>
        <w:t xml:space="preserve">系统共实现102个API接口，分布在20个路由文件中。表3-3列出了核心接口。</w:t>
      </w:r>
    </w:p>
    <w:p>
      <w:pPr>
        <w:pStyle w:val="BodyText"/>
      </w:pPr>
      <w:r>
        <w:rPr>
          <w:rFonts w:hint="eastAsia"/>
          <w:b/>
          <w:bCs/>
        </w:rPr>
        <w:t xml:space="preserve">表3-3</w:t>
      </w:r>
      <w:r>
        <w:rPr>
          <w:b/>
          <w:bCs/>
        </w:rPr>
        <w:t xml:space="preserve"> </w:t>
      </w:r>
      <w:r>
        <w:rPr>
          <w:rFonts w:hint="eastAsia"/>
          <w:b/>
          <w:bCs/>
        </w:rPr>
        <w:t xml:space="preserve">核心API接口</w:t>
      </w:r>
    </w:p>
    <w:tbl>
      <w:tblPr>
        <w:tblStyle w:val="Table"/>
        <w:tblW w:type="pct" w:w="5000"/>
        <w:tblLayout w:type="fixed"/>
        <w:tblLook w:firstRow="1" w:lastRow="0" w:firstColumn="0" w:lastColumn="0" w:noHBand="0" w:noVBand="0" w:val="0020"/>
      </w:tblPr>
      <w:tblGrid>
        <w:gridCol w:w="1320"/>
        <w:gridCol w:w="1980"/>
        <w:gridCol w:w="1320"/>
        <w:gridCol w:w="1320"/>
        <w:gridCol w:w="1980"/>
      </w:tblGrid>
      <w:tr>
        <w:trPr>
          <w:tblHeader w:val="on"/>
        </w:trPr>
        <w:tc>
          <w:tcPr/>
          <w:p>
            <w:pPr>
              <w:pStyle w:val="Compact"/>
            </w:pPr>
            <w:r>
              <w:rPr>
                <w:rFonts w:hint="eastAsia"/>
              </w:rPr>
              <w:t xml:space="preserve">模块</w:t>
            </w:r>
          </w:p>
        </w:tc>
        <w:tc>
          <w:tcPr/>
          <w:p>
            <w:pPr>
              <w:pStyle w:val="Compact"/>
            </w:pPr>
            <w:r>
              <w:rPr>
                <w:rFonts w:hint="eastAsia"/>
              </w:rPr>
              <w:t xml:space="preserve">接口路径</w:t>
            </w:r>
          </w:p>
        </w:tc>
        <w:tc>
          <w:tcPr/>
          <w:p>
            <w:pPr>
              <w:pStyle w:val="Compact"/>
            </w:pPr>
            <w:r>
              <w:rPr>
                <w:rFonts w:hint="eastAsia"/>
              </w:rPr>
              <w:t xml:space="preserve">方法</w:t>
            </w:r>
          </w:p>
        </w:tc>
        <w:tc>
          <w:tcPr/>
          <w:p>
            <w:pPr>
              <w:pStyle w:val="Compact"/>
            </w:pPr>
            <w:r>
              <w:rPr>
                <w:rFonts w:hint="eastAsia"/>
              </w:rPr>
              <w:t xml:space="preserve">功能</w:t>
            </w:r>
          </w:p>
        </w:tc>
        <w:tc>
          <w:tcPr/>
          <w:p>
            <w:pPr>
              <w:pStyle w:val="Compact"/>
            </w:pPr>
            <w:r>
              <w:rPr>
                <w:rFonts w:hint="eastAsia"/>
              </w:rPr>
              <w:t xml:space="preserve">调用频率</w:t>
            </w:r>
          </w:p>
        </w:tc>
      </w:tr>
      <w:tr>
        <w:tc>
          <w:tcPr/>
          <w:p>
            <w:pPr>
              <w:pStyle w:val="Compact"/>
            </w:pPr>
            <w:r>
              <w:rPr>
                <w:rFonts w:hint="eastAsia"/>
              </w:rPr>
              <w:t xml:space="preserve">风险评估</w:t>
            </w:r>
          </w:p>
        </w:tc>
        <w:tc>
          <w:tcPr/>
          <w:p>
            <w:pPr>
              <w:pStyle w:val="Compact"/>
            </w:pPr>
            <w:r>
              <w:t xml:space="preserve">/api/v1/risk-assessments/assess/:zoneId</w:t>
            </w:r>
          </w:p>
        </w:tc>
        <w:tc>
          <w:tcPr/>
          <w:p>
            <w:pPr>
              <w:pStyle w:val="Compact"/>
            </w:pPr>
            <w:r>
              <w:t xml:space="preserve">POST</w:t>
            </w:r>
          </w:p>
        </w:tc>
        <w:tc>
          <w:tcPr/>
          <w:p>
            <w:pPr>
              <w:pStyle w:val="Compact"/>
            </w:pPr>
            <w:r>
              <w:rPr>
                <w:rFonts w:hint="eastAsia"/>
              </w:rPr>
              <w:t xml:space="preserve">单区域评估</w:t>
            </w:r>
          </w:p>
        </w:tc>
        <w:tc>
          <w:tcPr/>
          <w:p>
            <w:pPr>
              <w:pStyle w:val="Compact"/>
            </w:pPr>
            <w:r>
              <w:rPr>
                <w:rFonts w:hint="eastAsia"/>
              </w:rPr>
              <w:t xml:space="preserve">中</w:t>
            </w:r>
          </w:p>
        </w:tc>
      </w:tr>
      <w:tr>
        <w:tc>
          <w:tcPr/>
          <w:p>
            <w:pPr>
              <w:pStyle w:val="Compact"/>
            </w:pPr>
            <w:r>
              <w:rPr>
                <w:rFonts w:hint="eastAsia"/>
              </w:rPr>
              <w:t xml:space="preserve">风险评估</w:t>
            </w:r>
          </w:p>
        </w:tc>
        <w:tc>
          <w:tcPr/>
          <w:p>
            <w:pPr>
              <w:pStyle w:val="Compact"/>
            </w:pPr>
            <w:r>
              <w:t xml:space="preserve">/api/v1/risk-assessments/batch-assess</w:t>
            </w:r>
          </w:p>
        </w:tc>
        <w:tc>
          <w:tcPr/>
          <w:p>
            <w:pPr>
              <w:pStyle w:val="Compact"/>
            </w:pPr>
            <w:r>
              <w:t xml:space="preserve">POST</w:t>
            </w:r>
          </w:p>
        </w:tc>
        <w:tc>
          <w:tcPr/>
          <w:p>
            <w:pPr>
              <w:pStyle w:val="Compact"/>
            </w:pPr>
            <w:r>
              <w:rPr>
                <w:rFonts w:hint="eastAsia"/>
              </w:rPr>
              <w:t xml:space="preserve">批量评估</w:t>
            </w:r>
          </w:p>
        </w:tc>
        <w:tc>
          <w:tcPr/>
          <w:p>
            <w:pPr>
              <w:pStyle w:val="Compact"/>
            </w:pPr>
            <w:r>
              <w:rPr>
                <w:rFonts w:hint="eastAsia"/>
              </w:rPr>
              <w:t xml:space="preserve">低</w:t>
            </w:r>
          </w:p>
        </w:tc>
      </w:tr>
      <w:tr>
        <w:tc>
          <w:tcPr/>
          <w:p>
            <w:pPr>
              <w:pStyle w:val="Compact"/>
            </w:pPr>
            <w:r>
              <w:rPr>
                <w:rFonts w:hint="eastAsia"/>
              </w:rPr>
              <w:t xml:space="preserve">风险评估</w:t>
            </w:r>
          </w:p>
        </w:tc>
        <w:tc>
          <w:tcPr/>
          <w:p>
            <w:pPr>
              <w:pStyle w:val="Compact"/>
            </w:pPr>
            <w:r>
              <w:t xml:space="preserve">/api/v1/risk-assessments</w:t>
            </w:r>
          </w:p>
        </w:tc>
        <w:tc>
          <w:tcPr/>
          <w:p>
            <w:pPr>
              <w:pStyle w:val="Compact"/>
            </w:pPr>
            <w:r>
              <w:t xml:space="preserve">GET</w:t>
            </w:r>
          </w:p>
        </w:tc>
        <w:tc>
          <w:tcPr/>
          <w:p>
            <w:pPr>
              <w:pStyle w:val="Compact"/>
            </w:pPr>
            <w:r>
              <w:rPr>
                <w:rFonts w:hint="eastAsia"/>
              </w:rPr>
              <w:t xml:space="preserve">评估记录列表</w:t>
            </w:r>
          </w:p>
        </w:tc>
        <w:tc>
          <w:tcPr/>
          <w:p>
            <w:pPr>
              <w:pStyle w:val="Compact"/>
            </w:pPr>
            <w:r>
              <w:rPr>
                <w:rFonts w:hint="eastAsia"/>
              </w:rPr>
              <w:t xml:space="preserve">高</w:t>
            </w:r>
          </w:p>
        </w:tc>
      </w:tr>
      <w:tr>
        <w:tc>
          <w:tcPr/>
          <w:p>
            <w:pPr>
              <w:pStyle w:val="Compact"/>
            </w:pPr>
            <w:r>
              <w:rPr>
                <w:rFonts w:hint="eastAsia"/>
              </w:rPr>
              <w:t xml:space="preserve">监测管理</w:t>
            </w:r>
          </w:p>
        </w:tc>
        <w:tc>
          <w:tcPr/>
          <w:p>
            <w:pPr>
              <w:pStyle w:val="Compact"/>
            </w:pPr>
            <w:r>
              <w:t xml:space="preserve">/api/v1/monitoring/stations</w:t>
            </w:r>
          </w:p>
        </w:tc>
        <w:tc>
          <w:tcPr/>
          <w:p>
            <w:pPr>
              <w:pStyle w:val="Compact"/>
            </w:pPr>
            <w:r>
              <w:t xml:space="preserve">GET</w:t>
            </w:r>
          </w:p>
        </w:tc>
        <w:tc>
          <w:tcPr/>
          <w:p>
            <w:pPr>
              <w:pStyle w:val="Compact"/>
            </w:pPr>
            <w:r>
              <w:rPr>
                <w:rFonts w:hint="eastAsia"/>
              </w:rPr>
              <w:t xml:space="preserve">监测站列表</w:t>
            </w:r>
          </w:p>
        </w:tc>
        <w:tc>
          <w:tcPr/>
          <w:p>
            <w:pPr>
              <w:pStyle w:val="Compact"/>
            </w:pPr>
            <w:r>
              <w:rPr>
                <w:rFonts w:hint="eastAsia"/>
              </w:rPr>
              <w:t xml:space="preserve">高</w:t>
            </w:r>
          </w:p>
        </w:tc>
      </w:tr>
      <w:tr>
        <w:tc>
          <w:tcPr/>
          <w:p>
            <w:pPr>
              <w:pStyle w:val="Compact"/>
            </w:pPr>
            <w:r>
              <w:rPr>
                <w:rFonts w:hint="eastAsia"/>
              </w:rPr>
              <w:t xml:space="preserve">监测管理</w:t>
            </w:r>
          </w:p>
        </w:tc>
        <w:tc>
          <w:tcPr/>
          <w:p>
            <w:pPr>
              <w:pStyle w:val="Compact"/>
            </w:pPr>
            <w:r>
              <w:t xml:space="preserve">/api/v1/monitoring</w:t>
            </w:r>
          </w:p>
        </w:tc>
        <w:tc>
          <w:tcPr/>
          <w:p>
            <w:pPr>
              <w:pStyle w:val="Compact"/>
            </w:pPr>
            <w:r>
              <w:t xml:space="preserve">GET</w:t>
            </w:r>
          </w:p>
        </w:tc>
        <w:tc>
          <w:tcPr/>
          <w:p>
            <w:pPr>
              <w:pStyle w:val="Compact"/>
            </w:pPr>
            <w:r>
              <w:rPr>
                <w:rFonts w:hint="eastAsia"/>
              </w:rPr>
              <w:t xml:space="preserve">监测数据查询</w:t>
            </w:r>
          </w:p>
        </w:tc>
        <w:tc>
          <w:tcPr/>
          <w:p>
            <w:pPr>
              <w:pStyle w:val="Compact"/>
            </w:pPr>
            <w:r>
              <w:rPr>
                <w:rFonts w:hint="eastAsia"/>
              </w:rPr>
              <w:t xml:space="preserve">高</w:t>
            </w:r>
          </w:p>
        </w:tc>
      </w:tr>
      <w:tr>
        <w:tc>
          <w:tcPr/>
          <w:p>
            <w:pPr>
              <w:pStyle w:val="Compact"/>
            </w:pPr>
            <w:r>
              <w:rPr>
                <w:rFonts w:hint="eastAsia"/>
              </w:rPr>
              <w:t xml:space="preserve">路径规划</w:t>
            </w:r>
          </w:p>
        </w:tc>
        <w:tc>
          <w:tcPr/>
          <w:p>
            <w:pPr>
              <w:pStyle w:val="Compact"/>
            </w:pPr>
            <w:r>
              <w:t xml:space="preserve">/api/v1/routes/calculate</w:t>
            </w:r>
          </w:p>
        </w:tc>
        <w:tc>
          <w:tcPr/>
          <w:p>
            <w:pPr>
              <w:pStyle w:val="Compact"/>
            </w:pPr>
            <w:r>
              <w:t xml:space="preserve">POST</w:t>
            </w:r>
          </w:p>
        </w:tc>
        <w:tc>
          <w:tcPr/>
          <w:p>
            <w:pPr>
              <w:pStyle w:val="Compact"/>
            </w:pPr>
            <w:r>
              <w:rPr>
                <w:rFonts w:hint="eastAsia"/>
              </w:rPr>
              <w:t xml:space="preserve">计算路径</w:t>
            </w:r>
          </w:p>
        </w:tc>
        <w:tc>
          <w:tcPr/>
          <w:p>
            <w:pPr>
              <w:pStyle w:val="Compact"/>
            </w:pPr>
            <w:r>
              <w:rPr>
                <w:rFonts w:hint="eastAsia"/>
              </w:rPr>
              <w:t xml:space="preserve">中</w:t>
            </w:r>
          </w:p>
        </w:tc>
      </w:tr>
      <w:tr>
        <w:tc>
          <w:tcPr/>
          <w:p>
            <w:pPr>
              <w:pStyle w:val="Compact"/>
            </w:pPr>
            <w:r>
              <w:rPr>
                <w:rFonts w:hint="eastAsia"/>
              </w:rPr>
              <w:t xml:space="preserve">预警管理</w:t>
            </w:r>
          </w:p>
        </w:tc>
        <w:tc>
          <w:tcPr/>
          <w:p>
            <w:pPr>
              <w:pStyle w:val="Compact"/>
            </w:pPr>
            <w:r>
              <w:t xml:space="preserve">/api/v1/warnings/active</w:t>
            </w:r>
          </w:p>
        </w:tc>
        <w:tc>
          <w:tcPr/>
          <w:p>
            <w:pPr>
              <w:pStyle w:val="Compact"/>
            </w:pPr>
            <w:r>
              <w:t xml:space="preserve">GET</w:t>
            </w:r>
          </w:p>
        </w:tc>
        <w:tc>
          <w:tcPr/>
          <w:p>
            <w:pPr>
              <w:pStyle w:val="Compact"/>
            </w:pPr>
            <w:r>
              <w:rPr>
                <w:rFonts w:hint="eastAsia"/>
              </w:rPr>
              <w:t xml:space="preserve">活跃预警</w:t>
            </w:r>
          </w:p>
        </w:tc>
        <w:tc>
          <w:tcPr/>
          <w:p>
            <w:pPr>
              <w:pStyle w:val="Compact"/>
            </w:pPr>
            <w:r>
              <w:rPr>
                <w:rFonts w:hint="eastAsia"/>
              </w:rPr>
              <w:t xml:space="preserve">高</w:t>
            </w:r>
          </w:p>
        </w:tc>
      </w:tr>
      <w:tr>
        <w:tc>
          <w:tcPr/>
          <w:p>
            <w:pPr>
              <w:pStyle w:val="Compact"/>
            </w:pPr>
            <w:r>
              <w:rPr>
                <w:rFonts w:hint="eastAsia"/>
              </w:rPr>
              <w:t xml:space="preserve">避难所</w:t>
            </w:r>
          </w:p>
        </w:tc>
        <w:tc>
          <w:tcPr/>
          <w:p>
            <w:pPr>
              <w:pStyle w:val="Compact"/>
            </w:pPr>
            <w:r>
              <w:t xml:space="preserve">/api/v1/shelters</w:t>
            </w:r>
          </w:p>
        </w:tc>
        <w:tc>
          <w:tcPr/>
          <w:p>
            <w:pPr>
              <w:pStyle w:val="Compact"/>
            </w:pPr>
            <w:r>
              <w:t xml:space="preserve">GET</w:t>
            </w:r>
          </w:p>
        </w:tc>
        <w:tc>
          <w:tcPr/>
          <w:p>
            <w:pPr>
              <w:pStyle w:val="Compact"/>
            </w:pPr>
            <w:r>
              <w:rPr>
                <w:rFonts w:hint="eastAsia"/>
              </w:rPr>
              <w:t xml:space="preserve">避难所列表</w:t>
            </w:r>
          </w:p>
        </w:tc>
        <w:tc>
          <w:tcPr/>
          <w:p>
            <w:pPr>
              <w:pStyle w:val="Compact"/>
            </w:pPr>
            <w:r>
              <w:rPr>
                <w:rFonts w:hint="eastAsia"/>
              </w:rPr>
              <w:t xml:space="preserve">中</w:t>
            </w:r>
          </w:p>
        </w:tc>
      </w:tr>
      <w:tr>
        <w:tc>
          <w:tcPr/>
          <w:p>
            <w:pPr>
              <w:pStyle w:val="Compact"/>
            </w:pPr>
            <w:r>
              <w:rPr>
                <w:rFonts w:hint="eastAsia"/>
              </w:rPr>
              <w:t xml:space="preserve">地图数据</w:t>
            </w:r>
          </w:p>
        </w:tc>
        <w:tc>
          <w:tcPr/>
          <w:p>
            <w:pPr>
              <w:pStyle w:val="Compact"/>
            </w:pPr>
            <w:r>
              <w:t xml:space="preserve">/api/v1/risk-zones</w:t>
            </w:r>
          </w:p>
        </w:tc>
        <w:tc>
          <w:tcPr/>
          <w:p>
            <w:pPr>
              <w:pStyle w:val="Compact"/>
            </w:pPr>
            <w:r>
              <w:t xml:space="preserve">GET</w:t>
            </w:r>
          </w:p>
        </w:tc>
        <w:tc>
          <w:tcPr/>
          <w:p>
            <w:pPr>
              <w:pStyle w:val="Compact"/>
            </w:pPr>
            <w:r>
              <w:rPr>
                <w:rFonts w:hint="eastAsia"/>
              </w:rPr>
              <w:t xml:space="preserve">风险区域(GeoJSON)</w:t>
            </w:r>
          </w:p>
        </w:tc>
        <w:tc>
          <w:tcPr/>
          <w:p>
            <w:pPr>
              <w:pStyle w:val="Compact"/>
            </w:pPr>
            <w:r>
              <w:rPr>
                <w:rFonts w:hint="eastAsia"/>
              </w:rPr>
              <w:t xml:space="preserve">高</w:t>
            </w:r>
          </w:p>
        </w:tc>
      </w:tr>
      <w:tr>
        <w:tc>
          <w:tcPr/>
          <w:p>
            <w:pPr>
              <w:pStyle w:val="Compact"/>
            </w:pPr>
            <w:r>
              <w:rPr>
                <w:rFonts w:hint="eastAsia"/>
              </w:rPr>
              <w:t xml:space="preserve">用户上报</w:t>
            </w:r>
          </w:p>
        </w:tc>
        <w:tc>
          <w:tcPr/>
          <w:p>
            <w:pPr>
              <w:pStyle w:val="Compact"/>
            </w:pPr>
            <w:r>
              <w:t xml:space="preserve">/api/v1/user-reports</w:t>
            </w:r>
          </w:p>
        </w:tc>
        <w:tc>
          <w:tcPr/>
          <w:p>
            <w:pPr>
              <w:pStyle w:val="Compact"/>
            </w:pPr>
            <w:r>
              <w:t xml:space="preserve">POST</w:t>
            </w:r>
          </w:p>
        </w:tc>
        <w:tc>
          <w:tcPr/>
          <w:p>
            <w:pPr>
              <w:pStyle w:val="Compact"/>
            </w:pPr>
            <w:r>
              <w:rPr>
                <w:rFonts w:hint="eastAsia"/>
              </w:rPr>
              <w:t xml:space="preserve">提交报告</w:t>
            </w:r>
          </w:p>
        </w:tc>
        <w:tc>
          <w:tcPr/>
          <w:p>
            <w:pPr>
              <w:pStyle w:val="Compact"/>
            </w:pPr>
            <w:r>
              <w:rPr>
                <w:rFonts w:hint="eastAsia"/>
              </w:rPr>
              <w:t xml:space="preserve">低</w:t>
            </w:r>
          </w:p>
        </w:tc>
      </w:tr>
    </w:tbl>
    <w:p>
      <w:pPr>
        <w:pStyle w:val="BodyText"/>
      </w:pPr>
      <w:r>
        <w:rPr>
          <w:rFonts w:hint="eastAsia"/>
        </w:rPr>
        <w:t xml:space="preserve">接口之间通过数据库表关联。例如风险评估接口需要访问risk_zones、monitoring_stations、monitoring_data三个表，通过zone_id字段建立关联。</w:t>
      </w:r>
    </w:p>
    <w:bookmarkEnd w:id="80"/>
    <w:bookmarkStart w:id="81" w:name="ml服务接口"/>
    <w:p>
      <w:pPr>
        <w:pStyle w:val="3"/>
      </w:pPr>
      <w:r>
        <w:t xml:space="preserve">3.3.3 </w:t>
      </w:r>
      <w:r>
        <w:rPr>
          <w:rFonts w:hint="eastAsia"/>
        </w:rPr>
        <w:t xml:space="preserve">ML服务接口</w:t>
      </w:r>
    </w:p>
    <w:p>
      <w:pPr>
        <w:pStyle w:val="FirstParagraph"/>
      </w:pPr>
      <w:r>
        <w:rPr>
          <w:rFonts w:hint="eastAsia"/>
        </w:rPr>
        <w:t xml:space="preserve">机器学习服务独立部署，对外提供HTTP接口。表3-4列出了ML服务的主要接口。</w:t>
      </w:r>
    </w:p>
    <w:p>
      <w:pPr>
        <w:pStyle w:val="BodyText"/>
      </w:pPr>
      <w:r>
        <w:rPr>
          <w:rFonts w:hint="eastAsia"/>
          <w:b/>
          <w:bCs/>
        </w:rPr>
        <w:t xml:space="preserve">表3-4</w:t>
      </w:r>
      <w:r>
        <w:rPr>
          <w:b/>
          <w:bCs/>
        </w:rPr>
        <w:t xml:space="preserve"> </w:t>
      </w:r>
      <w:r>
        <w:rPr>
          <w:rFonts w:hint="eastAsia"/>
          <w:b/>
          <w:bCs/>
        </w:rPr>
        <w:t xml:space="preserve">ML服务接口</w:t>
      </w:r>
    </w:p>
    <w:tbl>
      <w:tblPr>
        <w:tblStyle w:val="Table"/>
        <w:tblW w:type="pct" w:w="5000"/>
        <w:tblLayout w:type="fixed"/>
        <w:tblLook w:firstRow="1" w:lastRow="0" w:firstColumn="0" w:lastColumn="0" w:noHBand="0" w:noVBand="0" w:val="0020"/>
      </w:tblPr>
      <w:tblGrid>
        <w:gridCol w:w="1980"/>
        <w:gridCol w:w="1320"/>
        <w:gridCol w:w="1320"/>
        <w:gridCol w:w="1320"/>
        <w:gridCol w:w="1980"/>
      </w:tblGrid>
      <w:tr>
        <w:trPr>
          <w:tblHeader w:val="on"/>
        </w:trPr>
        <w:tc>
          <w:tcPr/>
          <w:p>
            <w:pPr>
              <w:pStyle w:val="Compact"/>
            </w:pPr>
            <w:r>
              <w:rPr>
                <w:rFonts w:hint="eastAsia"/>
              </w:rPr>
              <w:t xml:space="preserve">接口路径</w:t>
            </w:r>
          </w:p>
        </w:tc>
        <w:tc>
          <w:tcPr/>
          <w:p>
            <w:pPr>
              <w:pStyle w:val="Compact"/>
            </w:pPr>
            <w:r>
              <w:rPr>
                <w:rFonts w:hint="eastAsia"/>
              </w:rPr>
              <w:t xml:space="preserve">方法</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响应时间</w:t>
            </w:r>
          </w:p>
        </w:tc>
      </w:tr>
      <w:tr>
        <w:tc>
          <w:tcPr/>
          <w:p>
            <w:pPr>
              <w:pStyle w:val="Compact"/>
            </w:pPr>
            <w:r>
              <w:t xml:space="preserve">/health</w:t>
            </w:r>
          </w:p>
        </w:tc>
        <w:tc>
          <w:tcPr/>
          <w:p>
            <w:pPr>
              <w:pStyle w:val="Compact"/>
            </w:pPr>
            <w:r>
              <w:t xml:space="preserve">GET</w:t>
            </w:r>
          </w:p>
        </w:tc>
        <w:tc>
          <w:tcPr/>
          <w:p>
            <w:pPr>
              <w:pStyle w:val="Compact"/>
            </w:pPr>
            <w:r>
              <w:rPr>
                <w:rFonts w:hint="eastAsia"/>
              </w:rPr>
              <w:t xml:space="preserve">无</w:t>
            </w:r>
          </w:p>
        </w:tc>
        <w:tc>
          <w:tcPr/>
          <w:p>
            <w:pPr>
              <w:pStyle w:val="Compact"/>
            </w:pPr>
            <w:r>
              <w:rPr>
                <w:rFonts w:hint="eastAsia"/>
              </w:rPr>
              <w:t xml:space="preserve">服务状态</w:t>
            </w:r>
          </w:p>
        </w:tc>
        <w:tc>
          <w:tcPr/>
          <w:p>
            <w:pPr>
              <w:pStyle w:val="Compact"/>
            </w:pPr>
            <w:r>
              <w:t xml:space="preserve">&lt;100ms</w:t>
            </w:r>
          </w:p>
        </w:tc>
      </w:tr>
      <w:tr>
        <w:tc>
          <w:tcPr/>
          <w:p>
            <w:pPr>
              <w:pStyle w:val="Compact"/>
            </w:pPr>
            <w:r>
              <w:t xml:space="preserve">/api/v1/predict/risk</w:t>
            </w:r>
          </w:p>
        </w:tc>
        <w:tc>
          <w:tcPr/>
          <w:p>
            <w:pPr>
              <w:pStyle w:val="Compact"/>
            </w:pPr>
            <w:r>
              <w:t xml:space="preserve">POST</w:t>
            </w:r>
          </w:p>
        </w:tc>
        <w:tc>
          <w:tcPr/>
          <w:p>
            <w:pPr>
              <w:pStyle w:val="Compact"/>
            </w:pPr>
            <w:r>
              <w:t xml:space="preserve">zone_id、features</w:t>
            </w:r>
          </w:p>
        </w:tc>
        <w:tc>
          <w:tcPr/>
          <w:p>
            <w:pPr>
              <w:pStyle w:val="Compact"/>
            </w:pPr>
            <w:r>
              <w:t xml:space="preserve">risk_level、confidence</w:t>
            </w:r>
          </w:p>
        </w:tc>
        <w:tc>
          <w:tcPr/>
          <w:p>
            <w:pPr>
              <w:pStyle w:val="Compact"/>
            </w:pPr>
            <w:r>
              <w:t xml:space="preserve">&lt;2s</w:t>
            </w:r>
          </w:p>
        </w:tc>
      </w:tr>
      <w:tr>
        <w:tc>
          <w:tcPr/>
          <w:p>
            <w:pPr>
              <w:pStyle w:val="Compact"/>
            </w:pPr>
            <w:r>
              <w:t xml:space="preserve">/api/v1/anomaly/detect</w:t>
            </w:r>
          </w:p>
        </w:tc>
        <w:tc>
          <w:tcPr/>
          <w:p>
            <w:pPr>
              <w:pStyle w:val="Compact"/>
            </w:pPr>
            <w:r>
              <w:t xml:space="preserve">POST</w:t>
            </w:r>
          </w:p>
        </w:tc>
        <w:tc>
          <w:tcPr/>
          <w:p>
            <w:pPr>
              <w:pStyle w:val="Compact"/>
            </w:pPr>
            <w:r>
              <w:rPr>
                <w:rFonts w:hint="eastAsia"/>
              </w:rPr>
              <w:t xml:space="preserve">监测数据序列</w:t>
            </w:r>
          </w:p>
        </w:tc>
        <w:tc>
          <w:tcPr/>
          <w:p>
            <w:pPr>
              <w:pStyle w:val="Compact"/>
            </w:pPr>
            <w:r>
              <w:rPr>
                <w:rFonts w:hint="eastAsia"/>
              </w:rPr>
              <w:t xml:space="preserve">异常标识、异常分数</w:t>
            </w:r>
          </w:p>
        </w:tc>
        <w:tc>
          <w:tcPr/>
          <w:p>
            <w:pPr>
              <w:pStyle w:val="Compact"/>
            </w:pPr>
            <w:r>
              <w:t xml:space="preserve">&lt;1s</w:t>
            </w:r>
          </w:p>
        </w:tc>
      </w:tr>
    </w:tbl>
    <w:p>
      <w:pPr>
        <w:pStyle w:val="BodyText"/>
      </w:pPr>
      <w:r>
        <w:rPr>
          <w:rFonts w:hint="eastAsia"/>
        </w:rPr>
        <w:t xml:space="preserve">ML服务接口的请求格式如下：</w:t>
      </w:r>
    </w:p>
    <w:p>
      <w:pPr>
        <w:pStyle w:val="SourceCode"/>
      </w:pPr>
      <w:r>
        <w:rPr>
          <w:rStyle w:val="FunctionTok"/>
        </w:rPr>
        <w:t xml:space="preserve">{</w:t>
      </w:r>
      <w:r>
        <w:br/>
      </w:r>
      <w:r>
        <w:rPr>
          <w:rStyle w:val="NormalTok"/>
        </w:rPr>
        <w:t xml:space="preserve">  </w:t>
      </w:r>
      <w:r>
        <w:rPr>
          <w:rStyle w:val="DataTypeTok"/>
        </w:rPr>
        <w:t xml:space="preserve">"zone_id"</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"rainfall"</w:t>
      </w:r>
      <w:r>
        <w:rPr>
          <w:rStyle w:val="FunctionTok"/>
        </w:rPr>
        <w:t xml:space="preserve">:</w:t>
      </w:r>
      <w:r>
        <w:rPr>
          <w:rStyle w:val="NormalTok"/>
        </w:rPr>
        <w:t xml:space="preserve"> </w:t>
      </w:r>
      <w:r>
        <w:rPr>
          <w:rStyle w:val="FloatTok"/>
        </w:rPr>
        <w:t xml:space="preserve">7.1</w:t>
      </w:r>
      <w:r>
        <w:rPr>
          <w:rStyle w:val="FunctionTok"/>
        </w:rPr>
        <w:t xml:space="preserve">,</w:t>
      </w:r>
      <w:r>
        <w:br/>
      </w:r>
      <w:r>
        <w:rPr>
          <w:rStyle w:val="NormalTok"/>
        </w:rPr>
        <w:t xml:space="preserve">    </w:t>
      </w:r>
      <w:r>
        <w:rPr>
          <w:rStyle w:val="DataTypeTok"/>
        </w:rPr>
        <w:t xml:space="preserve">"groundwater"</w:t>
      </w:r>
      <w:r>
        <w:rPr>
          <w:rStyle w:val="FunctionTok"/>
        </w:rPr>
        <w:t xml:space="preserve">:</w:t>
      </w:r>
      <w:r>
        <w:rPr>
          <w:rStyle w:val="NormalTok"/>
        </w:rPr>
        <w:t xml:space="preserve"> </w:t>
      </w:r>
      <w:r>
        <w:rPr>
          <w:rStyle w:val="FloatTok"/>
        </w:rPr>
        <w:t xml:space="preserve">7.63</w:t>
      </w:r>
      <w:r>
        <w:rPr>
          <w:rStyle w:val="FunctionTok"/>
        </w:rPr>
        <w:t xml:space="preserve">,</w:t>
      </w:r>
      <w:r>
        <w:br/>
      </w:r>
      <w:r>
        <w:rPr>
          <w:rStyle w:val="NormalTok"/>
        </w:rPr>
        <w:t xml:space="preserve">    </w:t>
      </w:r>
      <w:r>
        <w:rPr>
          <w:rStyle w:val="DataTypeTok"/>
        </w:rPr>
        <w:t xml:space="preserve">"slope"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"soil_moisture"</w:t>
      </w:r>
      <w:r>
        <w:rPr>
          <w:rStyle w:val="FunctionTok"/>
        </w:rPr>
        <w:t xml:space="preserve">:</w:t>
      </w:r>
      <w:r>
        <w:rPr>
          <w:rStyle w:val="NormalTok"/>
        </w:rPr>
        <w:t xml:space="preserve"> </w:t>
      </w:r>
      <w:r>
        <w:rPr>
          <w:rStyle w:val="FloatTok"/>
        </w:rPr>
        <w:t xml:space="preserve">4.05</w:t>
      </w:r>
      <w:r>
        <w:rPr>
          <w:rStyle w:val="FunctionTok"/>
        </w:rPr>
        <w:t xml:space="preserve">,</w:t>
      </w:r>
      <w:r>
        <w:br/>
      </w:r>
      <w:r>
        <w:rPr>
          <w:rStyle w:val="NormalTok"/>
        </w:rPr>
        <w:t xml:space="preserve">    </w:t>
      </w:r>
      <w:r>
        <w:rPr>
          <w:rStyle w:val="DataTypeTok"/>
        </w:rPr>
        <w:t xml:space="preserve">"seismic_activity"</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"population_density"</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18.19</w:t>
      </w:r>
      <w:r>
        <w:br/>
      </w:r>
      <w:r>
        <w:rPr>
          <w:rStyle w:val="NormalTok"/>
        </w:rPr>
        <w:t xml:space="preserve">  </w:t>
      </w:r>
      <w:r>
        <w:rPr>
          <w:rStyle w:val="FunctionTok"/>
        </w:rPr>
        <w:t xml:space="preserve">},</w:t>
      </w:r>
      <w:r>
        <w:br/>
      </w:r>
      <w:r>
        <w:rPr>
          <w:rStyle w:val="NormalTok"/>
        </w:rPr>
        <w:t xml:space="preserve">  </w:t>
      </w:r>
      <w:r>
        <w:rPr>
          <w:rStyle w:val="DataTypeTok"/>
        </w:rPr>
        <w:t xml:space="preserve">"disaster_type_id"</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Fonts w:hint="eastAsia"/>
        </w:rPr>
        <w:t xml:space="preserve">返回格式包含预测结果和模型信息：</w:t>
      </w:r>
    </w:p>
    <w:p>
      <w:pPr>
        <w:pStyle w:val="SourceCode"/>
      </w:pP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FloatTok"/>
        </w:rPr>
        <w:t xml:space="preserve">0.62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0.83</w:t>
      </w:r>
      <w:r>
        <w:rPr>
          <w:rStyle w:val="FunctionTok"/>
        </w:rPr>
        <w:t xml:space="preserve">,</w:t>
      </w:r>
      <w:r>
        <w:br/>
      </w:r>
      <w:r>
        <w:rPr>
          <w:rStyle w:val="NormalTok"/>
        </w:rPr>
        <w:t xml:space="preserve">  </w:t>
      </w:r>
      <w:r>
        <w:rPr>
          <w:rStyle w:val="DataTypeTok"/>
        </w:rPr>
        <w:t xml:space="preserve">"predicted_24h"</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"predicted_72h"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"feature_importance"</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"1.0.0-RandomForest"</w:t>
      </w:r>
      <w:r>
        <w:br/>
      </w:r>
      <w:r>
        <w:rPr>
          <w:rStyle w:val="FunctionTok"/>
        </w:rPr>
        <w:t xml:space="preserve">}</w:t>
      </w:r>
    </w:p>
    <w:p>
      <w:r>
        <w:pict>
          <v:rect style="width:0;height:1.5pt" o:hralign="center" o:hrstd="t" o:hr="t"/>
        </w:pict>
      </w:r>
    </w:p>
    <w:bookmarkEnd w:id="81"/>
    <w:bookmarkEnd w:id="82"/>
    <w:bookmarkStart w:id="86" w:name="数据库设计概要"/>
    <w:p>
      <w:pPr>
        <w:pStyle w:val="2"/>
      </w:pPr>
      <w:r>
        <w:t xml:space="preserve">3.4 </w:t>
      </w:r>
      <w:r>
        <w:rPr>
          <w:rFonts w:hint="eastAsia"/>
        </w:rPr>
        <w:t xml:space="preserve">数据库设计概要</w:t>
      </w:r>
    </w:p>
    <w:bookmarkStart w:id="83" w:name="数据库选型"/>
    <w:p>
      <w:pPr>
        <w:pStyle w:val="3"/>
      </w:pPr>
      <w:r>
        <w:t xml:space="preserve">3.4.1 </w:t>
      </w:r>
      <w:r>
        <w:rPr>
          <w:rFonts w:hint="eastAsia"/>
        </w:rPr>
        <w:t xml:space="preserve">数据库选型</w:t>
      </w:r>
    </w:p>
    <w:p>
      <w:pPr>
        <w:pStyle w:val="FirstParagraph"/>
      </w:pPr>
      <w:r>
        <w:rPr>
          <w:rFonts w:hint="eastAsia"/>
        </w:rPr>
        <w:t xml:space="preserve">数据库选型考虑了空间数据支持、查询性能、扩展性三个关键因素。表3-5对比了三种主流数据库方案。</w:t>
      </w:r>
    </w:p>
    <w:p>
      <w:pPr>
        <w:pStyle w:val="BodyText"/>
      </w:pPr>
      <w:r>
        <w:rPr>
          <w:rFonts w:hint="eastAsia"/>
          <w:b/>
          <w:bCs/>
        </w:rPr>
        <w:t xml:space="preserve">表3-5</w:t>
      </w:r>
      <w:r>
        <w:rPr>
          <w:b/>
          <w:bCs/>
        </w:rPr>
        <w:t xml:space="preserve"> </w:t>
      </w:r>
      <w:r>
        <w:rPr>
          <w:rFonts w:hint="eastAsia"/>
          <w:b/>
          <w:bCs/>
        </w:rPr>
        <w:t xml:space="preserve">数据库选型对比</w:t>
      </w:r>
    </w:p>
    <w:tbl>
      <w:tblPr>
        <w:tblStyle w:val="Table"/>
        <w:tblW w:type="pct" w:w="5000"/>
        <w:tblLayout w:type="fixed"/>
        <w:tblLook w:firstRow="1" w:lastRow="0" w:firstColumn="0" w:lastColumn="0" w:noHBand="0" w:noVBand="0" w:val="0020"/>
      </w:tblPr>
      <w:tblGrid>
        <w:gridCol w:w="1161"/>
        <w:gridCol w:w="1372"/>
        <w:gridCol w:w="1267"/>
        <w:gridCol w:w="950"/>
        <w:gridCol w:w="1161"/>
        <w:gridCol w:w="950"/>
        <w:gridCol w:w="1056"/>
      </w:tblGrid>
      <w:tr>
        <w:trPr>
          <w:tblHeader w:val="on"/>
        </w:trPr>
        <w:tc>
          <w:tcPr/>
          <w:p>
            <w:pPr>
              <w:pStyle w:val="Compact"/>
            </w:pPr>
            <w:r>
              <w:rPr>
                <w:rFonts w:hint="eastAsia"/>
              </w:rPr>
              <w:t xml:space="preserve">数据库方案</w:t>
            </w:r>
          </w:p>
        </w:tc>
        <w:tc>
          <w:tcPr/>
          <w:p>
            <w:pPr>
              <w:pStyle w:val="Compact"/>
            </w:pPr>
            <w:r>
              <w:rPr>
                <w:rFonts w:hint="eastAsia"/>
              </w:rPr>
              <w:t xml:space="preserve">空间数据支持</w:t>
            </w:r>
          </w:p>
        </w:tc>
        <w:tc>
          <w:tcPr/>
          <w:p>
            <w:pPr>
              <w:pStyle w:val="Compact"/>
            </w:pPr>
            <w:r>
              <w:rPr>
                <w:rFonts w:hint="eastAsia"/>
              </w:rPr>
              <w:t xml:space="preserve">空间函数数量</w:t>
            </w:r>
          </w:p>
        </w:tc>
        <w:tc>
          <w:tcPr/>
          <w:p>
            <w:pPr>
              <w:pStyle w:val="Compact"/>
            </w:pPr>
            <w:r>
              <w:rPr>
                <w:rFonts w:hint="eastAsia"/>
              </w:rPr>
              <w:t xml:space="preserve">查询性能</w:t>
            </w:r>
          </w:p>
        </w:tc>
        <w:tc>
          <w:tcPr/>
          <w:p>
            <w:pPr>
              <w:pStyle w:val="Compact"/>
            </w:pPr>
            <w:r>
              <w:rPr>
                <w:rFonts w:hint="eastAsia"/>
              </w:rPr>
              <w:t xml:space="preserve">社区活跃度</w:t>
            </w:r>
          </w:p>
        </w:tc>
        <w:tc>
          <w:tcPr/>
          <w:p>
            <w:pPr>
              <w:pStyle w:val="Compact"/>
            </w:pPr>
            <w:r>
              <w:rPr>
                <w:rFonts w:hint="eastAsia"/>
              </w:rPr>
              <w:t xml:space="preserve">学习成本</w:t>
            </w:r>
          </w:p>
        </w:tc>
        <w:tc>
          <w:tcPr/>
          <w:p>
            <w:pPr>
              <w:pStyle w:val="Compact"/>
            </w:pPr>
            <w:r>
              <w:rPr>
                <w:rFonts w:hint="eastAsia"/>
              </w:rPr>
              <w:t xml:space="preserve">选择结果</w:t>
            </w:r>
          </w:p>
        </w:tc>
      </w:tr>
      <w:tr>
        <w:tc>
          <w:tcPr/>
          <w:p>
            <w:pPr>
              <w:pStyle w:val="Compact"/>
            </w:pPr>
            <w:r>
              <w:t xml:space="preserve">MySQL + MyGIS</w:t>
            </w:r>
          </w:p>
        </w:tc>
        <w:tc>
          <w:tcPr/>
          <w:p>
            <w:pPr>
              <w:pStyle w:val="Compact"/>
            </w:pPr>
            <w:r>
              <w:rPr>
                <w:rFonts w:hint="eastAsia"/>
              </w:rPr>
              <w:t xml:space="preserve">基础</w:t>
            </w:r>
          </w:p>
        </w:tc>
        <w:tc>
          <w:tcPr/>
          <w:p>
            <w:pPr>
              <w:pStyle w:val="Compact"/>
            </w:pPr>
            <w:r>
              <w:rPr>
                <w:rFonts w:hint="eastAsia"/>
              </w:rPr>
              <w:t xml:space="preserve">~50个</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低</w:t>
            </w:r>
          </w:p>
        </w:tc>
        <w:tc>
          <w:tcPr/>
          <w:p>
            <w:pPr>
              <w:pStyle w:val="Compact"/>
            </w:pPr>
            <w:r>
              <w:t xml:space="preserve">❌</w:t>
            </w:r>
          </w:p>
        </w:tc>
      </w:tr>
      <w:tr>
        <w:tc>
          <w:tcPr/>
          <w:p>
            <w:pPr>
              <w:pStyle w:val="Compact"/>
            </w:pPr>
            <w:r>
              <w:t xml:space="preserve">MongoDB</w:t>
            </w:r>
          </w:p>
        </w:tc>
        <w:tc>
          <w:tcPr/>
          <w:p>
            <w:pPr>
              <w:pStyle w:val="Compact"/>
            </w:pPr>
            <w:r>
              <w:rPr>
                <w:rFonts w:hint="eastAsia"/>
              </w:rPr>
              <w:t xml:space="preserve">基础</w:t>
            </w:r>
          </w:p>
        </w:tc>
        <w:tc>
          <w:tcPr/>
          <w:p>
            <w:pPr>
              <w:pStyle w:val="Compact"/>
            </w:pPr>
            <w:r>
              <w:rPr>
                <w:rFonts w:hint="eastAsia"/>
              </w:rPr>
              <w:t xml:space="preserve">~20个</w:t>
            </w:r>
          </w:p>
        </w:tc>
        <w:tc>
          <w:tcPr/>
          <w:p>
            <w:pPr>
              <w:pStyle w:val="Compact"/>
            </w:pPr>
            <w:r>
              <w:rPr>
                <w:rFonts w:hint="eastAsia"/>
              </w:rPr>
              <w:t xml:space="preserve">高</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t xml:space="preserve">❌</w:t>
            </w:r>
          </w:p>
        </w:tc>
      </w:tr>
      <w:tr>
        <w:tc>
          <w:tcPr/>
          <w:p>
            <w:pPr>
              <w:pStyle w:val="Compact"/>
            </w:pPr>
            <w:r>
              <w:rPr>
                <w:b/>
                <w:bCs/>
              </w:rPr>
              <w:t xml:space="preserve">PostgreSQL + PostGIS</w:t>
            </w:r>
          </w:p>
        </w:tc>
        <w:tc>
          <w:tcPr/>
          <w:p>
            <w:pPr>
              <w:pStyle w:val="Compact"/>
            </w:pPr>
            <w:r>
              <w:rPr>
                <w:rFonts w:hint="eastAsia"/>
                <w:b/>
                <w:bCs/>
              </w:rPr>
              <w:t xml:space="preserve">完整</w:t>
            </w:r>
          </w:p>
        </w:tc>
        <w:tc>
          <w:tcPr/>
          <w:p>
            <w:pPr>
              <w:pStyle w:val="Compact"/>
            </w:pPr>
            <w:r>
              <w:rPr>
                <w:b/>
                <w:bCs/>
              </w:rPr>
              <w:t xml:space="preserve">300+</w:t>
            </w:r>
          </w:p>
        </w:tc>
        <w:tc>
          <w:tcPr/>
          <w:p>
            <w:pPr>
              <w:pStyle w:val="Compact"/>
            </w:pPr>
            <w:r>
              <w:rPr>
                <w:rFonts w:hint="eastAsia"/>
                <w:b/>
                <w:bCs/>
              </w:rPr>
              <w:t xml:space="preserve">高</w:t>
            </w:r>
          </w:p>
        </w:tc>
        <w:tc>
          <w:tcPr/>
          <w:p>
            <w:pPr>
              <w:pStyle w:val="Compact"/>
            </w:pPr>
            <w:r>
              <w:rPr>
                <w:rFonts w:hint="eastAsia"/>
                <w:b/>
                <w:bCs/>
              </w:rPr>
              <w:t xml:space="preserve">高</w:t>
            </w:r>
          </w:p>
        </w:tc>
        <w:tc>
          <w:tcPr/>
          <w:p>
            <w:pPr>
              <w:pStyle w:val="Compact"/>
            </w:pPr>
            <w:r>
              <w:rPr>
                <w:rFonts w:hint="eastAsia"/>
                <w:b/>
                <w:bCs/>
              </w:rPr>
              <w:t xml:space="preserve">中</w:t>
            </w:r>
          </w:p>
        </w:tc>
        <w:tc>
          <w:tcPr/>
          <w:p>
            <w:pPr>
              <w:pStyle w:val="Compact"/>
            </w:pPr>
            <w:r>
              <w:rPr>
                <w:b/>
                <w:bCs/>
              </w:rPr>
              <w:t xml:space="preserve">✅</w:t>
            </w:r>
          </w:p>
        </w:tc>
      </w:tr>
    </w:tbl>
    <w:p>
      <w:pPr>
        <w:pStyle w:val="BodyText"/>
      </w:pPr>
      <w:r>
        <w:rPr>
          <w:rFonts w:hint="eastAsia"/>
        </w:rPr>
        <w:t xml:space="preserve">PostGIS是PostgreSQL的空间扩展，完全实现了OGC简单要素规范（Simple</w:t>
      </w:r>
      <w:r>
        <w:t xml:space="preserve"> </w:t>
      </w:r>
      <w:r>
        <w:rPr>
          <w:rFonts w:hint="eastAsia"/>
        </w:rPr>
        <w:t xml:space="preserve">Features），提供Point、LineString、Polygon等几何类型，支持坐标系统转换、空间关系判断、缓冲区分析等功能，是目前最成熟的开源空间数据库解决方案。</w:t>
      </w:r>
    </w:p>
    <w:bookmarkEnd w:id="83"/>
    <w:bookmarkStart w:id="84" w:name="表结构分类"/>
    <w:p>
      <w:pPr>
        <w:pStyle w:val="3"/>
      </w:pPr>
      <w:r>
        <w:t xml:space="preserve">3.4.2 </w:t>
      </w:r>
      <w:r>
        <w:rPr>
          <w:rFonts w:hint="eastAsia"/>
        </w:rPr>
        <w:t xml:space="preserve">表结构分类</w:t>
      </w:r>
    </w:p>
    <w:p>
      <w:pPr>
        <w:pStyle w:val="FirstParagraph"/>
      </w:pPr>
      <w:r>
        <w:rPr>
          <w:rFonts w:hint="eastAsia"/>
        </w:rPr>
        <w:t xml:space="preserve">系统共设计18个数据表，按功能分为五类，如表3-6所示。</w:t>
      </w:r>
    </w:p>
    <w:p>
      <w:pPr>
        <w:pStyle w:val="BodyText"/>
      </w:pPr>
      <w:r>
        <w:rPr>
          <w:rFonts w:hint="eastAsia"/>
          <w:b/>
          <w:bCs/>
        </w:rPr>
        <w:t xml:space="preserve">表3-6</w:t>
      </w:r>
      <w:r>
        <w:rPr>
          <w:b/>
          <w:bCs/>
        </w:rPr>
        <w:t xml:space="preserve"> </w:t>
      </w:r>
      <w:r>
        <w:rPr>
          <w:rFonts w:hint="eastAsia"/>
          <w:b/>
          <w:bCs/>
        </w:rPr>
        <w:t xml:space="preserve">数据库表分类</w:t>
      </w:r>
    </w:p>
    <w:tbl>
      <w:tblPr>
        <w:tblStyle w:val="Table"/>
        <w:tblW w:type="pct" w:w="5000"/>
        <w:tblLayout w:type="fixed"/>
        <w:tblLook w:firstRow="1" w:lastRow="0" w:firstColumn="0" w:lastColumn="0" w:noHBand="0" w:noVBand="0" w:val="0020"/>
      </w:tblPr>
      <w:tblGrid>
        <w:gridCol w:w="1218"/>
        <w:gridCol w:w="1624"/>
        <w:gridCol w:w="2233"/>
        <w:gridCol w:w="1624"/>
        <w:gridCol w:w="1218"/>
      </w:tblGrid>
      <w:tr>
        <w:trPr>
          <w:tblHeader w:val="on"/>
        </w:trPr>
        <w:tc>
          <w:tcPr/>
          <w:p>
            <w:pPr>
              <w:pStyle w:val="Compact"/>
            </w:pPr>
            <w:r>
              <w:rPr>
                <w:rFonts w:hint="eastAsia"/>
              </w:rPr>
              <w:t xml:space="preserve">分类</w:t>
            </w:r>
          </w:p>
        </w:tc>
        <w:tc>
          <w:tcPr/>
          <w:p>
            <w:pPr>
              <w:pStyle w:val="Compact"/>
            </w:pPr>
            <w:r>
              <w:rPr>
                <w:rFonts w:hint="eastAsia"/>
              </w:rPr>
              <w:t xml:space="preserve">表数量</w:t>
            </w:r>
          </w:p>
        </w:tc>
        <w:tc>
          <w:tcPr/>
          <w:p>
            <w:pPr>
              <w:pStyle w:val="Compact"/>
            </w:pPr>
            <w:r>
              <w:rPr>
                <w:rFonts w:hint="eastAsia"/>
              </w:rPr>
              <w:t xml:space="preserve">主要数据表</w:t>
            </w:r>
          </w:p>
        </w:tc>
        <w:tc>
          <w:tcPr/>
          <w:p>
            <w:pPr>
              <w:pStyle w:val="Compact"/>
            </w:pPr>
            <w:r>
              <w:rPr>
                <w:rFonts w:hint="eastAsia"/>
              </w:rPr>
              <w:t xml:space="preserve">记录数</w:t>
            </w:r>
          </w:p>
        </w:tc>
        <w:tc>
          <w:tcPr/>
          <w:p>
            <w:pPr>
              <w:pStyle w:val="Compact"/>
            </w:pPr>
            <w:r>
              <w:rPr>
                <w:rFonts w:hint="eastAsia"/>
              </w:rPr>
              <w:t xml:space="preserve">备注</w:t>
            </w:r>
          </w:p>
        </w:tc>
      </w:tr>
      <w:tr>
        <w:tc>
          <w:tcPr/>
          <w:p>
            <w:pPr>
              <w:pStyle w:val="Compact"/>
            </w:pPr>
            <w:r>
              <w:rPr>
                <w:rFonts w:hint="eastAsia"/>
              </w:rPr>
              <w:t xml:space="preserve">空间数据表</w:t>
            </w:r>
          </w:p>
        </w:tc>
        <w:tc>
          <w:tcPr/>
          <w:p>
            <w:pPr>
              <w:pStyle w:val="Compact"/>
            </w:pPr>
            <w:r>
              <w:t xml:space="preserve">4</w:t>
            </w:r>
          </w:p>
        </w:tc>
        <w:tc>
          <w:tcPr/>
          <w:p>
            <w:pPr>
              <w:pStyle w:val="Compact"/>
            </w:pPr>
            <w:r>
              <w:t xml:space="preserve">risk_zones, monitoring_stations, road_network, shelters</w:t>
            </w:r>
          </w:p>
        </w:tc>
        <w:tc>
          <w:tcPr/>
          <w:p>
            <w:pPr>
              <w:pStyle w:val="Compact"/>
            </w:pPr>
            <w:r>
              <w:t xml:space="preserve">35,554</w:t>
            </w:r>
          </w:p>
        </w:tc>
        <w:tc>
          <w:tcPr/>
          <w:p>
            <w:pPr>
              <w:pStyle w:val="Compact"/>
            </w:pPr>
            <w:r>
              <w:rPr>
                <w:rFonts w:hint="eastAsia"/>
              </w:rPr>
              <w:t xml:space="preserve">使用PostGIS几何类型</w:t>
            </w:r>
          </w:p>
        </w:tc>
      </w:tr>
      <w:tr>
        <w:tc>
          <w:tcPr/>
          <w:p>
            <w:pPr>
              <w:pStyle w:val="Compact"/>
            </w:pPr>
            <w:r>
              <w:rPr>
                <w:rFonts w:hint="eastAsia"/>
              </w:rPr>
              <w:t xml:space="preserve">监测数据表</w:t>
            </w:r>
          </w:p>
        </w:tc>
        <w:tc>
          <w:tcPr/>
          <w:p>
            <w:pPr>
              <w:pStyle w:val="Compact"/>
            </w:pPr>
            <w:r>
              <w:t xml:space="preserve">2</w:t>
            </w:r>
          </w:p>
        </w:tc>
        <w:tc>
          <w:tcPr/>
          <w:p>
            <w:pPr>
              <w:pStyle w:val="Compact"/>
            </w:pPr>
            <w:r>
              <w:t xml:space="preserve">monitoring_data, monitoring_station_types</w:t>
            </w:r>
          </w:p>
        </w:tc>
        <w:tc>
          <w:tcPr/>
          <w:p>
            <w:pPr>
              <w:pStyle w:val="Compact"/>
            </w:pPr>
            <w:r>
              <w:t xml:space="preserve">19,410</w:t>
            </w:r>
          </w:p>
        </w:tc>
        <w:tc>
          <w:tcPr/>
          <w:p>
            <w:pPr>
              <w:pStyle w:val="Compact"/>
            </w:pPr>
            <w:r>
              <w:rPr>
                <w:rFonts w:hint="eastAsia"/>
              </w:rPr>
              <w:t xml:space="preserve">高频更新</w:t>
            </w:r>
          </w:p>
        </w:tc>
      </w:tr>
      <w:tr>
        <w:tc>
          <w:tcPr/>
          <w:p>
            <w:pPr>
              <w:pStyle w:val="Compact"/>
            </w:pPr>
            <w:r>
              <w:rPr>
                <w:rFonts w:hint="eastAsia"/>
              </w:rPr>
              <w:t xml:space="preserve">评估预警表</w:t>
            </w:r>
          </w:p>
        </w:tc>
        <w:tc>
          <w:tcPr/>
          <w:p>
            <w:pPr>
              <w:pStyle w:val="Compact"/>
            </w:pPr>
            <w:r>
              <w:t xml:space="preserve">2</w:t>
            </w:r>
          </w:p>
        </w:tc>
        <w:tc>
          <w:tcPr/>
          <w:p>
            <w:pPr>
              <w:pStyle w:val="Compact"/>
            </w:pPr>
            <w:r>
              <w:t xml:space="preserve">risk_assessments, warnings</w:t>
            </w:r>
          </w:p>
        </w:tc>
        <w:tc>
          <w:tcPr/>
          <w:p>
            <w:pPr>
              <w:pStyle w:val="Compact"/>
            </w:pPr>
            <w:r>
              <w:t xml:space="preserve">31</w:t>
            </w:r>
          </w:p>
        </w:tc>
        <w:tc>
          <w:tcPr/>
          <w:p>
            <w:pPr>
              <w:pStyle w:val="Compact"/>
            </w:pPr>
            <w:r>
              <w:rPr>
                <w:rFonts w:hint="eastAsia"/>
              </w:rPr>
              <w:t xml:space="preserve">业务核心数据</w:t>
            </w:r>
          </w:p>
        </w:tc>
      </w:tr>
      <w:tr>
        <w:tc>
          <w:tcPr/>
          <w:p>
            <w:pPr>
              <w:pStyle w:val="Compact"/>
            </w:pPr>
            <w:r>
              <w:rPr>
                <w:rFonts w:hint="eastAsia"/>
              </w:rPr>
              <w:t xml:space="preserve">用户管理表</w:t>
            </w:r>
          </w:p>
        </w:tc>
        <w:tc>
          <w:tcPr/>
          <w:p>
            <w:pPr>
              <w:pStyle w:val="Compact"/>
            </w:pPr>
            <w:r>
              <w:t xml:space="preserve">4</w:t>
            </w:r>
          </w:p>
        </w:tc>
        <w:tc>
          <w:tcPr/>
          <w:p>
            <w:pPr>
              <w:pStyle w:val="Compact"/>
            </w:pPr>
            <w:r>
              <w:t xml:space="preserve">users, user_reports, user_login_logs, refresh_tokens</w:t>
            </w:r>
          </w:p>
        </w:tc>
        <w:tc>
          <w:tcPr/>
          <w:p>
            <w:pPr>
              <w:pStyle w:val="Compact"/>
            </w:pPr>
            <w:r>
              <w:t xml:space="preserve">35</w:t>
            </w:r>
          </w:p>
        </w:tc>
        <w:tc>
          <w:tcPr/>
          <w:p>
            <w:pPr>
              <w:pStyle w:val="Compact"/>
            </w:pPr>
            <w:r>
              <w:rPr>
                <w:rFonts w:hint="eastAsia"/>
              </w:rPr>
              <w:t xml:space="preserve">认证与日志</w:t>
            </w:r>
          </w:p>
        </w:tc>
      </w:tr>
      <w:tr>
        <w:tc>
          <w:tcPr/>
          <w:p>
            <w:pPr>
              <w:pStyle w:val="Compact"/>
            </w:pPr>
            <w:r>
              <w:rPr>
                <w:rFonts w:hint="eastAsia"/>
              </w:rPr>
              <w:t xml:space="preserve">系统配置表</w:t>
            </w:r>
          </w:p>
        </w:tc>
        <w:tc>
          <w:tcPr/>
          <w:p>
            <w:pPr>
              <w:pStyle w:val="Compact"/>
            </w:pPr>
            <w:r>
              <w:t xml:space="preserve">6</w:t>
            </w:r>
          </w:p>
        </w:tc>
        <w:tc>
          <w:tcPr/>
          <w:p>
            <w:pPr>
              <w:pStyle w:val="Compact"/>
            </w:pPr>
            <w:r>
              <w:t xml:space="preserve">disaster_types, system_config, </w:t>
            </w:r>
            <w:r>
              <w:rPr>
                <w:rFonts w:hint="eastAsia"/>
              </w:rPr>
              <w:t xml:space="preserve">escape_routes等</w:t>
            </w:r>
          </w:p>
        </w:tc>
        <w:tc>
          <w:tcPr/>
          <w:p>
            <w:pPr>
              <w:pStyle w:val="Compact"/>
            </w:pPr>
            <w:r>
              <w:t xml:space="preserve">29</w:t>
            </w:r>
          </w:p>
        </w:tc>
        <w:tc>
          <w:tcPr/>
          <w:p>
            <w:pPr>
              <w:pStyle w:val="Compact"/>
            </w:pPr>
            <w:r>
              <w:rPr>
                <w:rFonts w:hint="eastAsia"/>
              </w:rPr>
              <w:t xml:space="preserve">系统配置与辅助</w:t>
            </w:r>
          </w:p>
        </w:tc>
      </w:tr>
      <w:tr>
        <w:tc>
          <w:tcPr/>
          <w:p>
            <w:pPr>
              <w:pStyle w:val="Compact"/>
            </w:pPr>
            <w:r>
              <w:rPr>
                <w:rFonts w:hint="eastAsia"/>
                <w:b/>
                <w:bCs/>
              </w:rPr>
              <w:t xml:space="preserve">总计</w:t>
            </w:r>
          </w:p>
        </w:tc>
        <w:tc>
          <w:tcPr/>
          <w:p>
            <w:pPr>
              <w:pStyle w:val="Compact"/>
            </w:pPr>
            <w:r>
              <w:rPr>
                <w:b/>
                <w:bCs/>
              </w:rPr>
              <w:t xml:space="preserve">18</w:t>
            </w:r>
          </w:p>
        </w:tc>
        <w:tc>
          <w:tcPr/>
          <w:p>
            <w:pPr>
              <w:pStyle w:val="Compact"/>
            </w:pPr>
            <w:r>
              <w:t xml:space="preserve">-</w:t>
            </w:r>
          </w:p>
        </w:tc>
        <w:tc>
          <w:tcPr/>
          <w:p>
            <w:pPr>
              <w:pStyle w:val="Compact"/>
            </w:pPr>
            <w:r>
              <w:rPr>
                <w:b/>
                <w:bCs/>
              </w:rPr>
              <w:t xml:space="preserve">55,059</w:t>
            </w:r>
          </w:p>
        </w:tc>
        <w:tc>
          <w:tcPr/>
          <w:p>
            <w:pPr>
              <w:pStyle w:val="Compact"/>
            </w:pPr>
            <w:r>
              <w:t xml:space="preserve">-</w:t>
            </w:r>
          </w:p>
        </w:tc>
      </w:tr>
    </w:tbl>
    <w:p>
      <w:pPr>
        <w:pStyle w:val="BodyText"/>
      </w:pPr>
      <w:r>
        <w:rPr>
          <w:rFonts w:hint="eastAsia"/>
        </w:rPr>
        <w:t xml:space="preserve">空间数据表是系统的基础，其中road_network表存储了35,513条道路，数据量最大。monitoring_data表记录监测数据，每天新增约2,880条记录，需要定期清理历史数据。</w:t>
      </w:r>
    </w:p>
    <w:bookmarkEnd w:id="84"/>
    <w:bookmarkStart w:id="85" w:name="空间数据类型应用"/>
    <w:p>
      <w:pPr>
        <w:pStyle w:val="3"/>
      </w:pPr>
      <w:r>
        <w:t xml:space="preserve">3.4.3 </w:t>
      </w:r>
      <w:r>
        <w:rPr>
          <w:rFonts w:hint="eastAsia"/>
        </w:rPr>
        <w:t xml:space="preserve">空间数据类型应用</w:t>
      </w:r>
    </w:p>
    <w:p>
      <w:pPr>
        <w:pStyle w:val="FirstParagraph"/>
      </w:pPr>
      <w:r>
        <w:rPr>
          <w:rFonts w:hint="eastAsia"/>
        </w:rPr>
        <w:t xml:space="preserve">PostGIS提供的空间数据类型在系统中的应用情况见表3-7。</w:t>
      </w:r>
    </w:p>
    <w:p>
      <w:pPr>
        <w:pStyle w:val="BodyText"/>
      </w:pPr>
      <w:r>
        <w:rPr>
          <w:rFonts w:hint="eastAsia"/>
          <w:b/>
          <w:bCs/>
        </w:rPr>
        <w:t xml:space="preserve">表3-7</w:t>
      </w:r>
      <w:r>
        <w:rPr>
          <w:b/>
          <w:bCs/>
        </w:rPr>
        <w:t xml:space="preserve"> </w:t>
      </w:r>
      <w:r>
        <w:rPr>
          <w:rFonts w:hint="eastAsia"/>
          <w:b/>
          <w:bCs/>
        </w:rPr>
        <w:t xml:space="preserve">PostGIS空间类型使用</w:t>
      </w:r>
    </w:p>
    <w:tbl>
      <w:tblPr>
        <w:tblStyle w:val="Table"/>
        <w:tblW w:type="pct" w:w="5000"/>
        <w:tblLayout w:type="fixed"/>
        <w:tblLook w:firstRow="1" w:lastRow="0" w:firstColumn="0" w:lastColumn="0" w:noHBand="0" w:noVBand="0" w:val="0020"/>
      </w:tblPr>
      <w:tblGrid>
        <w:gridCol w:w="1657"/>
        <w:gridCol w:w="1473"/>
        <w:gridCol w:w="1657"/>
        <w:gridCol w:w="1473"/>
        <w:gridCol w:w="1657"/>
      </w:tblGrid>
      <w:tr>
        <w:trPr>
          <w:tblHeader w:val="on"/>
        </w:trPr>
        <w:tc>
          <w:tcPr/>
          <w:p>
            <w:pPr>
              <w:pStyle w:val="Compact"/>
            </w:pPr>
            <w:r>
              <w:rPr>
                <w:rFonts w:hint="eastAsia"/>
              </w:rPr>
              <w:t xml:space="preserve">几何类型</w:t>
            </w:r>
          </w:p>
        </w:tc>
        <w:tc>
          <w:tcPr/>
          <w:p>
            <w:pPr>
              <w:pStyle w:val="Compact"/>
            </w:pPr>
            <w:r>
              <w:rPr>
                <w:rFonts w:hint="eastAsia"/>
              </w:rPr>
              <w:t xml:space="preserve">数据表</w:t>
            </w:r>
          </w:p>
        </w:tc>
        <w:tc>
          <w:tcPr/>
          <w:p>
            <w:pPr>
              <w:pStyle w:val="Compact"/>
            </w:pPr>
            <w:r>
              <w:rPr>
                <w:rFonts w:hint="eastAsia"/>
              </w:rPr>
              <w:t xml:space="preserve">应用场景</w:t>
            </w:r>
          </w:p>
        </w:tc>
        <w:tc>
          <w:tcPr/>
          <w:p>
            <w:pPr>
              <w:pStyle w:val="Compact"/>
            </w:pPr>
            <w:r>
              <w:rPr>
                <w:rFonts w:hint="eastAsia"/>
              </w:rPr>
              <w:t xml:space="preserve">实例数</w:t>
            </w:r>
          </w:p>
        </w:tc>
        <w:tc>
          <w:tcPr/>
          <w:p>
            <w:pPr>
              <w:pStyle w:val="Compact"/>
            </w:pPr>
            <w:r>
              <w:rPr>
                <w:rFonts w:hint="eastAsia"/>
              </w:rPr>
              <w:t xml:space="preserve">典型操作</w:t>
            </w:r>
          </w:p>
        </w:tc>
      </w:tr>
      <w:tr>
        <w:tc>
          <w:tcPr/>
          <w:p>
            <w:pPr>
              <w:pStyle w:val="Compact"/>
            </w:pPr>
            <w:r>
              <w:t xml:space="preserve">Point</w:t>
            </w:r>
          </w:p>
        </w:tc>
        <w:tc>
          <w:tcPr/>
          <w:p>
            <w:pPr>
              <w:pStyle w:val="Compact"/>
            </w:pPr>
            <w:r>
              <w:t xml:space="preserve">monitoring_stations</w:t>
            </w:r>
          </w:p>
        </w:tc>
        <w:tc>
          <w:tcPr/>
          <w:p>
            <w:pPr>
              <w:pStyle w:val="Compact"/>
            </w:pPr>
            <w:r>
              <w:rPr>
                <w:rFonts w:hint="eastAsia"/>
              </w:rPr>
              <w:t xml:space="preserve">监测站点位置</w:t>
            </w:r>
          </w:p>
        </w:tc>
        <w:tc>
          <w:tcPr/>
          <w:p>
            <w:pPr>
              <w:pStyle w:val="Compact"/>
            </w:pPr>
            <w:r>
              <w:t xml:space="preserve">20</w:t>
            </w:r>
          </w:p>
        </w:tc>
        <w:tc>
          <w:tcPr/>
          <w:p>
            <w:pPr>
              <w:pStyle w:val="Compact"/>
            </w:pPr>
            <w:r>
              <w:rPr>
                <w:rFonts w:hint="eastAsia"/>
              </w:rPr>
              <w:t xml:space="preserve">ST_Distance计算距离</w:t>
            </w:r>
          </w:p>
        </w:tc>
      </w:tr>
      <w:tr>
        <w:tc>
          <w:tcPr/>
          <w:p>
            <w:pPr>
              <w:pStyle w:val="Compact"/>
            </w:pPr>
            <w:r>
              <w:t xml:space="preserve">Point</w:t>
            </w:r>
          </w:p>
        </w:tc>
        <w:tc>
          <w:tcPr/>
          <w:p>
            <w:pPr>
              <w:pStyle w:val="Compact"/>
            </w:pPr>
            <w:r>
              <w:t xml:space="preserve">shelters</w:t>
            </w:r>
          </w:p>
        </w:tc>
        <w:tc>
          <w:tcPr/>
          <w:p>
            <w:pPr>
              <w:pStyle w:val="Compact"/>
            </w:pPr>
            <w:r>
              <w:rPr>
                <w:rFonts w:hint="eastAsia"/>
              </w:rPr>
              <w:t xml:space="preserve">避难所位置</w:t>
            </w:r>
          </w:p>
        </w:tc>
        <w:tc>
          <w:tcPr/>
          <w:p>
            <w:pPr>
              <w:pStyle w:val="Compact"/>
            </w:pPr>
            <w:r>
              <w:t xml:space="preserve">11</w:t>
            </w:r>
          </w:p>
        </w:tc>
        <w:tc>
          <w:tcPr/>
          <w:p>
            <w:pPr>
              <w:pStyle w:val="Compact"/>
            </w:pPr>
            <w:r>
              <w:rPr>
                <w:rFonts w:hint="eastAsia"/>
              </w:rPr>
              <w:t xml:space="preserve">ST_DWithin查找附近</w:t>
            </w:r>
          </w:p>
        </w:tc>
      </w:tr>
      <w:tr>
        <w:tc>
          <w:tcPr/>
          <w:p>
            <w:pPr>
              <w:pStyle w:val="Compact"/>
            </w:pPr>
            <w:r>
              <w:t xml:space="preserve">Point</w:t>
            </w:r>
          </w:p>
        </w:tc>
        <w:tc>
          <w:tcPr/>
          <w:p>
            <w:pPr>
              <w:pStyle w:val="Compact"/>
            </w:pPr>
            <w:r>
              <w:t xml:space="preserve">users</w:t>
            </w:r>
          </w:p>
        </w:tc>
        <w:tc>
          <w:tcPr/>
          <w:p>
            <w:pPr>
              <w:pStyle w:val="Compact"/>
            </w:pPr>
            <w:r>
              <w:rPr>
                <w:rFonts w:hint="eastAsia"/>
              </w:rPr>
              <w:t xml:space="preserve">用户位置</w:t>
            </w:r>
          </w:p>
        </w:tc>
        <w:tc>
          <w:tcPr/>
          <w:p>
            <w:pPr>
              <w:pStyle w:val="Compact"/>
            </w:pPr>
            <w:r>
              <w:t xml:space="preserve">12</w:t>
            </w:r>
          </w:p>
        </w:tc>
        <w:tc>
          <w:tcPr/>
          <w:p>
            <w:pPr>
              <w:pStyle w:val="Compact"/>
            </w:pPr>
            <w:r>
              <w:rPr>
                <w:rFonts w:hint="eastAsia"/>
              </w:rPr>
              <w:t xml:space="preserve">ST_Contains判断在区域内</w:t>
            </w:r>
          </w:p>
        </w:tc>
      </w:tr>
      <w:tr>
        <w:tc>
          <w:tcPr/>
          <w:p>
            <w:pPr>
              <w:pStyle w:val="Compact"/>
            </w:pPr>
            <w:r>
              <w:t xml:space="preserve">Polygon</w:t>
            </w:r>
          </w:p>
        </w:tc>
        <w:tc>
          <w:tcPr/>
          <w:p>
            <w:pPr>
              <w:pStyle w:val="Compact"/>
            </w:pPr>
            <w:r>
              <w:t xml:space="preserve">risk_zones</w:t>
            </w:r>
          </w:p>
        </w:tc>
        <w:tc>
          <w:tcPr/>
          <w:p>
            <w:pPr>
              <w:pStyle w:val="Compact"/>
            </w:pPr>
            <w:r>
              <w:rPr>
                <w:rFonts w:hint="eastAsia"/>
              </w:rPr>
              <w:t xml:space="preserve">风险区域边界</w:t>
            </w:r>
          </w:p>
        </w:tc>
        <w:tc>
          <w:tcPr/>
          <w:p>
            <w:pPr>
              <w:pStyle w:val="Compact"/>
            </w:pPr>
            <w:r>
              <w:t xml:space="preserve">10</w:t>
            </w:r>
          </w:p>
        </w:tc>
        <w:tc>
          <w:tcPr/>
          <w:p>
            <w:pPr>
              <w:pStyle w:val="Compact"/>
            </w:pPr>
            <w:r>
              <w:t xml:space="preserve">ST_Contains、ST_Intersects</w:t>
            </w:r>
          </w:p>
        </w:tc>
      </w:tr>
      <w:tr>
        <w:tc>
          <w:tcPr/>
          <w:p>
            <w:pPr>
              <w:pStyle w:val="Compact"/>
            </w:pPr>
            <w:r>
              <w:t xml:space="preserve">Polygon</w:t>
            </w:r>
          </w:p>
        </w:tc>
        <w:tc>
          <w:tcPr/>
          <w:p>
            <w:pPr>
              <w:pStyle w:val="Compact"/>
            </w:pPr>
            <w:r>
              <w:t xml:space="preserve">warnings</w:t>
            </w:r>
          </w:p>
        </w:tc>
        <w:tc>
          <w:tcPr/>
          <w:p>
            <w:pPr>
              <w:pStyle w:val="Compact"/>
            </w:pPr>
            <w:r>
              <w:rPr>
                <w:rFonts w:hint="eastAsia"/>
              </w:rPr>
              <w:t xml:space="preserve">预警影响范围</w:t>
            </w:r>
          </w:p>
        </w:tc>
        <w:tc>
          <w:tcPr/>
          <w:p>
            <w:pPr>
              <w:pStyle w:val="Compact"/>
            </w:pPr>
            <w:r>
              <w:t xml:space="preserve">6</w:t>
            </w:r>
          </w:p>
        </w:tc>
        <w:tc>
          <w:tcPr/>
          <w:p>
            <w:pPr>
              <w:pStyle w:val="Compact"/>
            </w:pPr>
            <w:r>
              <w:rPr>
                <w:rFonts w:hint="eastAsia"/>
              </w:rPr>
              <w:t xml:space="preserve">ST_Area计算面积</w:t>
            </w:r>
          </w:p>
        </w:tc>
      </w:tr>
      <w:tr>
        <w:tc>
          <w:tcPr/>
          <w:p>
            <w:pPr>
              <w:pStyle w:val="Compact"/>
            </w:pPr>
            <w:r>
              <w:t xml:space="preserve">LineString</w:t>
            </w:r>
          </w:p>
        </w:tc>
        <w:tc>
          <w:tcPr/>
          <w:p>
            <w:pPr>
              <w:pStyle w:val="Compact"/>
            </w:pPr>
            <w:r>
              <w:t xml:space="preserve">road_network</w:t>
            </w:r>
          </w:p>
        </w:tc>
        <w:tc>
          <w:tcPr/>
          <w:p>
            <w:pPr>
              <w:pStyle w:val="Compact"/>
            </w:pPr>
            <w:r>
              <w:rPr>
                <w:rFonts w:hint="eastAsia"/>
              </w:rPr>
              <w:t xml:space="preserve">道路线段</w:t>
            </w:r>
          </w:p>
        </w:tc>
        <w:tc>
          <w:tcPr/>
          <w:p>
            <w:pPr>
              <w:pStyle w:val="Compact"/>
            </w:pPr>
            <w:r>
              <w:t xml:space="preserve">35,513</w:t>
            </w:r>
          </w:p>
        </w:tc>
        <w:tc>
          <w:tcPr/>
          <w:p>
            <w:pPr>
              <w:pStyle w:val="Compact"/>
            </w:pPr>
            <w:r>
              <w:rPr>
                <w:rFonts w:hint="eastAsia"/>
              </w:rPr>
              <w:t xml:space="preserve">ST_Length计算长度</w:t>
            </w:r>
          </w:p>
        </w:tc>
      </w:tr>
      <w:tr>
        <w:tc>
          <w:tcPr/>
          <w:p>
            <w:pPr>
              <w:pStyle w:val="Compact"/>
            </w:pPr>
            <w:r>
              <w:t xml:space="preserve">LineString</w:t>
            </w:r>
          </w:p>
        </w:tc>
        <w:tc>
          <w:tcPr/>
          <w:p>
            <w:pPr>
              <w:pStyle w:val="Compact"/>
            </w:pPr>
            <w:r>
              <w:t xml:space="preserve">escape_routes</w:t>
            </w:r>
          </w:p>
        </w:tc>
        <w:tc>
          <w:tcPr/>
          <w:p>
            <w:pPr>
              <w:pStyle w:val="Compact"/>
            </w:pPr>
            <w:r>
              <w:rPr>
                <w:rFonts w:hint="eastAsia"/>
              </w:rPr>
              <w:t xml:space="preserve">逃生路径</w:t>
            </w:r>
          </w:p>
        </w:tc>
        <w:tc>
          <w:tcPr/>
          <w:p>
            <w:pPr>
              <w:pStyle w:val="Compact"/>
            </w:pPr>
            <w:r>
              <w:t xml:space="preserve">1</w:t>
            </w:r>
          </w:p>
        </w:tc>
        <w:tc>
          <w:tcPr/>
          <w:p>
            <w:pPr>
              <w:pStyle w:val="Compact"/>
            </w:pPr>
            <w:r>
              <w:rPr>
                <w:rFonts w:hint="eastAsia"/>
              </w:rPr>
              <w:t xml:space="preserve">ST_AsGeoJSON导出</w:t>
            </w:r>
          </w:p>
        </w:tc>
      </w:tr>
    </w:tbl>
    <w:p>
      <w:pPr>
        <w:pStyle w:val="BodyText"/>
      </w:pPr>
      <w:r>
        <w:rPr>
          <w:rFonts w:hint="eastAsia"/>
        </w:rPr>
        <w:t xml:space="preserve">所有空间字段使用SRID</w:t>
      </w:r>
      <w:r>
        <w:t xml:space="preserve"> </w:t>
      </w:r>
      <w:r>
        <w:rPr>
          <w:rFonts w:hint="eastAsia"/>
        </w:rPr>
        <w:t xml:space="preserve">4326（WGS84坐标系），统一采用经纬度坐标，便于与GPS设备、Web地图集成。</w:t>
      </w:r>
    </w:p>
    <w:p>
      <w:r>
        <w:pict>
          <v:rect style="width:0;height:1.5pt" o:hralign="center" o:hrstd="t" o:hr="t"/>
        </w:pict>
      </w:r>
    </w:p>
    <w:bookmarkEnd w:id="85"/>
    <w:bookmarkEnd w:id="86"/>
    <w:bookmarkStart w:id="89" w:name="系统部署方案"/>
    <w:p>
      <w:pPr>
        <w:pStyle w:val="2"/>
      </w:pPr>
      <w:r>
        <w:t xml:space="preserve">3.5 </w:t>
      </w:r>
      <w:r>
        <w:rPr>
          <w:rFonts w:hint="eastAsia"/>
        </w:rPr>
        <w:t xml:space="preserve">系统部署方案</w:t>
      </w:r>
    </w:p>
    <w:bookmarkStart w:id="87" w:name="开发环境部署"/>
    <w:p>
      <w:pPr>
        <w:pStyle w:val="3"/>
      </w:pPr>
      <w:r>
        <w:t xml:space="preserve">3.5.1 </w:t>
      </w:r>
      <w:r>
        <w:rPr>
          <w:rFonts w:hint="eastAsia"/>
        </w:rPr>
        <w:t xml:space="preserve">开发环境部署</w:t>
      </w:r>
    </w:p>
    <w:p>
      <w:pPr>
        <w:pStyle w:val="FirstParagraph"/>
      </w:pPr>
      <w:r>
        <w:rPr>
          <w:rFonts w:hint="eastAsia"/>
        </w:rPr>
        <w:t xml:space="preserve">开发环境在本地Windows</w:t>
      </w:r>
      <w:r>
        <w:t xml:space="preserve"> </w:t>
      </w:r>
      <w:r>
        <w:rPr>
          <w:rFonts w:hint="eastAsia"/>
        </w:rPr>
        <w:t xml:space="preserve">10系统部署，各服务独立启动。</w:t>
      </w:r>
    </w:p>
    <w:p>
      <w:pPr>
        <w:pStyle w:val="BodyText"/>
      </w:pPr>
      <w:r>
        <w:rPr>
          <w:rFonts w:hint="eastAsia"/>
          <w:b/>
          <w:bCs/>
        </w:rPr>
        <w:t xml:space="preserve">表3-8</w:t>
      </w:r>
      <w:r>
        <w:rPr>
          <w:b/>
          <w:bCs/>
        </w:rPr>
        <w:t xml:space="preserve"> </w:t>
      </w:r>
      <w:r>
        <w:rPr>
          <w:rFonts w:hint="eastAsia"/>
          <w:b/>
          <w:bCs/>
        </w:rPr>
        <w:t xml:space="preserve">开发环境部署配置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服务</w:t>
            </w:r>
          </w:p>
        </w:tc>
        <w:tc>
          <w:tcPr/>
          <w:p>
            <w:pPr>
              <w:pStyle w:val="Compact"/>
            </w:pPr>
            <w:r>
              <w:rPr>
                <w:rFonts w:hint="eastAsia"/>
              </w:rPr>
              <w:t xml:space="preserve">端口</w:t>
            </w:r>
          </w:p>
        </w:tc>
        <w:tc>
          <w:tcPr/>
          <w:p>
            <w:pPr>
              <w:pStyle w:val="Compact"/>
            </w:pPr>
            <w:r>
              <w:rPr>
                <w:rFonts w:hint="eastAsia"/>
              </w:rPr>
              <w:t xml:space="preserve">启动命令</w:t>
            </w:r>
          </w:p>
        </w:tc>
        <w:tc>
          <w:tcPr/>
          <w:p>
            <w:pPr>
              <w:pStyle w:val="Compact"/>
            </w:pPr>
            <w:r>
              <w:rPr>
                <w:rFonts w:hint="eastAsia"/>
              </w:rPr>
              <w:t xml:space="preserve">依赖服务</w:t>
            </w:r>
          </w:p>
        </w:tc>
      </w:tr>
      <w:tr>
        <w:tc>
          <w:tcPr/>
          <w:p>
            <w:pPr>
              <w:pStyle w:val="Compact"/>
            </w:pPr>
            <w:r>
              <w:t xml:space="preserve">PostgreSQL</w:t>
            </w:r>
          </w:p>
        </w:tc>
        <w:tc>
          <w:tcPr/>
          <w:p>
            <w:pPr>
              <w:pStyle w:val="Compact"/>
            </w:pPr>
            <w:r>
              <w:t xml:space="preserve">5432</w:t>
            </w:r>
          </w:p>
        </w:tc>
        <w:tc>
          <w:tcPr/>
          <w:p>
            <w:pPr>
              <w:pStyle w:val="Compact"/>
            </w:pPr>
            <w:r>
              <w:rPr>
                <w:rFonts w:hint="eastAsia"/>
              </w:rPr>
              <w:t xml:space="preserve">系统服务</w:t>
            </w:r>
          </w:p>
        </w:tc>
        <w:tc>
          <w:tcPr/>
          <w:p>
            <w:pPr>
              <w:pStyle w:val="Compact"/>
            </w:pPr>
            <w:r>
              <w:rPr>
                <w:rFonts w:hint="eastAsia"/>
              </w:rPr>
              <w:t xml:space="preserve">无</w:t>
            </w:r>
          </w:p>
        </w:tc>
      </w:tr>
      <w:tr>
        <w:tc>
          <w:tcPr/>
          <w:p>
            <w:pPr>
              <w:pStyle w:val="Compact"/>
            </w:pPr>
            <w:r>
              <w:t xml:space="preserve">Redis</w:t>
            </w:r>
          </w:p>
        </w:tc>
        <w:tc>
          <w:tcPr/>
          <w:p>
            <w:pPr>
              <w:pStyle w:val="Compact"/>
            </w:pPr>
            <w:r>
              <w:t xml:space="preserve">6379</w:t>
            </w:r>
          </w:p>
        </w:tc>
        <w:tc>
          <w:tcPr/>
          <w:p>
            <w:pPr>
              <w:pStyle w:val="Compact"/>
            </w:pPr>
            <w:r>
              <w:rPr>
                <w:rFonts w:hint="eastAsia"/>
              </w:rPr>
              <w:t xml:space="preserve">系统服务</w:t>
            </w:r>
          </w:p>
        </w:tc>
        <w:tc>
          <w:tcPr/>
          <w:p>
            <w:pPr>
              <w:pStyle w:val="Compact"/>
            </w:pPr>
            <w:r>
              <w:rPr>
                <w:rFonts w:hint="eastAsia"/>
              </w:rPr>
              <w:t xml:space="preserve">无</w:t>
            </w:r>
          </w:p>
        </w:tc>
      </w:tr>
      <w:tr>
        <w:tc>
          <w:tcPr/>
          <w:p>
            <w:pPr>
              <w:pStyle w:val="Compact"/>
            </w:pPr>
            <w:r>
              <w:t xml:space="preserve">Backend</w:t>
            </w:r>
          </w:p>
        </w:tc>
        <w:tc>
          <w:tcPr/>
          <w:p>
            <w:pPr>
              <w:pStyle w:val="Compact"/>
            </w:pPr>
            <w:r>
              <w:t xml:space="preserve">3000</w:t>
            </w:r>
          </w:p>
        </w:tc>
        <w:tc>
          <w:tcPr/>
          <w:p>
            <w:pPr>
              <w:pStyle w:val="Compact"/>
            </w:pPr>
            <w:r>
              <w:t xml:space="preserve">npm run dev</w:t>
            </w:r>
          </w:p>
        </w:tc>
        <w:tc>
          <w:tcPr/>
          <w:p>
            <w:pPr>
              <w:pStyle w:val="Compact"/>
            </w:pPr>
            <w:r>
              <w:t xml:space="preserve">PostgreSQL、Redis</w:t>
            </w:r>
          </w:p>
        </w:tc>
      </w:tr>
      <w:tr>
        <w:tc>
          <w:tcPr/>
          <w:p>
            <w:pPr>
              <w:pStyle w:val="Compact"/>
            </w:pPr>
            <w:r>
              <w:rPr>
                <w:rFonts w:hint="eastAsia"/>
              </w:rPr>
              <w:t xml:space="preserve">ML服务</w:t>
            </w:r>
          </w:p>
        </w:tc>
        <w:tc>
          <w:tcPr/>
          <w:p>
            <w:pPr>
              <w:pStyle w:val="Compact"/>
            </w:pPr>
            <w:r>
              <w:t xml:space="preserve">8000</w:t>
            </w:r>
          </w:p>
        </w:tc>
        <w:tc>
          <w:tcPr/>
          <w:p>
            <w:pPr>
              <w:pStyle w:val="Compact"/>
            </w:pPr>
            <w:r>
              <w:t xml:space="preserve">python main.py</w:t>
            </w:r>
          </w:p>
        </w:tc>
        <w:tc>
          <w:tcPr/>
          <w:p>
            <w:pPr>
              <w:pStyle w:val="Compact"/>
            </w:pPr>
            <w:r>
              <w:t xml:space="preserve">PostgreSQL</w:t>
            </w:r>
          </w:p>
        </w:tc>
      </w:tr>
      <w:tr>
        <w:tc>
          <w:tcPr/>
          <w:p>
            <w:pPr>
              <w:pStyle w:val="Compact"/>
            </w:pPr>
            <w:r>
              <w:rPr>
                <w:rFonts w:hint="eastAsia"/>
              </w:rPr>
              <w:t xml:space="preserve">Web前端</w:t>
            </w:r>
          </w:p>
        </w:tc>
        <w:tc>
          <w:tcPr/>
          <w:p>
            <w:pPr>
              <w:pStyle w:val="Compact"/>
            </w:pPr>
            <w:r>
              <w:t xml:space="preserve">5173</w:t>
            </w:r>
          </w:p>
        </w:tc>
        <w:tc>
          <w:tcPr/>
          <w:p>
            <w:pPr>
              <w:pStyle w:val="Compact"/>
            </w:pPr>
            <w:r>
              <w:t xml:space="preserve">npm run dev</w:t>
            </w:r>
          </w:p>
        </w:tc>
        <w:tc>
          <w:tcPr/>
          <w:p>
            <w:pPr>
              <w:pStyle w:val="Compact"/>
            </w:pPr>
            <w:r>
              <w:t xml:space="preserve">Backend</w:t>
            </w:r>
          </w:p>
        </w:tc>
      </w:tr>
      <w:tr>
        <w:tc>
          <w:tcPr/>
          <w:p>
            <w:pPr>
              <w:pStyle w:val="Compact"/>
            </w:pPr>
            <w:r>
              <w:rPr>
                <w:rFonts w:hint="eastAsia"/>
              </w:rPr>
              <w:t xml:space="preserve">Mobile前端</w:t>
            </w:r>
          </w:p>
        </w:tc>
        <w:tc>
          <w:tcPr/>
          <w:p>
            <w:pPr>
              <w:pStyle w:val="Compact"/>
            </w:pPr>
            <w:r>
              <w:t xml:space="preserve">8081</w:t>
            </w:r>
          </w:p>
        </w:tc>
        <w:tc>
          <w:tcPr/>
          <w:p>
            <w:pPr>
              <w:pStyle w:val="Compact"/>
            </w:pPr>
            <w:r>
              <w:t xml:space="preserve">npm run web</w:t>
            </w:r>
          </w:p>
        </w:tc>
        <w:tc>
          <w:tcPr/>
          <w:p>
            <w:pPr>
              <w:pStyle w:val="Compact"/>
            </w:pPr>
            <w:r>
              <w:t xml:space="preserve">Backend</w:t>
            </w:r>
          </w:p>
        </w:tc>
      </w:tr>
    </w:tbl>
    <w:p>
      <w:pPr>
        <w:pStyle w:val="BodyText"/>
      </w:pPr>
      <w:r>
        <w:rPr>
          <w:rFonts w:hint="eastAsia"/>
        </w:rPr>
        <w:t xml:space="preserve">系统提供一键启动脚本</w:t>
      </w:r>
      <w:r>
        <w:rPr>
          <w:rStyle w:val="VerbatimChar"/>
          <w:rFonts w:hint="eastAsia"/>
        </w:rPr>
        <w:t xml:space="preserve">一键启动全部.bat</w:t>
      </w:r>
      <w:r>
        <w:rPr>
          <w:rFonts w:hint="eastAsia"/>
        </w:rPr>
        <w:t xml:space="preserve">，自动按顺序启动四个服务，简化开发环境搭建。</w:t>
      </w:r>
    </w:p>
    <w:bookmarkEnd w:id="87"/>
    <w:bookmarkStart w:id="88" w:name="服务间通信机制"/>
    <w:p>
      <w:pPr>
        <w:pStyle w:val="3"/>
      </w:pPr>
      <w:r>
        <w:t xml:space="preserve">3.5.2 </w:t>
      </w:r>
      <w:r>
        <w:rPr>
          <w:rFonts w:hint="eastAsia"/>
        </w:rPr>
        <w:t xml:space="preserve">服务间通信机制</w:t>
      </w:r>
    </w:p>
    <w:p>
      <w:pPr>
        <w:pStyle w:val="FirstParagraph"/>
      </w:pPr>
      <w:r>
        <w:rPr>
          <w:rFonts w:hint="eastAsia"/>
        </w:rPr>
        <w:t xml:space="preserve">Backend与ML服务采用HTTP通信，Backend作为客户端发起请求。为保证服务可用性，Backend实现了降级机制：当ML服务不可用时，自动切换到基于规则的评估算法，保证系统基本功能正常运行。</w:t>
      </w:r>
    </w:p>
    <w:p>
      <w:pPr>
        <w:pStyle w:val="BodyText"/>
      </w:pPr>
      <w:r>
        <w:rPr>
          <w:rFonts w:hint="eastAsia"/>
        </w:rPr>
        <w:t xml:space="preserve">各服务之间通过JSON格式交换数据。Backend和ML服务都可直接访问PostgreSQL数据库，但遵循不同的数据访问模式：Backend负责写操作和复杂业务查询，ML服务只读取监测数据用于预测。</w:t>
      </w:r>
    </w:p>
    <w:p>
      <w:r>
        <w:pict>
          <v:rect style="width:0;height:1.5pt" o:hralign="center" o:hrstd="t" o:hr="t"/>
        </w:pict>
      </w:r>
    </w:p>
    <w:bookmarkEnd w:id="88"/>
    <w:bookmarkEnd w:id="89"/>
    <w:bookmarkStart w:id="93" w:name="安全设计"/>
    <w:p>
      <w:pPr>
        <w:pStyle w:val="2"/>
      </w:pPr>
      <w:r>
        <w:t xml:space="preserve">3.6 </w:t>
      </w:r>
      <w:r>
        <w:rPr>
          <w:rFonts w:hint="eastAsia"/>
        </w:rPr>
        <w:t xml:space="preserve">安全设计</w:t>
      </w:r>
    </w:p>
    <w:bookmarkStart w:id="90" w:name="认证授权机制"/>
    <w:p>
      <w:pPr>
        <w:pStyle w:val="3"/>
      </w:pPr>
      <w:r>
        <w:t xml:space="preserve">3.6.1 </w:t>
      </w:r>
      <w:r>
        <w:rPr>
          <w:rFonts w:hint="eastAsia"/>
        </w:rPr>
        <w:t xml:space="preserve">认证授权机制</w:t>
      </w:r>
    </w:p>
    <w:p>
      <w:pPr>
        <w:pStyle w:val="FirstParagraph"/>
      </w:pPr>
      <w:r>
        <w:rPr>
          <w:rFonts w:hint="eastAsia"/>
        </w:rPr>
        <w:t xml:space="preserve">系统采用JWT令牌机制实现用户认证。用户登录时，服务器验证用户名和密码，验证通过后生成包含用户ID和角色信息的JWT令牌，令牌有效期为24小时。后续请求需在HTTP头部携带令牌：</w:t>
      </w:r>
      <w:r>
        <w:rPr>
          <w:rStyle w:val="VerbatimChar"/>
        </w:rPr>
        <w:t xml:space="preserve">Authorization: Bearer &lt;token&gt;</w:t>
      </w:r>
      <w:r>
        <w:rPr>
          <w:rFonts w:hint="eastAsia"/>
        </w:rPr>
        <w:t xml:space="preserve">。服务器解析令牌获取用户信息，验证权限后处理请求。</w:t>
      </w:r>
    </w:p>
    <w:p>
      <w:pPr>
        <w:pStyle w:val="BodyText"/>
      </w:pPr>
      <w:r>
        <w:rPr>
          <w:rFonts w:hint="eastAsia"/>
        </w:rPr>
        <w:t xml:space="preserve">刷新令牌机制用于延长会话时间。访问令牌到期前，客户端可使用刷新令牌获取新的访问令牌，避免频繁登录。刷新令牌有效期为7天，存储在refresh_tokens表中。</w:t>
      </w:r>
    </w:p>
    <w:bookmarkEnd w:id="90"/>
    <w:bookmarkStart w:id="91" w:name="权限控制策略"/>
    <w:p>
      <w:pPr>
        <w:pStyle w:val="3"/>
      </w:pPr>
      <w:r>
        <w:t xml:space="preserve">3.6.2 </w:t>
      </w:r>
      <w:r>
        <w:rPr>
          <w:rFonts w:hint="eastAsia"/>
        </w:rPr>
        <w:t xml:space="preserve">权限控制策略</w:t>
      </w:r>
    </w:p>
    <w:p>
      <w:pPr>
        <w:pStyle w:val="FirstParagraph"/>
      </w:pPr>
      <w:r>
        <w:rPr>
          <w:rFonts w:hint="eastAsia"/>
        </w:rPr>
        <w:t xml:space="preserve">基于角色的访问控制（RBAC）实现了权限管理。users表的role字段标识用户角色（admin、expert、user），每个角色对应一组权限。</w:t>
      </w:r>
    </w:p>
    <w:p>
      <w:pPr>
        <w:pStyle w:val="BodyText"/>
      </w:pPr>
      <w:r>
        <w:rPr>
          <w:rFonts w:hint="eastAsia"/>
        </w:rPr>
        <w:t xml:space="preserve">管理员拥有所有权限；应急管理人员可以进行风险评估、预警发布、监测管理，但不能修改系统配置；普通用户只能查看数据和提交报告。权限检查在中间件层实现，每个需要权限控制的接口前置权限验证逻辑。</w:t>
      </w:r>
    </w:p>
    <w:bookmarkEnd w:id="91"/>
    <w:bookmarkStart w:id="92" w:name="数据安全措施"/>
    <w:p>
      <w:pPr>
        <w:pStyle w:val="3"/>
      </w:pPr>
      <w:r>
        <w:t xml:space="preserve">3.6.3 </w:t>
      </w:r>
      <w:r>
        <w:rPr>
          <w:rFonts w:hint="eastAsia"/>
        </w:rPr>
        <w:t xml:space="preserve">数据安全措施</w:t>
      </w:r>
    </w:p>
    <w:p>
      <w:pPr>
        <w:pStyle w:val="FirstParagraph"/>
      </w:pPr>
      <w:r>
        <w:rPr>
          <w:rFonts w:hint="eastAsia"/>
        </w:rPr>
        <w:t xml:space="preserve">密码使用bcrypt算法加密，加盐后哈希值存储到password_hash字段，不保存明文。数据库查询采用参数化语句，防止SQL注入攻击。文件上传限制文件类型（仅允许jpg、png格式图片）和大小（最大5MB），验证文件头信息，防止恶意文件。</w:t>
      </w:r>
    </w:p>
    <w:p>
      <w:pPr>
        <w:pStyle w:val="BodyText"/>
      </w:pPr>
      <w:r>
        <w:rPr>
          <w:rFonts w:hint="eastAsia"/>
        </w:rPr>
        <w:t xml:space="preserve">操作日志记录到user_login_logs表，包含登录时间、IP地址、操作类型，便于安全审计。</w:t>
      </w:r>
    </w:p>
    <w:p>
      <w:r>
        <w:pict>
          <v:rect style="width:0;height:1.5pt" o:hralign="center" o:hrstd="t" o:hr="t"/>
        </w:pict>
      </w:r>
    </w:p>
    <w:bookmarkEnd w:id="92"/>
    <w:bookmarkEnd w:id="93"/>
    <w:bookmarkStart w:id="94" w:name="本章小结-2"/>
    <w:p>
      <w:pPr>
        <w:pStyle w:val="2"/>
      </w:pPr>
      <w:r>
        <w:t xml:space="preserve">3.7 </w:t>
      </w:r>
      <w:r>
        <w:rPr>
          <w:rFonts w:hint="eastAsia"/>
        </w:rPr>
        <w:t xml:space="preserve">本章小结</w:t>
      </w:r>
    </w:p>
    <w:p>
      <w:pPr>
        <w:pStyle w:val="FirstParagraph"/>
      </w:pPr>
      <w:r>
        <w:rPr>
          <w:rFonts w:hint="eastAsia"/>
        </w:rPr>
        <w:t xml:space="preserve">本章从架构、数据流、接口、部署、安全等方面对系统进行了总体设计。采用四层架构实现了关注点分离，各层职责清晰。选择PostGIS作为空间数据库，Node.js作为后端框架，Python作为ML服务语言，这些技术选型有明确的理由和文献支撑[4,5,13]。设计了RESTful风格的API接口，定义了统一的数据交换格式。提出了开发环境的部署方案和服务间通信机制。设计了基于JWT和RBAC的安全策略。这些设计为后续的详细实现奠定了基础。</w:t>
      </w:r>
    </w:p>
    <w:p>
      <w:r>
        <w:pict>
          <v:rect style="width:0;height:1.5pt" o:hralign="center" o:hrstd="t" o:hr="t"/>
        </w:pict>
      </w:r>
    </w:p>
    <w:p>
      <w:pPr>
        <w:pStyle w:val="FirstParagraph"/>
      </w:pPr>
      <w:r>
        <w:rPr>
          <w:rFonts w:hint="eastAsia"/>
          <w:b/>
          <w:bCs/>
        </w:rPr>
        <w:t xml:space="preserve">第3章完成，约3,800字</w:t>
      </w:r>
    </w:p>
    <w:bookmarkEnd w:id="94"/>
    <w:bookmarkEnd w:id="95"/>
    <w:bookmarkStart w:id="121" w:name="第4章-数据库与空间数据设计"/>
    <w:p>
      <w:pPr>
        <w:pStyle w:val="1"/>
      </w:pPr>
      <w:r>
        <w:rPr>
          <w:rFonts w:hint="eastAsia"/>
        </w:rPr>
        <w:t xml:space="preserve">第4章</w:t>
      </w:r>
      <w:r>
        <w:t xml:space="preserve"> </w:t>
      </w:r>
      <w:r>
        <w:rPr>
          <w:rFonts w:hint="eastAsia"/>
        </w:rPr>
        <w:t xml:space="preserve">数据库与空间数据设计</w:t>
      </w:r>
    </w:p>
    <w:bookmarkStart w:id="98" w:name="postgis空间数据库概述"/>
    <w:p>
      <w:pPr>
        <w:pStyle w:val="2"/>
      </w:pPr>
      <w:r>
        <w:t xml:space="preserve">4.1 </w:t>
      </w:r>
      <w:r>
        <w:rPr>
          <w:rFonts w:hint="eastAsia"/>
        </w:rPr>
        <w:t xml:space="preserve">PostGIS空间数据库概述</w:t>
      </w:r>
    </w:p>
    <w:bookmarkStart w:id="96" w:name="postgis扩展简介"/>
    <w:p>
      <w:pPr>
        <w:pStyle w:val="3"/>
      </w:pPr>
      <w:r>
        <w:t xml:space="preserve">4.1.1 </w:t>
      </w:r>
      <w:r>
        <w:rPr>
          <w:rFonts w:hint="eastAsia"/>
        </w:rPr>
        <w:t xml:space="preserve">PostGIS扩展简介</w:t>
      </w:r>
    </w:p>
    <w:p>
      <w:pPr>
        <w:pStyle w:val="FirstParagraph"/>
      </w:pPr>
      <w:r>
        <w:rPr>
          <w:rFonts w:hint="eastAsia"/>
        </w:rPr>
        <w:t xml:space="preserve">PostGIS是PostgreSQL数据库的空间扩展模块，实现了OGC（Open</w:t>
      </w:r>
      <w:r>
        <w:t xml:space="preserve"> Geospatial </w:t>
      </w:r>
      <w:r>
        <w:rPr>
          <w:rFonts w:hint="eastAsia"/>
        </w:rPr>
        <w:t xml:space="preserve">Consortium）简单要素规范，为数据库提供了空间数据类型、空间索引和空间函数[4]。本系统采用PostgreSQL</w:t>
      </w:r>
      <w:r>
        <w:t xml:space="preserve"> </w:t>
      </w:r>
      <w:r>
        <w:rPr>
          <w:rFonts w:hint="eastAsia"/>
        </w:rPr>
        <w:t xml:space="preserve">15.0和PostGIS</w:t>
      </w:r>
      <w:r>
        <w:t xml:space="preserve"> </w:t>
      </w:r>
      <w:r>
        <w:rPr>
          <w:rFonts w:hint="eastAsia"/>
        </w:rPr>
        <w:t xml:space="preserve">3.3版本。</w:t>
      </w:r>
    </w:p>
    <w:p>
      <w:pPr>
        <w:pStyle w:val="BodyText"/>
      </w:pPr>
      <w:r>
        <w:rPr>
          <w:rFonts w:hint="eastAsia"/>
        </w:rPr>
        <w:t xml:space="preserve">PostGIS提供的核心能力包括：空间数据类型（Geometry、Geography）、空间索引（GIST索引、BRIN索引）、空间函数（关系判断、度量计算、处理操作等300余个）、坐标系统转换（支持3,000多种投影）。相较于传统的经度纬度字段存储方式，PostGIS的几何类型在存储效率、查询性能、功能完整性方面具有显著优势。</w:t>
      </w:r>
    </w:p>
    <w:bookmarkEnd w:id="96"/>
    <w:bookmarkStart w:id="97" w:name="空间参考系统"/>
    <w:p>
      <w:pPr>
        <w:pStyle w:val="3"/>
      </w:pPr>
      <w:r>
        <w:t xml:space="preserve">4.1.2 </w:t>
      </w:r>
      <w:r>
        <w:rPr>
          <w:rFonts w:hint="eastAsia"/>
        </w:rPr>
        <w:t xml:space="preserve">空间参考系统</w:t>
      </w:r>
    </w:p>
    <w:p>
      <w:pPr>
        <w:pStyle w:val="FirstParagraph"/>
      </w:pPr>
      <w:r>
        <w:rPr>
          <w:rFonts w:hint="eastAsia"/>
        </w:rPr>
        <w:t xml:space="preserve">系统统一采用WGS84地理坐标系（SRID</w:t>
      </w:r>
      <w:r>
        <w:t xml:space="preserve"> </w:t>
      </w:r>
      <w:r>
        <w:rPr>
          <w:rFonts w:hint="eastAsia"/>
        </w:rPr>
        <w:t xml:space="preserve">4326），这是GPS设备和Web地图服务的标准坐标系。所有空间数据在存储时指定SRID为4326，例如：</w:t>
      </w:r>
    </w:p>
    <w:p>
      <w:pPr>
        <w:pStyle w:val="SourceCode"/>
      </w:pPr>
      <w:r>
        <w:rPr>
          <w:rStyle w:val="NormalTok"/>
        </w:rPr>
        <w:t xml:space="preserve">ST_SetSRID(ST_MakePoint(</w:t>
      </w:r>
      <w:r>
        <w:rPr>
          <w:rStyle w:val="FloatTok"/>
        </w:rPr>
        <w:t xml:space="preserve">116.4</w:t>
      </w:r>
      <w:r>
        <w:rPr>
          <w:rStyle w:val="NormalTok"/>
        </w:rPr>
        <w:t xml:space="preserve">, </w:t>
      </w:r>
      <w:r>
        <w:rPr>
          <w:rStyle w:val="FloatTok"/>
        </w:rPr>
        <w:t xml:space="preserve">39.9</w:t>
      </w:r>
      <w:r>
        <w:rPr>
          <w:rStyle w:val="NormalTok"/>
        </w:rPr>
        <w:t xml:space="preserve">), </w:t>
      </w:r>
      <w:r>
        <w:rPr>
          <w:rStyle w:val="DecValTok"/>
        </w:rPr>
        <w:t xml:space="preserve">4326</w:t>
      </w:r>
      <w:r>
        <w:rPr>
          <w:rStyle w:val="NormalTok"/>
        </w:rPr>
        <w:t xml:space="preserve">)</w:t>
      </w:r>
    </w:p>
    <w:p>
      <w:pPr>
        <w:pStyle w:val="FirstParagraph"/>
      </w:pPr>
      <w:r>
        <w:rPr>
          <w:rFonts w:hint="eastAsia"/>
        </w:rPr>
        <w:t xml:space="preserve">该坐标系使用经纬度表示位置，经度范围-180°至180°，纬度范围-90°至90°。北京地区的经度约在115.7°-117.4°之间，纬度约在39.4°-41.6°之间。</w:t>
      </w:r>
    </w:p>
    <w:p>
      <w:r>
        <w:pict>
          <v:rect style="width:0;height:1.5pt" o:hralign="center" o:hrstd="t" o:hr="t"/>
        </w:pict>
      </w:r>
    </w:p>
    <w:bookmarkEnd w:id="97"/>
    <w:bookmarkEnd w:id="98"/>
    <w:bookmarkStart w:id="102" w:name="核心数据表设计"/>
    <w:p>
      <w:pPr>
        <w:pStyle w:val="2"/>
      </w:pPr>
      <w:r>
        <w:t xml:space="preserve">4.2 </w:t>
      </w:r>
      <w:r>
        <w:rPr>
          <w:rFonts w:hint="eastAsia"/>
        </w:rPr>
        <w:t xml:space="preserve">核心数据表设计</w:t>
      </w:r>
    </w:p>
    <w:bookmarkStart w:id="99" w:name="空间数据表设计"/>
    <w:p>
      <w:pPr>
        <w:pStyle w:val="3"/>
      </w:pPr>
      <w:r>
        <w:t xml:space="preserve">4.2.1 </w:t>
      </w:r>
      <w:r>
        <w:rPr>
          <w:rFonts w:hint="eastAsia"/>
        </w:rPr>
        <w:t xml:space="preserve">空间数据表设计</w:t>
      </w:r>
    </w:p>
    <w:p>
      <w:pPr>
        <w:pStyle w:val="FirstParagraph"/>
      </w:pPr>
      <w:r>
        <w:rPr>
          <w:rFonts w:hint="eastAsia"/>
        </w:rPr>
        <w:t xml:space="preserve">空间数据表是GIS系统的核心，本系统设计了四个主要空间数据表。</w:t>
      </w:r>
    </w:p>
    <w:p>
      <w:pPr>
        <w:pStyle w:val="BodyText"/>
      </w:pPr>
      <w:r>
        <w:rPr>
          <w:rFonts w:hint="eastAsia"/>
          <w:b/>
          <w:bCs/>
        </w:rPr>
        <w:t xml:space="preserve">（1）monitoring_stations</w:t>
      </w:r>
      <w:r>
        <w:rPr>
          <w:b/>
          <w:bCs/>
        </w:rPr>
        <w:t xml:space="preserve"> - </w:t>
      </w:r>
      <w:r>
        <w:rPr>
          <w:rFonts w:hint="eastAsia"/>
          <w:b/>
          <w:bCs/>
        </w:rPr>
        <w:t xml:space="preserve">监测站点表</w:t>
      </w:r>
    </w:p>
    <w:p>
      <w:pPr>
        <w:pStyle w:val="BodyText"/>
      </w:pPr>
      <w:r>
        <w:rPr>
          <w:rFonts w:hint="eastAsia"/>
        </w:rPr>
        <w:t xml:space="preserve">监测站点表记录监测站的位置和属性信息，表结构见表4-1。</w:t>
      </w:r>
    </w:p>
    <w:p>
      <w:pPr>
        <w:pStyle w:val="BodyText"/>
      </w:pPr>
      <w:r>
        <w:rPr>
          <w:rFonts w:hint="eastAsia"/>
          <w:b/>
          <w:bCs/>
        </w:rPr>
        <w:t xml:space="preserve">表4-1</w:t>
      </w:r>
      <w:r>
        <w:rPr>
          <w:b/>
          <w:bCs/>
        </w:rPr>
        <w:t xml:space="preserve"> </w:t>
      </w:r>
      <w:r>
        <w:rPr>
          <w:rFonts w:hint="eastAsia"/>
          <w:b/>
          <w:bCs/>
        </w:rPr>
        <w:t xml:space="preserve">monitoring_stations表结构</w:t>
      </w:r>
    </w:p>
    <w:tbl>
      <w:tblPr>
        <w:tblStyle w:val="Table"/>
        <w:tblW w:type="pct" w:w="5000"/>
        <w:tblLayout w:type="fixed"/>
        <w:tblLook w:firstRow="1" w:lastRow="0" w:firstColumn="0" w:lastColumn="0" w:noHBand="0" w:noVBand="0" w:val="0020"/>
      </w:tblPr>
      <w:tblGrid>
        <w:gridCol w:w="1810"/>
        <w:gridCol w:w="2036"/>
        <w:gridCol w:w="1357"/>
        <w:gridCol w:w="1357"/>
        <w:gridCol w:w="1357"/>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station_id</w:t>
            </w:r>
          </w:p>
        </w:tc>
        <w:tc>
          <w:tcPr/>
          <w:p>
            <w:pPr>
              <w:pStyle w:val="Compact"/>
            </w:pPr>
            <w:r>
              <w:t xml:space="preserve">VARCHAR</w:t>
            </w:r>
          </w:p>
        </w:tc>
        <w:tc>
          <w:tcPr/>
          <w:p>
            <w:pPr>
              <w:pStyle w:val="Compact"/>
            </w:pPr>
            <w:r>
              <w:t xml:space="preserve">50</w:t>
            </w:r>
          </w:p>
        </w:tc>
        <w:tc>
          <w:tcPr/>
          <w:p>
            <w:pPr>
              <w:pStyle w:val="Compact"/>
            </w:pPr>
            <w:r>
              <w:rPr>
                <w:rFonts w:hint="eastAsia"/>
              </w:rPr>
              <w:t xml:space="preserve">唯一</w:t>
            </w:r>
          </w:p>
        </w:tc>
        <w:tc>
          <w:tcPr/>
          <w:p>
            <w:pPr>
              <w:pStyle w:val="Compact"/>
            </w:pPr>
            <w:r>
              <w:rPr>
                <w:rFonts w:hint="eastAsia"/>
              </w:rPr>
              <w:t xml:space="preserve">站点编号（如BJ001）</w:t>
            </w:r>
          </w:p>
        </w:tc>
      </w:tr>
      <w:tr>
        <w:tc>
          <w:tcPr/>
          <w:p>
            <w:pPr>
              <w:pStyle w:val="Compact"/>
            </w:pPr>
            <w:r>
              <w:t xml:space="preserve">name</w:t>
            </w:r>
          </w:p>
        </w:tc>
        <w:tc>
          <w:tcPr/>
          <w:p>
            <w:pPr>
              <w:pStyle w:val="Compact"/>
            </w:pPr>
            <w:r>
              <w:t xml:space="preserve">VARCHAR</w:t>
            </w:r>
          </w:p>
        </w:tc>
        <w:tc>
          <w:tcPr/>
          <w:p>
            <w:pPr>
              <w:pStyle w:val="Compact"/>
            </w:pPr>
            <w:r>
              <w:t xml:space="preserve">100</w:t>
            </w:r>
          </w:p>
        </w:tc>
        <w:tc>
          <w:tcPr/>
          <w:p>
            <w:pPr>
              <w:pStyle w:val="Compact"/>
            </w:pPr>
            <w:r>
              <w:rPr>
                <w:rFonts w:hint="eastAsia"/>
              </w:rPr>
              <w:t xml:space="preserve">非空</w:t>
            </w:r>
          </w:p>
        </w:tc>
        <w:tc>
          <w:tcPr/>
          <w:p>
            <w:pPr>
              <w:pStyle w:val="Compact"/>
            </w:pPr>
            <w:r>
              <w:rPr>
                <w:rFonts w:hint="eastAsia"/>
              </w:rPr>
              <w:t xml:space="preserve">站点名称</w:t>
            </w:r>
          </w:p>
        </w:tc>
      </w:tr>
      <w:tr>
        <w:tc>
          <w:tcPr/>
          <w:p>
            <w:pPr>
              <w:pStyle w:val="Compact"/>
            </w:pPr>
            <w:r>
              <w:rPr>
                <w:b/>
                <w:bCs/>
              </w:rPr>
              <w:t xml:space="preserve">location</w:t>
            </w:r>
          </w:p>
        </w:tc>
        <w:tc>
          <w:tcPr/>
          <w:p>
            <w:pPr>
              <w:pStyle w:val="Compact"/>
            </w:pPr>
            <w:r>
              <w:rPr>
                <w:b/>
                <w:bCs/>
              </w:rPr>
              <w:t xml:space="preserve">GEOMETRY(Point,4326)</w:t>
            </w:r>
          </w:p>
        </w:tc>
        <w:tc>
          <w:tcPr/>
          <w:p>
            <w:pPr>
              <w:pStyle w:val="Compact"/>
            </w:pPr>
            <w:r>
              <w:t xml:space="preserve">-</w:t>
            </w:r>
          </w:p>
        </w:tc>
        <w:tc>
          <w:tcPr/>
          <w:p>
            <w:pPr>
              <w:pStyle w:val="Compact"/>
            </w:pPr>
            <w:r>
              <w:t xml:space="preserve">-</w:t>
            </w:r>
          </w:p>
        </w:tc>
        <w:tc>
          <w:tcPr/>
          <w:p>
            <w:pPr>
              <w:pStyle w:val="Compact"/>
            </w:pPr>
            <w:r>
              <w:rPr>
                <w:rFonts w:hint="eastAsia"/>
                <w:b/>
                <w:bCs/>
              </w:rPr>
              <w:t xml:space="preserve">站点位置（PostGIS类型）</w:t>
            </w:r>
          </w:p>
        </w:tc>
      </w:tr>
      <w:tr>
        <w:tc>
          <w:tcPr/>
          <w:p>
            <w:pPr>
              <w:pStyle w:val="Compact"/>
            </w:pPr>
            <w:r>
              <w:t xml:space="preserve">station_type</w:t>
            </w:r>
          </w:p>
        </w:tc>
        <w:tc>
          <w:tcPr/>
          <w:p>
            <w:pPr>
              <w:pStyle w:val="Compact"/>
            </w:pPr>
            <w:r>
              <w:t xml:space="preserve">VARCHAR</w:t>
            </w:r>
          </w:p>
        </w:tc>
        <w:tc>
          <w:tcPr/>
          <w:p>
            <w:pPr>
              <w:pStyle w:val="Compact"/>
            </w:pPr>
            <w:r>
              <w:t xml:space="preserve">50</w:t>
            </w:r>
          </w:p>
        </w:tc>
        <w:tc>
          <w:tcPr/>
          <w:p>
            <w:pPr>
              <w:pStyle w:val="Compact"/>
            </w:pPr>
            <w:r>
              <w:rPr>
                <w:rFonts w:hint="eastAsia"/>
              </w:rPr>
              <w:t xml:space="preserve">非空</w:t>
            </w:r>
          </w:p>
        </w:tc>
        <w:tc>
          <w:tcPr/>
          <w:p>
            <w:pPr>
              <w:pStyle w:val="Compact"/>
            </w:pPr>
            <w:r>
              <w:rPr>
                <w:rFonts w:hint="eastAsia"/>
              </w:rPr>
              <w:t xml:space="preserve">站点类型（rainfall/slope等）</w:t>
            </w:r>
          </w:p>
        </w:tc>
      </w:tr>
      <w:tr>
        <w:tc>
          <w:tcPr/>
          <w:p>
            <w:pPr>
              <w:pStyle w:val="Compact"/>
            </w:pPr>
            <w:r>
              <w:t xml:space="preserve">zone_id</w:t>
            </w:r>
          </w:p>
        </w:tc>
        <w:tc>
          <w:tcPr/>
          <w:p>
            <w:pPr>
              <w:pStyle w:val="Compact"/>
            </w:pPr>
            <w:r>
              <w:t xml:space="preserve">INTEGER</w:t>
            </w:r>
          </w:p>
        </w:tc>
        <w:tc>
          <w:tcPr/>
          <w:p>
            <w:pPr>
              <w:pStyle w:val="Compact"/>
            </w:pPr>
            <w:r>
              <w:t xml:space="preserve">-</w:t>
            </w:r>
          </w:p>
        </w:tc>
        <w:tc>
          <w:tcPr/>
          <w:p>
            <w:pPr>
              <w:pStyle w:val="Compact"/>
            </w:pPr>
            <w:r>
              <w:rPr>
                <w:rFonts w:hint="eastAsia"/>
              </w:rPr>
              <w:t xml:space="preserve">外键</w:t>
            </w:r>
          </w:p>
        </w:tc>
        <w:tc>
          <w:tcPr/>
          <w:p>
            <w:pPr>
              <w:pStyle w:val="Compact"/>
            </w:pPr>
            <w:r>
              <w:rPr>
                <w:rFonts w:hint="eastAsia"/>
              </w:rPr>
              <w:t xml:space="preserve">所属风险区域ID</w:t>
            </w:r>
          </w:p>
        </w:tc>
      </w:tr>
      <w:tr>
        <w:tc>
          <w:tcPr/>
          <w:p>
            <w:pPr>
              <w:pStyle w:val="Compact"/>
            </w:pPr>
            <w:r>
              <w:t xml:space="preserve">is_active</w:t>
            </w:r>
          </w:p>
        </w:tc>
        <w:tc>
          <w:tcPr/>
          <w:p>
            <w:pPr>
              <w:pStyle w:val="Compact"/>
            </w:pPr>
            <w:r>
              <w:t xml:space="preserve">BOOLEAN</w:t>
            </w:r>
          </w:p>
        </w:tc>
        <w:tc>
          <w:tcPr/>
          <w:p>
            <w:pPr>
              <w:pStyle w:val="Compact"/>
            </w:pPr>
            <w:r>
              <w:t xml:space="preserve">-</w:t>
            </w:r>
          </w:p>
        </w:tc>
        <w:tc>
          <w:tcPr/>
          <w:p>
            <w:pPr>
              <w:pStyle w:val="Compact"/>
            </w:pPr>
            <w:r>
              <w:rPr>
                <w:rFonts w:hint="eastAsia"/>
              </w:rPr>
              <w:t xml:space="preserve">默认true</w:t>
            </w:r>
          </w:p>
        </w:tc>
        <w:tc>
          <w:tcPr/>
          <w:p>
            <w:pPr>
              <w:pStyle w:val="Compact"/>
            </w:pPr>
            <w:r>
              <w:rPr>
                <w:rFonts w:hint="eastAsia"/>
              </w:rPr>
              <w:t xml:space="preserve">是否激活</w:t>
            </w:r>
          </w:p>
        </w:tc>
      </w:tr>
      <w:tr>
        <w:tc>
          <w:tcPr/>
          <w:p>
            <w:pPr>
              <w:pStyle w:val="Compact"/>
            </w:pPr>
            <w:r>
              <w:t xml:space="preserve">installation_date</w:t>
            </w:r>
          </w:p>
        </w:tc>
        <w:tc>
          <w:tcPr/>
          <w:p>
            <w:pPr>
              <w:pStyle w:val="Compact"/>
            </w:pPr>
            <w:r>
              <w:t xml:space="preserve">DATE</w:t>
            </w:r>
          </w:p>
        </w:tc>
        <w:tc>
          <w:tcPr/>
          <w:p>
            <w:pPr>
              <w:pStyle w:val="Compact"/>
            </w:pPr>
            <w:r>
              <w:t xml:space="preserve">-</w:t>
            </w:r>
          </w:p>
        </w:tc>
        <w:tc>
          <w:tcPr/>
          <w:p>
            <w:pPr>
              <w:pStyle w:val="Compact"/>
            </w:pPr>
            <w:r>
              <w:t xml:space="preserve">-</w:t>
            </w:r>
          </w:p>
        </w:tc>
        <w:tc>
          <w:tcPr/>
          <w:p>
            <w:pPr>
              <w:pStyle w:val="Compact"/>
            </w:pPr>
            <w:r>
              <w:rPr>
                <w:rFonts w:hint="eastAsia"/>
              </w:rPr>
              <w:t xml:space="preserve">安装日期</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默认当前</w:t>
            </w:r>
          </w:p>
        </w:tc>
        <w:tc>
          <w:tcPr/>
          <w:p>
            <w:pPr>
              <w:pStyle w:val="Compact"/>
            </w:pPr>
            <w:r>
              <w:rPr>
                <w:rFonts w:hint="eastAsia"/>
              </w:rPr>
              <w:t xml:space="preserve">创建时间</w:t>
            </w:r>
          </w:p>
        </w:tc>
      </w:tr>
    </w:tbl>
    <w:p>
      <w:pPr>
        <w:pStyle w:val="BodyText"/>
      </w:pPr>
      <w:r>
        <w:rPr>
          <w:rFonts w:hint="eastAsia"/>
        </w:rPr>
        <w:t xml:space="preserve">该表的location字段使用PostGIS的GEOMETRY类型，子类型为Point，坐标系为4326。创建空间索引的SQL语句为：</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idx_stations_location </w:t>
      </w:r>
      <w:r>
        <w:rPr>
          <w:rStyle w:val="KeywordTok"/>
        </w:rPr>
        <w:t xml:space="preserve">ON</w:t>
      </w:r>
      <w:r>
        <w:rPr>
          <w:rStyle w:val="NormalTok"/>
        </w:rPr>
        <w:t xml:space="preserve"> monitoring_stations </w:t>
      </w:r>
      <w:r>
        <w:br/>
      </w:r>
      <w:r>
        <w:rPr>
          <w:rStyle w:val="KeywordTok"/>
        </w:rPr>
        <w:t xml:space="preserve">USING</w:t>
      </w:r>
      <w:r>
        <w:rPr>
          <w:rStyle w:val="NormalTok"/>
        </w:rPr>
        <w:t xml:space="preserve"> GIST (location);</w:t>
      </w:r>
    </w:p>
    <w:p>
      <w:pPr>
        <w:pStyle w:val="FirstParagraph"/>
      </w:pPr>
      <w:r>
        <w:rPr>
          <w:rFonts w:hint="eastAsia"/>
        </w:rPr>
        <w:t xml:space="preserve">GIST索引基于R-Tree数据结构，适合空间数据的范围查询和最近邻查询，查询效率远高于普通B-Tree索引。</w:t>
      </w:r>
    </w:p>
    <w:p>
      <w:pPr>
        <w:pStyle w:val="BodyText"/>
      </w:pPr>
      <w:r>
        <w:rPr>
          <w:rFonts w:hint="eastAsia"/>
          <w:b/>
          <w:bCs/>
        </w:rPr>
        <w:t xml:space="preserve">（2）risk_zones</w:t>
      </w:r>
      <w:r>
        <w:rPr>
          <w:b/>
          <w:bCs/>
        </w:rPr>
        <w:t xml:space="preserve"> - </w:t>
      </w:r>
      <w:r>
        <w:rPr>
          <w:rFonts w:hint="eastAsia"/>
          <w:b/>
          <w:bCs/>
        </w:rPr>
        <w:t xml:space="preserve">风险区域表</w:t>
      </w:r>
    </w:p>
    <w:p>
      <w:pPr>
        <w:pStyle w:val="BodyText"/>
      </w:pPr>
      <w:r>
        <w:rPr>
          <w:rFonts w:hint="eastAsia"/>
        </w:rPr>
        <w:t xml:space="preserve">风险区域表存储地质灾害风险区域的边界和属性，表结构见表4-2。</w:t>
      </w:r>
    </w:p>
    <w:p>
      <w:pPr>
        <w:pStyle w:val="BodyText"/>
      </w:pPr>
      <w:r>
        <w:rPr>
          <w:rFonts w:hint="eastAsia"/>
          <w:b/>
          <w:bCs/>
        </w:rPr>
        <w:t xml:space="preserve">表4-2</w:t>
      </w:r>
      <w:r>
        <w:rPr>
          <w:b/>
          <w:bCs/>
        </w:rPr>
        <w:t xml:space="preserve"> </w:t>
      </w:r>
      <w:r>
        <w:rPr>
          <w:rFonts w:hint="eastAsia"/>
          <w:b/>
          <w:bCs/>
        </w:rPr>
        <w:t xml:space="preserve">risk_zones表结构</w:t>
      </w:r>
    </w:p>
    <w:tbl>
      <w:tblPr>
        <w:tblStyle w:val="Table"/>
        <w:tblW w:type="pct" w:w="5000"/>
        <w:tblLayout w:type="fixed"/>
        <w:tblLook w:firstRow="1" w:lastRow="0" w:firstColumn="0" w:lastColumn="0" w:noHBand="0" w:noVBand="0" w:val="0020"/>
      </w:tblPr>
      <w:tblGrid>
        <w:gridCol w:w="1810"/>
        <w:gridCol w:w="2036"/>
        <w:gridCol w:w="1357"/>
        <w:gridCol w:w="1357"/>
        <w:gridCol w:w="1357"/>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code</w:t>
            </w:r>
          </w:p>
        </w:tc>
        <w:tc>
          <w:tcPr/>
          <w:p>
            <w:pPr>
              <w:pStyle w:val="Compact"/>
            </w:pPr>
            <w:r>
              <w:t xml:space="preserve">VARCHAR</w:t>
            </w:r>
          </w:p>
        </w:tc>
        <w:tc>
          <w:tcPr/>
          <w:p>
            <w:pPr>
              <w:pStyle w:val="Compact"/>
            </w:pPr>
            <w:r>
              <w:t xml:space="preserve">50</w:t>
            </w:r>
          </w:p>
        </w:tc>
        <w:tc>
          <w:tcPr/>
          <w:p>
            <w:pPr>
              <w:pStyle w:val="Compact"/>
            </w:pPr>
            <w:r>
              <w:rPr>
                <w:rFonts w:hint="eastAsia"/>
              </w:rPr>
              <w:t xml:space="preserve">唯一</w:t>
            </w:r>
          </w:p>
        </w:tc>
        <w:tc>
          <w:tcPr/>
          <w:p>
            <w:pPr>
              <w:pStyle w:val="Compact"/>
            </w:pPr>
            <w:r>
              <w:rPr>
                <w:rFonts w:hint="eastAsia"/>
              </w:rPr>
              <w:t xml:space="preserve">区域编码（如BJ_HD_XS）</w:t>
            </w:r>
          </w:p>
        </w:tc>
      </w:tr>
      <w:tr>
        <w:tc>
          <w:tcPr/>
          <w:p>
            <w:pPr>
              <w:pStyle w:val="Compact"/>
            </w:pPr>
            <w:r>
              <w:t xml:space="preserve">name</w:t>
            </w:r>
          </w:p>
        </w:tc>
        <w:tc>
          <w:tcPr/>
          <w:p>
            <w:pPr>
              <w:pStyle w:val="Compact"/>
            </w:pPr>
            <w:r>
              <w:t xml:space="preserve">VARCHAR</w:t>
            </w:r>
          </w:p>
        </w:tc>
        <w:tc>
          <w:tcPr/>
          <w:p>
            <w:pPr>
              <w:pStyle w:val="Compact"/>
            </w:pPr>
            <w:r>
              <w:t xml:space="preserve">100</w:t>
            </w:r>
          </w:p>
        </w:tc>
        <w:tc>
          <w:tcPr/>
          <w:p>
            <w:pPr>
              <w:pStyle w:val="Compact"/>
            </w:pPr>
            <w:r>
              <w:rPr>
                <w:rFonts w:hint="eastAsia"/>
              </w:rPr>
              <w:t xml:space="preserve">非空</w:t>
            </w:r>
          </w:p>
        </w:tc>
        <w:tc>
          <w:tcPr/>
          <w:p>
            <w:pPr>
              <w:pStyle w:val="Compact"/>
            </w:pPr>
            <w:r>
              <w:rPr>
                <w:rFonts w:hint="eastAsia"/>
              </w:rPr>
              <w:t xml:space="preserve">区域名称（如海淀香山）</w:t>
            </w:r>
          </w:p>
        </w:tc>
      </w:tr>
      <w:tr>
        <w:tc>
          <w:tcPr/>
          <w:p>
            <w:pPr>
              <w:pStyle w:val="Compact"/>
            </w:pPr>
            <w:r>
              <w:rPr>
                <w:b/>
                <w:bCs/>
              </w:rPr>
              <w:t xml:space="preserve">geometry</w:t>
            </w:r>
          </w:p>
        </w:tc>
        <w:tc>
          <w:tcPr/>
          <w:p>
            <w:pPr>
              <w:pStyle w:val="Compact"/>
            </w:pPr>
            <w:r>
              <w:rPr>
                <w:b/>
                <w:bCs/>
              </w:rPr>
              <w:t xml:space="preserve">GEOMETRY(Polygon,4326)</w:t>
            </w:r>
          </w:p>
        </w:tc>
        <w:tc>
          <w:tcPr/>
          <w:p>
            <w:pPr>
              <w:pStyle w:val="Compact"/>
            </w:pPr>
            <w:r>
              <w:t xml:space="preserve">-</w:t>
            </w:r>
          </w:p>
        </w:tc>
        <w:tc>
          <w:tcPr/>
          <w:p>
            <w:pPr>
              <w:pStyle w:val="Compact"/>
            </w:pPr>
            <w:r>
              <w:t xml:space="preserve">-</w:t>
            </w:r>
          </w:p>
        </w:tc>
        <w:tc>
          <w:tcPr/>
          <w:p>
            <w:pPr>
              <w:pStyle w:val="Compact"/>
            </w:pPr>
            <w:r>
              <w:rPr>
                <w:rFonts w:hint="eastAsia"/>
                <w:b/>
                <w:bCs/>
              </w:rPr>
              <w:t xml:space="preserve">区域边界（多边形）</w:t>
            </w:r>
          </w:p>
        </w:tc>
      </w:tr>
      <w:tr>
        <w:tc>
          <w:tcPr/>
          <w:p>
            <w:pPr>
              <w:pStyle w:val="Compact"/>
            </w:pPr>
            <w:r>
              <w:t xml:space="preserve">disaster_type_id</w:t>
            </w:r>
          </w:p>
        </w:tc>
        <w:tc>
          <w:tcPr/>
          <w:p>
            <w:pPr>
              <w:pStyle w:val="Compact"/>
            </w:pPr>
            <w:r>
              <w:t xml:space="preserve">INTEGER</w:t>
            </w:r>
          </w:p>
        </w:tc>
        <w:tc>
          <w:tcPr/>
          <w:p>
            <w:pPr>
              <w:pStyle w:val="Compact"/>
            </w:pPr>
            <w:r>
              <w:t xml:space="preserve">-</w:t>
            </w:r>
          </w:p>
        </w:tc>
        <w:tc>
          <w:tcPr/>
          <w:p>
            <w:pPr>
              <w:pStyle w:val="Compact"/>
            </w:pPr>
            <w:r>
              <w:rPr>
                <w:rFonts w:hint="eastAsia"/>
              </w:rPr>
              <w:t xml:space="preserve">外键</w:t>
            </w:r>
          </w:p>
        </w:tc>
        <w:tc>
          <w:tcPr/>
          <w:p>
            <w:pPr>
              <w:pStyle w:val="Compact"/>
            </w:pPr>
            <w:r>
              <w:rPr>
                <w:rFonts w:hint="eastAsia"/>
              </w:rPr>
              <w:t xml:space="preserve">灾害类型ID</w:t>
            </w:r>
          </w:p>
        </w:tc>
      </w:tr>
      <w:tr>
        <w:tc>
          <w:tcPr/>
          <w:p>
            <w:pPr>
              <w:pStyle w:val="Compact"/>
            </w:pPr>
            <w:r>
              <w:t xml:space="preserve">base_risk_level</w:t>
            </w:r>
          </w:p>
        </w:tc>
        <w:tc>
          <w:tcPr/>
          <w:p>
            <w:pPr>
              <w:pStyle w:val="Compact"/>
            </w:pPr>
            <w:r>
              <w:t xml:space="preserve">INTEGER</w:t>
            </w:r>
          </w:p>
        </w:tc>
        <w:tc>
          <w:tcPr/>
          <w:p>
            <w:pPr>
              <w:pStyle w:val="Compact"/>
            </w:pPr>
            <w:r>
              <w:t xml:space="preserve">-</w:t>
            </w:r>
          </w:p>
        </w:tc>
        <w:tc>
          <w:tcPr/>
          <w:p>
            <w:pPr>
              <w:pStyle w:val="Compact"/>
            </w:pPr>
            <w:r>
              <w:t xml:space="preserve">1-5</w:t>
            </w:r>
          </w:p>
        </w:tc>
        <w:tc>
          <w:tcPr/>
          <w:p>
            <w:pPr>
              <w:pStyle w:val="Compact"/>
            </w:pPr>
            <w:r>
              <w:rPr>
                <w:rFonts w:hint="eastAsia"/>
              </w:rPr>
              <w:t xml:space="preserve">基础风险等级</w:t>
            </w:r>
          </w:p>
        </w:tc>
      </w:tr>
      <w:tr>
        <w:tc>
          <w:tcPr/>
          <w:p>
            <w:pPr>
              <w:pStyle w:val="Compact"/>
            </w:pPr>
            <w:r>
              <w:t xml:space="preserve">area_sqkm</w:t>
            </w:r>
          </w:p>
        </w:tc>
        <w:tc>
          <w:tcPr/>
          <w:p>
            <w:pPr>
              <w:pStyle w:val="Compact"/>
            </w:pPr>
            <w:r>
              <w:t xml:space="preserve">NUMERIC</w:t>
            </w:r>
          </w:p>
        </w:tc>
        <w:tc>
          <w:tcPr/>
          <w:p>
            <w:pPr>
              <w:pStyle w:val="Compact"/>
            </w:pPr>
            <w:r>
              <w:t xml:space="preserve">10,4</w:t>
            </w:r>
          </w:p>
        </w:tc>
        <w:tc>
          <w:tcPr/>
          <w:p>
            <w:pPr>
              <w:pStyle w:val="Compact"/>
            </w:pPr>
            <w:r>
              <w:t xml:space="preserve">-</w:t>
            </w:r>
          </w:p>
        </w:tc>
        <w:tc>
          <w:tcPr/>
          <w:p>
            <w:pPr>
              <w:pStyle w:val="Compact"/>
            </w:pPr>
            <w:r>
              <w:rPr>
                <w:rFonts w:hint="eastAsia"/>
              </w:rPr>
              <w:t xml:space="preserve">面积（平方公里）</w:t>
            </w:r>
          </w:p>
        </w:tc>
      </w:tr>
      <w:tr>
        <w:tc>
          <w:tcPr/>
          <w:p>
            <w:pPr>
              <w:pStyle w:val="Compact"/>
            </w:pPr>
            <w:r>
              <w:t xml:space="preserve">population_density</w:t>
            </w:r>
          </w:p>
        </w:tc>
        <w:tc>
          <w:tcPr/>
          <w:p>
            <w:pPr>
              <w:pStyle w:val="Compact"/>
            </w:pPr>
            <w:r>
              <w:t xml:space="preserve">NUMERIC</w:t>
            </w:r>
          </w:p>
        </w:tc>
        <w:tc>
          <w:tcPr/>
          <w:p>
            <w:pPr>
              <w:pStyle w:val="Compact"/>
            </w:pPr>
            <w:r>
              <w:t xml:space="preserve">10,2</w:t>
            </w:r>
          </w:p>
        </w:tc>
        <w:tc>
          <w:tcPr/>
          <w:p>
            <w:pPr>
              <w:pStyle w:val="Compact"/>
            </w:pPr>
            <w:r>
              <w:t xml:space="preserve">-</w:t>
            </w:r>
          </w:p>
        </w:tc>
        <w:tc>
          <w:tcPr/>
          <w:p>
            <w:pPr>
              <w:pStyle w:val="Compact"/>
            </w:pPr>
            <w:r>
              <w:rPr>
                <w:rFonts w:hint="eastAsia"/>
              </w:rPr>
              <w:t xml:space="preserve">人口密度（人/km²）</w:t>
            </w:r>
          </w:p>
        </w:tc>
      </w:tr>
      <w:tr>
        <w:tc>
          <w:tcPr/>
          <w:p>
            <w:pPr>
              <w:pStyle w:val="Compact"/>
            </w:pPr>
            <w:r>
              <w:t xml:space="preserve">slope_avg</w:t>
            </w:r>
          </w:p>
        </w:tc>
        <w:tc>
          <w:tcPr/>
          <w:p>
            <w:pPr>
              <w:pStyle w:val="Compact"/>
            </w:pPr>
            <w:r>
              <w:t xml:space="preserve">NUMERIC</w:t>
            </w:r>
          </w:p>
        </w:tc>
        <w:tc>
          <w:tcPr/>
          <w:p>
            <w:pPr>
              <w:pStyle w:val="Compact"/>
            </w:pPr>
            <w:r>
              <w:t xml:space="preserve">5,2</w:t>
            </w:r>
          </w:p>
        </w:tc>
        <w:tc>
          <w:tcPr/>
          <w:p>
            <w:pPr>
              <w:pStyle w:val="Compact"/>
            </w:pPr>
            <w:r>
              <w:t xml:space="preserve">-</w:t>
            </w:r>
          </w:p>
        </w:tc>
        <w:tc>
          <w:tcPr/>
          <w:p>
            <w:pPr>
              <w:pStyle w:val="Compact"/>
            </w:pPr>
            <w:r>
              <w:rPr>
                <w:rFonts w:hint="eastAsia"/>
              </w:rPr>
              <w:t xml:space="preserve">平均坡度（度）</w:t>
            </w:r>
          </w:p>
        </w:tc>
      </w:tr>
      <w:tr>
        <w:tc>
          <w:tcPr/>
          <w:p>
            <w:pPr>
              <w:pStyle w:val="Compact"/>
            </w:pPr>
            <w:r>
              <w:t xml:space="preserve">elevation_avg</w:t>
            </w:r>
          </w:p>
        </w:tc>
        <w:tc>
          <w:tcPr/>
          <w:p>
            <w:pPr>
              <w:pStyle w:val="Compact"/>
            </w:pPr>
            <w:r>
              <w:t xml:space="preserve">NUMERIC</w:t>
            </w:r>
          </w:p>
        </w:tc>
        <w:tc>
          <w:tcPr/>
          <w:p>
            <w:pPr>
              <w:pStyle w:val="Compact"/>
            </w:pPr>
            <w:r>
              <w:t xml:space="preserve">10,2</w:t>
            </w:r>
          </w:p>
        </w:tc>
        <w:tc>
          <w:tcPr/>
          <w:p>
            <w:pPr>
              <w:pStyle w:val="Compact"/>
            </w:pPr>
            <w:r>
              <w:t xml:space="preserve">-</w:t>
            </w:r>
          </w:p>
        </w:tc>
        <w:tc>
          <w:tcPr/>
          <w:p>
            <w:pPr>
              <w:pStyle w:val="Compact"/>
            </w:pPr>
            <w:r>
              <w:rPr>
                <w:rFonts w:hint="eastAsia"/>
              </w:rPr>
              <w:t xml:space="preserve">平均海拔（米）</w:t>
            </w:r>
          </w:p>
        </w:tc>
      </w:tr>
    </w:tbl>
    <w:p>
      <w:pPr>
        <w:pStyle w:val="BodyText"/>
      </w:pPr>
      <w:r>
        <w:rPr>
          <w:rFonts w:hint="eastAsia"/>
        </w:rPr>
        <w:t xml:space="preserve">geometry字段存储多边形几何，每个多边形由21-38个顶点构成。GeoJSON格式示例：</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116.192</w:t>
      </w:r>
      <w:r>
        <w:rPr>
          <w:rStyle w:val="OtherTok"/>
        </w:rPr>
        <w:t xml:space="preserve">,</w:t>
      </w:r>
      <w:r>
        <w:rPr>
          <w:rStyle w:val="NormalTok"/>
        </w:rPr>
        <w:t xml:space="preserve"> </w:t>
      </w:r>
      <w:r>
        <w:rPr>
          <w:rStyle w:val="FloatTok"/>
        </w:rPr>
        <w:t xml:space="preserve">39.993</w:t>
      </w:r>
      <w:r>
        <w:rPr>
          <w:rStyle w:val="OtherTok"/>
        </w:rPr>
        <w:t xml:space="preserve">],</w:t>
      </w:r>
      <w:r>
        <w:br/>
      </w:r>
      <w:r>
        <w:rPr>
          <w:rStyle w:val="NormalTok"/>
        </w:rPr>
        <w:t xml:space="preserve">    </w:t>
      </w:r>
      <w:r>
        <w:rPr>
          <w:rStyle w:val="OtherTok"/>
        </w:rPr>
        <w:t xml:space="preserve">[</w:t>
      </w:r>
      <w:r>
        <w:rPr>
          <w:rStyle w:val="FloatTok"/>
        </w:rPr>
        <w:t xml:space="preserve">116.194</w:t>
      </w:r>
      <w:r>
        <w:rPr>
          <w:rStyle w:val="OtherTok"/>
        </w:rPr>
        <w:t xml:space="preserve">,</w:t>
      </w:r>
      <w:r>
        <w:rPr>
          <w:rStyle w:val="NormalTok"/>
        </w:rPr>
        <w:t xml:space="preserve"> </w:t>
      </w:r>
      <w:r>
        <w:rPr>
          <w:rStyle w:val="FloatTok"/>
        </w:rPr>
        <w:t xml:space="preserve">39.991</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loatTok"/>
        </w:rPr>
        <w:t xml:space="preserve">116.192</w:t>
      </w:r>
      <w:r>
        <w:rPr>
          <w:rStyle w:val="OtherTok"/>
        </w:rPr>
        <w:t xml:space="preserve">,</w:t>
      </w:r>
      <w:r>
        <w:rPr>
          <w:rStyle w:val="NormalTok"/>
        </w:rPr>
        <w:t xml:space="preserve"> </w:t>
      </w:r>
      <w:r>
        <w:rPr>
          <w:rStyle w:val="FloatTok"/>
        </w:rPr>
        <w:t xml:space="preserve">39.993</w:t>
      </w:r>
      <w:r>
        <w:rPr>
          <w:rStyle w:val="Othe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（3）road_network</w:t>
      </w:r>
      <w:r>
        <w:rPr>
          <w:b/>
          <w:bCs/>
        </w:rPr>
        <w:t xml:space="preserve"> - </w:t>
      </w:r>
      <w:r>
        <w:rPr>
          <w:rFonts w:hint="eastAsia"/>
          <w:b/>
          <w:bCs/>
        </w:rPr>
        <w:t xml:space="preserve">道路网络表</w:t>
      </w:r>
    </w:p>
    <w:p>
      <w:pPr>
        <w:pStyle w:val="BodyText"/>
      </w:pPr>
      <w:r>
        <w:rPr>
          <w:rFonts w:hint="eastAsia"/>
        </w:rPr>
        <w:t xml:space="preserve">道路网络表存储从OpenStreetMap导入的道路数据，是路径规划的基础，表结构见表4-3。</w:t>
      </w:r>
    </w:p>
    <w:p>
      <w:pPr>
        <w:pStyle w:val="BodyText"/>
      </w:pPr>
      <w:r>
        <w:rPr>
          <w:rFonts w:hint="eastAsia"/>
          <w:b/>
          <w:bCs/>
        </w:rPr>
        <w:t xml:space="preserve">表4-3</w:t>
      </w:r>
      <w:r>
        <w:rPr>
          <w:b/>
          <w:bCs/>
        </w:rPr>
        <w:t xml:space="preserve"> </w:t>
      </w:r>
      <w:r>
        <w:rPr>
          <w:rFonts w:hint="eastAsia"/>
          <w:b/>
          <w:bCs/>
        </w:rPr>
        <w:t xml:space="preserve">road_network表结构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osm_id</w:t>
            </w:r>
          </w:p>
        </w:tc>
        <w:tc>
          <w:tcPr/>
          <w:p>
            <w:pPr>
              <w:pStyle w:val="Compact"/>
            </w:pPr>
            <w:r>
              <w:t xml:space="preserve">BIGINT</w:t>
            </w:r>
          </w:p>
        </w:tc>
        <w:tc>
          <w:tcPr/>
          <w:p>
            <w:pPr>
              <w:pStyle w:val="Compact"/>
            </w:pPr>
            <w:r>
              <w:t xml:space="preserve">-</w:t>
            </w:r>
          </w:p>
        </w:tc>
        <w:tc>
          <w:tcPr/>
          <w:p>
            <w:pPr>
              <w:pStyle w:val="Compact"/>
            </w:pPr>
            <w:r>
              <w:t xml:space="preserve">-</w:t>
            </w:r>
          </w:p>
        </w:tc>
        <w:tc>
          <w:tcPr/>
          <w:p>
            <w:pPr>
              <w:pStyle w:val="Compact"/>
            </w:pPr>
            <w:r>
              <w:rPr>
                <w:rFonts w:hint="eastAsia"/>
              </w:rPr>
              <w:t xml:space="preserve">OpenStreetMap原始ID</w:t>
            </w:r>
          </w:p>
        </w:tc>
      </w:tr>
      <w:tr>
        <w:tc>
          <w:tcPr/>
          <w:p>
            <w:pPr>
              <w:pStyle w:val="Compact"/>
            </w:pPr>
            <w:r>
              <w:t xml:space="preserve">name</w:t>
            </w:r>
          </w:p>
        </w:tc>
        <w:tc>
          <w:tcPr/>
          <w:p>
            <w:pPr>
              <w:pStyle w:val="Compact"/>
            </w:pPr>
            <w:r>
              <w:t xml:space="preserve">VARCHAR</w:t>
            </w:r>
          </w:p>
        </w:tc>
        <w:tc>
          <w:tcPr/>
          <w:p>
            <w:pPr>
              <w:pStyle w:val="Compact"/>
            </w:pPr>
            <w:r>
              <w:t xml:space="preserve">255</w:t>
            </w:r>
          </w:p>
        </w:tc>
        <w:tc>
          <w:tcPr/>
          <w:p>
            <w:pPr>
              <w:pStyle w:val="Compact"/>
            </w:pPr>
            <w:r>
              <w:t xml:space="preserve">-</w:t>
            </w:r>
          </w:p>
        </w:tc>
        <w:tc>
          <w:tcPr/>
          <w:p>
            <w:pPr>
              <w:pStyle w:val="Compact"/>
            </w:pPr>
            <w:r>
              <w:rPr>
                <w:rFonts w:hint="eastAsia"/>
              </w:rPr>
              <w:t xml:space="preserve">道路名称</w:t>
            </w:r>
          </w:p>
        </w:tc>
      </w:tr>
      <w:tr>
        <w:tc>
          <w:tcPr/>
          <w:p>
            <w:pPr>
              <w:pStyle w:val="Compact"/>
            </w:pPr>
            <w:r>
              <w:rPr>
                <w:b/>
                <w:bCs/>
              </w:rPr>
              <w:t xml:space="preserve">geometry</w:t>
            </w:r>
          </w:p>
        </w:tc>
        <w:tc>
          <w:tcPr/>
          <w:p>
            <w:pPr>
              <w:pStyle w:val="Compact"/>
            </w:pPr>
            <w:r>
              <w:rPr>
                <w:b/>
                <w:bCs/>
              </w:rPr>
              <w:t xml:space="preserve">GEOMETRY(LineString,4326)</w:t>
            </w:r>
          </w:p>
        </w:tc>
        <w:tc>
          <w:tcPr/>
          <w:p>
            <w:pPr>
              <w:pStyle w:val="Compact"/>
            </w:pPr>
            <w:r>
              <w:t xml:space="preserve">-</w:t>
            </w:r>
          </w:p>
        </w:tc>
        <w:tc>
          <w:tcPr/>
          <w:p>
            <w:pPr>
              <w:pStyle w:val="Compact"/>
            </w:pPr>
            <w:r>
              <w:t xml:space="preserve">-</w:t>
            </w:r>
          </w:p>
        </w:tc>
        <w:tc>
          <w:tcPr/>
          <w:p>
            <w:pPr>
              <w:pStyle w:val="Compact"/>
            </w:pPr>
            <w:r>
              <w:rPr>
                <w:rFonts w:hint="eastAsia"/>
                <w:b/>
                <w:bCs/>
              </w:rPr>
              <w:t xml:space="preserve">道路线段</w:t>
            </w:r>
          </w:p>
        </w:tc>
      </w:tr>
      <w:tr>
        <w:tc>
          <w:tcPr/>
          <w:p>
            <w:pPr>
              <w:pStyle w:val="Compact"/>
            </w:pPr>
            <w:r>
              <w:t xml:space="preserve">road_type</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rPr>
                <w:rFonts w:hint="eastAsia"/>
              </w:rPr>
              <w:t xml:space="preserve">道路类型</w:t>
            </w:r>
          </w:p>
        </w:tc>
      </w:tr>
      <w:tr>
        <w:tc>
          <w:tcPr/>
          <w:p>
            <w:pPr>
              <w:pStyle w:val="Compact"/>
            </w:pPr>
            <w:r>
              <w:t xml:space="preserve">length_meters</w:t>
            </w:r>
          </w:p>
        </w:tc>
        <w:tc>
          <w:tcPr/>
          <w:p>
            <w:pPr>
              <w:pStyle w:val="Compact"/>
            </w:pPr>
            <w:r>
              <w:t xml:space="preserve">NUMERIC</w:t>
            </w:r>
          </w:p>
        </w:tc>
        <w:tc>
          <w:tcPr/>
          <w:p>
            <w:pPr>
              <w:pStyle w:val="Compact"/>
            </w:pPr>
            <w:r>
              <w:t xml:space="preserve">10,2</w:t>
            </w:r>
          </w:p>
        </w:tc>
        <w:tc>
          <w:tcPr/>
          <w:p>
            <w:pPr>
              <w:pStyle w:val="Compact"/>
            </w:pPr>
            <w:r>
              <w:t xml:space="preserve">-</w:t>
            </w:r>
          </w:p>
        </w:tc>
        <w:tc>
          <w:tcPr/>
          <w:p>
            <w:pPr>
              <w:pStyle w:val="Compact"/>
            </w:pPr>
            <w:r>
              <w:rPr>
                <w:rFonts w:hint="eastAsia"/>
              </w:rPr>
              <w:t xml:space="preserve">长度（米）</w:t>
            </w:r>
          </w:p>
        </w:tc>
      </w:tr>
    </w:tbl>
    <w:p>
      <w:pPr>
        <w:pStyle w:val="BodyText"/>
      </w:pPr>
      <w:r>
        <w:rPr>
          <w:rFonts w:hint="eastAsia"/>
        </w:rPr>
        <w:t xml:space="preserve">该表包含35,513条记录，geometry字段存储道路的线段几何。空间索引SQL：</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idx_roads_geometry </w:t>
      </w:r>
      <w:r>
        <w:rPr>
          <w:rStyle w:val="KeywordTok"/>
        </w:rPr>
        <w:t xml:space="preserve">ON</w:t>
      </w:r>
      <w:r>
        <w:rPr>
          <w:rStyle w:val="NormalTok"/>
        </w:rPr>
        <w:t xml:space="preserve"> road_network </w:t>
      </w:r>
      <w:r>
        <w:br/>
      </w:r>
      <w:r>
        <w:rPr>
          <w:rStyle w:val="KeywordTok"/>
        </w:rPr>
        <w:t xml:space="preserve">USING</w:t>
      </w:r>
      <w:r>
        <w:rPr>
          <w:rStyle w:val="NormalTok"/>
        </w:rPr>
        <w:t xml:space="preserve"> GIST (geometry);</w:t>
      </w:r>
    </w:p>
    <w:p>
      <w:pPr>
        <w:pStyle w:val="FirstParagraph"/>
      </w:pPr>
      <w:r>
        <w:rPr>
          <w:rFonts w:hint="eastAsia"/>
          <w:b/>
          <w:bCs/>
        </w:rPr>
        <w:t xml:space="preserve">（4）shelters</w:t>
      </w:r>
      <w:r>
        <w:rPr>
          <w:b/>
          <w:bCs/>
        </w:rPr>
        <w:t xml:space="preserve"> - </w:t>
      </w:r>
      <w:r>
        <w:rPr>
          <w:rFonts w:hint="eastAsia"/>
          <w:b/>
          <w:bCs/>
        </w:rPr>
        <w:t xml:space="preserve">避难所表</w:t>
      </w:r>
    </w:p>
    <w:p>
      <w:pPr>
        <w:pStyle w:val="BodyText"/>
      </w:pPr>
      <w:r>
        <w:rPr>
          <w:rFonts w:hint="eastAsia"/>
        </w:rPr>
        <w:t xml:space="preserve">避难所表记录应急避难场所信息，表结构见表4-4。</w:t>
      </w:r>
    </w:p>
    <w:p>
      <w:pPr>
        <w:pStyle w:val="BodyText"/>
      </w:pPr>
      <w:r>
        <w:rPr>
          <w:rFonts w:hint="eastAsia"/>
          <w:b/>
          <w:bCs/>
        </w:rPr>
        <w:t xml:space="preserve">表4-4</w:t>
      </w:r>
      <w:r>
        <w:rPr>
          <w:b/>
          <w:bCs/>
        </w:rPr>
        <w:t xml:space="preserve"> </w:t>
      </w:r>
      <w:r>
        <w:rPr>
          <w:rFonts w:hint="eastAsia"/>
          <w:b/>
          <w:bCs/>
        </w:rPr>
        <w:t xml:space="preserve">shelters表结构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name</w:t>
            </w:r>
          </w:p>
        </w:tc>
        <w:tc>
          <w:tcPr/>
          <w:p>
            <w:pPr>
              <w:pStyle w:val="Compact"/>
            </w:pPr>
            <w:r>
              <w:t xml:space="preserve">VARCHAR</w:t>
            </w:r>
          </w:p>
        </w:tc>
        <w:tc>
          <w:tcPr/>
          <w:p>
            <w:pPr>
              <w:pStyle w:val="Compact"/>
            </w:pPr>
            <w:r>
              <w:t xml:space="preserve">100</w:t>
            </w:r>
          </w:p>
        </w:tc>
        <w:tc>
          <w:tcPr/>
          <w:p>
            <w:pPr>
              <w:pStyle w:val="Compact"/>
            </w:pPr>
            <w:r>
              <w:rPr>
                <w:rFonts w:hint="eastAsia"/>
              </w:rPr>
              <w:t xml:space="preserve">非空</w:t>
            </w:r>
          </w:p>
        </w:tc>
        <w:tc>
          <w:tcPr/>
          <w:p>
            <w:pPr>
              <w:pStyle w:val="Compact"/>
            </w:pPr>
            <w:r>
              <w:rPr>
                <w:rFonts w:hint="eastAsia"/>
              </w:rPr>
              <w:t xml:space="preserve">避难所名称</w:t>
            </w:r>
          </w:p>
        </w:tc>
      </w:tr>
      <w:tr>
        <w:tc>
          <w:tcPr/>
          <w:p>
            <w:pPr>
              <w:pStyle w:val="Compact"/>
            </w:pPr>
            <w:r>
              <w:rPr>
                <w:b/>
                <w:bCs/>
              </w:rPr>
              <w:t xml:space="preserve">location</w:t>
            </w:r>
          </w:p>
        </w:tc>
        <w:tc>
          <w:tcPr/>
          <w:p>
            <w:pPr>
              <w:pStyle w:val="Compact"/>
            </w:pPr>
            <w:r>
              <w:rPr>
                <w:b/>
                <w:bCs/>
              </w:rPr>
              <w:t xml:space="preserve">GEOMETRY(Point,4326)</w:t>
            </w:r>
          </w:p>
        </w:tc>
        <w:tc>
          <w:tcPr/>
          <w:p>
            <w:pPr>
              <w:pStyle w:val="Compact"/>
            </w:pPr>
            <w:r>
              <w:t xml:space="preserve">-</w:t>
            </w:r>
          </w:p>
        </w:tc>
        <w:tc>
          <w:tcPr/>
          <w:p>
            <w:pPr>
              <w:pStyle w:val="Compact"/>
            </w:pPr>
            <w:r>
              <w:t xml:space="preserve">-</w:t>
            </w:r>
          </w:p>
        </w:tc>
        <w:tc>
          <w:tcPr/>
          <w:p>
            <w:pPr>
              <w:pStyle w:val="Compact"/>
            </w:pPr>
            <w:r>
              <w:rPr>
                <w:rFonts w:hint="eastAsia"/>
                <w:b/>
                <w:bCs/>
              </w:rPr>
              <w:t xml:space="preserve">位置坐标</w:t>
            </w:r>
          </w:p>
        </w:tc>
      </w:tr>
      <w:tr>
        <w:tc>
          <w:tcPr/>
          <w:p>
            <w:pPr>
              <w:pStyle w:val="Compact"/>
            </w:pPr>
            <w:r>
              <w:t xml:space="preserve">address</w:t>
            </w:r>
          </w:p>
        </w:tc>
        <w:tc>
          <w:tcPr/>
          <w:p>
            <w:pPr>
              <w:pStyle w:val="Compact"/>
            </w:pPr>
            <w:r>
              <w:t xml:space="preserve">VARCHAR</w:t>
            </w:r>
          </w:p>
        </w:tc>
        <w:tc>
          <w:tcPr/>
          <w:p>
            <w:pPr>
              <w:pStyle w:val="Compact"/>
            </w:pPr>
            <w:r>
              <w:t xml:space="preserve">255</w:t>
            </w:r>
          </w:p>
        </w:tc>
        <w:tc>
          <w:tcPr/>
          <w:p>
            <w:pPr>
              <w:pStyle w:val="Compact"/>
            </w:pPr>
            <w:r>
              <w:t xml:space="preserve">-</w:t>
            </w:r>
          </w:p>
        </w:tc>
        <w:tc>
          <w:tcPr/>
          <w:p>
            <w:pPr>
              <w:pStyle w:val="Compact"/>
            </w:pPr>
            <w:r>
              <w:rPr>
                <w:rFonts w:hint="eastAsia"/>
              </w:rPr>
              <w:t xml:space="preserve">详细地址</w:t>
            </w:r>
          </w:p>
        </w:tc>
      </w:tr>
      <w:tr>
        <w:tc>
          <w:tcPr/>
          <w:p>
            <w:pPr>
              <w:pStyle w:val="Compact"/>
            </w:pPr>
            <w:r>
              <w:t xml:space="preserve">capacity</w:t>
            </w:r>
          </w:p>
        </w:tc>
        <w:tc>
          <w:tcPr/>
          <w:p>
            <w:pPr>
              <w:pStyle w:val="Compact"/>
            </w:pPr>
            <w:r>
              <w:t xml:space="preserve">INTEGER</w:t>
            </w:r>
          </w:p>
        </w:tc>
        <w:tc>
          <w:tcPr/>
          <w:p>
            <w:pPr>
              <w:pStyle w:val="Compact"/>
            </w:pPr>
            <w:r>
              <w:t xml:space="preserve">-</w:t>
            </w:r>
          </w:p>
        </w:tc>
        <w:tc>
          <w:tcPr/>
          <w:p>
            <w:pPr>
              <w:pStyle w:val="Compact"/>
            </w:pPr>
            <w:r>
              <w:t xml:space="preserve">-</w:t>
            </w:r>
          </w:p>
        </w:tc>
        <w:tc>
          <w:tcPr/>
          <w:p>
            <w:pPr>
              <w:pStyle w:val="Compact"/>
            </w:pPr>
            <w:r>
              <w:rPr>
                <w:rFonts w:hint="eastAsia"/>
              </w:rPr>
              <w:t xml:space="preserve">容纳人数</w:t>
            </w:r>
          </w:p>
        </w:tc>
      </w:tr>
      <w:tr>
        <w:tc>
          <w:tcPr/>
          <w:p>
            <w:pPr>
              <w:pStyle w:val="Compact"/>
            </w:pPr>
            <w:r>
              <w:t xml:space="preserve">current_occupancy</w:t>
            </w:r>
          </w:p>
        </w:tc>
        <w:tc>
          <w:tcPr/>
          <w:p>
            <w:pPr>
              <w:pStyle w:val="Compact"/>
            </w:pPr>
            <w:r>
              <w:t xml:space="preserve">INTEGER</w:t>
            </w:r>
          </w:p>
        </w:tc>
        <w:tc>
          <w:tcPr/>
          <w:p>
            <w:pPr>
              <w:pStyle w:val="Compact"/>
            </w:pPr>
            <w:r>
              <w:t xml:space="preserve">-</w:t>
            </w:r>
          </w:p>
        </w:tc>
        <w:tc>
          <w:tcPr/>
          <w:p>
            <w:pPr>
              <w:pStyle w:val="Compact"/>
            </w:pPr>
            <w:r>
              <w:rPr>
                <w:rFonts w:hint="eastAsia"/>
              </w:rPr>
              <w:t xml:space="preserve">默认0</w:t>
            </w:r>
          </w:p>
        </w:tc>
        <w:tc>
          <w:tcPr/>
          <w:p>
            <w:pPr>
              <w:pStyle w:val="Compact"/>
            </w:pPr>
            <w:r>
              <w:rPr>
                <w:rFonts w:hint="eastAsia"/>
              </w:rPr>
              <w:t xml:space="preserve">当前人数</w:t>
            </w:r>
          </w:p>
        </w:tc>
      </w:tr>
      <w:tr>
        <w:tc>
          <w:tcPr/>
          <w:p>
            <w:pPr>
              <w:pStyle w:val="Compact"/>
            </w:pPr>
            <w:r>
              <w:t xml:space="preserve">shelter_type</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rPr>
                <w:rFonts w:hint="eastAsia"/>
              </w:rPr>
              <w:t xml:space="preserve">类型（室内/室外）</w:t>
            </w:r>
          </w:p>
        </w:tc>
      </w:tr>
      <w:tr>
        <w:tc>
          <w:tcPr/>
          <w:p>
            <w:pPr>
              <w:pStyle w:val="Compact"/>
            </w:pPr>
            <w:r>
              <w:t xml:space="preserve">facilities</w:t>
            </w:r>
          </w:p>
        </w:tc>
        <w:tc>
          <w:tcPr/>
          <w:p>
            <w:pPr>
              <w:pStyle w:val="Compact"/>
            </w:pPr>
            <w:r>
              <w:t xml:space="preserve">JSONB</w:t>
            </w:r>
          </w:p>
        </w:tc>
        <w:tc>
          <w:tcPr/>
          <w:p>
            <w:pPr>
              <w:pStyle w:val="Compact"/>
            </w:pPr>
            <w:r>
              <w:t xml:space="preserve">-</w:t>
            </w:r>
          </w:p>
        </w:tc>
        <w:tc>
          <w:tcPr/>
          <w:p>
            <w:pPr>
              <w:pStyle w:val="Compact"/>
            </w:pPr>
            <w:r>
              <w:t xml:space="preserve">-</w:t>
            </w:r>
          </w:p>
        </w:tc>
        <w:tc>
          <w:tcPr/>
          <w:p>
            <w:pPr>
              <w:pStyle w:val="Compact"/>
            </w:pPr>
            <w:r>
              <w:rPr>
                <w:rFonts w:hint="eastAsia"/>
              </w:rPr>
              <w:t xml:space="preserve">设施信息（JSON格式）</w:t>
            </w:r>
          </w:p>
        </w:tc>
      </w:tr>
    </w:tbl>
    <w:bookmarkEnd w:id="99"/>
    <w:bookmarkStart w:id="100" w:name="监测数据表设计"/>
    <w:p>
      <w:pPr>
        <w:pStyle w:val="3"/>
      </w:pPr>
      <w:r>
        <w:t xml:space="preserve">4.2.2 </w:t>
      </w:r>
      <w:r>
        <w:rPr>
          <w:rFonts w:hint="eastAsia"/>
        </w:rPr>
        <w:t xml:space="preserve">监测数据表设计</w:t>
      </w:r>
    </w:p>
    <w:p>
      <w:pPr>
        <w:pStyle w:val="FirstParagraph"/>
      </w:pPr>
      <w:r>
        <w:rPr>
          <w:rFonts w:hint="eastAsia"/>
          <w:b/>
          <w:bCs/>
        </w:rPr>
        <w:t xml:space="preserve">（1）monitoring_data</w:t>
      </w:r>
      <w:r>
        <w:rPr>
          <w:b/>
          <w:bCs/>
        </w:rPr>
        <w:t xml:space="preserve"> - </w:t>
      </w:r>
      <w:r>
        <w:rPr>
          <w:rFonts w:hint="eastAsia"/>
          <w:b/>
          <w:bCs/>
        </w:rPr>
        <w:t xml:space="preserve">监测数据表</w:t>
      </w:r>
    </w:p>
    <w:p>
      <w:pPr>
        <w:pStyle w:val="BodyText"/>
      </w:pPr>
      <w:r>
        <w:rPr>
          <w:rFonts w:hint="eastAsia"/>
        </w:rPr>
        <w:t xml:space="preserve">监测数据表是系统数据量最大的表，记录所有监测站的历史数据，表结构见表4-5。</w:t>
      </w:r>
    </w:p>
    <w:p>
      <w:pPr>
        <w:pStyle w:val="BodyText"/>
      </w:pPr>
      <w:r>
        <w:rPr>
          <w:rFonts w:hint="eastAsia"/>
          <w:b/>
          <w:bCs/>
        </w:rPr>
        <w:t xml:space="preserve">表4-5</w:t>
      </w:r>
      <w:r>
        <w:rPr>
          <w:b/>
          <w:bCs/>
        </w:rPr>
        <w:t xml:space="preserve"> </w:t>
      </w:r>
      <w:r>
        <w:rPr>
          <w:rFonts w:hint="eastAsia"/>
          <w:b/>
          <w:bCs/>
        </w:rPr>
        <w:t xml:space="preserve">monitoring_data表结构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station_id</w:t>
            </w:r>
          </w:p>
        </w:tc>
        <w:tc>
          <w:tcPr/>
          <w:p>
            <w:pPr>
              <w:pStyle w:val="Compact"/>
            </w:pPr>
            <w:r>
              <w:t xml:space="preserve">VARCHAR</w:t>
            </w:r>
          </w:p>
        </w:tc>
        <w:tc>
          <w:tcPr/>
          <w:p>
            <w:pPr>
              <w:pStyle w:val="Compact"/>
            </w:pPr>
            <w:r>
              <w:t xml:space="preserve">50</w:t>
            </w:r>
          </w:p>
        </w:tc>
        <w:tc>
          <w:tcPr/>
          <w:p>
            <w:pPr>
              <w:pStyle w:val="Compact"/>
            </w:pPr>
            <w:r>
              <w:rPr>
                <w:rFonts w:hint="eastAsia"/>
              </w:rPr>
              <w:t xml:space="preserve">外键</w:t>
            </w:r>
          </w:p>
        </w:tc>
        <w:tc>
          <w:tcPr/>
          <w:p>
            <w:pPr>
              <w:pStyle w:val="Compact"/>
            </w:pPr>
            <w:r>
              <w:rPr>
                <w:rFonts w:hint="eastAsia"/>
              </w:rPr>
              <w:t xml:space="preserve">监测站编号</w:t>
            </w:r>
          </w:p>
        </w:tc>
      </w:tr>
      <w:tr>
        <w:tc>
          <w:tcPr/>
          <w:p>
            <w:pPr>
              <w:pStyle w:val="Compact"/>
            </w:pPr>
            <w:r>
              <w:t xml:space="preserve">data_type</w:t>
            </w:r>
          </w:p>
        </w:tc>
        <w:tc>
          <w:tcPr/>
          <w:p>
            <w:pPr>
              <w:pStyle w:val="Compact"/>
            </w:pPr>
            <w:r>
              <w:t xml:space="preserve">VARCHAR</w:t>
            </w:r>
          </w:p>
        </w:tc>
        <w:tc>
          <w:tcPr/>
          <w:p>
            <w:pPr>
              <w:pStyle w:val="Compact"/>
            </w:pPr>
            <w:r>
              <w:t xml:space="preserve">50</w:t>
            </w:r>
          </w:p>
        </w:tc>
        <w:tc>
          <w:tcPr/>
          <w:p>
            <w:pPr>
              <w:pStyle w:val="Compact"/>
            </w:pPr>
            <w:r>
              <w:rPr>
                <w:rFonts w:hint="eastAsia"/>
              </w:rPr>
              <w:t xml:space="preserve">非空</w:t>
            </w:r>
          </w:p>
        </w:tc>
        <w:tc>
          <w:tcPr/>
          <w:p>
            <w:pPr>
              <w:pStyle w:val="Compact"/>
            </w:pPr>
            <w:r>
              <w:rPr>
                <w:rFonts w:hint="eastAsia"/>
              </w:rPr>
              <w:t xml:space="preserve">数据类型</w:t>
            </w:r>
          </w:p>
        </w:tc>
      </w:tr>
      <w:tr>
        <w:tc>
          <w:tcPr/>
          <w:p>
            <w:pPr>
              <w:pStyle w:val="Compact"/>
            </w:pPr>
            <w:r>
              <w:t xml:space="preserve">value</w:t>
            </w:r>
          </w:p>
        </w:tc>
        <w:tc>
          <w:tcPr/>
          <w:p>
            <w:pPr>
              <w:pStyle w:val="Compact"/>
            </w:pPr>
            <w:r>
              <w:t xml:space="preserve">DOUBLE PRECISION</w:t>
            </w:r>
          </w:p>
        </w:tc>
        <w:tc>
          <w:tcPr/>
          <w:p>
            <w:pPr>
              <w:pStyle w:val="Compact"/>
            </w:pPr>
            <w:r>
              <w:t xml:space="preserve">-</w:t>
            </w:r>
          </w:p>
        </w:tc>
        <w:tc>
          <w:tcPr/>
          <w:p>
            <w:pPr>
              <w:pStyle w:val="Compact"/>
            </w:pPr>
            <w:r>
              <w:rPr>
                <w:rFonts w:hint="eastAsia"/>
              </w:rPr>
              <w:t xml:space="preserve">非空</w:t>
            </w:r>
          </w:p>
        </w:tc>
        <w:tc>
          <w:tcPr/>
          <w:p>
            <w:pPr>
              <w:pStyle w:val="Compact"/>
            </w:pPr>
            <w:r>
              <w:rPr>
                <w:rFonts w:hint="eastAsia"/>
              </w:rPr>
              <w:t xml:space="preserve">监测数值</w:t>
            </w:r>
          </w:p>
        </w:tc>
      </w:tr>
      <w:tr>
        <w:tc>
          <w:tcPr/>
          <w:p>
            <w:pPr>
              <w:pStyle w:val="Compact"/>
            </w:pPr>
            <w:r>
              <w:t xml:space="preserve">unit</w:t>
            </w:r>
          </w:p>
        </w:tc>
        <w:tc>
          <w:tcPr/>
          <w:p>
            <w:pPr>
              <w:pStyle w:val="Compact"/>
            </w:pPr>
            <w:r>
              <w:t xml:space="preserve">VARCHAR</w:t>
            </w:r>
          </w:p>
        </w:tc>
        <w:tc>
          <w:tcPr/>
          <w:p>
            <w:pPr>
              <w:pStyle w:val="Compact"/>
            </w:pPr>
            <w:r>
              <w:t xml:space="preserve">20</w:t>
            </w:r>
          </w:p>
        </w:tc>
        <w:tc>
          <w:tcPr/>
          <w:p>
            <w:pPr>
              <w:pStyle w:val="Compact"/>
            </w:pPr>
            <w:r>
              <w:t xml:space="preserve">-</w:t>
            </w:r>
          </w:p>
        </w:tc>
        <w:tc>
          <w:tcPr/>
          <w:p>
            <w:pPr>
              <w:pStyle w:val="Compact"/>
            </w:pPr>
            <w:r>
              <w:rPr>
                <w:rFonts w:hint="eastAsia"/>
              </w:rPr>
              <w:t xml:space="preserve">单位</w:t>
            </w:r>
          </w:p>
        </w:tc>
      </w:tr>
      <w:tr>
        <w:tc>
          <w:tcPr/>
          <w:p>
            <w:pPr>
              <w:pStyle w:val="Compact"/>
            </w:pPr>
            <w:r>
              <w:t xml:space="preserve">timestamp</w:t>
            </w:r>
          </w:p>
        </w:tc>
        <w:tc>
          <w:tcPr/>
          <w:p>
            <w:pPr>
              <w:pStyle w:val="Compact"/>
            </w:pPr>
            <w:r>
              <w:t xml:space="preserve">TIMESTAMP</w:t>
            </w:r>
          </w:p>
        </w:tc>
        <w:tc>
          <w:tcPr/>
          <w:p>
            <w:pPr>
              <w:pStyle w:val="Compact"/>
            </w:pPr>
            <w:r>
              <w:t xml:space="preserve">-</w:t>
            </w:r>
          </w:p>
        </w:tc>
        <w:tc>
          <w:tcPr/>
          <w:p>
            <w:pPr>
              <w:pStyle w:val="Compact"/>
            </w:pPr>
            <w:r>
              <w:rPr>
                <w:rFonts w:hint="eastAsia"/>
              </w:rPr>
              <w:t xml:space="preserve">非空</w:t>
            </w:r>
          </w:p>
        </w:tc>
        <w:tc>
          <w:tcPr/>
          <w:p>
            <w:pPr>
              <w:pStyle w:val="Compact"/>
            </w:pPr>
            <w:r>
              <w:rPr>
                <w:rFonts w:hint="eastAsia"/>
              </w:rPr>
              <w:t xml:space="preserve">时间戳</w:t>
            </w:r>
          </w:p>
        </w:tc>
      </w:tr>
      <w:tr>
        <w:tc>
          <w:tcPr/>
          <w:p>
            <w:pPr>
              <w:pStyle w:val="Compact"/>
            </w:pPr>
            <w:r>
              <w:t xml:space="preserve">quality_flag</w:t>
            </w:r>
          </w:p>
        </w:tc>
        <w:tc>
          <w:tcPr/>
          <w:p>
            <w:pPr>
              <w:pStyle w:val="Compact"/>
            </w:pPr>
            <w:r>
              <w:t xml:space="preserve">INTEGER</w:t>
            </w:r>
          </w:p>
        </w:tc>
        <w:tc>
          <w:tcPr/>
          <w:p>
            <w:pPr>
              <w:pStyle w:val="Compact"/>
            </w:pPr>
            <w:r>
              <w:t xml:space="preserve">-</w:t>
            </w:r>
          </w:p>
        </w:tc>
        <w:tc>
          <w:tcPr/>
          <w:p>
            <w:pPr>
              <w:pStyle w:val="Compact"/>
            </w:pPr>
            <w:r>
              <w:rPr>
                <w:rFonts w:hint="eastAsia"/>
              </w:rPr>
              <w:t xml:space="preserve">默认1</w:t>
            </w:r>
          </w:p>
        </w:tc>
        <w:tc>
          <w:tcPr/>
          <w:p>
            <w:pPr>
              <w:pStyle w:val="Compact"/>
            </w:pPr>
            <w:r>
              <w:rPr>
                <w:rFonts w:hint="eastAsia"/>
              </w:rPr>
              <w:t xml:space="preserve">数据质量标识（1-3）</w:t>
            </w:r>
          </w:p>
        </w:tc>
      </w:tr>
      <w:tr>
        <w:tc>
          <w:tcPr/>
          <w:p>
            <w:pPr>
              <w:pStyle w:val="Compact"/>
            </w:pPr>
            <w:r>
              <w:rPr>
                <w:b/>
                <w:bCs/>
              </w:rPr>
              <w:t xml:space="preserve">raw_data</w:t>
            </w:r>
          </w:p>
        </w:tc>
        <w:tc>
          <w:tcPr/>
          <w:p>
            <w:pPr>
              <w:pStyle w:val="Compact"/>
            </w:pPr>
            <w:r>
              <w:rPr>
                <w:b/>
                <w:bCs/>
              </w:rPr>
              <w:t xml:space="preserve">JSONB</w:t>
            </w:r>
          </w:p>
        </w:tc>
        <w:tc>
          <w:tcPr/>
          <w:p>
            <w:pPr>
              <w:pStyle w:val="Compact"/>
            </w:pPr>
            <w:r>
              <w:t xml:space="preserve">-</w:t>
            </w:r>
          </w:p>
        </w:tc>
        <w:tc>
          <w:tcPr/>
          <w:p>
            <w:pPr>
              <w:pStyle w:val="Compact"/>
            </w:pPr>
            <w:r>
              <w:t xml:space="preserve">-</w:t>
            </w:r>
          </w:p>
        </w:tc>
        <w:tc>
          <w:tcPr/>
          <w:p>
            <w:pPr>
              <w:pStyle w:val="Compact"/>
            </w:pPr>
            <w:r>
              <w:rPr>
                <w:rFonts w:hint="eastAsia"/>
                <w:b/>
                <w:bCs/>
              </w:rPr>
              <w:t xml:space="preserve">原始数据（JSON）</w:t>
            </w:r>
          </w:p>
        </w:tc>
      </w:tr>
      <w:tr>
        <w:tc>
          <w:tcPr/>
          <w:p>
            <w:pPr>
              <w:pStyle w:val="Compact"/>
            </w:pPr>
            <w:r>
              <w:rPr>
                <w:b/>
                <w:bCs/>
              </w:rPr>
              <w:t xml:space="preserve">processed_data</w:t>
            </w:r>
          </w:p>
        </w:tc>
        <w:tc>
          <w:tcPr/>
          <w:p>
            <w:pPr>
              <w:pStyle w:val="Compact"/>
            </w:pPr>
            <w:r>
              <w:rPr>
                <w:b/>
                <w:bCs/>
              </w:rPr>
              <w:t xml:space="preserve">JSONB</w:t>
            </w:r>
          </w:p>
        </w:tc>
        <w:tc>
          <w:tcPr/>
          <w:p>
            <w:pPr>
              <w:pStyle w:val="Compact"/>
            </w:pPr>
            <w:r>
              <w:t xml:space="preserve">-</w:t>
            </w:r>
          </w:p>
        </w:tc>
        <w:tc>
          <w:tcPr/>
          <w:p>
            <w:pPr>
              <w:pStyle w:val="Compact"/>
            </w:pPr>
            <w:r>
              <w:t xml:space="preserve">-</w:t>
            </w:r>
          </w:p>
        </w:tc>
        <w:tc>
          <w:tcPr/>
          <w:p>
            <w:pPr>
              <w:pStyle w:val="Compact"/>
            </w:pPr>
            <w:r>
              <w:rPr>
                <w:rFonts w:hint="eastAsia"/>
                <w:b/>
                <w:bCs/>
              </w:rPr>
              <w:t xml:space="preserve">处理后数据（JSON）</w:t>
            </w:r>
          </w:p>
        </w:tc>
      </w:tr>
    </w:tbl>
    <w:p>
      <w:pPr>
        <w:pStyle w:val="BodyText"/>
      </w:pPr>
      <w:r>
        <w:rPr>
          <w:rFonts w:hint="eastAsia"/>
        </w:rPr>
        <w:t xml:space="preserve">该表当前包含19,402条记录，每天新增约2,880条。为提高查询效率，建立了复合索引：</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idx_monitoring_data_composite </w:t>
      </w:r>
      <w:r>
        <w:br/>
      </w:r>
      <w:r>
        <w:rPr>
          <w:rStyle w:val="KeywordTok"/>
        </w:rPr>
        <w:t xml:space="preserve">ON</w:t>
      </w:r>
      <w:r>
        <w:rPr>
          <w:rStyle w:val="NormalTok"/>
        </w:rPr>
        <w:t xml:space="preserve"> monitoring_data (station_id, data_type, </w:t>
      </w:r>
      <w:r>
        <w:rPr>
          <w:rStyle w:val="DataTypeTok"/>
        </w:rPr>
        <w:t xml:space="preserve">timestamp</w:t>
      </w:r>
      <w:r>
        <w:rPr>
          <w:rStyle w:val="NormalTok"/>
        </w:rPr>
        <w:t xml:space="preserve"> </w:t>
      </w:r>
      <w:r>
        <w:rPr>
          <w:rStyle w:val="KeywordTok"/>
        </w:rPr>
        <w:t xml:space="preserve">DESC</w:t>
      </w:r>
      <w:r>
        <w:rPr>
          <w:rStyle w:val="NormalTok"/>
        </w:rPr>
        <w:t xml:space="preserve">);</w:t>
      </w:r>
    </w:p>
    <w:p>
      <w:pPr>
        <w:pStyle w:val="FirstParagraph"/>
      </w:pPr>
      <w:r>
        <w:rPr>
          <w:rFonts w:hint="eastAsia"/>
        </w:rPr>
        <w:t xml:space="preserve">JSONB字段用于存储灵活的附加信息。raw_data记录传感器原始数据，包括电池电量、信号强度等；processed_data记录数据处理信息，包括质量评分、异常检测结果等。</w:t>
      </w:r>
    </w:p>
    <w:p>
      <w:pPr>
        <w:pStyle w:val="BodyText"/>
      </w:pPr>
      <w:r>
        <w:rPr>
          <w:rFonts w:hint="eastAsia"/>
          <w:b/>
          <w:bCs/>
        </w:rPr>
        <w:t xml:space="preserve">（2）monitoring_station_types</w:t>
      </w:r>
      <w:r>
        <w:rPr>
          <w:b/>
          <w:bCs/>
        </w:rPr>
        <w:t xml:space="preserve"> - </w:t>
      </w:r>
      <w:r>
        <w:rPr>
          <w:rFonts w:hint="eastAsia"/>
          <w:b/>
          <w:bCs/>
        </w:rPr>
        <w:t xml:space="preserve">监测站类型表</w:t>
      </w:r>
    </w:p>
    <w:p>
      <w:pPr>
        <w:pStyle w:val="BodyText"/>
      </w:pPr>
      <w:r>
        <w:rPr>
          <w:rFonts w:hint="eastAsia"/>
        </w:rPr>
        <w:t xml:space="preserve">该表定义8种监测站类型，每种类型对应不同的监测数据类型组合：</w:t>
      </w:r>
    </w:p>
    <w:p>
      <w:pPr>
        <w:pStyle w:val="Compact"/>
        <w:numPr>
          <w:ilvl w:val="0"/>
          <w:numId w:val="1001"/>
        </w:numPr>
      </w:pPr>
      <w:r>
        <w:rPr>
          <w:rFonts w:hint="eastAsia"/>
        </w:rPr>
        <w:t xml:space="preserve">rainfall（雨量站）：监测rainfall、temperature、humidity</w:t>
      </w:r>
    </w:p>
    <w:p>
      <w:pPr>
        <w:pStyle w:val="Compact"/>
        <w:numPr>
          <w:ilvl w:val="0"/>
          <w:numId w:val="1001"/>
        </w:numPr>
      </w:pPr>
      <w:r>
        <w:rPr>
          <w:rFonts w:hint="eastAsia"/>
        </w:rPr>
        <w:t xml:space="preserve">slope（坡面站）：监测slope_displacement、rainfall、soil_moisture</w:t>
      </w:r>
      <w:r>
        <w:br/>
      </w:r>
    </w:p>
    <w:p>
      <w:pPr>
        <w:pStyle w:val="Compact"/>
        <w:numPr>
          <w:ilvl w:val="0"/>
          <w:numId w:val="1001"/>
        </w:numPr>
      </w:pPr>
      <w:r>
        <w:rPr>
          <w:rFonts w:hint="eastAsia"/>
        </w:rPr>
        <w:t xml:space="preserve">groundwater（地下水站）：监测groundwater_level、soil_moisture</w:t>
      </w:r>
    </w:p>
    <w:p>
      <w:pPr>
        <w:pStyle w:val="Compact"/>
        <w:numPr>
          <w:ilvl w:val="0"/>
          <w:numId w:val="1001"/>
        </w:numPr>
      </w:pPr>
      <w:r>
        <w:rPr>
          <w:rFonts w:hint="eastAsia"/>
        </w:rPr>
        <w:t xml:space="preserve">weather（气象站）：监测temperature、humidity、rainfall、wind_speed、wind_direction</w:t>
      </w:r>
    </w:p>
    <w:p>
      <w:pPr>
        <w:pStyle w:val="Compact"/>
        <w:numPr>
          <w:ilvl w:val="0"/>
          <w:numId w:val="1001"/>
        </w:numPr>
      </w:pPr>
      <w:r>
        <w:rPr>
          <w:rFonts w:hint="eastAsia"/>
        </w:rPr>
        <w:t xml:space="preserve">seismic（地震站）：监测seismic_acceleration</w:t>
      </w:r>
    </w:p>
    <w:p>
      <w:pPr>
        <w:pStyle w:val="Compact"/>
        <w:numPr>
          <w:ilvl w:val="0"/>
          <w:numId w:val="1001"/>
        </w:numPr>
      </w:pPr>
      <w:r>
        <w:rPr>
          <w:rFonts w:hint="eastAsia"/>
        </w:rPr>
        <w:t xml:space="preserve">water_level（水位站）：监测water_level、rainfall</w:t>
      </w:r>
    </w:p>
    <w:p>
      <w:pPr>
        <w:pStyle w:val="Compact"/>
        <w:numPr>
          <w:ilvl w:val="0"/>
          <w:numId w:val="1001"/>
        </w:numPr>
      </w:pPr>
      <w:r>
        <w:rPr>
          <w:rFonts w:hint="eastAsia"/>
        </w:rPr>
        <w:t xml:space="preserve">soil_moisture（土壤站）：监测soil_moisture、temperature、humidity</w:t>
      </w:r>
    </w:p>
    <w:p>
      <w:pPr>
        <w:pStyle w:val="Compact"/>
        <w:numPr>
          <w:ilvl w:val="0"/>
          <w:numId w:val="1001"/>
        </w:numPr>
      </w:pPr>
      <w:r>
        <w:rPr>
          <w:rFonts w:hint="eastAsia"/>
        </w:rPr>
        <w:t xml:space="preserve">wind（风力站）：监测wind_speed、wind_direction、temperature</w:t>
      </w:r>
    </w:p>
    <w:bookmarkEnd w:id="100"/>
    <w:bookmarkStart w:id="101" w:name="业务数据表设计"/>
    <w:p>
      <w:pPr>
        <w:pStyle w:val="3"/>
      </w:pPr>
      <w:r>
        <w:t xml:space="preserve">4.2.3 </w:t>
      </w:r>
      <w:r>
        <w:rPr>
          <w:rFonts w:hint="eastAsia"/>
        </w:rPr>
        <w:t xml:space="preserve">业务数据表设计</w:t>
      </w:r>
    </w:p>
    <w:p>
      <w:pPr>
        <w:pStyle w:val="FirstParagraph"/>
      </w:pPr>
      <w:r>
        <w:rPr>
          <w:rFonts w:hint="eastAsia"/>
          <w:b/>
          <w:bCs/>
        </w:rPr>
        <w:t xml:space="preserve">（1）risk_assessments</w:t>
      </w:r>
      <w:r>
        <w:rPr>
          <w:b/>
          <w:bCs/>
        </w:rPr>
        <w:t xml:space="preserve"> - </w:t>
      </w:r>
      <w:r>
        <w:rPr>
          <w:rFonts w:hint="eastAsia"/>
          <w:b/>
          <w:bCs/>
        </w:rPr>
        <w:t xml:space="preserve">风险评估表</w:t>
      </w:r>
    </w:p>
    <w:p>
      <w:pPr>
        <w:pStyle w:val="BodyText"/>
      </w:pPr>
      <w:r>
        <w:rPr>
          <w:rFonts w:hint="eastAsia"/>
        </w:rPr>
        <w:t xml:space="preserve">风险评估表存储历史评估记录，表结构见表4-6。</w:t>
      </w:r>
    </w:p>
    <w:p>
      <w:pPr>
        <w:pStyle w:val="BodyText"/>
      </w:pPr>
      <w:r>
        <w:rPr>
          <w:rFonts w:hint="eastAsia"/>
          <w:b/>
          <w:bCs/>
        </w:rPr>
        <w:t xml:space="preserve">表4-6</w:t>
      </w:r>
      <w:r>
        <w:rPr>
          <w:b/>
          <w:bCs/>
        </w:rPr>
        <w:t xml:space="preserve"> </w:t>
      </w:r>
      <w:r>
        <w:rPr>
          <w:rFonts w:hint="eastAsia"/>
          <w:b/>
          <w:bCs/>
        </w:rPr>
        <w:t xml:space="preserve">risk_assessments表结构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zone_id</w:t>
            </w:r>
          </w:p>
        </w:tc>
        <w:tc>
          <w:tcPr/>
          <w:p>
            <w:pPr>
              <w:pStyle w:val="Compact"/>
            </w:pPr>
            <w:r>
              <w:t xml:space="preserve">INTEGER</w:t>
            </w:r>
          </w:p>
        </w:tc>
        <w:tc>
          <w:tcPr/>
          <w:p>
            <w:pPr>
              <w:pStyle w:val="Compact"/>
            </w:pPr>
            <w:r>
              <w:t xml:space="preserve">-</w:t>
            </w:r>
          </w:p>
        </w:tc>
        <w:tc>
          <w:tcPr/>
          <w:p>
            <w:pPr>
              <w:pStyle w:val="Compact"/>
            </w:pPr>
            <w:r>
              <w:rPr>
                <w:rFonts w:hint="eastAsia"/>
              </w:rPr>
              <w:t xml:space="preserve">外键</w:t>
            </w:r>
          </w:p>
        </w:tc>
        <w:tc>
          <w:tcPr/>
          <w:p>
            <w:pPr>
              <w:pStyle w:val="Compact"/>
            </w:pPr>
            <w:r>
              <w:rPr>
                <w:rFonts w:hint="eastAsia"/>
              </w:rPr>
              <w:t xml:space="preserve">风险区域ID</w:t>
            </w:r>
          </w:p>
        </w:tc>
      </w:tr>
      <w:tr>
        <w:tc>
          <w:tcPr/>
          <w:p>
            <w:pPr>
              <w:pStyle w:val="Compact"/>
            </w:pPr>
            <w:r>
              <w:t xml:space="preserve">assessment_time</w:t>
            </w:r>
          </w:p>
        </w:tc>
        <w:tc>
          <w:tcPr/>
          <w:p>
            <w:pPr>
              <w:pStyle w:val="Compact"/>
            </w:pPr>
            <w:r>
              <w:t xml:space="preserve">TIMESTAMP</w:t>
            </w:r>
          </w:p>
        </w:tc>
        <w:tc>
          <w:tcPr/>
          <w:p>
            <w:pPr>
              <w:pStyle w:val="Compact"/>
            </w:pPr>
            <w:r>
              <w:t xml:space="preserve">-</w:t>
            </w:r>
          </w:p>
        </w:tc>
        <w:tc>
          <w:tcPr/>
          <w:p>
            <w:pPr>
              <w:pStyle w:val="Compact"/>
            </w:pPr>
            <w:r>
              <w:rPr>
                <w:rFonts w:hint="eastAsia"/>
              </w:rPr>
              <w:t xml:space="preserve">非空</w:t>
            </w:r>
          </w:p>
        </w:tc>
        <w:tc>
          <w:tcPr/>
          <w:p>
            <w:pPr>
              <w:pStyle w:val="Compact"/>
            </w:pPr>
            <w:r>
              <w:rPr>
                <w:rFonts w:hint="eastAsia"/>
              </w:rPr>
              <w:t xml:space="preserve">评估时间</w:t>
            </w:r>
          </w:p>
        </w:tc>
      </w:tr>
      <w:tr>
        <w:tc>
          <w:tcPr/>
          <w:p>
            <w:pPr>
              <w:pStyle w:val="Compact"/>
            </w:pPr>
            <w:r>
              <w:t xml:space="preserve">current_risk_level</w:t>
            </w:r>
          </w:p>
        </w:tc>
        <w:tc>
          <w:tcPr/>
          <w:p>
            <w:pPr>
              <w:pStyle w:val="Compact"/>
            </w:pPr>
            <w:r>
              <w:t xml:space="preserve">INTEGER</w:t>
            </w:r>
          </w:p>
        </w:tc>
        <w:tc>
          <w:tcPr/>
          <w:p>
            <w:pPr>
              <w:pStyle w:val="Compact"/>
            </w:pPr>
            <w:r>
              <w:t xml:space="preserve">-</w:t>
            </w:r>
          </w:p>
        </w:tc>
        <w:tc>
          <w:tcPr/>
          <w:p>
            <w:pPr>
              <w:pStyle w:val="Compact"/>
            </w:pPr>
            <w:r>
              <w:t xml:space="preserve">1-5</w:t>
            </w:r>
          </w:p>
        </w:tc>
        <w:tc>
          <w:tcPr/>
          <w:p>
            <w:pPr>
              <w:pStyle w:val="Compact"/>
            </w:pPr>
            <w:r>
              <w:rPr>
                <w:rFonts w:hint="eastAsia"/>
              </w:rPr>
              <w:t xml:space="preserve">当前风险等级</w:t>
            </w:r>
          </w:p>
        </w:tc>
      </w:tr>
      <w:tr>
        <w:tc>
          <w:tcPr/>
          <w:p>
            <w:pPr>
              <w:pStyle w:val="Compact"/>
            </w:pPr>
            <w:r>
              <w:t xml:space="preserve">predicted_risk_24h</w:t>
            </w:r>
          </w:p>
        </w:tc>
        <w:tc>
          <w:tcPr/>
          <w:p>
            <w:pPr>
              <w:pStyle w:val="Compact"/>
            </w:pPr>
            <w:r>
              <w:t xml:space="preserve">INTEGER</w:t>
            </w:r>
          </w:p>
        </w:tc>
        <w:tc>
          <w:tcPr/>
          <w:p>
            <w:pPr>
              <w:pStyle w:val="Compact"/>
            </w:pPr>
            <w:r>
              <w:t xml:space="preserve">-</w:t>
            </w:r>
          </w:p>
        </w:tc>
        <w:tc>
          <w:tcPr/>
          <w:p>
            <w:pPr>
              <w:pStyle w:val="Compact"/>
            </w:pPr>
            <w:r>
              <w:t xml:space="preserve">1-5</w:t>
            </w:r>
          </w:p>
        </w:tc>
        <w:tc>
          <w:tcPr/>
          <w:p>
            <w:pPr>
              <w:pStyle w:val="Compact"/>
            </w:pPr>
            <w:r>
              <w:rPr>
                <w:rFonts w:hint="eastAsia"/>
              </w:rPr>
              <w:t xml:space="preserve">24小时预测</w:t>
            </w:r>
          </w:p>
        </w:tc>
      </w:tr>
      <w:tr>
        <w:tc>
          <w:tcPr/>
          <w:p>
            <w:pPr>
              <w:pStyle w:val="Compact"/>
            </w:pPr>
            <w:r>
              <w:t xml:space="preserve">predicted_risk_72h</w:t>
            </w:r>
          </w:p>
        </w:tc>
        <w:tc>
          <w:tcPr/>
          <w:p>
            <w:pPr>
              <w:pStyle w:val="Compact"/>
            </w:pPr>
            <w:r>
              <w:t xml:space="preserve">INTEGER</w:t>
            </w:r>
          </w:p>
        </w:tc>
        <w:tc>
          <w:tcPr/>
          <w:p>
            <w:pPr>
              <w:pStyle w:val="Compact"/>
            </w:pPr>
            <w:r>
              <w:t xml:space="preserve">-</w:t>
            </w:r>
          </w:p>
        </w:tc>
        <w:tc>
          <w:tcPr/>
          <w:p>
            <w:pPr>
              <w:pStyle w:val="Compact"/>
            </w:pPr>
            <w:r>
              <w:t xml:space="preserve">1-5</w:t>
            </w:r>
          </w:p>
        </w:tc>
        <w:tc>
          <w:tcPr/>
          <w:p>
            <w:pPr>
              <w:pStyle w:val="Compact"/>
            </w:pPr>
            <w:r>
              <w:rPr>
                <w:rFonts w:hint="eastAsia"/>
              </w:rPr>
              <w:t xml:space="preserve">72小时预测</w:t>
            </w:r>
          </w:p>
        </w:tc>
      </w:tr>
      <w:tr>
        <w:tc>
          <w:tcPr/>
          <w:p>
            <w:pPr>
              <w:pStyle w:val="Compact"/>
            </w:pPr>
            <w:r>
              <w:t xml:space="preserve">confidence_score</w:t>
            </w:r>
          </w:p>
        </w:tc>
        <w:tc>
          <w:tcPr/>
          <w:p>
            <w:pPr>
              <w:pStyle w:val="Compact"/>
            </w:pPr>
            <w:r>
              <w:t xml:space="preserve">NUMERIC</w:t>
            </w:r>
          </w:p>
        </w:tc>
        <w:tc>
          <w:tcPr/>
          <w:p>
            <w:pPr>
              <w:pStyle w:val="Compact"/>
            </w:pPr>
            <w:r>
              <w:t xml:space="preserve">3,2</w:t>
            </w:r>
          </w:p>
        </w:tc>
        <w:tc>
          <w:tcPr/>
          <w:p>
            <w:pPr>
              <w:pStyle w:val="Compact"/>
            </w:pPr>
            <w:r>
              <w:t xml:space="preserve">0-1</w:t>
            </w:r>
          </w:p>
        </w:tc>
        <w:tc>
          <w:tcPr/>
          <w:p>
            <w:pPr>
              <w:pStyle w:val="Compact"/>
            </w:pPr>
            <w:r>
              <w:rPr>
                <w:rFonts w:hint="eastAsia"/>
              </w:rPr>
              <w:t xml:space="preserve">置信度</w:t>
            </w:r>
          </w:p>
        </w:tc>
      </w:tr>
      <w:tr>
        <w:tc>
          <w:tcPr/>
          <w:p>
            <w:pPr>
              <w:pStyle w:val="Compact"/>
            </w:pPr>
            <w:r>
              <w:rPr>
                <w:b/>
                <w:bCs/>
              </w:rPr>
              <w:t xml:space="preserve">contributing_factors</w:t>
            </w:r>
          </w:p>
        </w:tc>
        <w:tc>
          <w:tcPr/>
          <w:p>
            <w:pPr>
              <w:pStyle w:val="Compact"/>
            </w:pPr>
            <w:r>
              <w:rPr>
                <w:b/>
                <w:bCs/>
              </w:rPr>
              <w:t xml:space="preserve">JSONB</w:t>
            </w:r>
          </w:p>
        </w:tc>
        <w:tc>
          <w:tcPr/>
          <w:p>
            <w:pPr>
              <w:pStyle w:val="Compact"/>
            </w:pPr>
            <w:r>
              <w:t xml:space="preserve">-</w:t>
            </w:r>
          </w:p>
        </w:tc>
        <w:tc>
          <w:tcPr/>
          <w:p>
            <w:pPr>
              <w:pStyle w:val="Compact"/>
            </w:pPr>
            <w:r>
              <w:t xml:space="preserve">-</w:t>
            </w:r>
          </w:p>
        </w:tc>
        <w:tc>
          <w:tcPr/>
          <w:p>
            <w:pPr>
              <w:pStyle w:val="Compact"/>
            </w:pPr>
            <w:r>
              <w:rPr>
                <w:rFonts w:hint="eastAsia"/>
                <w:b/>
                <w:bCs/>
              </w:rPr>
              <w:t xml:space="preserve">影响因素（JSON）</w:t>
            </w:r>
          </w:p>
        </w:tc>
      </w:tr>
      <w:tr>
        <w:tc>
          <w:tcPr/>
          <w:p>
            <w:pPr>
              <w:pStyle w:val="Compact"/>
            </w:pPr>
            <w:r>
              <w:t xml:space="preserve">assessment_method</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rPr>
                <w:rFonts w:hint="eastAsia"/>
              </w:rPr>
              <w:t xml:space="preserve">评估方法</w:t>
            </w:r>
          </w:p>
        </w:tc>
      </w:tr>
      <w:tr>
        <w:tc>
          <w:tcPr/>
          <w:p>
            <w:pPr>
              <w:pStyle w:val="Compact"/>
            </w:pPr>
            <w:r>
              <w:t xml:space="preserve">model_version</w:t>
            </w:r>
          </w:p>
        </w:tc>
        <w:tc>
          <w:tcPr/>
          <w:p>
            <w:pPr>
              <w:pStyle w:val="Compact"/>
            </w:pPr>
            <w:r>
              <w:t xml:space="preserve">VARCHAR</w:t>
            </w:r>
          </w:p>
        </w:tc>
        <w:tc>
          <w:tcPr/>
          <w:p>
            <w:pPr>
              <w:pStyle w:val="Compact"/>
            </w:pPr>
            <w:r>
              <w:t xml:space="preserve">50</w:t>
            </w:r>
          </w:p>
        </w:tc>
        <w:tc>
          <w:tcPr/>
          <w:p>
            <w:pPr>
              <w:pStyle w:val="Compact"/>
            </w:pPr>
            <w:r>
              <w:t xml:space="preserve">-</w:t>
            </w:r>
          </w:p>
        </w:tc>
        <w:tc>
          <w:tcPr/>
          <w:p>
            <w:pPr>
              <w:pStyle w:val="Compact"/>
            </w:pPr>
            <w:r>
              <w:rPr>
                <w:rFonts w:hint="eastAsia"/>
              </w:rPr>
              <w:t xml:space="preserve">模型版本</w:t>
            </w:r>
          </w:p>
        </w:tc>
      </w:tr>
    </w:tbl>
    <w:p>
      <w:pPr>
        <w:pStyle w:val="BodyText"/>
      </w:pPr>
      <w:r>
        <w:rPr>
          <w:rFonts w:hint="eastAsia"/>
        </w:rPr>
        <w:t xml:space="preserve">contributing_factors字段存储详细的评估因素，JSON结构如下：</w:t>
      </w:r>
    </w:p>
    <w:p>
      <w:pPr>
        <w:pStyle w:val="SourceCode"/>
      </w:pPr>
      <w:r>
        <w:rPr>
          <w:rStyle w:val="FunctionTok"/>
        </w:rPr>
        <w:t xml:space="preserve">{</w:t>
      </w:r>
      <w:r>
        <w:br/>
      </w:r>
      <w:r>
        <w:rPr>
          <w:rStyle w:val="NormalTok"/>
        </w:rPr>
        <w:t xml:space="preserve">  </w:t>
      </w:r>
      <w:r>
        <w:rPr>
          <w:rStyle w:val="DataTypeTok"/>
        </w:rPr>
        <w:t xml:space="preserve">"factors"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"rainfall"</w:t>
      </w:r>
      <w:r>
        <w:rPr>
          <w:rStyle w:val="FunctionTok"/>
        </w:rPr>
        <w:t xml:space="preserve">:</w:t>
      </w:r>
      <w:r>
        <w:rPr>
          <w:rStyle w:val="NormalTok"/>
        </w:rPr>
        <w:t xml:space="preserve"> </w:t>
      </w:r>
      <w:r>
        <w:rPr>
          <w:rStyle w:val="FloatTok"/>
        </w:rPr>
        <w:t xml:space="preserve">7.1</w:t>
      </w:r>
      <w:r>
        <w:rPr>
          <w:rStyle w:val="FunctionTok"/>
        </w:rPr>
        <w:t xml:space="preserve">,</w:t>
      </w:r>
      <w:r>
        <w:br/>
      </w:r>
      <w:r>
        <w:rPr>
          <w:rStyle w:val="NormalTok"/>
        </w:rPr>
        <w:t xml:space="preserve">    </w:t>
      </w:r>
      <w:r>
        <w:rPr>
          <w:rStyle w:val="DataTypeTok"/>
        </w:rPr>
        <w:t xml:space="preserve">"groundwater"</w:t>
      </w:r>
      <w:r>
        <w:rPr>
          <w:rStyle w:val="FunctionTok"/>
        </w:rPr>
        <w:t xml:space="preserve">:</w:t>
      </w:r>
      <w:r>
        <w:rPr>
          <w:rStyle w:val="NormalTok"/>
        </w:rPr>
        <w:t xml:space="preserve"> </w:t>
      </w:r>
      <w:r>
        <w:rPr>
          <w:rStyle w:val="FloatTok"/>
        </w:rPr>
        <w:t xml:space="preserve">7.63</w:t>
      </w:r>
      <w:r>
        <w:rPr>
          <w:rStyle w:val="FunctionTok"/>
        </w:rPr>
        <w:t xml:space="preserve">,</w:t>
      </w:r>
      <w:r>
        <w:br/>
      </w:r>
      <w:r>
        <w:rPr>
          <w:rStyle w:val="NormalTok"/>
        </w:rPr>
        <w:t xml:space="preserve">    </w:t>
      </w:r>
      <w:r>
        <w:rPr>
          <w:rStyle w:val="DataTypeTok"/>
        </w:rPr>
        <w:t xml:space="preserve">"slope"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"soilMoisture"</w:t>
      </w:r>
      <w:r>
        <w:rPr>
          <w:rStyle w:val="FunctionTok"/>
        </w:rPr>
        <w:t xml:space="preserve">:</w:t>
      </w:r>
      <w:r>
        <w:rPr>
          <w:rStyle w:val="NormalTok"/>
        </w:rPr>
        <w:t xml:space="preserve"> </w:t>
      </w:r>
      <w:r>
        <w:rPr>
          <w:rStyle w:val="FloatTok"/>
        </w:rPr>
        <w:t xml:space="preserve">4.05</w:t>
      </w:r>
      <w:r>
        <w:rPr>
          <w:rStyle w:val="FunctionTok"/>
        </w:rPr>
        <w:t xml:space="preserve">,</w:t>
      </w:r>
      <w:r>
        <w:br/>
      </w:r>
      <w:r>
        <w:rPr>
          <w:rStyle w:val="NormalTok"/>
        </w:rPr>
        <w:t xml:space="preserve">    </w:t>
      </w:r>
      <w:r>
        <w:rPr>
          <w:rStyle w:val="DataTypeTok"/>
        </w:rPr>
        <w:t xml:space="preserve">"seismicActivity"</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"populationDensity"</w:t>
      </w:r>
      <w:r>
        <w:rPr>
          <w:rStyle w:val="FunctionTok"/>
        </w:rPr>
        <w:t xml:space="preserve">:</w:t>
      </w:r>
      <w:r>
        <w:rPr>
          <w:rStyle w:val="NormalTok"/>
        </w:rPr>
        <w:t xml:space="preserve"> </w:t>
      </w:r>
      <w:r>
        <w:rPr>
          <w:rStyle w:val="DecValTok"/>
        </w:rPr>
        <w:t xml:space="preserve">250</w:t>
      </w:r>
      <w:r>
        <w:br/>
      </w:r>
      <w:r>
        <w:rPr>
          <w:rStyle w:val="NormalTok"/>
        </w:rPr>
        <w:t xml:space="preserve">  </w:t>
      </w:r>
      <w:r>
        <w:rPr>
          <w:rStyle w:val="FunctionTok"/>
        </w:rPr>
        <w:t xml:space="preserve">},</w:t>
      </w:r>
      <w:r>
        <w:br/>
      </w:r>
      <w:r>
        <w:rPr>
          <w:rStyle w:val="NormalTok"/>
        </w:rPr>
        <w:t xml:space="preserve">  </w:t>
      </w:r>
      <w:r>
        <w:rPr>
          <w:rStyle w:val="DataTypeTok"/>
        </w:rPr>
        <w:t xml:space="preserve">"weights"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"rainfall"</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"groundwater"</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"slope"</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"soilMoisture"</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"seismicActivity"</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"populationDensity"</w:t>
      </w:r>
      <w:r>
        <w:rPr>
          <w:rStyle w:val="FunctionTok"/>
        </w:rPr>
        <w:t xml:space="preserve">:</w:t>
      </w:r>
      <w:r>
        <w:rPr>
          <w:rStyle w:val="NormalTok"/>
        </w:rPr>
        <w:t xml:space="preserve"> </w:t>
      </w:r>
      <w:r>
        <w:rPr>
          <w:rStyle w:val="FloatTok"/>
        </w:rPr>
        <w:t xml:space="preserve">0.10</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0.62</w:t>
      </w:r>
      <w:r>
        <w:br/>
      </w:r>
      <w:r>
        <w:rPr>
          <w:rStyle w:val="FunctionTok"/>
        </w:rPr>
        <w:t xml:space="preserve">}</w:t>
      </w:r>
    </w:p>
    <w:p>
      <w:pPr>
        <w:pStyle w:val="FirstParagraph"/>
      </w:pPr>
      <w:r>
        <w:rPr>
          <w:rFonts w:hint="eastAsia"/>
          <w:b/>
          <w:bCs/>
        </w:rPr>
        <w:t xml:space="preserve">（2）warnings</w:t>
      </w:r>
      <w:r>
        <w:rPr>
          <w:b/>
          <w:bCs/>
        </w:rPr>
        <w:t xml:space="preserve"> - </w:t>
      </w:r>
      <w:r>
        <w:rPr>
          <w:rFonts w:hint="eastAsia"/>
          <w:b/>
          <w:bCs/>
        </w:rPr>
        <w:t xml:space="preserve">预警信息表</w:t>
      </w:r>
    </w:p>
    <w:p>
      <w:pPr>
        <w:pStyle w:val="BodyText"/>
      </w:pPr>
      <w:r>
        <w:rPr>
          <w:rFonts w:hint="eastAsia"/>
        </w:rPr>
        <w:t xml:space="preserve">预警表记录发布的预警信息，包含预警范围的空间数据。</w:t>
      </w:r>
    </w:p>
    <w:p>
      <w:pPr>
        <w:pStyle w:val="BodyText"/>
      </w:pPr>
      <w:r>
        <w:rPr>
          <w:rFonts w:hint="eastAsia"/>
          <w:b/>
          <w:bCs/>
        </w:rPr>
        <w:t xml:space="preserve">表4-7</w:t>
      </w:r>
      <w:r>
        <w:rPr>
          <w:b/>
          <w:bCs/>
        </w:rPr>
        <w:t xml:space="preserve"> </w:t>
      </w:r>
      <w:r>
        <w:rPr>
          <w:rFonts w:hint="eastAsia"/>
          <w:b/>
          <w:bCs/>
        </w:rPr>
        <w:t xml:space="preserve">warnings表结构</w:t>
      </w:r>
    </w:p>
    <w:tbl>
      <w:tblPr>
        <w:tblStyle w:val="Table"/>
        <w:tblW w:type="pct" w:w="5000"/>
        <w:tblLayout w:type="fixed"/>
        <w:tblLook w:firstRow="1" w:lastRow="0" w:firstColumn="0" w:lastColumn="0" w:noHBand="0" w:noVBand="0" w:val="0020"/>
      </w:tblPr>
      <w:tblGrid>
        <w:gridCol w:w="1810"/>
        <w:gridCol w:w="2036"/>
        <w:gridCol w:w="1357"/>
        <w:gridCol w:w="1357"/>
        <w:gridCol w:w="1357"/>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rPr>
                <w:rFonts w:hint="eastAsia"/>
              </w:rPr>
              <w:t xml:space="preserve">主键</w:t>
            </w:r>
          </w:p>
        </w:tc>
        <w:tc>
          <w:tcPr/>
          <w:p>
            <w:pPr>
              <w:pStyle w:val="Compact"/>
            </w:pPr>
            <w:r>
              <w:rPr>
                <w:rFonts w:hint="eastAsia"/>
              </w:rPr>
              <w:t xml:space="preserve">自增ID</w:t>
            </w:r>
          </w:p>
        </w:tc>
      </w:tr>
      <w:tr>
        <w:tc>
          <w:tcPr/>
          <w:p>
            <w:pPr>
              <w:pStyle w:val="Compact"/>
            </w:pPr>
            <w:r>
              <w:t xml:space="preserve">title</w:t>
            </w:r>
          </w:p>
        </w:tc>
        <w:tc>
          <w:tcPr/>
          <w:p>
            <w:pPr>
              <w:pStyle w:val="Compact"/>
            </w:pPr>
            <w:r>
              <w:t xml:space="preserve">VARCHAR</w:t>
            </w:r>
          </w:p>
        </w:tc>
        <w:tc>
          <w:tcPr/>
          <w:p>
            <w:pPr>
              <w:pStyle w:val="Compact"/>
            </w:pPr>
            <w:r>
              <w:t xml:space="preserve">200</w:t>
            </w:r>
          </w:p>
        </w:tc>
        <w:tc>
          <w:tcPr/>
          <w:p>
            <w:pPr>
              <w:pStyle w:val="Compact"/>
            </w:pPr>
            <w:r>
              <w:rPr>
                <w:rFonts w:hint="eastAsia"/>
              </w:rPr>
              <w:t xml:space="preserve">非空</w:t>
            </w:r>
          </w:p>
        </w:tc>
        <w:tc>
          <w:tcPr/>
          <w:p>
            <w:pPr>
              <w:pStyle w:val="Compact"/>
            </w:pPr>
            <w:r>
              <w:rPr>
                <w:rFonts w:hint="eastAsia"/>
              </w:rPr>
              <w:t xml:space="preserve">预警标题</w:t>
            </w:r>
          </w:p>
        </w:tc>
      </w:tr>
      <w:tr>
        <w:tc>
          <w:tcPr/>
          <w:p>
            <w:pPr>
              <w:pStyle w:val="Compact"/>
            </w:pPr>
            <w:r>
              <w:t xml:space="preserve">warning_level</w:t>
            </w:r>
          </w:p>
        </w:tc>
        <w:tc>
          <w:tcPr/>
          <w:p>
            <w:pPr>
              <w:pStyle w:val="Compact"/>
            </w:pPr>
            <w:r>
              <w:t xml:space="preserve">VARCHAR</w:t>
            </w:r>
          </w:p>
        </w:tc>
        <w:tc>
          <w:tcPr/>
          <w:p>
            <w:pPr>
              <w:pStyle w:val="Compact"/>
            </w:pPr>
            <w:r>
              <w:t xml:space="preserve">20</w:t>
            </w:r>
          </w:p>
        </w:tc>
        <w:tc>
          <w:tcPr/>
          <w:p>
            <w:pPr>
              <w:pStyle w:val="Compact"/>
            </w:pPr>
            <w:r>
              <w:rPr>
                <w:rFonts w:hint="eastAsia"/>
              </w:rPr>
              <w:t xml:space="preserve">非空</w:t>
            </w:r>
          </w:p>
        </w:tc>
        <w:tc>
          <w:tcPr/>
          <w:p>
            <w:pPr>
              <w:pStyle w:val="Compact"/>
            </w:pPr>
            <w:r>
              <w:rPr>
                <w:rFonts w:hint="eastAsia"/>
              </w:rPr>
              <w:t xml:space="preserve">预警级别</w:t>
            </w:r>
          </w:p>
        </w:tc>
      </w:tr>
      <w:tr>
        <w:tc>
          <w:tcPr/>
          <w:p>
            <w:pPr>
              <w:pStyle w:val="Compact"/>
            </w:pPr>
            <w:r>
              <w:rPr>
                <w:b/>
                <w:bCs/>
              </w:rPr>
              <w:t xml:space="preserve">affected_area</w:t>
            </w:r>
          </w:p>
        </w:tc>
        <w:tc>
          <w:tcPr/>
          <w:p>
            <w:pPr>
              <w:pStyle w:val="Compact"/>
            </w:pPr>
            <w:r>
              <w:rPr>
                <w:b/>
                <w:bCs/>
              </w:rPr>
              <w:t xml:space="preserve">GEOMETRY(Polygon,4326)</w:t>
            </w:r>
          </w:p>
        </w:tc>
        <w:tc>
          <w:tcPr/>
          <w:p>
            <w:pPr>
              <w:pStyle w:val="Compact"/>
            </w:pPr>
            <w:r>
              <w:t xml:space="preserve">-</w:t>
            </w:r>
          </w:p>
        </w:tc>
        <w:tc>
          <w:tcPr/>
          <w:p>
            <w:pPr>
              <w:pStyle w:val="Compact"/>
            </w:pPr>
            <w:r>
              <w:t xml:space="preserve">-</w:t>
            </w:r>
          </w:p>
        </w:tc>
        <w:tc>
          <w:tcPr/>
          <w:p>
            <w:pPr>
              <w:pStyle w:val="Compact"/>
            </w:pPr>
            <w:r>
              <w:rPr>
                <w:rFonts w:hint="eastAsia"/>
                <w:b/>
                <w:bCs/>
              </w:rPr>
              <w:t xml:space="preserve">影响范围</w:t>
            </w:r>
          </w:p>
        </w:tc>
      </w:tr>
      <w:tr>
        <w:tc>
          <w:tcPr/>
          <w:p>
            <w:pPr>
              <w:pStyle w:val="Compact"/>
            </w:pPr>
            <w:r>
              <w:t xml:space="preserve">disaster_type_id</w:t>
            </w:r>
          </w:p>
        </w:tc>
        <w:tc>
          <w:tcPr/>
          <w:p>
            <w:pPr>
              <w:pStyle w:val="Compact"/>
            </w:pPr>
            <w:r>
              <w:t xml:space="preserve">INTEGER</w:t>
            </w:r>
          </w:p>
        </w:tc>
        <w:tc>
          <w:tcPr/>
          <w:p>
            <w:pPr>
              <w:pStyle w:val="Compact"/>
            </w:pPr>
            <w:r>
              <w:t xml:space="preserve">-</w:t>
            </w:r>
          </w:p>
        </w:tc>
        <w:tc>
          <w:tcPr/>
          <w:p>
            <w:pPr>
              <w:pStyle w:val="Compact"/>
            </w:pPr>
            <w:r>
              <w:rPr>
                <w:rFonts w:hint="eastAsia"/>
              </w:rPr>
              <w:t xml:space="preserve">外键</w:t>
            </w:r>
          </w:p>
        </w:tc>
        <w:tc>
          <w:tcPr/>
          <w:p>
            <w:pPr>
              <w:pStyle w:val="Compact"/>
            </w:pPr>
            <w:r>
              <w:rPr>
                <w:rFonts w:hint="eastAsia"/>
              </w:rPr>
              <w:t xml:space="preserve">灾害类型</w:t>
            </w:r>
          </w:p>
        </w:tc>
      </w:tr>
      <w:tr>
        <w:tc>
          <w:tcPr/>
          <w:p>
            <w:pPr>
              <w:pStyle w:val="Compact"/>
            </w:pPr>
            <w:r>
              <w:t xml:space="preserve">description</w:t>
            </w:r>
          </w:p>
        </w:tc>
        <w:tc>
          <w:tcPr/>
          <w:p>
            <w:pPr>
              <w:pStyle w:val="Compact"/>
            </w:pPr>
            <w:r>
              <w:t xml:space="preserve">TEXT</w:t>
            </w:r>
          </w:p>
        </w:tc>
        <w:tc>
          <w:tcPr/>
          <w:p>
            <w:pPr>
              <w:pStyle w:val="Compact"/>
            </w:pPr>
            <w:r>
              <w:t xml:space="preserve">-</w:t>
            </w:r>
          </w:p>
        </w:tc>
        <w:tc>
          <w:tcPr/>
          <w:p>
            <w:pPr>
              <w:pStyle w:val="Compact"/>
            </w:pPr>
            <w:r>
              <w:t xml:space="preserve">-</w:t>
            </w:r>
          </w:p>
        </w:tc>
        <w:tc>
          <w:tcPr/>
          <w:p>
            <w:pPr>
              <w:pStyle w:val="Compact"/>
            </w:pPr>
            <w:r>
              <w:rPr>
                <w:rFonts w:hint="eastAsia"/>
              </w:rPr>
              <w:t xml:space="preserve">预警内容</w:t>
            </w:r>
          </w:p>
        </w:tc>
      </w:tr>
      <w:tr>
        <w:tc>
          <w:tcPr/>
          <w:p>
            <w:pPr>
              <w:pStyle w:val="Compact"/>
            </w:pPr>
            <w:r>
              <w:t xml:space="preserve">instructions</w:t>
            </w:r>
          </w:p>
        </w:tc>
        <w:tc>
          <w:tcPr/>
          <w:p>
            <w:pPr>
              <w:pStyle w:val="Compact"/>
            </w:pPr>
            <w:r>
              <w:t xml:space="preserve">TEXT</w:t>
            </w:r>
          </w:p>
        </w:tc>
        <w:tc>
          <w:tcPr/>
          <w:p>
            <w:pPr>
              <w:pStyle w:val="Compact"/>
            </w:pPr>
            <w:r>
              <w:t xml:space="preserve">-</w:t>
            </w:r>
          </w:p>
        </w:tc>
        <w:tc>
          <w:tcPr/>
          <w:p>
            <w:pPr>
              <w:pStyle w:val="Compact"/>
            </w:pPr>
            <w:r>
              <w:t xml:space="preserve">-</w:t>
            </w:r>
          </w:p>
        </w:tc>
        <w:tc>
          <w:tcPr/>
          <w:p>
            <w:pPr>
              <w:pStyle w:val="Compact"/>
            </w:pPr>
            <w:r>
              <w:rPr>
                <w:rFonts w:hint="eastAsia"/>
              </w:rPr>
              <w:t xml:space="preserve">应对措施</w:t>
            </w:r>
          </w:p>
        </w:tc>
      </w:tr>
      <w:tr>
        <w:tc>
          <w:tcPr/>
          <w:p>
            <w:pPr>
              <w:pStyle w:val="Compact"/>
            </w:pPr>
            <w:r>
              <w:t xml:space="preserve">issued_at</w:t>
            </w:r>
          </w:p>
        </w:tc>
        <w:tc>
          <w:tcPr/>
          <w:p>
            <w:pPr>
              <w:pStyle w:val="Compact"/>
            </w:pPr>
            <w:r>
              <w:t xml:space="preserve">TIMESTAMP</w:t>
            </w:r>
          </w:p>
        </w:tc>
        <w:tc>
          <w:tcPr/>
          <w:p>
            <w:pPr>
              <w:pStyle w:val="Compact"/>
            </w:pPr>
            <w:r>
              <w:t xml:space="preserve">-</w:t>
            </w:r>
          </w:p>
        </w:tc>
        <w:tc>
          <w:tcPr/>
          <w:p>
            <w:pPr>
              <w:pStyle w:val="Compact"/>
            </w:pPr>
            <w:r>
              <w:rPr>
                <w:rFonts w:hint="eastAsia"/>
              </w:rPr>
              <w:t xml:space="preserve">非空</w:t>
            </w:r>
          </w:p>
        </w:tc>
        <w:tc>
          <w:tcPr/>
          <w:p>
            <w:pPr>
              <w:pStyle w:val="Compact"/>
            </w:pPr>
            <w:r>
              <w:rPr>
                <w:rFonts w:hint="eastAsia"/>
              </w:rPr>
              <w:t xml:space="preserve">发布时间</w:t>
            </w:r>
          </w:p>
        </w:tc>
      </w:tr>
      <w:tr>
        <w:tc>
          <w:tcPr/>
          <w:p>
            <w:pPr>
              <w:pStyle w:val="Compact"/>
            </w:pPr>
            <w:r>
              <w:t xml:space="preserve">expires_at</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rPr>
                <w:rFonts w:hint="eastAsia"/>
              </w:rPr>
              <w:t xml:space="preserve">失效时间</w:t>
            </w:r>
          </w:p>
        </w:tc>
      </w:tr>
      <w:tr>
        <w:tc>
          <w:tcPr/>
          <w:p>
            <w:pPr>
              <w:pStyle w:val="Compact"/>
            </w:pPr>
            <w:r>
              <w:t xml:space="preserve">is_active</w:t>
            </w:r>
          </w:p>
        </w:tc>
        <w:tc>
          <w:tcPr/>
          <w:p>
            <w:pPr>
              <w:pStyle w:val="Compact"/>
            </w:pPr>
            <w:r>
              <w:t xml:space="preserve">BOOLEAN</w:t>
            </w:r>
          </w:p>
        </w:tc>
        <w:tc>
          <w:tcPr/>
          <w:p>
            <w:pPr>
              <w:pStyle w:val="Compact"/>
            </w:pPr>
            <w:r>
              <w:t xml:space="preserve">-</w:t>
            </w:r>
          </w:p>
        </w:tc>
        <w:tc>
          <w:tcPr/>
          <w:p>
            <w:pPr>
              <w:pStyle w:val="Compact"/>
            </w:pPr>
            <w:r>
              <w:rPr>
                <w:rFonts w:hint="eastAsia"/>
              </w:rPr>
              <w:t xml:space="preserve">默认true</w:t>
            </w:r>
          </w:p>
        </w:tc>
        <w:tc>
          <w:tcPr/>
          <w:p>
            <w:pPr>
              <w:pStyle w:val="Compact"/>
            </w:pPr>
            <w:r>
              <w:rPr>
                <w:rFonts w:hint="eastAsia"/>
              </w:rPr>
              <w:t xml:space="preserve">是否有效</w:t>
            </w:r>
          </w:p>
        </w:tc>
      </w:tr>
    </w:tbl>
    <w:p>
      <w:pPr>
        <w:pStyle w:val="BodyText"/>
      </w:pPr>
      <w:r>
        <w:rPr>
          <w:rFonts w:hint="eastAsia"/>
        </w:rPr>
        <w:t xml:space="preserve">affected_area字段使用Polygon类型存储预警影响范围，可以是单个风险区域，也可以是多个区域的合并范围。</w:t>
      </w:r>
    </w:p>
    <w:p>
      <w:r>
        <w:pict>
          <v:rect style="width:0;height:1.5pt" o:hralign="center" o:hrstd="t" o:hr="t"/>
        </w:pict>
      </w:r>
    </w:p>
    <w:bookmarkEnd w:id="101"/>
    <w:bookmarkEnd w:id="102"/>
    <w:bookmarkStart w:id="106" w:name="空间查询设计"/>
    <w:p>
      <w:pPr>
        <w:pStyle w:val="2"/>
      </w:pPr>
      <w:r>
        <w:t xml:space="preserve">4.3 </w:t>
      </w:r>
      <w:r>
        <w:rPr>
          <w:rFonts w:hint="eastAsia"/>
        </w:rPr>
        <w:t xml:space="preserve">空间查询设计</w:t>
      </w:r>
    </w:p>
    <w:bookmarkStart w:id="103" w:name="postgis空间函数应用"/>
    <w:p>
      <w:pPr>
        <w:pStyle w:val="3"/>
      </w:pPr>
      <w:r>
        <w:t xml:space="preserve">4.3.1 </w:t>
      </w:r>
      <w:r>
        <w:rPr>
          <w:rFonts w:hint="eastAsia"/>
        </w:rPr>
        <w:t xml:space="preserve">PostGIS空间函数应用</w:t>
      </w:r>
    </w:p>
    <w:p>
      <w:pPr>
        <w:pStyle w:val="FirstParagraph"/>
      </w:pPr>
      <w:r>
        <w:rPr>
          <w:rFonts w:hint="eastAsia"/>
        </w:rPr>
        <w:t xml:space="preserve">PostGIS提供了丰富的空间函数，本系统主要使用的函数见表4-8。</w:t>
      </w:r>
    </w:p>
    <w:p>
      <w:pPr>
        <w:pStyle w:val="BodyText"/>
      </w:pPr>
      <w:r>
        <w:rPr>
          <w:rFonts w:hint="eastAsia"/>
          <w:b/>
          <w:bCs/>
        </w:rPr>
        <w:t xml:space="preserve">表4-8</w:t>
      </w:r>
      <w:r>
        <w:rPr>
          <w:b/>
          <w:bCs/>
        </w:rPr>
        <w:t xml:space="preserve"> </w:t>
      </w:r>
      <w:r>
        <w:rPr>
          <w:rFonts w:hint="eastAsia"/>
          <w:b/>
          <w:bCs/>
        </w:rPr>
        <w:t xml:space="preserve">系统使用的PostGIS空间函数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函数名</w:t>
            </w:r>
          </w:p>
        </w:tc>
        <w:tc>
          <w:tcPr/>
          <w:p>
            <w:pPr>
              <w:pStyle w:val="Compact"/>
            </w:pPr>
            <w:r>
              <w:rPr>
                <w:rFonts w:hint="eastAsia"/>
              </w:rPr>
              <w:t xml:space="preserve">功能分类</w:t>
            </w:r>
          </w:p>
        </w:tc>
        <w:tc>
          <w:tcPr/>
          <w:p>
            <w:pPr>
              <w:pStyle w:val="Compact"/>
            </w:pPr>
            <w:r>
              <w:rPr>
                <w:rFonts w:hint="eastAsia"/>
              </w:rPr>
              <w:t xml:space="preserve">功能说明</w:t>
            </w:r>
          </w:p>
        </w:tc>
        <w:tc>
          <w:tcPr/>
          <w:p>
            <w:pPr>
              <w:pStyle w:val="Compact"/>
            </w:pPr>
            <w:r>
              <w:rPr>
                <w:rFonts w:hint="eastAsia"/>
              </w:rPr>
              <w:t xml:space="preserve">应用场景</w:t>
            </w:r>
          </w:p>
        </w:tc>
      </w:tr>
      <w:tr>
        <w:tc>
          <w:tcPr/>
          <w:p>
            <w:pPr>
              <w:pStyle w:val="Compact"/>
            </w:pPr>
            <w:r>
              <w:t xml:space="preserve">ST_SetSRID</w:t>
            </w:r>
          </w:p>
        </w:tc>
        <w:tc>
          <w:tcPr/>
          <w:p>
            <w:pPr>
              <w:pStyle w:val="Compact"/>
            </w:pPr>
            <w:r>
              <w:rPr>
                <w:rFonts w:hint="eastAsia"/>
              </w:rPr>
              <w:t xml:space="preserve">构造</w:t>
            </w:r>
          </w:p>
        </w:tc>
        <w:tc>
          <w:tcPr/>
          <w:p>
            <w:pPr>
              <w:pStyle w:val="Compact"/>
            </w:pPr>
            <w:r>
              <w:rPr>
                <w:rFonts w:hint="eastAsia"/>
              </w:rPr>
              <w:t xml:space="preserve">设置空间参考系统</w:t>
            </w:r>
          </w:p>
        </w:tc>
        <w:tc>
          <w:tcPr/>
          <w:p>
            <w:pPr>
              <w:pStyle w:val="Compact"/>
            </w:pPr>
            <w:r>
              <w:rPr>
                <w:rFonts w:hint="eastAsia"/>
              </w:rPr>
              <w:t xml:space="preserve">创建几何对象</w:t>
            </w:r>
          </w:p>
        </w:tc>
      </w:tr>
      <w:tr>
        <w:tc>
          <w:tcPr/>
          <w:p>
            <w:pPr>
              <w:pStyle w:val="Compact"/>
            </w:pPr>
            <w:r>
              <w:t xml:space="preserve">ST_MakePoint</w:t>
            </w:r>
          </w:p>
        </w:tc>
        <w:tc>
          <w:tcPr/>
          <w:p>
            <w:pPr>
              <w:pStyle w:val="Compact"/>
            </w:pPr>
            <w:r>
              <w:rPr>
                <w:rFonts w:hint="eastAsia"/>
              </w:rPr>
              <w:t xml:space="preserve">构造</w:t>
            </w:r>
          </w:p>
        </w:tc>
        <w:tc>
          <w:tcPr/>
          <w:p>
            <w:pPr>
              <w:pStyle w:val="Compact"/>
            </w:pPr>
            <w:r>
              <w:rPr>
                <w:rFonts w:hint="eastAsia"/>
              </w:rPr>
              <w:t xml:space="preserve">创建点几何</w:t>
            </w:r>
          </w:p>
        </w:tc>
        <w:tc>
          <w:tcPr/>
          <w:p>
            <w:pPr>
              <w:pStyle w:val="Compact"/>
            </w:pPr>
            <w:r>
              <w:rPr>
                <w:rFonts w:hint="eastAsia"/>
              </w:rPr>
              <w:t xml:space="preserve">存储监测站位置</w:t>
            </w:r>
          </w:p>
        </w:tc>
      </w:tr>
      <w:tr>
        <w:tc>
          <w:tcPr/>
          <w:p>
            <w:pPr>
              <w:pStyle w:val="Compact"/>
            </w:pPr>
            <w:r>
              <w:t xml:space="preserve">ST_GeomFromGeoJSON</w:t>
            </w:r>
          </w:p>
        </w:tc>
        <w:tc>
          <w:tcPr/>
          <w:p>
            <w:pPr>
              <w:pStyle w:val="Compact"/>
            </w:pPr>
            <w:r>
              <w:rPr>
                <w:rFonts w:hint="eastAsia"/>
              </w:rPr>
              <w:t xml:space="preserve">构造</w:t>
            </w:r>
          </w:p>
        </w:tc>
        <w:tc>
          <w:tcPr/>
          <w:p>
            <w:pPr>
              <w:pStyle w:val="Compact"/>
            </w:pPr>
            <w:r>
              <w:rPr>
                <w:rFonts w:hint="eastAsia"/>
              </w:rPr>
              <w:t xml:space="preserve">从GeoJSON创建几何</w:t>
            </w:r>
          </w:p>
        </w:tc>
        <w:tc>
          <w:tcPr/>
          <w:p>
            <w:pPr>
              <w:pStyle w:val="Compact"/>
            </w:pPr>
            <w:r>
              <w:rPr>
                <w:rFonts w:hint="eastAsia"/>
              </w:rPr>
              <w:t xml:space="preserve">前端提交空间数据</w:t>
            </w:r>
          </w:p>
        </w:tc>
      </w:tr>
      <w:tr>
        <w:tc>
          <w:tcPr/>
          <w:p>
            <w:pPr>
              <w:pStyle w:val="Compact"/>
            </w:pPr>
            <w:r>
              <w:t xml:space="preserve">ST_Contains</w:t>
            </w:r>
          </w:p>
        </w:tc>
        <w:tc>
          <w:tcPr/>
          <w:p>
            <w:pPr>
              <w:pStyle w:val="Compact"/>
            </w:pPr>
            <w:r>
              <w:rPr>
                <w:rFonts w:hint="eastAsia"/>
              </w:rPr>
              <w:t xml:space="preserve">关系</w:t>
            </w:r>
          </w:p>
        </w:tc>
        <w:tc>
          <w:tcPr/>
          <w:p>
            <w:pPr>
              <w:pStyle w:val="Compact"/>
            </w:pPr>
            <w:r>
              <w:rPr>
                <w:rFonts w:hint="eastAsia"/>
              </w:rPr>
              <w:t xml:space="preserve">判断包含关系</w:t>
            </w:r>
          </w:p>
        </w:tc>
        <w:tc>
          <w:tcPr/>
          <w:p>
            <w:pPr>
              <w:pStyle w:val="Compact"/>
            </w:pPr>
            <w:r>
              <w:rPr>
                <w:rFonts w:hint="eastAsia"/>
              </w:rPr>
              <w:t xml:space="preserve">判断点是否在区域内</w:t>
            </w:r>
          </w:p>
        </w:tc>
      </w:tr>
      <w:tr>
        <w:tc>
          <w:tcPr/>
          <w:p>
            <w:pPr>
              <w:pStyle w:val="Compact"/>
            </w:pPr>
            <w:r>
              <w:t xml:space="preserve">ST_Intersects</w:t>
            </w:r>
          </w:p>
        </w:tc>
        <w:tc>
          <w:tcPr/>
          <w:p>
            <w:pPr>
              <w:pStyle w:val="Compact"/>
            </w:pPr>
            <w:r>
              <w:rPr>
                <w:rFonts w:hint="eastAsia"/>
              </w:rPr>
              <w:t xml:space="preserve">关系</w:t>
            </w:r>
          </w:p>
        </w:tc>
        <w:tc>
          <w:tcPr/>
          <w:p>
            <w:pPr>
              <w:pStyle w:val="Compact"/>
            </w:pPr>
            <w:r>
              <w:rPr>
                <w:rFonts w:hint="eastAsia"/>
              </w:rPr>
              <w:t xml:space="preserve">判断相交关系</w:t>
            </w:r>
          </w:p>
        </w:tc>
        <w:tc>
          <w:tcPr/>
          <w:p>
            <w:pPr>
              <w:pStyle w:val="Compact"/>
            </w:pPr>
            <w:r>
              <w:rPr>
                <w:rFonts w:hint="eastAsia"/>
              </w:rPr>
              <w:t xml:space="preserve">判断路径是否穿过风险区</w:t>
            </w:r>
          </w:p>
        </w:tc>
      </w:tr>
      <w:tr>
        <w:tc>
          <w:tcPr/>
          <w:p>
            <w:pPr>
              <w:pStyle w:val="Compact"/>
            </w:pPr>
            <w:r>
              <w:t xml:space="preserve">ST_DWithin</w:t>
            </w:r>
          </w:p>
        </w:tc>
        <w:tc>
          <w:tcPr/>
          <w:p>
            <w:pPr>
              <w:pStyle w:val="Compact"/>
            </w:pPr>
            <w:r>
              <w:rPr>
                <w:rFonts w:hint="eastAsia"/>
              </w:rPr>
              <w:t xml:space="preserve">关系</w:t>
            </w:r>
          </w:p>
        </w:tc>
        <w:tc>
          <w:tcPr/>
          <w:p>
            <w:pPr>
              <w:pStyle w:val="Compact"/>
            </w:pPr>
            <w:r>
              <w:rPr>
                <w:rFonts w:hint="eastAsia"/>
              </w:rPr>
              <w:t xml:space="preserve">判断距离内</w:t>
            </w:r>
          </w:p>
        </w:tc>
        <w:tc>
          <w:tcPr/>
          <w:p>
            <w:pPr>
              <w:pStyle w:val="Compact"/>
            </w:pPr>
            <w:r>
              <w:rPr>
                <w:rFonts w:hint="eastAsia"/>
              </w:rPr>
              <w:t xml:space="preserve">查找附近的避难所</w:t>
            </w:r>
          </w:p>
        </w:tc>
      </w:tr>
      <w:tr>
        <w:tc>
          <w:tcPr/>
          <w:p>
            <w:pPr>
              <w:pStyle w:val="Compact"/>
            </w:pPr>
            <w:r>
              <w:t xml:space="preserve">ST_Distance</w:t>
            </w:r>
          </w:p>
        </w:tc>
        <w:tc>
          <w:tcPr/>
          <w:p>
            <w:pPr>
              <w:pStyle w:val="Compact"/>
            </w:pPr>
            <w:r>
              <w:rPr>
                <w:rFonts w:hint="eastAsia"/>
              </w:rPr>
              <w:t xml:space="preserve">度量</w:t>
            </w:r>
          </w:p>
        </w:tc>
        <w:tc>
          <w:tcPr/>
          <w:p>
            <w:pPr>
              <w:pStyle w:val="Compact"/>
            </w:pPr>
            <w:r>
              <w:rPr>
                <w:rFonts w:hint="eastAsia"/>
              </w:rPr>
              <w:t xml:space="preserve">计算距离</w:t>
            </w:r>
          </w:p>
        </w:tc>
        <w:tc>
          <w:tcPr/>
          <w:p>
            <w:pPr>
              <w:pStyle w:val="Compact"/>
            </w:pPr>
            <w:r>
              <w:rPr>
                <w:rFonts w:hint="eastAsia"/>
              </w:rPr>
              <w:t xml:space="preserve">计算到避难所的距离</w:t>
            </w:r>
          </w:p>
        </w:tc>
      </w:tr>
      <w:tr>
        <w:tc>
          <w:tcPr/>
          <w:p>
            <w:pPr>
              <w:pStyle w:val="Compact"/>
            </w:pPr>
            <w:r>
              <w:t xml:space="preserve">ST_Length</w:t>
            </w:r>
          </w:p>
        </w:tc>
        <w:tc>
          <w:tcPr/>
          <w:p>
            <w:pPr>
              <w:pStyle w:val="Compact"/>
            </w:pPr>
            <w:r>
              <w:rPr>
                <w:rFonts w:hint="eastAsia"/>
              </w:rPr>
              <w:t xml:space="preserve">度量</w:t>
            </w:r>
          </w:p>
        </w:tc>
        <w:tc>
          <w:tcPr/>
          <w:p>
            <w:pPr>
              <w:pStyle w:val="Compact"/>
            </w:pPr>
            <w:r>
              <w:rPr>
                <w:rFonts w:hint="eastAsia"/>
              </w:rPr>
              <w:t xml:space="preserve">计算长度</w:t>
            </w:r>
          </w:p>
        </w:tc>
        <w:tc>
          <w:tcPr/>
          <w:p>
            <w:pPr>
              <w:pStyle w:val="Compact"/>
            </w:pPr>
            <w:r>
              <w:rPr>
                <w:rFonts w:hint="eastAsia"/>
              </w:rPr>
              <w:t xml:space="preserve">计算道路长度</w:t>
            </w:r>
          </w:p>
        </w:tc>
      </w:tr>
      <w:tr>
        <w:tc>
          <w:tcPr/>
          <w:p>
            <w:pPr>
              <w:pStyle w:val="Compact"/>
            </w:pPr>
            <w:r>
              <w:t xml:space="preserve">ST_Area</w:t>
            </w:r>
          </w:p>
        </w:tc>
        <w:tc>
          <w:tcPr/>
          <w:p>
            <w:pPr>
              <w:pStyle w:val="Compact"/>
            </w:pPr>
            <w:r>
              <w:rPr>
                <w:rFonts w:hint="eastAsia"/>
              </w:rPr>
              <w:t xml:space="preserve">度量</w:t>
            </w:r>
          </w:p>
        </w:tc>
        <w:tc>
          <w:tcPr/>
          <w:p>
            <w:pPr>
              <w:pStyle w:val="Compact"/>
            </w:pPr>
            <w:r>
              <w:rPr>
                <w:rFonts w:hint="eastAsia"/>
              </w:rPr>
              <w:t xml:space="preserve">计算面积</w:t>
            </w:r>
          </w:p>
        </w:tc>
        <w:tc>
          <w:tcPr/>
          <w:p>
            <w:pPr>
              <w:pStyle w:val="Compact"/>
            </w:pPr>
            <w:r>
              <w:rPr>
                <w:rFonts w:hint="eastAsia"/>
              </w:rPr>
              <w:t xml:space="preserve">计算风险区域面积</w:t>
            </w:r>
          </w:p>
        </w:tc>
      </w:tr>
      <w:tr>
        <w:tc>
          <w:tcPr/>
          <w:p>
            <w:pPr>
              <w:pStyle w:val="Compact"/>
            </w:pPr>
            <w:r>
              <w:t xml:space="preserve">ST_AsGeoJSON</w:t>
            </w:r>
          </w:p>
        </w:tc>
        <w:tc>
          <w:tcPr/>
          <w:p>
            <w:pPr>
              <w:pStyle w:val="Compact"/>
            </w:pPr>
            <w:r>
              <w:rPr>
                <w:rFonts w:hint="eastAsia"/>
              </w:rPr>
              <w:t xml:space="preserve">输出</w:t>
            </w:r>
          </w:p>
        </w:tc>
        <w:tc>
          <w:tcPr/>
          <w:p>
            <w:pPr>
              <w:pStyle w:val="Compact"/>
            </w:pPr>
            <w:r>
              <w:rPr>
                <w:rFonts w:hint="eastAsia"/>
              </w:rPr>
              <w:t xml:space="preserve">转换为GeoJSON</w:t>
            </w:r>
          </w:p>
        </w:tc>
        <w:tc>
          <w:tcPr/>
          <w:p>
            <w:pPr>
              <w:pStyle w:val="Compact"/>
            </w:pPr>
            <w:r>
              <w:rPr>
                <w:rFonts w:hint="eastAsia"/>
              </w:rPr>
              <w:t xml:space="preserve">返回给前端渲染</w:t>
            </w:r>
          </w:p>
        </w:tc>
      </w:tr>
      <w:tr>
        <w:tc>
          <w:tcPr/>
          <w:p>
            <w:pPr>
              <w:pStyle w:val="Compact"/>
            </w:pPr>
            <w:r>
              <w:t xml:space="preserve">ST_X / ST_Y</w:t>
            </w:r>
          </w:p>
        </w:tc>
        <w:tc>
          <w:tcPr/>
          <w:p>
            <w:pPr>
              <w:pStyle w:val="Compact"/>
            </w:pPr>
            <w:r>
              <w:rPr>
                <w:rFonts w:hint="eastAsia"/>
              </w:rPr>
              <w:t xml:space="preserve">访问</w:t>
            </w:r>
          </w:p>
        </w:tc>
        <w:tc>
          <w:tcPr/>
          <w:p>
            <w:pPr>
              <w:pStyle w:val="Compact"/>
            </w:pPr>
            <w:r>
              <w:rPr>
                <w:rFonts w:hint="eastAsia"/>
              </w:rPr>
              <w:t xml:space="preserve">获取经纬度</w:t>
            </w:r>
          </w:p>
        </w:tc>
        <w:tc>
          <w:tcPr/>
          <w:p>
            <w:pPr>
              <w:pStyle w:val="Compact"/>
            </w:pPr>
            <w:r>
              <w:rPr>
                <w:rFonts w:hint="eastAsia"/>
              </w:rPr>
              <w:t xml:space="preserve">提取坐标值</w:t>
            </w:r>
          </w:p>
        </w:tc>
      </w:tr>
    </w:tbl>
    <w:bookmarkEnd w:id="103"/>
    <w:bookmarkStart w:id="104" w:name="典型空间查询语句"/>
    <w:p>
      <w:pPr>
        <w:pStyle w:val="3"/>
      </w:pPr>
      <w:r>
        <w:t xml:space="preserve">4.3.2 </w:t>
      </w:r>
      <w:r>
        <w:rPr>
          <w:rFonts w:hint="eastAsia"/>
        </w:rPr>
        <w:t xml:space="preserve">典型空间查询语句</w:t>
      </w:r>
    </w:p>
    <w:p>
      <w:pPr>
        <w:pStyle w:val="FirstParagraph"/>
      </w:pPr>
      <w:r>
        <w:rPr>
          <w:rFonts w:hint="eastAsia"/>
          <w:b/>
          <w:bCs/>
        </w:rPr>
        <w:t xml:space="preserve">查询1：查找某风险区域内的所有监测站</w:t>
      </w:r>
    </w:p>
    <w:p>
      <w:pPr>
        <w:pStyle w:val="SourceCode"/>
      </w:pPr>
      <w:r>
        <w:rPr>
          <w:rStyle w:val="KeywordTok"/>
        </w:rPr>
        <w:t xml:space="preserve">SELECT</w:t>
      </w:r>
      <w:r>
        <w:rPr>
          <w:rStyle w:val="NormalTok"/>
        </w:rPr>
        <w:t xml:space="preserve"> ms.station_id, ms.name, ST_X(ms.location) </w:t>
      </w:r>
      <w:r>
        <w:rPr>
          <w:rStyle w:val="KeywordTok"/>
        </w:rPr>
        <w:t xml:space="preserve">AS</w:t>
      </w:r>
      <w:r>
        <w:rPr>
          <w:rStyle w:val="NormalTok"/>
        </w:rPr>
        <w:t xml:space="preserve"> longitude, </w:t>
      </w:r>
      <w:r>
        <w:br/>
      </w:r>
      <w:r>
        <w:rPr>
          <w:rStyle w:val="NormalTok"/>
        </w:rPr>
        <w:t xml:space="preserve">       ST_Y(ms.location) </w:t>
      </w:r>
      <w:r>
        <w:rPr>
          <w:rStyle w:val="KeywordTok"/>
        </w:rPr>
        <w:t xml:space="preserve">AS</w:t>
      </w:r>
      <w:r>
        <w:rPr>
          <w:rStyle w:val="NormalTok"/>
        </w:rPr>
        <w:t xml:space="preserve"> latitude</w:t>
      </w:r>
      <w:r>
        <w:br/>
      </w:r>
      <w:r>
        <w:rPr>
          <w:rStyle w:val="KeywordTok"/>
        </w:rPr>
        <w:t xml:space="preserve">FROM</w:t>
      </w:r>
      <w:r>
        <w:rPr>
          <w:rStyle w:val="NormalTok"/>
        </w:rPr>
        <w:t xml:space="preserve"> monitoring_stations ms</w:t>
      </w:r>
      <w:r>
        <w:br/>
      </w:r>
      <w:r>
        <w:rPr>
          <w:rStyle w:val="KeywordTok"/>
        </w:rPr>
        <w:t xml:space="preserve">INNER</w:t>
      </w:r>
      <w:r>
        <w:rPr>
          <w:rStyle w:val="NormalTok"/>
        </w:rPr>
        <w:t xml:space="preserve"> </w:t>
      </w:r>
      <w:r>
        <w:rPr>
          <w:rStyle w:val="KeywordTok"/>
        </w:rPr>
        <w:t xml:space="preserve">JOIN</w:t>
      </w:r>
      <w:r>
        <w:rPr>
          <w:rStyle w:val="NormalTok"/>
        </w:rPr>
        <w:t xml:space="preserve"> risk_zones rz </w:t>
      </w:r>
      <w:r>
        <w:rPr>
          <w:rStyle w:val="KeywordTok"/>
        </w:rPr>
        <w:t xml:space="preserve">ON</w:t>
      </w:r>
      <w:r>
        <w:rPr>
          <w:rStyle w:val="NormalTok"/>
        </w:rPr>
        <w:t xml:space="preserve"> ms.zone_id </w:t>
      </w:r>
      <w:r>
        <w:rPr>
          <w:rStyle w:val="OperatorTok"/>
        </w:rPr>
        <w:t xml:space="preserve">=</w:t>
      </w:r>
      <w:r>
        <w:rPr>
          <w:rStyle w:val="NormalTok"/>
        </w:rPr>
        <w:t xml:space="preserve"> rz.</w:t>
      </w:r>
      <w:r>
        <w:rPr>
          <w:rStyle w:val="KeywordTok"/>
        </w:rPr>
        <w:t xml:space="preserve">id</w:t>
      </w:r>
      <w:r>
        <w:br/>
      </w:r>
      <w:r>
        <w:rPr>
          <w:rStyle w:val="KeywordTok"/>
        </w:rPr>
        <w:t xml:space="preserve">WHERE</w:t>
      </w:r>
      <w:r>
        <w:rPr>
          <w:rStyle w:val="NormalTok"/>
        </w:rPr>
        <w:t xml:space="preserve"> rz.</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w:t>
      </w:r>
    </w:p>
    <w:p>
      <w:pPr>
        <w:pStyle w:val="FirstParagraph"/>
      </w:pPr>
      <w:r>
        <w:rPr>
          <w:rFonts w:hint="eastAsia"/>
        </w:rPr>
        <w:t xml:space="preserve">该查询通过zone_id字段关联查询，避免了复杂的空间运算，查询效率高。</w:t>
      </w:r>
    </w:p>
    <w:p>
      <w:pPr>
        <w:pStyle w:val="BodyText"/>
      </w:pPr>
      <w:r>
        <w:rPr>
          <w:rFonts w:hint="eastAsia"/>
          <w:b/>
          <w:bCs/>
        </w:rPr>
        <w:t xml:space="preserve">查询2：判断用户位置是否在风险区域内</w:t>
      </w:r>
    </w:p>
    <w:p>
      <w:pPr>
        <w:pStyle w:val="SourceCode"/>
      </w:pPr>
      <w:r>
        <w:rPr>
          <w:rStyle w:val="KeywordTok"/>
        </w:rPr>
        <w:t xml:space="preserve">SELECT</w:t>
      </w:r>
      <w:r>
        <w:rPr>
          <w:rStyle w:val="NormalTok"/>
        </w:rPr>
        <w:t xml:space="preserve"> rz.</w:t>
      </w:r>
      <w:r>
        <w:rPr>
          <w:rStyle w:val="KeywordTok"/>
        </w:rPr>
        <w:t xml:space="preserve">id</w:t>
      </w:r>
      <w:r>
        <w:rPr>
          <w:rStyle w:val="NormalTok"/>
        </w:rPr>
        <w:t xml:space="preserve">, rz.name, rz.base_risk_level</w:t>
      </w:r>
      <w:r>
        <w:br/>
      </w:r>
      <w:r>
        <w:rPr>
          <w:rStyle w:val="KeywordTok"/>
        </w:rPr>
        <w:t xml:space="preserve">FROM</w:t>
      </w:r>
      <w:r>
        <w:rPr>
          <w:rStyle w:val="NormalTok"/>
        </w:rPr>
        <w:t xml:space="preserve"> risk_zones rz</w:t>
      </w:r>
      <w:r>
        <w:br/>
      </w:r>
      <w:r>
        <w:rPr>
          <w:rStyle w:val="KeywordTok"/>
        </w:rPr>
        <w:t xml:space="preserve">WHERE</w:t>
      </w:r>
      <w:r>
        <w:rPr>
          <w:rStyle w:val="NormalTok"/>
        </w:rPr>
        <w:t xml:space="preserve"> ST_Contains(</w:t>
      </w:r>
      <w:r>
        <w:br/>
      </w:r>
      <w:r>
        <w:rPr>
          <w:rStyle w:val="NormalTok"/>
        </w:rPr>
        <w:t xml:space="preserve">  rz.geometry,</w:t>
      </w:r>
      <w:r>
        <w:br/>
      </w:r>
      <w:r>
        <w:rPr>
          <w:rStyle w:val="NormalTok"/>
        </w:rPr>
        <w:t xml:space="preserve">  ST_SetSRID(ST_MakePoint(</w:t>
      </w:r>
      <w:r>
        <w:rPr>
          <w:rStyle w:val="FloatTok"/>
        </w:rPr>
        <w:t xml:space="preserve">116.4</w:t>
      </w:r>
      <w:r>
        <w:rPr>
          <w:rStyle w:val="NormalTok"/>
        </w:rPr>
        <w:t xml:space="preserve">, </w:t>
      </w:r>
      <w:r>
        <w:rPr>
          <w:rStyle w:val="FloatTok"/>
        </w:rPr>
        <w:t xml:space="preserve">39.9</w:t>
      </w:r>
      <w:r>
        <w:rPr>
          <w:rStyle w:val="NormalTok"/>
        </w:rPr>
        <w:t xml:space="preserve">), </w:t>
      </w:r>
      <w:r>
        <w:rPr>
          <w:rStyle w:val="DecValTok"/>
        </w:rPr>
        <w:t xml:space="preserve">4326</w:t>
      </w:r>
      <w:r>
        <w:rPr>
          <w:rStyle w:val="NormalTok"/>
        </w:rPr>
        <w:t xml:space="preserve">)</w:t>
      </w:r>
      <w:r>
        <w:br/>
      </w:r>
      <w:r>
        <w:rPr>
          <w:rStyle w:val="NormalTok"/>
        </w:rPr>
        <w:t xml:space="preserve">);</w:t>
      </w:r>
    </w:p>
    <w:p>
      <w:pPr>
        <w:pStyle w:val="FirstParagraph"/>
      </w:pPr>
      <w:r>
        <w:rPr>
          <w:rFonts w:hint="eastAsia"/>
        </w:rPr>
        <w:t xml:space="preserve">ST_Contains函数判断点是否在多边形内，利用GIST空间索引，在10个风险区域中查询耗时仅5毫秒。</w:t>
      </w:r>
    </w:p>
    <w:p>
      <w:pPr>
        <w:pStyle w:val="BodyText"/>
      </w:pPr>
      <w:r>
        <w:rPr>
          <w:rFonts w:hint="eastAsia"/>
          <w:b/>
          <w:bCs/>
        </w:rPr>
        <w:t xml:space="preserve">查询3：查找最近的3个避难所</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name, address,</w:t>
      </w:r>
      <w:r>
        <w:br/>
      </w:r>
      <w:r>
        <w:rPr>
          <w:rStyle w:val="NormalTok"/>
        </w:rPr>
        <w:t xml:space="preserve">       ST_Distance(</w:t>
      </w:r>
      <w:r>
        <w:br/>
      </w:r>
      <w:r>
        <w:rPr>
          <w:rStyle w:val="NormalTok"/>
        </w:rPr>
        <w:t xml:space="preserve">         location:</w:t>
      </w:r>
      <w:r>
        <w:rPr>
          <w:rStyle w:val="CharTok"/>
        </w:rPr>
        <w:t xml:space="preserve">:geography</w:t>
      </w:r>
      <w:r>
        <w:rPr>
          <w:rStyle w:val="NormalTok"/>
        </w:rPr>
        <w:t xml:space="preserve">,</w:t>
      </w:r>
      <w:r>
        <w:br/>
      </w:r>
      <w:r>
        <w:rPr>
          <w:rStyle w:val="NormalTok"/>
        </w:rPr>
        <w:t xml:space="preserve">         ST_SetSRID(ST_MakePoint(</w:t>
      </w:r>
      <w:r>
        <w:rPr>
          <w:rStyle w:val="FloatTok"/>
        </w:rPr>
        <w:t xml:space="preserve">116.4</w:t>
      </w:r>
      <w:r>
        <w:rPr>
          <w:rStyle w:val="NormalTok"/>
        </w:rPr>
        <w:t xml:space="preserve">, </w:t>
      </w:r>
      <w:r>
        <w:rPr>
          <w:rStyle w:val="FloatTok"/>
        </w:rPr>
        <w:t xml:space="preserve">39.9</w:t>
      </w:r>
      <w:r>
        <w:rPr>
          <w:rStyle w:val="NormalTok"/>
        </w:rPr>
        <w:t xml:space="preserve">), </w:t>
      </w:r>
      <w:r>
        <w:rPr>
          <w:rStyle w:val="DecValTok"/>
        </w:rPr>
        <w:t xml:space="preserve">4326</w:t>
      </w:r>
      <w:r>
        <w:rPr>
          <w:rStyle w:val="NormalTok"/>
        </w:rPr>
        <w:t xml:space="preserve">):</w:t>
      </w:r>
      <w:r>
        <w:rPr>
          <w:rStyle w:val="CharTok"/>
        </w:rPr>
        <w:t xml:space="preserve">:geography</w:t>
      </w:r>
      <w:r>
        <w:br/>
      </w:r>
      <w:r>
        <w:rPr>
          <w:rStyle w:val="NormalTok"/>
        </w:rPr>
        <w:t xml:space="preserve">       ) </w:t>
      </w:r>
      <w:r>
        <w:rPr>
          <w:rStyle w:val="OperatorTok"/>
        </w:rPr>
        <w:t xml:space="preserve">/</w:t>
      </w:r>
      <w:r>
        <w:rPr>
          <w:rStyle w:val="NormalTok"/>
        </w:rPr>
        <w:t xml:space="preserve"> </w:t>
      </w:r>
      <w:r>
        <w:rPr>
          <w:rStyle w:val="DecValTok"/>
        </w:rPr>
        <w:t xml:space="preserve">1000</w:t>
      </w:r>
      <w:r>
        <w:rPr>
          <w:rStyle w:val="NormalTok"/>
        </w:rPr>
        <w:t xml:space="preserve"> </w:t>
      </w:r>
      <w:r>
        <w:rPr>
          <w:rStyle w:val="KeywordTok"/>
        </w:rPr>
        <w:t xml:space="preserve">AS</w:t>
      </w:r>
      <w:r>
        <w:rPr>
          <w:rStyle w:val="NormalTok"/>
        </w:rPr>
        <w:t xml:space="preserve"> distance_km</w:t>
      </w:r>
      <w:r>
        <w:br/>
      </w:r>
      <w:r>
        <w:rPr>
          <w:rStyle w:val="KeywordTok"/>
        </w:rPr>
        <w:t xml:space="preserve">FROM</w:t>
      </w:r>
      <w:r>
        <w:rPr>
          <w:rStyle w:val="NormalTok"/>
        </w:rPr>
        <w:t xml:space="preserve"> shelters</w:t>
      </w:r>
      <w:r>
        <w:br/>
      </w:r>
      <w:r>
        <w:rPr>
          <w:rStyle w:val="KeywordTok"/>
        </w:rPr>
        <w:t xml:space="preserve">ORDER</w:t>
      </w:r>
      <w:r>
        <w:rPr>
          <w:rStyle w:val="NormalTok"/>
        </w:rPr>
        <w:t xml:space="preserve"> </w:t>
      </w:r>
      <w:r>
        <w:rPr>
          <w:rStyle w:val="KeywordTok"/>
        </w:rPr>
        <w:t xml:space="preserve">BY</w:t>
      </w:r>
      <w:r>
        <w:rPr>
          <w:rStyle w:val="NormalTok"/>
        </w:rPr>
        <w:t xml:space="preserve"> location:</w:t>
      </w:r>
      <w:r>
        <w:rPr>
          <w:rStyle w:val="CharTok"/>
        </w:rPr>
        <w:t xml:space="preserve">:geography</w:t>
      </w:r>
      <w:r>
        <w:rPr>
          <w:rStyle w:val="NormalTok"/>
        </w:rPr>
        <w:t xml:space="preserve"> </w:t>
      </w:r>
      <w:r>
        <w:rPr>
          <w:rStyle w:val="OperatorTok"/>
        </w:rPr>
        <w:t xml:space="preserve">&lt;-&gt;</w:t>
      </w:r>
      <w:r>
        <w:rPr>
          <w:rStyle w:val="NormalTok"/>
        </w:rPr>
        <w:t xml:space="preserve"> </w:t>
      </w:r>
      <w:r>
        <w:br/>
      </w:r>
      <w:r>
        <w:rPr>
          <w:rStyle w:val="NormalTok"/>
        </w:rPr>
        <w:t xml:space="preserve">         ST_SetSRID(ST_MakePoint(</w:t>
      </w:r>
      <w:r>
        <w:rPr>
          <w:rStyle w:val="FloatTok"/>
        </w:rPr>
        <w:t xml:space="preserve">116.4</w:t>
      </w:r>
      <w:r>
        <w:rPr>
          <w:rStyle w:val="NormalTok"/>
        </w:rPr>
        <w:t xml:space="preserve">, </w:t>
      </w:r>
      <w:r>
        <w:rPr>
          <w:rStyle w:val="FloatTok"/>
        </w:rPr>
        <w:t xml:space="preserve">39.9</w:t>
      </w:r>
      <w:r>
        <w:rPr>
          <w:rStyle w:val="NormalTok"/>
        </w:rPr>
        <w:t xml:space="preserve">), </w:t>
      </w:r>
      <w:r>
        <w:rPr>
          <w:rStyle w:val="DecValTok"/>
        </w:rPr>
        <w:t xml:space="preserve">4326</w:t>
      </w:r>
      <w:r>
        <w:rPr>
          <w:rStyle w:val="NormalTok"/>
        </w:rPr>
        <w:t xml:space="preserve">):</w:t>
      </w:r>
      <w:r>
        <w:rPr>
          <w:rStyle w:val="CharTok"/>
        </w:rPr>
        <w:t xml:space="preserve">:geography</w:t>
      </w:r>
      <w:r>
        <w:br/>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rPr>
          <w:rFonts w:hint="eastAsia"/>
        </w:rPr>
        <w:t xml:space="preserve">该查询使用geography类型计算球面距离（单位：米），</w:t>
      </w:r>
      <w:r>
        <w:rPr>
          <w:rStyle w:val="VerbatimChar"/>
        </w:rPr>
        <w:t xml:space="preserve">&lt;-&gt;</w:t>
      </w:r>
      <w:r>
        <w:rPr>
          <w:rFonts w:hint="eastAsia"/>
        </w:rPr>
        <w:t xml:space="preserve">操作符利用空间索引快速找到最近邻。</w:t>
      </w:r>
    </w:p>
    <w:p>
      <w:pPr>
        <w:pStyle w:val="BodyText"/>
      </w:pPr>
      <w:r>
        <w:rPr>
          <w:rFonts w:hint="eastAsia"/>
          <w:b/>
          <w:bCs/>
        </w:rPr>
        <w:t xml:space="preserve">查询4：查找与某路径相交的风险区域</w:t>
      </w:r>
    </w:p>
    <w:p>
      <w:pPr>
        <w:pStyle w:val="SourceCode"/>
      </w:pPr>
      <w:r>
        <w:rPr>
          <w:rStyle w:val="KeywordTok"/>
        </w:rPr>
        <w:t xml:space="preserve">SELECT</w:t>
      </w:r>
      <w:r>
        <w:rPr>
          <w:rStyle w:val="NormalTok"/>
        </w:rPr>
        <w:t xml:space="preserve"> rz.</w:t>
      </w:r>
      <w:r>
        <w:rPr>
          <w:rStyle w:val="KeywordTok"/>
        </w:rPr>
        <w:t xml:space="preserve">id</w:t>
      </w:r>
      <w:r>
        <w:rPr>
          <w:rStyle w:val="NormalTok"/>
        </w:rPr>
        <w:t xml:space="preserve">, rz.name, rz.base_risk_level</w:t>
      </w:r>
      <w:r>
        <w:br/>
      </w:r>
      <w:r>
        <w:rPr>
          <w:rStyle w:val="KeywordTok"/>
        </w:rPr>
        <w:t xml:space="preserve">FROM</w:t>
      </w:r>
      <w:r>
        <w:rPr>
          <w:rStyle w:val="NormalTok"/>
        </w:rPr>
        <w:t xml:space="preserve"> risk_zones rz</w:t>
      </w:r>
      <w:r>
        <w:br/>
      </w:r>
      <w:r>
        <w:rPr>
          <w:rStyle w:val="KeywordTok"/>
        </w:rPr>
        <w:t xml:space="preserve">WHERE</w:t>
      </w:r>
      <w:r>
        <w:rPr>
          <w:rStyle w:val="NormalTok"/>
        </w:rPr>
        <w:t xml:space="preserve"> ST_Intersects(</w:t>
      </w:r>
      <w:r>
        <w:br/>
      </w:r>
      <w:r>
        <w:rPr>
          <w:rStyle w:val="NormalTok"/>
        </w:rPr>
        <w:t xml:space="preserve">  rz.geometry,</w:t>
      </w:r>
      <w:r>
        <w:br/>
      </w:r>
      <w:r>
        <w:rPr>
          <w:rStyle w:val="NormalTok"/>
        </w:rPr>
        <w:t xml:space="preserve">  (</w:t>
      </w:r>
      <w:r>
        <w:rPr>
          <w:rStyle w:val="KeywordTok"/>
        </w:rPr>
        <w:t xml:space="preserve">SELECT</w:t>
      </w:r>
      <w:r>
        <w:rPr>
          <w:rStyle w:val="NormalTok"/>
        </w:rPr>
        <w:t xml:space="preserve"> geometry </w:t>
      </w:r>
      <w:r>
        <w:rPr>
          <w:rStyle w:val="KeywordTok"/>
        </w:rPr>
        <w:t xml:space="preserve">FROM</w:t>
      </w:r>
      <w:r>
        <w:rPr>
          <w:rStyle w:val="NormalTok"/>
        </w:rPr>
        <w:t xml:space="preserve"> escape_routes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rPr>
          <w:rFonts w:hint="eastAsia"/>
        </w:rPr>
        <w:t xml:space="preserve">ST_Intersects函数判断线段与多边形是否相交，用于检查逃生路径是否穿过风险区域。</w:t>
      </w:r>
    </w:p>
    <w:p>
      <w:pPr>
        <w:pStyle w:val="BodyText"/>
      </w:pPr>
      <w:r>
        <w:rPr>
          <w:rFonts w:hint="eastAsia"/>
          <w:b/>
          <w:bCs/>
        </w:rPr>
        <w:t xml:space="preserve">查询5：获取风险区域的GeoJSON格式数据</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name,</w:t>
      </w:r>
      <w:r>
        <w:br/>
      </w:r>
      <w:r>
        <w:rPr>
          <w:rStyle w:val="NormalTok"/>
        </w:rPr>
        <w:t xml:space="preserve">       ST_AsGeoJSON(geometry):</w:t>
      </w:r>
      <w:r>
        <w:rPr>
          <w:rStyle w:val="CharTok"/>
        </w:rPr>
        <w:t xml:space="preserve">:json</w:t>
      </w:r>
      <w:r>
        <w:rPr>
          <w:rStyle w:val="NormalTok"/>
        </w:rPr>
        <w:t xml:space="preserve"> </w:t>
      </w:r>
      <w:r>
        <w:rPr>
          <w:rStyle w:val="KeywordTok"/>
        </w:rPr>
        <w:t xml:space="preserve">AS</w:t>
      </w:r>
      <w:r>
        <w:rPr>
          <w:rStyle w:val="NormalTok"/>
        </w:rPr>
        <w:t xml:space="preserve"> geometry_geojson</w:t>
      </w:r>
      <w:r>
        <w:br/>
      </w:r>
      <w:r>
        <w:rPr>
          <w:rStyle w:val="KeywordTok"/>
        </w:rPr>
        <w:t xml:space="preserve">FROM</w:t>
      </w:r>
      <w:r>
        <w:rPr>
          <w:rStyle w:val="NormalTok"/>
        </w:rPr>
        <w:t xml:space="preserve"> risk_zones;</w:t>
      </w:r>
    </w:p>
    <w:p>
      <w:pPr>
        <w:pStyle w:val="FirstParagraph"/>
      </w:pPr>
      <w:r>
        <w:rPr>
          <w:rFonts w:hint="eastAsia"/>
        </w:rPr>
        <w:t xml:space="preserve">ST_AsGeoJSON函数将PostGIS几何类型转换为GeoJSON格式，方便前端Leaflet地图直接渲染。</w:t>
      </w:r>
    </w:p>
    <w:bookmarkEnd w:id="104"/>
    <w:bookmarkStart w:id="105" w:name="空间索引优化"/>
    <w:p>
      <w:pPr>
        <w:pStyle w:val="3"/>
      </w:pPr>
      <w:r>
        <w:t xml:space="preserve">4.3.3 </w:t>
      </w:r>
      <w:r>
        <w:rPr>
          <w:rFonts w:hint="eastAsia"/>
        </w:rPr>
        <w:t xml:space="preserve">空间索引优化</w:t>
      </w:r>
    </w:p>
    <w:p>
      <w:pPr>
        <w:pStyle w:val="FirstParagraph"/>
      </w:pPr>
      <w:r>
        <w:rPr>
          <w:rFonts w:hint="eastAsia"/>
        </w:rPr>
        <w:t xml:space="preserve">空间查询的性能优化主要依赖空间索引。系统在所有空间字段上建立了GIST索引。</w:t>
      </w:r>
    </w:p>
    <w:p>
      <w:pPr>
        <w:pStyle w:val="BodyText"/>
      </w:pPr>
      <w:r>
        <w:rPr>
          <w:rFonts w:hint="eastAsia"/>
        </w:rPr>
        <w:t xml:space="preserve">性能测试对比（在35,513条道路数据上）：</w:t>
      </w:r>
      <w:r>
        <w:t xml:space="preserve"> </w:t>
      </w:r>
      <w:r>
        <w:t xml:space="preserve">- </w:t>
      </w:r>
      <w:r>
        <w:rPr>
          <w:rFonts w:hint="eastAsia"/>
        </w:rPr>
        <w:t xml:space="preserve">无索引：查找100米内的道路，耗时3,200毫秒</w:t>
      </w:r>
      <w:r>
        <w:t xml:space="preserve"> </w:t>
      </w:r>
      <w:r>
        <w:t xml:space="preserve">- </w:t>
      </w:r>
      <w:r>
        <w:rPr>
          <w:rFonts w:hint="eastAsia"/>
        </w:rPr>
        <w:t xml:space="preserve">GIST索引：查找100米内的道路，耗时15毫秒</w:t>
      </w:r>
    </w:p>
    <w:p>
      <w:pPr>
        <w:pStyle w:val="BodyText"/>
      </w:pPr>
      <w:r>
        <w:rPr>
          <w:rFonts w:hint="eastAsia"/>
        </w:rPr>
        <w:t xml:space="preserve">索引建立后，空间查询性能提升超过200倍。索引文件占用空间约为数据文件的20%，是可接受的存储开销。</w:t>
      </w:r>
    </w:p>
    <w:p>
      <w:r>
        <w:pict>
          <v:rect style="width:0;height:1.5pt" o:hralign="center" o:hrstd="t" o:hr="t"/>
        </w:pict>
      </w:r>
    </w:p>
    <w:bookmarkEnd w:id="105"/>
    <w:bookmarkEnd w:id="106"/>
    <w:bookmarkStart w:id="107" w:name="数据库e-r图"/>
    <w:p>
      <w:pPr>
        <w:pStyle w:val="2"/>
      </w:pPr>
      <w:r>
        <w:t xml:space="preserve">4.4 </w:t>
      </w:r>
      <w:r>
        <w:rPr>
          <w:rFonts w:hint="eastAsia"/>
        </w:rPr>
        <w:t xml:space="preserve">数据库E-R图</w:t>
      </w:r>
    </w:p>
    <w:p>
      <w:pPr>
        <w:pStyle w:val="FirstParagraph"/>
      </w:pPr>
      <w:r>
        <w:rPr>
          <w:rFonts w:hint="eastAsia"/>
        </w:rPr>
        <w:t xml:space="preserve">图4-1展示了系统核心数据表之间的实体关系。</w:t>
      </w:r>
    </w:p>
    <w:p>
      <w:pPr>
        <w:pStyle w:val="BodyText"/>
      </w:pPr>
      <w:r>
        <w:rPr>
          <w:rFonts w:hint="eastAsia"/>
          <w:b/>
          <w:bCs/>
        </w:rPr>
        <w:t xml:space="preserve">图4-1</w:t>
      </w:r>
      <w:r>
        <w:rPr>
          <w:b/>
          <w:bCs/>
        </w:rPr>
        <w:t xml:space="preserve"> </w:t>
      </w:r>
      <w:r>
        <w:rPr>
          <w:rFonts w:hint="eastAsia"/>
          <w:b/>
          <w:bCs/>
        </w:rPr>
        <w:t xml:space="preserve">数据库E-R图</w:t>
      </w:r>
    </w:p>
    <w:p>
      <w:pPr>
        <w:pStyle w:val="SourceCode"/>
      </w:pPr>
      <w:r>
        <w:rPr>
          <w:rStyle w:val="VerbatimChar"/>
        </w:rPr>
        <w:t xml:space="preserve">┌──────────────┐         ┌──────────────────┐</w:t>
      </w:r>
      <w:r>
        <w:br/>
      </w:r>
      <w:r>
        <w:rPr>
          <w:rStyle w:val="VerbatimChar"/>
        </w:rPr>
        <w:t xml:space="preserve">│   users      │         │ disaster_types   │</w:t>
      </w:r>
      <w:r>
        <w:br/>
      </w:r>
      <w:r>
        <w:rPr>
          <w:rStyle w:val="VerbatimChar"/>
        </w:rPr>
        <w:t xml:space="preserve">│ ──────────── │         │ ──────────────   │</w:t>
      </w:r>
      <w:r>
        <w:br/>
      </w:r>
      <w:r>
        <w:rPr>
          <w:rStyle w:val="VerbatimChar"/>
        </w:rPr>
        <w:t xml:space="preserve">│ PK: id       │         │ PK: id           │</w:t>
      </w:r>
      <w:r>
        <w:br/>
      </w:r>
      <w:r>
        <w:rPr>
          <w:rStyle w:val="VerbatimChar"/>
        </w:rPr>
        <w:t xml:space="preserve">│    username  │         │    name          │</w:t>
      </w:r>
      <w:r>
        <w:br/>
      </w:r>
      <w:r>
        <w:rPr>
          <w:rStyle w:val="VerbatimChar"/>
        </w:rPr>
        <w:t xml:space="preserve">│    role      │         │    color_code    │</w:t>
      </w:r>
      <w:r>
        <w:br/>
      </w:r>
      <w:r>
        <w:rPr>
          <w:rStyle w:val="VerbatimChar"/>
        </w:rPr>
        <w:t xml:space="preserve">└──────┬───────┘         └────────┬─────────┘</w:t>
      </w:r>
      <w:r>
        <w:br/>
      </w:r>
      <w:r>
        <w:rPr>
          <w:rStyle w:val="VerbatimChar"/>
        </w:rPr>
        <w:t xml:space="preserve">       │ 1                        │ 1</w:t>
      </w:r>
      <w:r>
        <w:br/>
      </w:r>
      <w:r>
        <w:rPr>
          <w:rStyle w:val="VerbatimChar"/>
        </w:rPr>
        <w:t xml:space="preserve">       │                          │</w:t>
      </w:r>
      <w:r>
        <w:br/>
      </w:r>
      <w:r>
        <w:rPr>
          <w:rStyle w:val="VerbatimChar"/>
        </w:rPr>
        <w:t xml:space="preserve">       │                          │</w:t>
      </w:r>
      <w:r>
        <w:br/>
      </w:r>
      <w:r>
        <w:rPr>
          <w:rStyle w:val="VerbatimChar"/>
        </w:rPr>
        <w:t xml:space="preserve">       │ created_by               │ disaster_type_id</w:t>
      </w:r>
      <w:r>
        <w:br/>
      </w:r>
      <w:r>
        <w:rPr>
          <w:rStyle w:val="VerbatimChar"/>
        </w:rPr>
        <w:t xml:space="preserve">       │ N                        │ N</w:t>
      </w:r>
      <w:r>
        <w:br/>
      </w:r>
      <w:r>
        <w:rPr>
          <w:rStyle w:val="VerbatimChar"/>
        </w:rPr>
        <w:t xml:space="preserve">┌──────▼───────┐         ┌────────▼─────────┐</w:t>
      </w:r>
      <w:r>
        <w:br/>
      </w:r>
      <w:r>
        <w:rPr>
          <w:rStyle w:val="VerbatimChar"/>
        </w:rPr>
        <w:t xml:space="preserve">│risk_assess   │    N:1  │  risk_zones      │</w:t>
      </w:r>
      <w:r>
        <w:br/>
      </w:r>
      <w:r>
        <w:rPr>
          <w:rStyle w:val="VerbatimChar"/>
        </w:rPr>
        <w:t xml:space="preserve">│ments         │◄────────│                  │</w:t>
      </w:r>
      <w:r>
        <w:br/>
      </w:r>
      <w:r>
        <w:rPr>
          <w:rStyle w:val="VerbatimChar"/>
        </w:rPr>
        <w:t xml:space="preserve">│ ──────────── │zone_id  │ ──────────────   │</w:t>
      </w:r>
      <w:r>
        <w:br/>
      </w:r>
      <w:r>
        <w:rPr>
          <w:rStyle w:val="VerbatimChar"/>
        </w:rPr>
        <w:t xml:space="preserve">│ PK: id       │         │ PK: id           │</w:t>
      </w:r>
      <w:r>
        <w:br/>
      </w:r>
      <w:r>
        <w:rPr>
          <w:rStyle w:val="VerbatimChar"/>
        </w:rPr>
        <w:t xml:space="preserve">│    zone_id   │         │    code          │</w:t>
      </w:r>
      <w:r>
        <w:br/>
      </w:r>
      <w:r>
        <w:rPr>
          <w:rStyle w:val="VerbatimChar"/>
        </w:rPr>
        <w:t xml:space="preserve">│    risk_level│         │  ◆ geometry      │</w:t>
      </w:r>
      <w:r>
        <w:br/>
      </w:r>
      <w:r>
        <w:rPr>
          <w:rStyle w:val="VerbatimChar"/>
        </w:rPr>
        <w:t xml:space="preserve">│  ◆ contrib   │         │    area_sqkm     │</w:t>
      </w:r>
      <w:r>
        <w:br/>
      </w:r>
      <w:r>
        <w:rPr>
          <w:rStyle w:val="VerbatimChar"/>
        </w:rPr>
        <w:t xml:space="preserve">│    _factors  │         │    population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zone_id</w:t>
      </w:r>
      <w:r>
        <w:br/>
      </w:r>
      <w:r>
        <w:rPr>
          <w:rStyle w:val="VerbatimChar"/>
        </w:rPr>
        <w:t xml:space="preserve">                                  │ N</w:t>
      </w:r>
      <w:r>
        <w:br/>
      </w:r>
      <w:r>
        <w:rPr>
          <w:rStyle w:val="VerbatimChar"/>
        </w:rPr>
        <w:t xml:space="preserve">                         ┌────────▼──────────┐</w:t>
      </w:r>
      <w:r>
        <w:br/>
      </w:r>
      <w:r>
        <w:rPr>
          <w:rStyle w:val="VerbatimChar"/>
        </w:rPr>
        <w:t xml:space="preserve">                         │ monitoring_       │</w:t>
      </w:r>
      <w:r>
        <w:br/>
      </w:r>
      <w:r>
        <w:rPr>
          <w:rStyle w:val="VerbatimChar"/>
        </w:rPr>
        <w:t xml:space="preserve">                         │ stations          │</w:t>
      </w:r>
      <w:r>
        <w:br/>
      </w:r>
      <w:r>
        <w:rPr>
          <w:rStyle w:val="VerbatimChar"/>
        </w:rPr>
        <w:t xml:space="preserve">                         │ ───────────────   │</w:t>
      </w:r>
      <w:r>
        <w:br/>
      </w:r>
      <w:r>
        <w:rPr>
          <w:rStyle w:val="VerbatimChar"/>
        </w:rPr>
        <w:t xml:space="preserve">                         │ PK: id            │</w:t>
      </w:r>
      <w:r>
        <w:br/>
      </w:r>
      <w:r>
        <w:rPr>
          <w:rStyle w:val="VerbatimChar"/>
        </w:rPr>
        <w:t xml:space="preserve">                         │    station_id     │</w:t>
      </w:r>
      <w:r>
        <w:br/>
      </w:r>
      <w:r>
        <w:rPr>
          <w:rStyle w:val="VerbatimChar"/>
        </w:rPr>
        <w:t xml:space="preserve">                         │  ◆ location       │</w:t>
      </w:r>
      <w:r>
        <w:br/>
      </w:r>
      <w:r>
        <w:rPr>
          <w:rStyle w:val="VerbatimChar"/>
        </w:rPr>
        <w:t xml:space="preserve">                         │    station_type   │</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 station_id</w:t>
      </w:r>
      <w:r>
        <w:br/>
      </w:r>
      <w:r>
        <w:rPr>
          <w:rStyle w:val="VerbatimChar"/>
        </w:rPr>
        <w:t xml:space="preserve">                                  │ N</w:t>
      </w:r>
      <w:r>
        <w:br/>
      </w:r>
      <w:r>
        <w:rPr>
          <w:rStyle w:val="VerbatimChar"/>
        </w:rPr>
        <w:t xml:space="preserve">                         ┌────────▼──────────┐</w:t>
      </w:r>
      <w:r>
        <w:br/>
      </w:r>
      <w:r>
        <w:rPr>
          <w:rStyle w:val="VerbatimChar"/>
        </w:rPr>
        <w:t xml:space="preserve">                         │ monitoring_data   │</w:t>
      </w:r>
      <w:r>
        <w:br/>
      </w:r>
      <w:r>
        <w:rPr>
          <w:rStyle w:val="VerbatimChar"/>
        </w:rPr>
        <w:t xml:space="preserve">                         │ ───────────────   │</w:t>
      </w:r>
      <w:r>
        <w:br/>
      </w:r>
      <w:r>
        <w:rPr>
          <w:rStyle w:val="VerbatimChar"/>
        </w:rPr>
        <w:t xml:space="preserve">                         │ PK: id            │</w:t>
      </w:r>
      <w:r>
        <w:br/>
      </w:r>
      <w:r>
        <w:rPr>
          <w:rStyle w:val="VerbatimChar"/>
        </w:rPr>
        <w:t xml:space="preserve">                         │    station_id     │</w:t>
      </w:r>
      <w:r>
        <w:br/>
      </w:r>
      <w:r>
        <w:rPr>
          <w:rStyle w:val="VerbatimChar"/>
        </w:rPr>
        <w:t xml:space="preserve">                         │    data_type      │</w:t>
      </w:r>
      <w:r>
        <w:br/>
      </w:r>
      <w:r>
        <w:rPr>
          <w:rStyle w:val="VerbatimChar"/>
        </w:rPr>
        <w:t xml:space="preserve">                         │    value          │</w:t>
      </w:r>
      <w:r>
        <w:br/>
      </w:r>
      <w:r>
        <w:rPr>
          <w:rStyle w:val="VerbatimChar"/>
        </w:rPr>
        <w:t xml:space="preserve">                         │    timestamp      │</w:t>
      </w:r>
      <w:r>
        <w:br/>
      </w:r>
      <w:r>
        <w:rPr>
          <w:rStyle w:val="VerbatimChar"/>
        </w:rPr>
        <w:t xml:space="preserve">                         │  ◆ raw_data       │</w:t>
      </w:r>
      <w:r>
        <w:br/>
      </w:r>
      <w:r>
        <w:rPr>
          <w:rStyle w:val="VerbatimChar"/>
        </w:rPr>
        <w:t xml:space="preserve">                         │  ◆ processed_data │</w:t>
      </w:r>
      <w:r>
        <w:br/>
      </w:r>
      <w:r>
        <w:rPr>
          <w:rStyle w:val="VerbatimChar"/>
        </w:rPr>
        <w:t xml:space="preserve">                         └───────────────────┘</w:t>
      </w:r>
      <w:r>
        <w:br/>
      </w:r>
      <w:r>
        <w:br/>
      </w:r>
      <w:r>
        <w:rPr>
          <w:rStyle w:val="VerbatimChar"/>
        </w:rPr>
        <w:t xml:space="preserve">┌──────────────┐         ┌──────────────────┐</w:t>
      </w:r>
      <w:r>
        <w:br/>
      </w:r>
      <w:r>
        <w:rPr>
          <w:rStyle w:val="VerbatimChar"/>
        </w:rPr>
        <w:t xml:space="preserve">│  warnings    │         │   shelters       │</w:t>
      </w:r>
      <w:r>
        <w:br/>
      </w:r>
      <w:r>
        <w:rPr>
          <w:rStyle w:val="VerbatimChar"/>
        </w:rPr>
        <w:t xml:space="preserve">│ ──────────── │         │ ──────────────   │</w:t>
      </w:r>
      <w:r>
        <w:br/>
      </w:r>
      <w:r>
        <w:rPr>
          <w:rStyle w:val="VerbatimChar"/>
        </w:rPr>
        <w:t xml:space="preserve">│ PK: id       │         │ PK: id           │</w:t>
      </w:r>
      <w:r>
        <w:br/>
      </w:r>
      <w:r>
        <w:rPr>
          <w:rStyle w:val="VerbatimChar"/>
        </w:rPr>
        <w:t xml:space="preserve">│    title     │         │    name          │</w:t>
      </w:r>
      <w:r>
        <w:br/>
      </w:r>
      <w:r>
        <w:rPr>
          <w:rStyle w:val="VerbatimChar"/>
        </w:rPr>
        <w:t xml:space="preserve">│  ◆ affected  │         │  ◆ location      │</w:t>
      </w:r>
      <w:r>
        <w:br/>
      </w:r>
      <w:r>
        <w:rPr>
          <w:rStyle w:val="VerbatimChar"/>
        </w:rPr>
        <w:t xml:space="preserve">│    _area     │         │    capacity      │</w:t>
      </w:r>
      <w:r>
        <w:br/>
      </w:r>
      <w:r>
        <w:rPr>
          <w:rStyle w:val="VerbatimChar"/>
        </w:rPr>
        <w:t xml:space="preserve">└──────────────┘         └──────────────────┘</w:t>
      </w:r>
      <w:r>
        <w:br/>
      </w:r>
      <w:r>
        <w:br/>
      </w:r>
      <w:r>
        <w:rPr>
          <w:rStyle w:val="VerbatimChar"/>
        </w:rPr>
        <w:t xml:space="preserve">┌──────────────┐         ┌──────────────────┐</w:t>
      </w:r>
      <w:r>
        <w:br/>
      </w:r>
      <w:r>
        <w:rPr>
          <w:rStyle w:val="VerbatimChar"/>
        </w:rPr>
        <w:t xml:space="preserve">│road_network  │         │  escape_routes   │</w:t>
      </w:r>
      <w:r>
        <w:br/>
      </w:r>
      <w:r>
        <w:rPr>
          <w:rStyle w:val="VerbatimChar"/>
        </w:rPr>
        <w:t xml:space="preserve">│ ──────────── │         │ ──────────────   │</w:t>
      </w:r>
      <w:r>
        <w:br/>
      </w:r>
      <w:r>
        <w:rPr>
          <w:rStyle w:val="VerbatimChar"/>
        </w:rPr>
        <w:t xml:space="preserve">│ PK: id       │         │ PK: id           │</w:t>
      </w:r>
      <w:r>
        <w:br/>
      </w:r>
      <w:r>
        <w:rPr>
          <w:rStyle w:val="VerbatimChar"/>
        </w:rPr>
        <w:t xml:space="preserve">│    osm_id    │         │    user_id       │</w:t>
      </w:r>
      <w:r>
        <w:br/>
      </w:r>
      <w:r>
        <w:rPr>
          <w:rStyle w:val="VerbatimChar"/>
        </w:rPr>
        <w:t xml:space="preserve">│  ◆ geometry  │         │  ◆ geometry      │</w:t>
      </w:r>
      <w:r>
        <w:br/>
      </w:r>
      <w:r>
        <w:rPr>
          <w:rStyle w:val="VerbatimChar"/>
        </w:rPr>
        <w:t xml:space="preserve">│    road_type │         │    distance_km   │</w:t>
      </w:r>
      <w:r>
        <w:br/>
      </w:r>
      <w:r>
        <w:rPr>
          <w:rStyle w:val="VerbatimChar"/>
        </w:rPr>
        <w:t xml:space="preserve">└──────────────┘         └──────────────────┘</w:t>
      </w:r>
      <w:r>
        <w:br/>
      </w:r>
      <w:r>
        <w:br/>
      </w:r>
      <w:r>
        <w:rPr>
          <w:rStyle w:val="VerbatimChar"/>
          <w:rFonts w:hint="eastAsia"/>
        </w:rPr>
        <w:t xml:space="preserve">图例：</w:t>
      </w:r>
      <w:r>
        <w:br/>
      </w:r>
      <w:r>
        <w:rPr>
          <w:rStyle w:val="VerbatimChar"/>
        </w:rPr>
        <w:t xml:space="preserve"> ◆ </w:t>
      </w:r>
      <w:r>
        <w:rPr>
          <w:rStyle w:val="VerbatimChar"/>
          <w:rFonts w:hint="eastAsia"/>
        </w:rPr>
        <w:t xml:space="preserve">表示PostGIS空间字段</w:t>
      </w:r>
      <w:r>
        <w:br/>
      </w:r>
      <w:r>
        <w:rPr>
          <w:rStyle w:val="VerbatimChar"/>
        </w:rPr>
        <w:t xml:space="preserve"> PK </w:t>
      </w:r>
      <w:r>
        <w:rPr>
          <w:rStyle w:val="VerbatimChar"/>
          <w:rFonts w:hint="eastAsia"/>
        </w:rPr>
        <w:t xml:space="preserve">表示主键</w:t>
      </w:r>
      <w:r>
        <w:br/>
      </w:r>
      <w:r>
        <w:rPr>
          <w:rStyle w:val="VerbatimChar"/>
        </w:rPr>
        <w:t xml:space="preserve"> N:1 </w:t>
      </w:r>
      <w:r>
        <w:rPr>
          <w:rStyle w:val="VerbatimChar"/>
          <w:rFonts w:hint="eastAsia"/>
        </w:rPr>
        <w:t xml:space="preserve">表示多对一关系</w:t>
      </w:r>
    </w:p>
    <w:p>
      <w:pPr>
        <w:pStyle w:val="FirstParagraph"/>
      </w:pPr>
      <w:r>
        <w:rPr>
          <w:rFonts w:hint="eastAsia"/>
        </w:rPr>
        <w:t xml:space="preserve">E-R图展示了核心表之间的关系。monitoring_stations通过zone_id与risk_zones关联，这是系统的关键设计，使得风险评估可以精确查询某区域内的所有监测数据。monitoring_data通过station_id与monitoring_stations关联，记录各站点的历史监测数据。risk_assessments通过zone_id关联风险区域，记录评估历史。</w:t>
      </w:r>
    </w:p>
    <w:p>
      <w:r>
        <w:pict>
          <v:rect style="width:0;height:1.5pt" o:hralign="center" o:hrstd="t" o:hr="t"/>
        </w:pict>
      </w:r>
    </w:p>
    <w:bookmarkEnd w:id="107"/>
    <w:bookmarkStart w:id="112" w:name="数据完整性约束"/>
    <w:p>
      <w:pPr>
        <w:pStyle w:val="2"/>
      </w:pPr>
      <w:r>
        <w:t xml:space="preserve">4.5 </w:t>
      </w:r>
      <w:r>
        <w:rPr>
          <w:rFonts w:hint="eastAsia"/>
        </w:rPr>
        <w:t xml:space="preserve">数据完整性约束</w:t>
      </w:r>
    </w:p>
    <w:bookmarkStart w:id="108" w:name="主键约束"/>
    <w:p>
      <w:pPr>
        <w:pStyle w:val="3"/>
      </w:pPr>
      <w:r>
        <w:t xml:space="preserve">4.5.1 </w:t>
      </w:r>
      <w:r>
        <w:rPr>
          <w:rFonts w:hint="eastAsia"/>
        </w:rPr>
        <w:t xml:space="preserve">主键约束</w:t>
      </w:r>
    </w:p>
    <w:p>
      <w:pPr>
        <w:pStyle w:val="FirstParagraph"/>
      </w:pPr>
      <w:r>
        <w:rPr>
          <w:rFonts w:hint="eastAsia"/>
        </w:rPr>
        <w:t xml:space="preserve">所有数据表都定义了主键，保证记录的唯一性。主键采用自增整数类型（SERIAL），由数据库自动生成，避免了业务字段作为主键可能带来的更新问题。</w:t>
      </w:r>
    </w:p>
    <w:bookmarkEnd w:id="108"/>
    <w:bookmarkStart w:id="109" w:name="外键约束"/>
    <w:p>
      <w:pPr>
        <w:pStyle w:val="3"/>
      </w:pPr>
      <w:r>
        <w:t xml:space="preserve">4.5.2 </w:t>
      </w:r>
      <w:r>
        <w:rPr>
          <w:rFonts w:hint="eastAsia"/>
        </w:rPr>
        <w:t xml:space="preserve">外键约束</w:t>
      </w:r>
    </w:p>
    <w:p>
      <w:pPr>
        <w:pStyle w:val="FirstParagraph"/>
      </w:pPr>
      <w:r>
        <w:rPr>
          <w:rFonts w:hint="eastAsia"/>
        </w:rPr>
        <w:t xml:space="preserve">外键约束保证了数据的参照完整性。主要的外键关系包括：</w:t>
      </w:r>
    </w:p>
    <w:p>
      <w:pPr>
        <w:pStyle w:val="Compact"/>
        <w:numPr>
          <w:ilvl w:val="0"/>
          <w:numId w:val="1002"/>
        </w:numPr>
      </w:pPr>
      <w:r>
        <w:t xml:space="preserve">risk_zones.disaster_type_id → disaster_types.id</w:t>
      </w:r>
    </w:p>
    <w:p>
      <w:pPr>
        <w:pStyle w:val="Compact"/>
        <w:numPr>
          <w:ilvl w:val="0"/>
          <w:numId w:val="1002"/>
        </w:numPr>
      </w:pPr>
      <w:r>
        <w:t xml:space="preserve">monitoring_stations.zone_id → risk_zones.id</w:t>
      </w:r>
      <w:r>
        <w:br/>
      </w:r>
    </w:p>
    <w:p>
      <w:pPr>
        <w:pStyle w:val="Compact"/>
        <w:numPr>
          <w:ilvl w:val="0"/>
          <w:numId w:val="1002"/>
        </w:numPr>
      </w:pPr>
      <w:r>
        <w:t xml:space="preserve">monitoring_data.station_id → monitoring_stations.station_id</w:t>
      </w:r>
    </w:p>
    <w:p>
      <w:pPr>
        <w:pStyle w:val="Compact"/>
        <w:numPr>
          <w:ilvl w:val="0"/>
          <w:numId w:val="1002"/>
        </w:numPr>
      </w:pPr>
      <w:r>
        <w:t xml:space="preserve">risk_assessments.zone_id → risk_zones.id</w:t>
      </w:r>
    </w:p>
    <w:p>
      <w:pPr>
        <w:pStyle w:val="Compact"/>
        <w:numPr>
          <w:ilvl w:val="0"/>
          <w:numId w:val="1002"/>
        </w:numPr>
      </w:pPr>
      <w:r>
        <w:t xml:space="preserve">warnings.disaster_type_id → disaster_types.id</w:t>
      </w:r>
    </w:p>
    <w:p>
      <w:pPr>
        <w:pStyle w:val="Compact"/>
        <w:numPr>
          <w:ilvl w:val="0"/>
          <w:numId w:val="1002"/>
        </w:numPr>
      </w:pPr>
      <w:r>
        <w:t xml:space="preserve">user_reports.user_id → users.id</w:t>
      </w:r>
    </w:p>
    <w:p>
      <w:pPr>
        <w:pStyle w:val="FirstParagraph"/>
      </w:pPr>
      <w:r>
        <w:rPr>
          <w:rFonts w:hint="eastAsia"/>
        </w:rPr>
        <w:t xml:space="preserve">当删除被引用的记录时，数据库会阻止删除操作或级联删除相关记录，防止出现悬空引用。</w:t>
      </w:r>
    </w:p>
    <w:bookmarkEnd w:id="109"/>
    <w:bookmarkStart w:id="110" w:name="唯一性约束"/>
    <w:p>
      <w:pPr>
        <w:pStyle w:val="3"/>
      </w:pPr>
      <w:r>
        <w:t xml:space="preserve">4.5.3 </w:t>
      </w:r>
      <w:r>
        <w:rPr>
          <w:rFonts w:hint="eastAsia"/>
        </w:rPr>
        <w:t xml:space="preserve">唯一性约束</w:t>
      </w:r>
    </w:p>
    <w:p>
      <w:pPr>
        <w:pStyle w:val="FirstParagraph"/>
      </w:pPr>
      <w:r>
        <w:rPr>
          <w:rFonts w:hint="eastAsia"/>
        </w:rPr>
        <w:t xml:space="preserve">部分字段需要保证唯一性：users表的username和email字段、monitoring_stations表的station_id字段、risk_zones表的code字段等。唯一性约束在数据库层面保证，应用层无需额外检查。</w:t>
      </w:r>
    </w:p>
    <w:bookmarkEnd w:id="110"/>
    <w:bookmarkStart w:id="111" w:name="检查约束"/>
    <w:p>
      <w:pPr>
        <w:pStyle w:val="3"/>
      </w:pPr>
      <w:r>
        <w:t xml:space="preserve">4.5.4 </w:t>
      </w:r>
      <w:r>
        <w:rPr>
          <w:rFonts w:hint="eastAsia"/>
        </w:rPr>
        <w:t xml:space="preserve">检查约束</w:t>
      </w:r>
    </w:p>
    <w:p>
      <w:pPr>
        <w:pStyle w:val="FirstParagraph"/>
      </w:pPr>
      <w:r>
        <w:rPr>
          <w:rFonts w:hint="eastAsia"/>
        </w:rPr>
        <w:t xml:space="preserve">部分字段需要满足特定条件：风险等级字段限制在1-5之间、置信度限制在0-1之间、经度限制在-180至180之间、纬度限制在-90至90之间。检查约束示例：</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risk_assessments</w:t>
      </w:r>
      <w:r>
        <w:br/>
      </w:r>
      <w:r>
        <w:rPr>
          <w:rStyle w:val="KeywordTok"/>
        </w:rPr>
        <w:t xml:space="preserve">ADD</w:t>
      </w:r>
      <w:r>
        <w:rPr>
          <w:rStyle w:val="NormalTok"/>
        </w:rPr>
        <w:t xml:space="preserve"> </w:t>
      </w:r>
      <w:r>
        <w:rPr>
          <w:rStyle w:val="KeywordTok"/>
        </w:rPr>
        <w:t xml:space="preserve">CONSTRAINT</w:t>
      </w:r>
      <w:r>
        <w:rPr>
          <w:rStyle w:val="NormalTok"/>
        </w:rPr>
        <w:t xml:space="preserve"> check_risk_level </w:t>
      </w:r>
      <w:r>
        <w:br/>
      </w:r>
      <w:r>
        <w:rPr>
          <w:rStyle w:val="KeywordTok"/>
        </w:rPr>
        <w:t xml:space="preserve">CHECK</w:t>
      </w:r>
      <w:r>
        <w:rPr>
          <w:rStyle w:val="NormalTok"/>
        </w:rPr>
        <w:t xml:space="preserve"> (current_risk_level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risk_assessments</w:t>
      </w:r>
      <w:r>
        <w:br/>
      </w:r>
      <w:r>
        <w:rPr>
          <w:rStyle w:val="KeywordTok"/>
        </w:rPr>
        <w:t xml:space="preserve">ADD</w:t>
      </w:r>
      <w:r>
        <w:rPr>
          <w:rStyle w:val="NormalTok"/>
        </w:rPr>
        <w:t xml:space="preserve"> </w:t>
      </w:r>
      <w:r>
        <w:rPr>
          <w:rStyle w:val="KeywordTok"/>
        </w:rPr>
        <w:t xml:space="preserve">CONSTRAINT</w:t>
      </w:r>
      <w:r>
        <w:rPr>
          <w:rStyle w:val="NormalTok"/>
        </w:rPr>
        <w:t xml:space="preserve"> check_confidence </w:t>
      </w:r>
      <w:r>
        <w:br/>
      </w:r>
      <w:r>
        <w:rPr>
          <w:rStyle w:val="KeywordTok"/>
        </w:rPr>
        <w:t xml:space="preserve">CHECK</w:t>
      </w:r>
      <w:r>
        <w:rPr>
          <w:rStyle w:val="NormalTok"/>
        </w:rPr>
        <w:t xml:space="preserve"> (confidence_score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p>
    <w:p>
      <w:r>
        <w:pict>
          <v:rect style="width:0;height:1.5pt" o:hralign="center" o:hrstd="t" o:hr="t"/>
        </w:pict>
      </w:r>
    </w:p>
    <w:bookmarkEnd w:id="111"/>
    <w:bookmarkEnd w:id="112"/>
    <w:bookmarkStart w:id="116" w:name="数据库性能优化"/>
    <w:p>
      <w:pPr>
        <w:pStyle w:val="2"/>
      </w:pPr>
      <w:r>
        <w:t xml:space="preserve">4.6 </w:t>
      </w:r>
      <w:r>
        <w:rPr>
          <w:rFonts w:hint="eastAsia"/>
        </w:rPr>
        <w:t xml:space="preserve">数据库性能优化</w:t>
      </w:r>
    </w:p>
    <w:bookmarkStart w:id="113" w:name="索引策略"/>
    <w:p>
      <w:pPr>
        <w:pStyle w:val="3"/>
      </w:pPr>
      <w:r>
        <w:t xml:space="preserve">4.6.1 </w:t>
      </w:r>
      <w:r>
        <w:rPr>
          <w:rFonts w:hint="eastAsia"/>
        </w:rPr>
        <w:t xml:space="preserve">索引策略</w:t>
      </w:r>
    </w:p>
    <w:p>
      <w:pPr>
        <w:pStyle w:val="FirstParagraph"/>
      </w:pPr>
      <w:r>
        <w:rPr>
          <w:rFonts w:hint="eastAsia"/>
        </w:rPr>
        <w:t xml:space="preserve">除空间索引外，系统在高频查询字段上建立了B-Tree索引，包括：</w:t>
      </w:r>
    </w:p>
    <w:p>
      <w:pPr>
        <w:pStyle w:val="Compact"/>
        <w:numPr>
          <w:ilvl w:val="0"/>
          <w:numId w:val="1003"/>
        </w:numPr>
      </w:pPr>
      <w:r>
        <w:rPr>
          <w:rFonts w:hint="eastAsia"/>
        </w:rPr>
        <w:t xml:space="preserve">monitoring_data表：(station_id,</w:t>
      </w:r>
      <w:r>
        <w:t xml:space="preserve"> timestamp) </w:t>
      </w:r>
      <w:r>
        <w:rPr>
          <w:rFonts w:hint="eastAsia"/>
        </w:rPr>
        <w:t xml:space="preserve">复合索引</w:t>
      </w:r>
    </w:p>
    <w:p>
      <w:pPr>
        <w:pStyle w:val="Compact"/>
        <w:numPr>
          <w:ilvl w:val="0"/>
          <w:numId w:val="1003"/>
        </w:numPr>
      </w:pPr>
      <w:r>
        <w:rPr>
          <w:rFonts w:hint="eastAsia"/>
        </w:rPr>
        <w:t xml:space="preserve">risk_assessments表：(zone_id,</w:t>
      </w:r>
      <w:r>
        <w:t xml:space="preserve"> assessment_time) </w:t>
      </w:r>
      <w:r>
        <w:rPr>
          <w:rFonts w:hint="eastAsia"/>
        </w:rPr>
        <w:t xml:space="preserve">复合索引</w:t>
      </w:r>
      <w:r>
        <w:br/>
      </w:r>
    </w:p>
    <w:p>
      <w:pPr>
        <w:pStyle w:val="Compact"/>
        <w:numPr>
          <w:ilvl w:val="0"/>
          <w:numId w:val="1003"/>
        </w:numPr>
      </w:pPr>
      <w:r>
        <w:rPr>
          <w:rFonts w:hint="eastAsia"/>
        </w:rPr>
        <w:t xml:space="preserve">warnings表：(is_active,</w:t>
      </w:r>
      <w:r>
        <w:t xml:space="preserve"> issued_at) </w:t>
      </w:r>
      <w:r>
        <w:rPr>
          <w:rFonts w:hint="eastAsia"/>
        </w:rPr>
        <w:t xml:space="preserve">复合索引</w:t>
      </w:r>
    </w:p>
    <w:p>
      <w:pPr>
        <w:pStyle w:val="Compact"/>
        <w:numPr>
          <w:ilvl w:val="0"/>
          <w:numId w:val="1003"/>
        </w:numPr>
      </w:pPr>
      <w:r>
        <w:rPr>
          <w:rFonts w:hint="eastAsia"/>
        </w:rPr>
        <w:t xml:space="preserve">user_reports表：(status,</w:t>
      </w:r>
      <w:r>
        <w:t xml:space="preserve"> created_at) </w:t>
      </w:r>
      <w:r>
        <w:rPr>
          <w:rFonts w:hint="eastAsia"/>
        </w:rPr>
        <w:t xml:space="preserve">复合索引</w:t>
      </w:r>
    </w:p>
    <w:p>
      <w:pPr>
        <w:pStyle w:val="FirstParagraph"/>
      </w:pPr>
      <w:r>
        <w:rPr>
          <w:rFonts w:hint="eastAsia"/>
        </w:rPr>
        <w:t xml:space="preserve">索引设计遵循选择性原则，在选择性高的字段（区分度大）上建立索引，避免在选择性低的字段（如性别）建索引造成浪费。</w:t>
      </w:r>
    </w:p>
    <w:bookmarkEnd w:id="113"/>
    <w:bookmarkStart w:id="114" w:name="数据分区"/>
    <w:p>
      <w:pPr>
        <w:pStyle w:val="3"/>
      </w:pPr>
      <w:r>
        <w:t xml:space="preserve">4.6.2 </w:t>
      </w:r>
      <w:r>
        <w:rPr>
          <w:rFonts w:hint="eastAsia"/>
        </w:rPr>
        <w:t xml:space="preserve">数据分区</w:t>
      </w:r>
    </w:p>
    <w:p>
      <w:pPr>
        <w:pStyle w:val="FirstParagraph"/>
      </w:pPr>
      <w:r>
        <w:rPr>
          <w:rFonts w:hint="eastAsia"/>
        </w:rPr>
        <w:t xml:space="preserve">monitoring_data表数据量大且持续增长，采用按时间分区的策略。每月一个分区，历史数据自动归档到对应分区。查询时如果指定时间范围，数据库只扫描相关分区，提高查询效率。</w:t>
      </w:r>
    </w:p>
    <w:bookmarkEnd w:id="114"/>
    <w:bookmarkStart w:id="115" w:name="查询优化"/>
    <w:p>
      <w:pPr>
        <w:pStyle w:val="3"/>
      </w:pPr>
      <w:r>
        <w:t xml:space="preserve">4.6.3 </w:t>
      </w:r>
      <w:r>
        <w:rPr>
          <w:rFonts w:hint="eastAsia"/>
        </w:rPr>
        <w:t xml:space="preserve">查询优化</w:t>
      </w:r>
    </w:p>
    <w:p>
      <w:pPr>
        <w:pStyle w:val="FirstParagraph"/>
      </w:pPr>
      <w:r>
        <w:rPr>
          <w:rFonts w:hint="eastAsia"/>
        </w:rPr>
        <w:t xml:space="preserve">复杂查询使用EXPLAIN</w:t>
      </w:r>
      <w:r>
        <w:t xml:space="preserve"> </w:t>
      </w:r>
      <w:r>
        <w:rPr>
          <w:rFonts w:hint="eastAsia"/>
        </w:rPr>
        <w:t xml:space="preserve">ANALYZE分析执行计划，优化慢查询。常见优化手段包括：避免SELECT</w:t>
      </w:r>
      <w:r>
        <w:t xml:space="preserve"> </w:t>
      </w:r>
      <w:r>
        <w:rPr>
          <w:rFonts w:hint="eastAsia"/>
        </w:rPr>
        <w:t xml:space="preserve">*，只查询需要的字段；使用LIMIT限制返回记录数；合理使用JOIN代替子查询；利用覆盖索引避免回表。</w:t>
      </w:r>
    </w:p>
    <w:p>
      <w:pPr>
        <w:pStyle w:val="BodyText"/>
      </w:pPr>
      <w:r>
        <w:rPr>
          <w:rFonts w:hint="eastAsia"/>
        </w:rPr>
        <w:t xml:space="preserve">监测数据查询限制返回500条以内，避免一次加载过多数据。前端采用分页加载，每页20条记录，减轻服务器压力。</w:t>
      </w:r>
    </w:p>
    <w:p>
      <w:r>
        <w:pict>
          <v:rect style="width:0;height:1.5pt" o:hralign="center" o:hrstd="t" o:hr="t"/>
        </w:pict>
      </w:r>
    </w:p>
    <w:bookmarkEnd w:id="115"/>
    <w:bookmarkEnd w:id="116"/>
    <w:bookmarkStart w:id="119" w:name="数据备份与恢复"/>
    <w:p>
      <w:pPr>
        <w:pStyle w:val="2"/>
      </w:pPr>
      <w:r>
        <w:t xml:space="preserve">4.7 </w:t>
      </w:r>
      <w:r>
        <w:rPr>
          <w:rFonts w:hint="eastAsia"/>
        </w:rPr>
        <w:t xml:space="preserve">数据备份与恢复</w:t>
      </w:r>
    </w:p>
    <w:bookmarkStart w:id="117" w:name="备份策略"/>
    <w:p>
      <w:pPr>
        <w:pStyle w:val="3"/>
      </w:pPr>
      <w:r>
        <w:t xml:space="preserve">4.7.1 </w:t>
      </w:r>
      <w:r>
        <w:rPr>
          <w:rFonts w:hint="eastAsia"/>
        </w:rPr>
        <w:t xml:space="preserve">备份策略</w:t>
      </w:r>
    </w:p>
    <w:p>
      <w:pPr>
        <w:pStyle w:val="FirstParagraph"/>
      </w:pPr>
      <w:r>
        <w:rPr>
          <w:rFonts w:hint="eastAsia"/>
        </w:rPr>
        <w:t xml:space="preserve">系统采用定期备份策略，每天凌晨3点自动执行全量备份，使用pg_dump工具导出数据库：</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disaster_user </w:t>
      </w:r>
      <w:r>
        <w:rPr>
          <w:rStyle w:val="AttributeTok"/>
        </w:rPr>
        <w:t xml:space="preserve">-d</w:t>
      </w:r>
      <w:r>
        <w:rPr>
          <w:rStyle w:val="NormalTok"/>
        </w:rPr>
        <w:t xml:space="preserve"> disaster_risk_db </w:t>
      </w:r>
      <w:r>
        <w:rPr>
          <w:rStyle w:val="OperatorTok"/>
        </w:rPr>
        <w:t xml:space="preserve">&gt;</w:t>
      </w:r>
      <w:r>
        <w:rPr>
          <w:rStyle w:val="NormalTok"/>
        </w:rPr>
        <w:t xml:space="preserve"> backup_2025-10-09.sql</w:t>
      </w:r>
    </w:p>
    <w:p>
      <w:pPr>
        <w:pStyle w:val="FirstParagraph"/>
      </w:pPr>
      <w:r>
        <w:rPr>
          <w:rFonts w:hint="eastAsia"/>
        </w:rPr>
        <w:t xml:space="preserve">备份文件保存7天，定期清理旧备份。关键业务表（risk_assessments、warnings）额外进行实时备份，每小时导出一次增量数据。</w:t>
      </w:r>
    </w:p>
    <w:bookmarkEnd w:id="117"/>
    <w:bookmarkStart w:id="118" w:name="数据恢复"/>
    <w:p>
      <w:pPr>
        <w:pStyle w:val="3"/>
      </w:pPr>
      <w:r>
        <w:t xml:space="preserve">4.7.2 </w:t>
      </w:r>
      <w:r>
        <w:rPr>
          <w:rFonts w:hint="eastAsia"/>
        </w:rPr>
        <w:t xml:space="preserve">数据恢复</w:t>
      </w:r>
    </w:p>
    <w:p>
      <w:pPr>
        <w:pStyle w:val="FirstParagraph"/>
      </w:pPr>
      <w:r>
        <w:rPr>
          <w:rFonts w:hint="eastAsia"/>
        </w:rPr>
        <w:t xml:space="preserve">数据恢复使用psql命令导入备份文件：</w:t>
      </w:r>
    </w:p>
    <w:p>
      <w:pPr>
        <w:pStyle w:val="SourceCode"/>
      </w:pPr>
      <w:r>
        <w:rPr>
          <w:rStyle w:val="ExtensionTok"/>
        </w:rPr>
        <w:t xml:space="preserve">psql</w:t>
      </w:r>
      <w:r>
        <w:rPr>
          <w:rStyle w:val="NormalTok"/>
        </w:rPr>
        <w:t xml:space="preserve"> </w:t>
      </w:r>
      <w:r>
        <w:rPr>
          <w:rStyle w:val="AttributeTok"/>
        </w:rPr>
        <w:t xml:space="preserve">-U</w:t>
      </w:r>
      <w:r>
        <w:rPr>
          <w:rStyle w:val="NormalTok"/>
        </w:rPr>
        <w:t xml:space="preserve"> disaster_user </w:t>
      </w:r>
      <w:r>
        <w:rPr>
          <w:rStyle w:val="AttributeTok"/>
        </w:rPr>
        <w:t xml:space="preserve">-d</w:t>
      </w:r>
      <w:r>
        <w:rPr>
          <w:rStyle w:val="NormalTok"/>
        </w:rPr>
        <w:t xml:space="preserve"> disaster_risk_db </w:t>
      </w:r>
      <w:r>
        <w:rPr>
          <w:rStyle w:val="OperatorTok"/>
        </w:rPr>
        <w:t xml:space="preserve">&lt;</w:t>
      </w:r>
      <w:r>
        <w:rPr>
          <w:rStyle w:val="NormalTok"/>
        </w:rPr>
        <w:t xml:space="preserve"> backup_2025-10-09.sql</w:t>
      </w:r>
    </w:p>
    <w:p>
      <w:pPr>
        <w:pStyle w:val="FirstParagraph"/>
      </w:pPr>
      <w:r>
        <w:rPr>
          <w:rFonts w:hint="eastAsia"/>
        </w:rPr>
        <w:t xml:space="preserve">测试环境定期从生产环境恢复备份数据，验证备份文件的有效性。</w:t>
      </w:r>
    </w:p>
    <w:p>
      <w:r>
        <w:pict>
          <v:rect style="width:0;height:1.5pt" o:hralign="center" o:hrstd="t" o:hr="t"/>
        </w:pict>
      </w:r>
    </w:p>
    <w:bookmarkEnd w:id="118"/>
    <w:bookmarkEnd w:id="119"/>
    <w:bookmarkStart w:id="120" w:name="本章小结-3"/>
    <w:p>
      <w:pPr>
        <w:pStyle w:val="2"/>
      </w:pPr>
      <w:r>
        <w:t xml:space="preserve">4.8 </w:t>
      </w:r>
      <w:r>
        <w:rPr>
          <w:rFonts w:hint="eastAsia"/>
        </w:rPr>
        <w:t xml:space="preserve">本章小结</w:t>
      </w:r>
    </w:p>
    <w:p>
      <w:pPr>
        <w:pStyle w:val="FirstParagraph"/>
      </w:pPr>
      <w:r>
        <w:rPr>
          <w:rFonts w:hint="eastAsia"/>
        </w:rPr>
        <w:t xml:space="preserve">本章详细设计了基于PostGIS的空间数据库，包括18个数据表的结构、字段类型、约束条件。重点阐述了四个空间数据表（monitoring_stations、risk_zones、road_network、shelters）的设计，这些表使用PostGIS的Point、Polygon、LineString几何类型存储空间数据，建立GIST空间索引提高查询性能[4,5]。给出了5个典型的空间查询SQL语句，展示了PostGIS空间函数的应用。绘制了数据库E-R图，说明了表之间的关联关系。提出了索引优化、数据分区、备份恢复等性能和可靠性保障措施。这些设计为系统提供了高效的数据存储和查询能力，是实现GIS功能的基础。</w:t>
      </w:r>
    </w:p>
    <w:p>
      <w:r>
        <w:pict>
          <v:rect style="width:0;height:1.5pt" o:hralign="center" o:hrstd="t" o:hr="t"/>
        </w:pict>
      </w:r>
    </w:p>
    <w:p>
      <w:pPr>
        <w:pStyle w:val="FirstParagraph"/>
      </w:pPr>
      <w:r>
        <w:rPr>
          <w:rFonts w:hint="eastAsia"/>
          <w:b/>
          <w:bCs/>
        </w:rPr>
        <w:t xml:space="preserve">第4章完成，约4,200字</w:t>
      </w:r>
    </w:p>
    <w:bookmarkEnd w:id="120"/>
    <w:bookmarkEnd w:id="121"/>
    <w:bookmarkStart w:id="145" w:name="第5章-核心功能实现"/>
    <w:p>
      <w:pPr>
        <w:pStyle w:val="1"/>
      </w:pPr>
      <w:r>
        <w:rPr>
          <w:rFonts w:hint="eastAsia"/>
        </w:rPr>
        <w:t xml:space="preserve">第5章</w:t>
      </w:r>
      <w:r>
        <w:t xml:space="preserve"> </w:t>
      </w:r>
      <w:r>
        <w:rPr>
          <w:rFonts w:hint="eastAsia"/>
        </w:rPr>
        <w:t xml:space="preserve">核心功能实现</w:t>
      </w:r>
    </w:p>
    <w:bookmarkStart w:id="125" w:name="监测数据自动生成"/>
    <w:p>
      <w:pPr>
        <w:pStyle w:val="2"/>
      </w:pPr>
      <w:r>
        <w:t xml:space="preserve">5.1 </w:t>
      </w:r>
      <w:r>
        <w:rPr>
          <w:rFonts w:hint="eastAsia"/>
        </w:rPr>
        <w:t xml:space="preserve">监测数据自动生成</w:t>
      </w:r>
    </w:p>
    <w:bookmarkStart w:id="122" w:name="数据生成器设计"/>
    <w:p>
      <w:pPr>
        <w:pStyle w:val="3"/>
      </w:pPr>
      <w:r>
        <w:t xml:space="preserve">5.1.1 </w:t>
      </w:r>
      <w:r>
        <w:rPr>
          <w:rFonts w:hint="eastAsia"/>
        </w:rPr>
        <w:t xml:space="preserve">数据生成器设计</w:t>
      </w:r>
    </w:p>
    <w:p>
      <w:pPr>
        <w:pStyle w:val="FirstParagraph"/>
      </w:pPr>
      <w:r>
        <w:rPr>
          <w:rFonts w:hint="eastAsia"/>
        </w:rPr>
        <w:t xml:space="preserve">监测数据自动生成服务模拟真实监测站的数据采集过程。服务基于Node.js的node-cron定时任务库实现，每5分钟自动执行一次数据生成。</w:t>
      </w:r>
    </w:p>
    <w:p>
      <w:pPr>
        <w:pStyle w:val="BodyText"/>
      </w:pPr>
      <w:r>
        <w:rPr>
          <w:rFonts w:hint="eastAsia"/>
        </w:rPr>
        <w:t xml:space="preserve">生成器根据监测站类型生成对应的数据类型。系统定义了8种监测站类型与数据类型的映射关系，例如rainfall站生成rainfall、temperature、humidity三种数据，slope站生成slope_displacement、rainfall、soil_moisture三种数据。这种设计符合真实场景：并非每个监测站都具备所有传感器，不同站点监测不同的指标。</w:t>
      </w:r>
    </w:p>
    <w:p>
      <w:pPr>
        <w:pStyle w:val="BodyText"/>
      </w:pPr>
      <w:r>
        <w:rPr>
          <w:rFonts w:hint="eastAsia"/>
        </w:rPr>
        <w:t xml:space="preserve">核心代码实现如代码清单5-1所示。</w:t>
      </w:r>
    </w:p>
    <w:p>
      <w:pPr>
        <w:pStyle w:val="BodyText"/>
      </w:pPr>
      <w:r>
        <w:rPr>
          <w:rFonts w:hint="eastAsia"/>
          <w:b/>
          <w:bCs/>
        </w:rPr>
        <w:t xml:space="preserve">代码清单5-1</w:t>
      </w:r>
      <w:r>
        <w:rPr>
          <w:b/>
          <w:bCs/>
        </w:rPr>
        <w:t xml:space="preserve"> </w:t>
      </w:r>
      <w:r>
        <w:rPr>
          <w:rFonts w:hint="eastAsia"/>
          <w:b/>
          <w:bCs/>
        </w:rPr>
        <w:t xml:space="preserve">监测站类型与数据类型映射</w:t>
      </w:r>
    </w:p>
    <w:p>
      <w:pPr>
        <w:pStyle w:val="SourceCode"/>
      </w:pPr>
      <w:r>
        <w:rPr>
          <w:rStyle w:val="KeywordTok"/>
        </w:rPr>
        <w:t xml:space="preserve">private</w:t>
      </w:r>
      <w:r>
        <w:rPr>
          <w:rStyle w:val="NormalTok"/>
        </w:rPr>
        <w:t xml:space="preserve"> stationTypeDataMapping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rainfall</w:t>
      </w:r>
      <w:r>
        <w:rPr>
          <w:rStyle w:val="OperatorTok"/>
        </w:rPr>
        <w:t xml:space="preserve">:</w:t>
      </w:r>
      <w:r>
        <w:rPr>
          <w:rStyle w:val="NormalTok"/>
        </w:rPr>
        <w:t xml:space="preserve"> [</w:t>
      </w:r>
      <w:r>
        <w:rPr>
          <w:rStyle w:val="StringTok"/>
        </w:rPr>
        <w:t xml:space="preserve">'rainfall'</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'humidity'</w:t>
      </w:r>
      <w:r>
        <w:rPr>
          <w:rStyle w:val="NormalTok"/>
        </w:rPr>
        <w:t xml:space="preserve">]</w:t>
      </w:r>
      <w:r>
        <w:rPr>
          <w:rStyle w:val="OperatorTok"/>
        </w:rPr>
        <w:t xml:space="preserve">,</w:t>
      </w:r>
      <w:r>
        <w:br/>
      </w:r>
      <w:r>
        <w:rPr>
          <w:rStyle w:val="NormalTok"/>
        </w:rPr>
        <w:t xml:space="preserve">  groundwater</w:t>
      </w:r>
      <w:r>
        <w:rPr>
          <w:rStyle w:val="OperatorTok"/>
        </w:rPr>
        <w:t xml:space="preserve">:</w:t>
      </w:r>
      <w:r>
        <w:rPr>
          <w:rStyle w:val="NormalTok"/>
        </w:rPr>
        <w:t xml:space="preserve"> [</w:t>
      </w:r>
      <w:r>
        <w:rPr>
          <w:rStyle w:val="StringTok"/>
        </w:rPr>
        <w:t xml:space="preserve">'groundwater_level'</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'soil_moisture'</w:t>
      </w:r>
      <w:r>
        <w:rPr>
          <w:rStyle w:val="NormalTok"/>
        </w:rPr>
        <w:t xml:space="preserve">]</w:t>
      </w:r>
      <w:r>
        <w:rPr>
          <w:rStyle w:val="OperatorTok"/>
        </w:rPr>
        <w:t xml:space="preserve">,</w:t>
      </w:r>
      <w:r>
        <w:br/>
      </w:r>
      <w:r>
        <w:rPr>
          <w:rStyle w:val="NormalTok"/>
        </w:rPr>
        <w:t xml:space="preserve">  soil_moisture</w:t>
      </w:r>
      <w:r>
        <w:rPr>
          <w:rStyle w:val="OperatorTok"/>
        </w:rPr>
        <w:t xml:space="preserve">:</w:t>
      </w:r>
      <w:r>
        <w:rPr>
          <w:rStyle w:val="NormalTok"/>
        </w:rPr>
        <w:t xml:space="preserve"> [</w:t>
      </w:r>
      <w:r>
        <w:rPr>
          <w:rStyle w:val="StringTok"/>
        </w:rPr>
        <w:t xml:space="preserve">'soil_moisture'</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'humidity'</w:t>
      </w:r>
      <w:r>
        <w:rPr>
          <w:rStyle w:val="NormalTok"/>
        </w:rPr>
        <w:t xml:space="preserve">]</w:t>
      </w:r>
      <w:r>
        <w:rPr>
          <w:rStyle w:val="OperatorTok"/>
        </w:rPr>
        <w:t xml:space="preserve">,</w:t>
      </w:r>
      <w:r>
        <w:br/>
      </w:r>
      <w:r>
        <w:rPr>
          <w:rStyle w:val="NormalTok"/>
        </w:rPr>
        <w:t xml:space="preserve">  slope</w:t>
      </w:r>
      <w:r>
        <w:rPr>
          <w:rStyle w:val="OperatorTok"/>
        </w:rPr>
        <w:t xml:space="preserve">:</w:t>
      </w:r>
      <w:r>
        <w:rPr>
          <w:rStyle w:val="NormalTok"/>
        </w:rPr>
        <w:t xml:space="preserve"> [</w:t>
      </w:r>
      <w:r>
        <w:rPr>
          <w:rStyle w:val="StringTok"/>
        </w:rPr>
        <w:t xml:space="preserve">'slope_displacement'</w:t>
      </w:r>
      <w:r>
        <w:rPr>
          <w:rStyle w:val="OperatorTok"/>
        </w:rPr>
        <w:t xml:space="preserve">,</w:t>
      </w:r>
      <w:r>
        <w:rPr>
          <w:rStyle w:val="NormalTok"/>
        </w:rPr>
        <w:t xml:space="preserve"> </w:t>
      </w:r>
      <w:r>
        <w:rPr>
          <w:rStyle w:val="StringTok"/>
        </w:rPr>
        <w:t xml:space="preserve">'rainfall'</w:t>
      </w:r>
      <w:r>
        <w:rPr>
          <w:rStyle w:val="OperatorTok"/>
        </w:rPr>
        <w:t xml:space="preserve">,</w:t>
      </w:r>
      <w:r>
        <w:rPr>
          <w:rStyle w:val="NormalTok"/>
        </w:rPr>
        <w:t xml:space="preserve"> </w:t>
      </w:r>
      <w:r>
        <w:rPr>
          <w:rStyle w:val="StringTok"/>
        </w:rPr>
        <w:t xml:space="preserve">'soil_moisture'</w:t>
      </w:r>
      <w:r>
        <w:rPr>
          <w:rStyle w:val="NormalTok"/>
        </w:rPr>
        <w:t xml:space="preserve">]</w:t>
      </w:r>
      <w:r>
        <w:rPr>
          <w:rStyle w:val="OperatorTok"/>
        </w:rPr>
        <w:t xml:space="preserve">,</w:t>
      </w:r>
      <w:r>
        <w:br/>
      </w:r>
      <w:r>
        <w:rPr>
          <w:rStyle w:val="NormalTok"/>
        </w:rPr>
        <w:t xml:space="preserve">  seismic</w:t>
      </w:r>
      <w:r>
        <w:rPr>
          <w:rStyle w:val="OperatorTok"/>
        </w:rPr>
        <w:t xml:space="preserve">:</w:t>
      </w:r>
      <w:r>
        <w:rPr>
          <w:rStyle w:val="NormalTok"/>
        </w:rPr>
        <w:t xml:space="preserve"> [</w:t>
      </w:r>
      <w:r>
        <w:rPr>
          <w:rStyle w:val="StringTok"/>
        </w:rPr>
        <w:t xml:space="preserve">'seismic_acceleration'</w:t>
      </w:r>
      <w:r>
        <w:rPr>
          <w:rStyle w:val="NormalTok"/>
        </w:rPr>
        <w:t xml:space="preserve">]</w:t>
      </w:r>
      <w:r>
        <w:rPr>
          <w:rStyle w:val="OperatorTok"/>
        </w:rPr>
        <w:t xml:space="preserve">,</w:t>
      </w:r>
      <w:r>
        <w:br/>
      </w:r>
      <w:r>
        <w:rPr>
          <w:rStyle w:val="NormalTok"/>
        </w:rPr>
        <w:t xml:space="preserve">  water_level</w:t>
      </w:r>
      <w:r>
        <w:rPr>
          <w:rStyle w:val="OperatorTok"/>
        </w:rPr>
        <w:t xml:space="preserve">:</w:t>
      </w:r>
      <w:r>
        <w:rPr>
          <w:rStyle w:val="NormalTok"/>
        </w:rPr>
        <w:t xml:space="preserve"> [</w:t>
      </w:r>
      <w:r>
        <w:rPr>
          <w:rStyle w:val="StringTok"/>
        </w:rPr>
        <w:t xml:space="preserve">'water_level'</w:t>
      </w:r>
      <w:r>
        <w:rPr>
          <w:rStyle w:val="OperatorTok"/>
        </w:rPr>
        <w:t xml:space="preserve">,</w:t>
      </w:r>
      <w:r>
        <w:rPr>
          <w:rStyle w:val="NormalTok"/>
        </w:rPr>
        <w:t xml:space="preserve"> </w:t>
      </w:r>
      <w:r>
        <w:rPr>
          <w:rStyle w:val="StringTok"/>
        </w:rPr>
        <w:t xml:space="preserve">'rainfall'</w:t>
      </w:r>
      <w:r>
        <w:rPr>
          <w:rStyle w:val="NormalTok"/>
        </w:rPr>
        <w:t xml:space="preserve">]</w:t>
      </w:r>
      <w:r>
        <w:rPr>
          <w:rStyle w:val="OperatorTok"/>
        </w:rPr>
        <w:t xml:space="preserve">,</w:t>
      </w:r>
      <w:r>
        <w:br/>
      </w:r>
      <w:r>
        <w:rPr>
          <w:rStyle w:val="NormalTok"/>
        </w:rPr>
        <w:t xml:space="preserve">  weather</w:t>
      </w:r>
      <w:r>
        <w:rPr>
          <w:rStyle w:val="OperatorTok"/>
        </w:rPr>
        <w:t xml:space="preserve">:</w:t>
      </w:r>
      <w:r>
        <w:rPr>
          <w:rStyle w:val="NormalTok"/>
        </w:rPr>
        <w:t xml:space="preserve"> [</w:t>
      </w:r>
      <w:r>
        <w:rPr>
          <w:rStyle w:val="StringTok"/>
        </w:rPr>
        <w:t xml:space="preserve">'temperature'</w:t>
      </w:r>
      <w:r>
        <w:rPr>
          <w:rStyle w:val="OperatorTok"/>
        </w:rPr>
        <w:t xml:space="preserve">,</w:t>
      </w:r>
      <w:r>
        <w:rPr>
          <w:rStyle w:val="NormalTok"/>
        </w:rPr>
        <w:t xml:space="preserve"> </w:t>
      </w:r>
      <w:r>
        <w:rPr>
          <w:rStyle w:val="StringTok"/>
        </w:rPr>
        <w:t xml:space="preserve">'humidity'</w:t>
      </w:r>
      <w:r>
        <w:rPr>
          <w:rStyle w:val="OperatorTok"/>
        </w:rPr>
        <w:t xml:space="preserve">,</w:t>
      </w:r>
      <w:r>
        <w:rPr>
          <w:rStyle w:val="NormalTok"/>
        </w:rPr>
        <w:t xml:space="preserve"> </w:t>
      </w:r>
      <w:r>
        <w:rPr>
          <w:rStyle w:val="StringTok"/>
        </w:rPr>
        <w:t xml:space="preserve">'rainfall'</w:t>
      </w:r>
      <w:r>
        <w:rPr>
          <w:rStyle w:val="OperatorTok"/>
        </w:rPr>
        <w:t xml:space="preserve">,</w:t>
      </w:r>
      <w:r>
        <w:rPr>
          <w:rStyle w:val="NormalTok"/>
        </w:rPr>
        <w:t xml:space="preserve"> </w:t>
      </w:r>
      <w:r>
        <w:br/>
      </w:r>
      <w:r>
        <w:rPr>
          <w:rStyle w:val="NormalTok"/>
        </w:rPr>
        <w:t xml:space="preserve">            </w:t>
      </w:r>
      <w:r>
        <w:rPr>
          <w:rStyle w:val="StringTok"/>
        </w:rPr>
        <w:t xml:space="preserve">'wind_speed'</w:t>
      </w:r>
      <w:r>
        <w:rPr>
          <w:rStyle w:val="OperatorTok"/>
        </w:rPr>
        <w:t xml:space="preserve">,</w:t>
      </w:r>
      <w:r>
        <w:rPr>
          <w:rStyle w:val="NormalTok"/>
        </w:rPr>
        <w:t xml:space="preserve"> </w:t>
      </w:r>
      <w:r>
        <w:rPr>
          <w:rStyle w:val="StringTok"/>
        </w:rPr>
        <w:t xml:space="preserve">'wind_direction'</w:t>
      </w:r>
      <w:r>
        <w:rPr>
          <w:rStyle w:val="NormalTok"/>
        </w:rPr>
        <w:t xml:space="preserve">]</w:t>
      </w:r>
      <w:r>
        <w:rPr>
          <w:rStyle w:val="OperatorTok"/>
        </w:rPr>
        <w:t xml:space="preserve">,</w:t>
      </w:r>
      <w:r>
        <w:br/>
      </w:r>
      <w:r>
        <w:rPr>
          <w:rStyle w:val="NormalTok"/>
        </w:rPr>
        <w:t xml:space="preserve">  wind</w:t>
      </w:r>
      <w:r>
        <w:rPr>
          <w:rStyle w:val="OperatorTok"/>
        </w:rPr>
        <w:t xml:space="preserve">:</w:t>
      </w:r>
      <w:r>
        <w:rPr>
          <w:rStyle w:val="NormalTok"/>
        </w:rPr>
        <w:t xml:space="preserve"> [</w:t>
      </w:r>
      <w:r>
        <w:rPr>
          <w:rStyle w:val="StringTok"/>
        </w:rPr>
        <w:t xml:space="preserve">'wind_speed'</w:t>
      </w:r>
      <w:r>
        <w:rPr>
          <w:rStyle w:val="OperatorTok"/>
        </w:rPr>
        <w:t xml:space="preserve">,</w:t>
      </w:r>
      <w:r>
        <w:rPr>
          <w:rStyle w:val="NormalTok"/>
        </w:rPr>
        <w:t xml:space="preserve"> </w:t>
      </w:r>
      <w:r>
        <w:rPr>
          <w:rStyle w:val="StringTok"/>
        </w:rPr>
        <w:t xml:space="preserve">'wind_direction'</w:t>
      </w:r>
      <w:r>
        <w:rPr>
          <w:rStyle w:val="OperatorTok"/>
        </w:rPr>
        <w:t xml:space="preserve">,</w:t>
      </w:r>
      <w:r>
        <w:rPr>
          <w:rStyle w:val="NormalTok"/>
        </w:rPr>
        <w:t xml:space="preserve"> </w:t>
      </w:r>
      <w:r>
        <w:rPr>
          <w:rStyle w:val="StringTok"/>
        </w:rPr>
        <w:t xml:space="preserve">'temperature'</w:t>
      </w:r>
      <w:r>
        <w:rPr>
          <w:rStyle w:val="NormalTok"/>
        </w:rPr>
        <w:t xml:space="preserve">]</w:t>
      </w:r>
      <w:r>
        <w:br/>
      </w:r>
      <w:r>
        <w:rPr>
          <w:rStyle w:val="NormalTok"/>
        </w:rPr>
        <w:t xml:space="preserve">}</w:t>
      </w:r>
      <w:r>
        <w:rPr>
          <w:rStyle w:val="OperatorTok"/>
        </w:rPr>
        <w:t xml:space="preserve">;</w:t>
      </w:r>
    </w:p>
    <w:bookmarkEnd w:id="122"/>
    <w:bookmarkStart w:id="123" w:name="数据生成算法"/>
    <w:p>
      <w:pPr>
        <w:pStyle w:val="3"/>
      </w:pPr>
      <w:r>
        <w:t xml:space="preserve">5.1.2 </w:t>
      </w:r>
      <w:r>
        <w:rPr>
          <w:rFonts w:hint="eastAsia"/>
        </w:rPr>
        <w:t xml:space="preserve">数据生成算法</w:t>
      </w:r>
    </w:p>
    <w:p>
      <w:pPr>
        <w:pStyle w:val="FirstParagraph"/>
      </w:pPr>
      <w:r>
        <w:rPr>
          <w:rFonts w:hint="eastAsia"/>
        </w:rPr>
        <w:t xml:space="preserve">数据生成遵循真实物理规律，考虑时间因素、地理因素和随机扰动。以降雨量生成为例：</w:t>
      </w:r>
    </w:p>
    <w:p>
      <w:pPr>
        <w:pStyle w:val="SourceCode"/>
      </w:pPr>
      <w:r>
        <w:rPr>
          <w:rStyle w:val="FunctionTok"/>
        </w:rPr>
        <w:t xml:space="preserve">generateRealisticRainfall</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getHours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isNight </w:t>
      </w:r>
      <w:r>
        <w:rPr>
          <w:rStyle w:val="OperatorTok"/>
        </w:rPr>
        <w:t xml:space="preserve">=</w:t>
      </w:r>
      <w:r>
        <w:rPr>
          <w:rStyle w:val="NormalTok"/>
        </w:rPr>
        <w:t xml:space="preserve"> hour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hour </w:t>
      </w:r>
      <w:r>
        <w:rPr>
          <w:rStyle w:val="OperatorTok"/>
        </w:rPr>
        <w:t xml:space="preserve">&gt;=</w:t>
      </w:r>
      <w:r>
        <w:rPr>
          <w:rStyle w:val="NormalTok"/>
        </w:rPr>
        <w:t xml:space="preserve"> </w:t>
      </w:r>
      <w:r>
        <w:rPr>
          <w:rStyle w:val="DecValTok"/>
        </w:rPr>
        <w:t xml:space="preserve">22</w:t>
      </w:r>
      <w:r>
        <w:rPr>
          <w:rStyle w:val="OperatorTok"/>
        </w:rPr>
        <w:t xml:space="preserve">;</w:t>
      </w:r>
      <w:r>
        <w:br/>
      </w:r>
      <w:r>
        <w:rPr>
          <w:rStyle w:val="NormalTok"/>
        </w:rPr>
        <w:t xml:space="preserve">  </w:t>
      </w:r>
      <w:r>
        <w:br/>
      </w:r>
      <w:r>
        <w:rPr>
          <w:rStyle w:val="NormalTok"/>
        </w:rPr>
        <w:t xml:space="preserve">  </w:t>
      </w:r>
      <w:r>
        <w:rPr>
          <w:rStyle w:val="CommentTok"/>
        </w:rPr>
        <w:t xml:space="preserve">// 大部分时间不下雨</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夜间降雨量通常较小</w:t>
      </w:r>
      <w:r>
        <w:br/>
      </w:r>
      <w:r>
        <w:rPr>
          <w:rStyle w:val="NormalTok"/>
        </w:rPr>
        <w:t xml:space="preserve">  </w:t>
      </w:r>
      <w:r>
        <w:rPr>
          <w:rStyle w:val="KeywordTok"/>
        </w:rPr>
        <w:t xml:space="preserve">const</w:t>
      </w:r>
      <w:r>
        <w:rPr>
          <w:rStyle w:val="NormalTok"/>
        </w:rPr>
        <w:t xml:space="preserve"> maxRainfall </w:t>
      </w:r>
      <w:r>
        <w:rPr>
          <w:rStyle w:val="OperatorTok"/>
        </w:rPr>
        <w:t xml:space="preserve">=</w:t>
      </w:r>
      <w:r>
        <w:rPr>
          <w:rStyle w:val="NormalTok"/>
        </w:rPr>
        <w:t xml:space="preserve"> isNight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maxRainfall</w:t>
      </w:r>
      <w:r>
        <w:rPr>
          <w:rStyle w:val="OperatorTok"/>
        </w:rPr>
        <w:t xml:space="preserve">;</w:t>
      </w:r>
      <w:r>
        <w:br/>
      </w:r>
      <w:r>
        <w:rPr>
          <w:rStyle w:val="NormalTok"/>
        </w:rPr>
        <w:t xml:space="preserve">}</w:t>
      </w:r>
    </w:p>
    <w:p>
      <w:pPr>
        <w:pStyle w:val="FirstParagraph"/>
      </w:pPr>
      <w:r>
        <w:rPr>
          <w:rFonts w:hint="eastAsia"/>
        </w:rPr>
        <w:t xml:space="preserve">坡面位移数据生成模拟正常微小位移和异常大位移两种情况：</w:t>
      </w:r>
    </w:p>
    <w:p>
      <w:pPr>
        <w:pStyle w:val="SourceCode"/>
      </w:pPr>
      <w:r>
        <w:rPr>
          <w:rStyle w:val="FunctionTok"/>
        </w:rPr>
        <w:t xml:space="preserve">generateSlopeDisplacement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mmentTok"/>
        </w:rPr>
        <w:t xml:space="preserve">// 5%概率出现明显位移（危险信号）</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1-5mm</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正常微小位移</w:t>
      </w:r>
      <w:r>
        <w:br/>
      </w:r>
      <w:r>
        <w:rPr>
          <w:rStyle w:val="NormalTok"/>
        </w:rPr>
        <w:t xml:space="preserve">}</w:t>
      </w:r>
    </w:p>
    <w:p>
      <w:pPr>
        <w:pStyle w:val="FirstParagraph"/>
      </w:pPr>
      <w:r>
        <w:rPr>
          <w:rFonts w:hint="eastAsia"/>
        </w:rPr>
        <w:t xml:space="preserve">生成的数据除基本的value值外，还填充raw_data和processed_data两个JSONB字段，分别记录传感器原始信息和数据处理信息，为后续的质量控制和异常检测提供依据。</w:t>
      </w:r>
    </w:p>
    <w:bookmarkEnd w:id="123"/>
    <w:bookmarkStart w:id="124" w:name="数据存储流程"/>
    <w:p>
      <w:pPr>
        <w:pStyle w:val="3"/>
      </w:pPr>
      <w:r>
        <w:t xml:space="preserve">5.1.3 </w:t>
      </w:r>
      <w:r>
        <w:rPr>
          <w:rFonts w:hint="eastAsia"/>
        </w:rPr>
        <w:t xml:space="preserve">数据存储流程</w:t>
      </w:r>
    </w:p>
    <w:p>
      <w:pPr>
        <w:pStyle w:val="FirstParagraph"/>
      </w:pPr>
      <w:r>
        <w:rPr>
          <w:rFonts w:hint="eastAsia"/>
        </w:rPr>
        <w:t xml:space="preserve">生成的数据批量插入数据库，每次生成20个站点×平均5种数据类型=100条左右记录。批量插入使用单条SQL语句完成，减少数据库交互次数：</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monitoring_data </w:t>
      </w:r>
      <w:r>
        <w:br/>
      </w:r>
      <w:r>
        <w:rPr>
          <w:rStyle w:val="NormalTok"/>
        </w:rPr>
        <w:t xml:space="preserve">  (station_id, data_type, </w:t>
      </w:r>
      <w:r>
        <w:rPr>
          <w:rStyle w:val="FunctionTok"/>
        </w:rPr>
        <w:t xml:space="preserve">value</w:t>
      </w:r>
      <w:r>
        <w:rPr>
          <w:rStyle w:val="NormalTok"/>
        </w:rPr>
        <w:t xml:space="preserve">, unit, </w:t>
      </w:r>
      <w:r>
        <w:rPr>
          <w:rStyle w:val="DataTypeTok"/>
        </w:rPr>
        <w:t xml:space="preserve">timestamp</w:t>
      </w:r>
      <w:r>
        <w:rPr>
          <w:rStyle w:val="NormalTok"/>
        </w:rPr>
        <w:t xml:space="preserve">, </w:t>
      </w:r>
      <w:r>
        <w:br/>
      </w:r>
      <w:r>
        <w:rPr>
          <w:rStyle w:val="NormalTok"/>
        </w:rPr>
        <w:t xml:space="preserve">   quality_flag, raw_data, processed_data)</w:t>
      </w:r>
      <w:r>
        <w:br/>
      </w:r>
      <w:r>
        <w:rPr>
          <w:rStyle w:val="KeywordTok"/>
        </w:rPr>
        <w:t xml:space="preserve">VALUES</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DecValTok"/>
        </w:rPr>
        <w:t xml:space="preserve">15</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OperatorTok"/>
        </w:rPr>
        <w:t xml:space="preserve">..</w:t>
      </w:r>
      <w:r>
        <w:rPr>
          <w:rStyle w:val="NormalTok"/>
        </w:rPr>
        <w:t xml:space="preserve">.</w:t>
      </w:r>
    </w:p>
    <w:p>
      <w:pPr>
        <w:pStyle w:val="FirstParagraph"/>
      </w:pPr>
      <w:r>
        <w:rPr>
          <w:rFonts w:hint="eastAsia"/>
        </w:rPr>
        <w:t xml:space="preserve">截至测试阶段，monitoring_data表已累积19,402条记录，为风险评估提供了充足的数据基础。</w:t>
      </w:r>
    </w:p>
    <w:p>
      <w:r>
        <w:pict>
          <v:rect style="width:0;height:1.5pt" o:hralign="center" o:hrstd="t" o:hr="t"/>
        </w:pict>
      </w:r>
    </w:p>
    <w:bookmarkEnd w:id="124"/>
    <w:bookmarkEnd w:id="125"/>
    <w:bookmarkStart w:id="131" w:name="机器学习风险评估实现"/>
    <w:p>
      <w:pPr>
        <w:pStyle w:val="2"/>
      </w:pPr>
      <w:r>
        <w:t xml:space="preserve">5.2 </w:t>
      </w:r>
      <w:r>
        <w:rPr>
          <w:rFonts w:hint="eastAsia"/>
        </w:rPr>
        <w:t xml:space="preserve">机器学习风险评估实现</w:t>
      </w:r>
    </w:p>
    <w:bookmarkStart w:id="126" w:name="随机森林算法原理"/>
    <w:p>
      <w:pPr>
        <w:pStyle w:val="3"/>
      </w:pPr>
      <w:r>
        <w:t xml:space="preserve">5.2.1 </w:t>
      </w:r>
      <w:r>
        <w:rPr>
          <w:rFonts w:hint="eastAsia"/>
        </w:rPr>
        <w:t xml:space="preserve">随机森林算法原理</w:t>
      </w:r>
    </w:p>
    <w:p>
      <w:pPr>
        <w:pStyle w:val="FirstParagraph"/>
      </w:pPr>
      <w:r>
        <w:rPr>
          <w:rFonts w:hint="eastAsia"/>
        </w:rPr>
        <w:t xml:space="preserve">随机森林（Random</w:t>
      </w:r>
      <w:r>
        <w:t xml:space="preserve"> </w:t>
      </w:r>
      <w:r>
        <w:rPr>
          <w:rFonts w:hint="eastAsia"/>
        </w:rPr>
        <w:t xml:space="preserve">Forest）是一种集成学习算法，由多个决策树组成。每棵树在训练时使用随机抽样的数据子集和随机选择的特征子集，预测时综合所有树的投票结果，这种机制降低了过拟合风险，提高了泛化能力[2,3]。</w:t>
      </w:r>
    </w:p>
    <w:p>
      <w:pPr>
        <w:pStyle w:val="BodyText"/>
      </w:pPr>
      <w:r>
        <w:rPr>
          <w:rFonts w:hint="eastAsia"/>
        </w:rPr>
        <w:t xml:space="preserve">图5-1展示了随机森林的预测流程。</w:t>
      </w:r>
    </w:p>
    <w:p>
      <w:pPr>
        <w:pStyle w:val="BodyText"/>
      </w:pPr>
      <w:r>
        <w:rPr>
          <w:rFonts w:hint="eastAsia"/>
          <w:b/>
          <w:bCs/>
        </w:rPr>
        <w:t xml:space="preserve">图5-1</w:t>
      </w:r>
      <w:r>
        <w:rPr>
          <w:b/>
          <w:bCs/>
        </w:rPr>
        <w:t xml:space="preserve"> </w:t>
      </w:r>
      <w:r>
        <w:rPr>
          <w:rFonts w:hint="eastAsia"/>
          <w:b/>
          <w:bCs/>
        </w:rPr>
        <w:t xml:space="preserve">随机森林预测流程</w:t>
      </w:r>
    </w:p>
    <w:p>
      <w:pPr>
        <w:pStyle w:val="SourceCode"/>
      </w:pPr>
      <w:r>
        <w:rPr>
          <w:rStyle w:val="VerbatimChar"/>
          <w:rFonts w:hint="eastAsia"/>
        </w:rPr>
        <w:t xml:space="preserve">输入特征向量</w:t>
      </w:r>
      <w:r>
        <w:br/>
      </w:r>
      <w:r>
        <w:rPr>
          <w:rStyle w:val="VerbatimChar"/>
        </w:rPr>
        <w:t xml:space="preserve">[rainfall, groundwater, slope, soil_moisture, </w:t>
      </w:r>
      <w:r>
        <w:br/>
      </w:r>
      <w:r>
        <w:rPr>
          <w:rStyle w:val="VerbatimChar"/>
        </w:rPr>
        <w:t xml:space="preserve"> seismic, population, temperature]</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         ▼      ▼      ▼      ▼     ▼      ▼</w:t>
      </w:r>
      <w:r>
        <w:br/>
      </w:r>
      <w:r>
        <w:rPr>
          <w:rStyle w:val="VerbatimChar"/>
        </w:rPr>
        <w:t xml:space="preserve">      </w:t>
      </w:r>
      <w:r>
        <w:rPr>
          <w:rStyle w:val="VerbatimChar"/>
          <w:rFonts w:hint="eastAsia"/>
        </w:rPr>
        <w:t xml:space="preserve">决策树1</w:t>
      </w:r>
      <w:r>
        <w:rPr>
          <w:rStyle w:val="VerbatimChar"/>
        </w:rPr>
        <w:t xml:space="preserve">  </w:t>
      </w:r>
      <w:r>
        <w:rPr>
          <w:rStyle w:val="VerbatimChar"/>
          <w:rFonts w:hint="eastAsia"/>
        </w:rPr>
        <w:t xml:space="preserve">决策树2</w:t>
      </w:r>
      <w:r>
        <w:rPr>
          <w:rStyle w:val="VerbatimChar"/>
        </w:rPr>
        <w:t xml:space="preserve"> </w:t>
      </w:r>
      <w:r>
        <w:rPr>
          <w:rStyle w:val="VerbatimChar"/>
          <w:rFonts w:hint="eastAsia"/>
        </w:rPr>
        <w:t xml:space="preserve">决策树3</w:t>
      </w:r>
      <w:r>
        <w:rPr>
          <w:rStyle w:val="VerbatimChar"/>
        </w:rPr>
        <w:t xml:space="preserve"> ... </w:t>
      </w:r>
      <w:r>
        <w:rPr>
          <w:rStyle w:val="VerbatimChar"/>
          <w:rFonts w:hint="eastAsia"/>
        </w:rPr>
        <w:t xml:space="preserve">决策树99</w:t>
      </w:r>
      <w:r>
        <w:rPr>
          <w:rStyle w:val="VerbatimChar"/>
        </w:rPr>
        <w:t xml:space="preserve"> </w:t>
      </w:r>
      <w:r>
        <w:rPr>
          <w:rStyle w:val="VerbatimChar"/>
          <w:rFonts w:hint="eastAsia"/>
        </w:rPr>
        <w:t xml:space="preserve">决策树100</w:t>
      </w:r>
      <w:r>
        <w:br/>
      </w:r>
      <w:r>
        <w:rPr>
          <w:rStyle w:val="VerbatimChar"/>
        </w:rPr>
        <w:t xml:space="preserve">         │      │      │      │     │      │</w:t>
      </w:r>
      <w:r>
        <w:br/>
      </w:r>
      <w:r>
        <w:rPr>
          <w:rStyle w:val="VerbatimChar"/>
        </w:rPr>
        <w:t xml:space="preserve">      </w:t>
      </w:r>
      <w:r>
        <w:rPr>
          <w:rStyle w:val="VerbatimChar"/>
          <w:rFonts w:hint="eastAsia"/>
        </w:rPr>
        <w:t xml:space="preserve">等级3</w:t>
      </w:r>
      <w:r>
        <w:rPr>
          <w:rStyle w:val="VerbatimChar"/>
        </w:rPr>
        <w:t xml:space="preserve">   </w:t>
      </w:r>
      <w:r>
        <w:rPr>
          <w:rStyle w:val="VerbatimChar"/>
          <w:rFonts w:hint="eastAsia"/>
        </w:rPr>
        <w:t xml:space="preserve">等级3</w:t>
      </w:r>
      <w:r>
        <w:rPr>
          <w:rStyle w:val="VerbatimChar"/>
        </w:rPr>
        <w:t xml:space="preserve">   </w:t>
      </w:r>
      <w:r>
        <w:rPr>
          <w:rStyle w:val="VerbatimChar"/>
          <w:rFonts w:hint="eastAsia"/>
        </w:rPr>
        <w:t xml:space="preserve">等级4</w:t>
      </w:r>
      <w:r>
        <w:rPr>
          <w:rStyle w:val="VerbatimChar"/>
        </w:rPr>
        <w:t xml:space="preserve">  </w:t>
      </w:r>
      <w:r>
        <w:rPr>
          <w:rStyle w:val="VerbatimChar"/>
          <w:rFonts w:hint="eastAsia"/>
        </w:rPr>
        <w:t xml:space="preserve">等级3</w:t>
      </w:r>
      <w:r>
        <w:rPr>
          <w:rStyle w:val="VerbatimChar"/>
        </w:rPr>
        <w:t xml:space="preserve"> </w:t>
      </w:r>
      <w:r>
        <w:rPr>
          <w:rStyle w:val="VerbatimChar"/>
          <w:rFonts w:hint="eastAsia"/>
        </w:rPr>
        <w:t xml:space="preserve">等级3</w:t>
      </w:r>
      <w:r>
        <w:rPr>
          <w:rStyle w:val="VerbatimChar"/>
        </w:rPr>
        <w:t xml:space="preserve">  </w:t>
      </w:r>
      <w:r>
        <w:rPr>
          <w:rStyle w:val="VerbatimChar"/>
          <w:rFonts w:hint="eastAsia"/>
        </w:rPr>
        <w:t xml:space="preserve">等级3</w:t>
      </w:r>
      <w:r>
        <w:br/>
      </w:r>
      <w:r>
        <w:rPr>
          <w:rStyle w:val="VerbatimChar"/>
        </w:rPr>
        <w:t xml:space="preserve">         │      │      │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投票统计</w:t>
      </w:r>
      <w:r>
        <w:br/>
      </w:r>
      <w:r>
        <w:rPr>
          <w:rStyle w:val="VerbatimChar"/>
        </w:rPr>
        <w:t xml:space="preserve">                       │</w:t>
      </w:r>
      <w:r>
        <w:br/>
      </w:r>
      <w:r>
        <w:rPr>
          <w:rStyle w:val="VerbatimChar"/>
        </w:rPr>
        <w:t xml:space="preserve">                    </w:t>
      </w:r>
      <w:r>
        <w:rPr>
          <w:rStyle w:val="VerbatimChar"/>
          <w:rFonts w:hint="eastAsia"/>
        </w:rPr>
        <w:t xml:space="preserve">等级3(70票)</w:t>
      </w:r>
      <w:r>
        <w:br/>
      </w:r>
      <w:r>
        <w:rPr>
          <w:rStyle w:val="VerbatimChar"/>
        </w:rPr>
        <w:t xml:space="preserve">                    </w:t>
      </w:r>
      <w:r>
        <w:rPr>
          <w:rStyle w:val="VerbatimChar"/>
          <w:rFonts w:hint="eastAsia"/>
        </w:rPr>
        <w:t xml:space="preserve">等级4(30票)</w:t>
      </w:r>
      <w:r>
        <w:br/>
      </w:r>
      <w:r>
        <w:rPr>
          <w:rStyle w:val="VerbatimChar"/>
        </w:rPr>
        <w:t xml:space="preserve">                       │</w:t>
      </w:r>
      <w:r>
        <w:br/>
      </w:r>
      <w:r>
        <w:rPr>
          <w:rStyle w:val="VerbatimChar"/>
        </w:rPr>
        <w:t xml:space="preserve">                  </w:t>
      </w:r>
      <w:r>
        <w:rPr>
          <w:rStyle w:val="VerbatimChar"/>
          <w:rFonts w:hint="eastAsia"/>
        </w:rPr>
        <w:t xml:space="preserve">输出：等级3</w:t>
      </w:r>
      <w:r>
        <w:br/>
      </w:r>
      <w:r>
        <w:rPr>
          <w:rStyle w:val="VerbatimChar"/>
        </w:rPr>
        <w:t xml:space="preserve">                  </w:t>
      </w:r>
      <w:r>
        <w:rPr>
          <w:rStyle w:val="VerbatimChar"/>
          <w:rFonts w:hint="eastAsia"/>
        </w:rPr>
        <w:t xml:space="preserve">置信度：0.70</w:t>
      </w:r>
    </w:p>
    <w:p>
      <w:pPr>
        <w:pStyle w:val="FirstParagraph"/>
      </w:pPr>
      <w:r>
        <w:rPr>
          <w:rFonts w:hint="eastAsia"/>
        </w:rPr>
        <w:t xml:space="preserve">随机森林的置信度来自预测概率分布。如果100棵树中有70棵预测为3级，30棵预测为4级，则输出3级，基础置信度为0.70。</w:t>
      </w:r>
    </w:p>
    <w:bookmarkEnd w:id="126"/>
    <w:bookmarkStart w:id="127" w:name="模型训练实现"/>
    <w:p>
      <w:pPr>
        <w:pStyle w:val="3"/>
      </w:pPr>
      <w:r>
        <w:t xml:space="preserve">5.2.2 </w:t>
      </w:r>
      <w:r>
        <w:rPr>
          <w:rFonts w:hint="eastAsia"/>
        </w:rPr>
        <w:t xml:space="preserve">模型训练实现</w:t>
      </w:r>
    </w:p>
    <w:p>
      <w:pPr>
        <w:pStyle w:val="FirstParagraph"/>
      </w:pPr>
      <w:r>
        <w:rPr>
          <w:rFonts w:hint="eastAsia"/>
        </w:rPr>
        <w:t xml:space="preserve">本系统使用sklearn库的RandomForestClassifier实现随机森林模型。模型参数设置如表5-1所示。</w:t>
      </w:r>
    </w:p>
    <w:p>
      <w:pPr>
        <w:pStyle w:val="BodyText"/>
      </w:pPr>
      <w:r>
        <w:rPr>
          <w:rFonts w:hint="eastAsia"/>
          <w:b/>
          <w:bCs/>
        </w:rPr>
        <w:t xml:space="preserve">表5-1</w:t>
      </w:r>
      <w:r>
        <w:rPr>
          <w:b/>
          <w:bCs/>
        </w:rPr>
        <w:t xml:space="preserve"> </w:t>
      </w:r>
      <w:r>
        <w:rPr>
          <w:rFonts w:hint="eastAsia"/>
          <w:b/>
          <w:bCs/>
        </w:rPr>
        <w:t xml:space="preserve">随机森林模型参数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取值</w:t>
            </w:r>
          </w:p>
        </w:tc>
        <w:tc>
          <w:tcPr/>
          <w:p>
            <w:pPr>
              <w:pStyle w:val="Compact"/>
            </w:pPr>
            <w:r>
              <w:rPr>
                <w:rFonts w:hint="eastAsia"/>
              </w:rPr>
              <w:t xml:space="preserve">说明</w:t>
            </w:r>
          </w:p>
        </w:tc>
      </w:tr>
      <w:tr>
        <w:tc>
          <w:tcPr/>
          <w:p>
            <w:pPr>
              <w:pStyle w:val="Compact"/>
            </w:pPr>
            <w:r>
              <w:t xml:space="preserve">n_estimators</w:t>
            </w:r>
          </w:p>
        </w:tc>
        <w:tc>
          <w:tcPr/>
          <w:p>
            <w:pPr>
              <w:pStyle w:val="Compact"/>
            </w:pPr>
            <w:r>
              <w:t xml:space="preserve">100</w:t>
            </w:r>
          </w:p>
        </w:tc>
        <w:tc>
          <w:tcPr/>
          <w:p>
            <w:pPr>
              <w:pStyle w:val="Compact"/>
            </w:pPr>
            <w:r>
              <w:rPr>
                <w:rFonts w:hint="eastAsia"/>
              </w:rPr>
              <w:t xml:space="preserve">决策树数量</w:t>
            </w:r>
          </w:p>
        </w:tc>
      </w:tr>
      <w:tr>
        <w:tc>
          <w:tcPr/>
          <w:p>
            <w:pPr>
              <w:pStyle w:val="Compact"/>
            </w:pPr>
            <w:r>
              <w:t xml:space="preserve">max_depth</w:t>
            </w:r>
          </w:p>
        </w:tc>
        <w:tc>
          <w:tcPr/>
          <w:p>
            <w:pPr>
              <w:pStyle w:val="Compact"/>
            </w:pPr>
            <w:r>
              <w:t xml:space="preserve">10</w:t>
            </w:r>
          </w:p>
        </w:tc>
        <w:tc>
          <w:tcPr/>
          <w:p>
            <w:pPr>
              <w:pStyle w:val="Compact"/>
            </w:pPr>
            <w:r>
              <w:rPr>
                <w:rFonts w:hint="eastAsia"/>
              </w:rPr>
              <w:t xml:space="preserve">树的最大深度</w:t>
            </w:r>
          </w:p>
        </w:tc>
      </w:tr>
      <w:tr>
        <w:tc>
          <w:tcPr/>
          <w:p>
            <w:pPr>
              <w:pStyle w:val="Compact"/>
            </w:pPr>
            <w:r>
              <w:t xml:space="preserve">min_samples_split</w:t>
            </w:r>
          </w:p>
        </w:tc>
        <w:tc>
          <w:tcPr/>
          <w:p>
            <w:pPr>
              <w:pStyle w:val="Compact"/>
            </w:pPr>
            <w:r>
              <w:t xml:space="preserve">5</w:t>
            </w:r>
          </w:p>
        </w:tc>
        <w:tc>
          <w:tcPr/>
          <w:p>
            <w:pPr>
              <w:pStyle w:val="Compact"/>
            </w:pPr>
            <w:r>
              <w:rPr>
                <w:rFonts w:hint="eastAsia"/>
              </w:rPr>
              <w:t xml:space="preserve">节点分裂最小样本数</w:t>
            </w:r>
          </w:p>
        </w:tc>
      </w:tr>
      <w:tr>
        <w:tc>
          <w:tcPr/>
          <w:p>
            <w:pPr>
              <w:pStyle w:val="Compact"/>
            </w:pPr>
            <w:r>
              <w:t xml:space="preserve">min_samples_leaf</w:t>
            </w:r>
          </w:p>
        </w:tc>
        <w:tc>
          <w:tcPr/>
          <w:p>
            <w:pPr>
              <w:pStyle w:val="Compact"/>
            </w:pPr>
            <w:r>
              <w:t xml:space="preserve">2</w:t>
            </w:r>
          </w:p>
        </w:tc>
        <w:tc>
          <w:tcPr/>
          <w:p>
            <w:pPr>
              <w:pStyle w:val="Compact"/>
            </w:pPr>
            <w:r>
              <w:rPr>
                <w:rFonts w:hint="eastAsia"/>
              </w:rPr>
              <w:t xml:space="preserve">叶节点最小样本数</w:t>
            </w:r>
          </w:p>
        </w:tc>
      </w:tr>
      <w:tr>
        <w:tc>
          <w:tcPr/>
          <w:p>
            <w:pPr>
              <w:pStyle w:val="Compact"/>
            </w:pPr>
            <w:r>
              <w:t xml:space="preserve">random_state</w:t>
            </w:r>
          </w:p>
        </w:tc>
        <w:tc>
          <w:tcPr/>
          <w:p>
            <w:pPr>
              <w:pStyle w:val="Compact"/>
            </w:pPr>
            <w:r>
              <w:t xml:space="preserve">42</w:t>
            </w:r>
          </w:p>
        </w:tc>
        <w:tc>
          <w:tcPr/>
          <w:p>
            <w:pPr>
              <w:pStyle w:val="Compact"/>
            </w:pPr>
            <w:r>
              <w:rPr>
                <w:rFonts w:hint="eastAsia"/>
              </w:rPr>
              <w:t xml:space="preserve">随机种子（保证可重复）</w:t>
            </w:r>
          </w:p>
        </w:tc>
      </w:tr>
      <w:tr>
        <w:tc>
          <w:tcPr/>
          <w:p>
            <w:pPr>
              <w:pStyle w:val="Compact"/>
            </w:pPr>
            <w:r>
              <w:t xml:space="preserve">n_jobs</w:t>
            </w:r>
          </w:p>
        </w:tc>
        <w:tc>
          <w:tcPr/>
          <w:p>
            <w:pPr>
              <w:pStyle w:val="Compact"/>
            </w:pPr>
            <w:r>
              <w:t xml:space="preserve">-1</w:t>
            </w:r>
          </w:p>
        </w:tc>
        <w:tc>
          <w:tcPr/>
          <w:p>
            <w:pPr>
              <w:pStyle w:val="Compact"/>
            </w:pPr>
            <w:r>
              <w:rPr>
                <w:rFonts w:hint="eastAsia"/>
              </w:rPr>
              <w:t xml:space="preserve">使用所有CPU核心</w:t>
            </w:r>
          </w:p>
        </w:tc>
      </w:tr>
    </w:tbl>
    <w:p>
      <w:pPr>
        <w:pStyle w:val="BodyText"/>
      </w:pPr>
      <w:r>
        <w:rPr>
          <w:rFonts w:hint="eastAsia"/>
        </w:rPr>
        <w:t xml:space="preserve">模型训练使用2,000个模拟样本。样本生成遵循地质灾害的基本规律：高降雨量+大坡面位移+高土壤湿度→高风险。样本标签（风险等级1-5）根据加权评分确定：</w:t>
      </w:r>
    </w:p>
    <w:p>
      <w:pPr>
        <w:pStyle w:val="SourceCode"/>
      </w:pPr>
      <w:r>
        <w:rPr>
          <w:rStyle w:val="NormalTok"/>
        </w:rPr>
        <w:t xml:space="preserve">risk_score </w:t>
      </w:r>
      <w:r>
        <w:rPr>
          <w:rStyle w:val="OperatorTok"/>
        </w:rPr>
        <w:t xml:space="preserve">=</w:t>
      </w:r>
      <w:r>
        <w:rPr>
          <w:rStyle w:val="NormalTok"/>
        </w:rPr>
        <w:t xml:space="preserve"> (</w:t>
      </w:r>
      <w:r>
        <w:br/>
      </w:r>
      <w:r>
        <w:rPr>
          <w:rStyle w:val="NormalTok"/>
        </w:rPr>
        <w:t xml:space="preserve">    rainfall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br/>
      </w:r>
      <w:r>
        <w:rPr>
          <w:rStyle w:val="NormalTok"/>
        </w:rPr>
        <w:t xml:space="preserve">    groundwater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br/>
      </w:r>
      <w:r>
        <w:rPr>
          <w:rStyle w:val="NormalTok"/>
        </w:rPr>
        <w:t xml:space="preserve">    slope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br/>
      </w:r>
      <w:r>
        <w:rPr>
          <w:rStyle w:val="NormalTok"/>
        </w:rPr>
        <w:t xml:space="preserve">    soil_moisture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br/>
      </w:r>
      <w:r>
        <w:rPr>
          <w:rStyle w:val="NormalTok"/>
        </w:rPr>
        <w:t xml:space="preserve">    seismic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br/>
      </w:r>
      <w:r>
        <w:rPr>
          <w:rStyle w:val="NormalTok"/>
        </w:rPr>
        <w:t xml:space="preserve">    temperature_factor </w:t>
      </w:r>
      <w:r>
        <w:rPr>
          <w:rStyle w:val="OperatorTok"/>
        </w:rPr>
        <w:t xml:space="preserve">*</w:t>
      </w:r>
      <w:r>
        <w:rPr>
          <w:rStyle w:val="NormalTok"/>
        </w:rPr>
        <w:t xml:space="preserve"> </w:t>
      </w:r>
      <w:r>
        <w:rPr>
          <w:rStyle w:val="FloatTok"/>
        </w:rPr>
        <w:t xml:space="preserve">0.05</w:t>
      </w:r>
      <w:r>
        <w:br/>
      </w:r>
      <w:r>
        <w:rPr>
          <w:rStyle w:val="NormalTok"/>
        </w:rPr>
        <w:t xml:space="preserve">)</w:t>
      </w:r>
    </w:p>
    <w:p>
      <w:pPr>
        <w:pStyle w:val="FirstParagraph"/>
      </w:pPr>
      <w:r>
        <w:rPr>
          <w:rFonts w:hint="eastAsia"/>
        </w:rPr>
        <w:t xml:space="preserve">根据risk_score的值划分为5个等级：&lt;1.8为1级，1.8-3.5为2级，3.5-5.5为3级，5.5-7.5为4级，&gt;7.5为5级。训练代码：</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NormalTok"/>
        </w:rPr>
        <w:t xml:space="preserve">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max_depth</w:t>
      </w:r>
      <w:r>
        <w:rPr>
          <w:rStyle w:val="OperatorTok"/>
        </w:rPr>
        <w:t xml:space="preserve">=</w:t>
      </w:r>
      <w:r>
        <w:rPr>
          <w:rStyle w:val="DecValTok"/>
        </w:rPr>
        <w:t xml:space="preserve">10</w:t>
      </w:r>
      <w:r>
        <w:rPr>
          <w:rStyle w:val="NormalTok"/>
        </w:rPr>
        <w:t xml:space="preserve">,</w:t>
      </w:r>
      <w:r>
        <w:br/>
      </w:r>
      <w:r>
        <w:rPr>
          <w:rStyle w:val="NormalTok"/>
        </w:rPr>
        <w:t xml:space="preserve">    min_samples_split</w:t>
      </w:r>
      <w:r>
        <w:rPr>
          <w:rStyle w:val="OperatorTok"/>
        </w:rPr>
        <w:t xml:space="preserve">=</w:t>
      </w:r>
      <w:r>
        <w:rPr>
          <w:rStyle w:val="DecValTok"/>
        </w:rPr>
        <w:t xml:space="preserve">5</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rPr>
          <w:rStyle w:val="NormalTok"/>
        </w:rPr>
        <w:t xml:space="preserve">model.fit(X_train, y_train)</w:t>
      </w:r>
    </w:p>
    <w:p>
      <w:pPr>
        <w:pStyle w:val="FirstParagraph"/>
      </w:pPr>
      <w:r>
        <w:rPr>
          <w:rFonts w:hint="eastAsia"/>
        </w:rPr>
        <w:t xml:space="preserve">模型训练耗时约3秒，训练后模型自动输出特征重要性，表明降雨量、坡面位移、土壤湿度是影响风险的主要因素。</w:t>
      </w:r>
    </w:p>
    <w:bookmarkEnd w:id="127"/>
    <w:bookmarkStart w:id="128" w:name="特征工程实现"/>
    <w:p>
      <w:pPr>
        <w:pStyle w:val="3"/>
      </w:pPr>
      <w:r>
        <w:t xml:space="preserve">5.2.3 </w:t>
      </w:r>
      <w:r>
        <w:rPr>
          <w:rFonts w:hint="eastAsia"/>
        </w:rPr>
        <w:t xml:space="preserve">特征工程实现</w:t>
      </w:r>
    </w:p>
    <w:p>
      <w:pPr>
        <w:pStyle w:val="FirstParagraph"/>
      </w:pPr>
      <w:r>
        <w:rPr>
          <w:rFonts w:hint="eastAsia"/>
        </w:rPr>
        <w:t xml:space="preserve">特征工程将原始监测数据转换为模型输入。系统实现了数据聚合算法，图5-2展示了该算法的流程。</w:t>
      </w:r>
    </w:p>
    <w:p>
      <w:pPr>
        <w:pStyle w:val="BodyText"/>
      </w:pPr>
      <w:r>
        <w:rPr>
          <w:rFonts w:hint="eastAsia"/>
          <w:b/>
          <w:bCs/>
        </w:rPr>
        <w:t xml:space="preserve">图5-2</w:t>
      </w:r>
      <w:r>
        <w:rPr>
          <w:b/>
          <w:bCs/>
        </w:rPr>
        <w:t xml:space="preserve"> </w:t>
      </w:r>
      <w:r>
        <w:rPr>
          <w:rFonts w:hint="eastAsia"/>
          <w:b/>
          <w:bCs/>
        </w:rPr>
        <w:t xml:space="preserve">监测数据聚合流程</w:t>
      </w:r>
    </w:p>
    <w:p>
      <w:pPr>
        <w:pStyle w:val="SourceCode"/>
      </w:pPr>
      <w:r>
        <w:rPr>
          <w:rStyle w:val="VerbatimChar"/>
          <w:rFonts w:hint="eastAsia"/>
        </w:rPr>
        <w:t xml:space="preserve">输入：252条监测数据（海淀香山24小时）</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按data_type分组</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rainfall  temp  ground  slope  soil</w:t>
      </w:r>
      <w:r>
        <w:br/>
      </w:r>
      <w:r>
        <w:rPr>
          <w:rStyle w:val="VerbatimChar"/>
          <w:rFonts w:hint="eastAsia"/>
        </w:rPr>
        <w:t xml:space="preserve">(36条)</w:t>
      </w:r>
      <w:r>
        <w:rPr>
          <w:rStyle w:val="VerbatimChar"/>
        </w:rPr>
        <w:t xml:space="preserve">  </w:t>
      </w:r>
      <w:r>
        <w:rPr>
          <w:rStyle w:val="VerbatimChar"/>
          <w:rFonts w:hint="eastAsia"/>
        </w:rPr>
        <w:t xml:space="preserve">(54条)</w:t>
      </w:r>
      <w:r>
        <w:rPr>
          <w:rStyle w:val="VerbatimChar"/>
        </w:rPr>
        <w:t xml:space="preserve"> </w:t>
      </w:r>
      <w:r>
        <w:rPr>
          <w:rStyle w:val="VerbatimChar"/>
          <w:rFonts w:hint="eastAsia"/>
        </w:rPr>
        <w:t xml:space="preserve">(18条)</w:t>
      </w:r>
      <w:r>
        <w:rPr>
          <w:rStyle w:val="VerbatimChar"/>
        </w:rPr>
        <w:t xml:space="preserve">  </w:t>
      </w:r>
      <w:r>
        <w:rPr>
          <w:rStyle w:val="VerbatimChar"/>
          <w:rFonts w:hint="eastAsia"/>
        </w:rPr>
        <w:t xml:space="preserve">(18条)</w:t>
      </w:r>
      <w:r>
        <w:rPr>
          <w:rStyle w:val="VerbatimChar"/>
        </w:rPr>
        <w:t xml:space="preserve"> </w:t>
      </w:r>
      <w:r>
        <w:rPr>
          <w:rStyle w:val="VerbatimChar"/>
          <w:rFonts w:hint="eastAsia"/>
        </w:rPr>
        <w:t xml:space="preserve">(54条)</w:t>
      </w:r>
      <w:r>
        <w:br/>
      </w:r>
      <w:r>
        <w:rPr>
          <w:rStyle w:val="VerbatimChar"/>
        </w:rPr>
        <w:t xml:space="preserve">    │    │    │    │    │</w:t>
      </w:r>
      <w:r>
        <w:br/>
      </w:r>
      <w:r>
        <w:rPr>
          <w:rStyle w:val="VerbatimChar"/>
        </w:rPr>
        <w:t xml:space="preserve">    ▼    ▼    ▼    ▼    ▼</w:t>
      </w:r>
      <w:r>
        <w:br/>
      </w:r>
      <w:r>
        <w:rPr>
          <w:rStyle w:val="VerbatimChar"/>
        </w:rPr>
        <w:t xml:space="preserve">  </w:t>
      </w:r>
      <w:r>
        <w:rPr>
          <w:rStyle w:val="VerbatimChar"/>
          <w:rFonts w:hint="eastAsia"/>
        </w:rPr>
        <w:t xml:space="preserve">统计计算</w:t>
      </w:r>
      <w:r>
        <w:br/>
      </w:r>
      <w:r>
        <w:rPr>
          <w:rStyle w:val="VerbatimChar"/>
        </w:rPr>
        <w:t xml:space="preserve">    │    │    │    │    │</w:t>
      </w:r>
      <w:r>
        <w:br/>
      </w:r>
      <w:r>
        <w:rPr>
          <w:rStyle w:val="VerbatimChar"/>
        </w:rPr>
        <w:t xml:space="preserve">  max  avg   avg   max   avg</w:t>
      </w:r>
      <w:r>
        <w:br/>
      </w:r>
      <w:r>
        <w:rPr>
          <w:rStyle w:val="VerbatimChar"/>
        </w:rPr>
        <w:t xml:space="preserve">    │    │    │    │    │</w:t>
      </w:r>
      <w:r>
        <w:br/>
      </w:r>
      <w:r>
        <w:rPr>
          <w:rStyle w:val="VerbatimChar"/>
        </w:rPr>
        <w:t xml:space="preserve">   6.98  19.26  4.91  0.46  38.69</w:t>
      </w:r>
      <w:r>
        <w:br/>
      </w:r>
      <w:r>
        <w:rPr>
          <w:rStyle w:val="VerbatimChar"/>
        </w:rPr>
        <w:t xml:space="preserve">    │    │    │    │    │</w:t>
      </w:r>
      <w:r>
        <w:br/>
      </w:r>
      <w:r>
        <w:rPr>
          <w:rStyle w:val="VerbatimChar"/>
        </w:rPr>
        <w:t xml:space="preserve">    ▼    ▼    ▼    ▼    ▼</w:t>
      </w:r>
      <w:r>
        <w:br/>
      </w:r>
      <w:r>
        <w:rPr>
          <w:rStyle w:val="VerbatimChar"/>
        </w:rPr>
        <w:t xml:space="preserve">  </w:t>
      </w:r>
      <w:r>
        <w:rPr>
          <w:rStyle w:val="VerbatimChar"/>
          <w:rFonts w:hint="eastAsia"/>
        </w:rPr>
        <w:t xml:space="preserve">归一化到0-10分</w:t>
      </w:r>
      <w:r>
        <w:br/>
      </w:r>
      <w:r>
        <w:rPr>
          <w:rStyle w:val="VerbatimChar"/>
        </w:rPr>
        <w:t xml:space="preserve">    │    │    │    │    │</w:t>
      </w:r>
      <w:r>
        <w:br/>
      </w:r>
      <w:r>
        <w:rPr>
          <w:rStyle w:val="VerbatimChar"/>
        </w:rPr>
        <w:t xml:space="preserve">   6.98  19.26  7.55  0.92  3.87</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特征向量</w:t>
      </w:r>
      <w:r>
        <w:br/>
      </w:r>
      <w:r>
        <w:rPr>
          <w:rStyle w:val="VerbatimChar"/>
        </w:rPr>
        <w:t xml:space="preserve">    [6.98, 7.55, 0.92, 3.87, ...]</w:t>
      </w:r>
      <w:r>
        <w:br/>
      </w:r>
      <w:r>
        <w:rPr>
          <w:rStyle w:val="VerbatimChar"/>
        </w:rPr>
        <w:t xml:space="preserve">              │</w:t>
      </w:r>
      <w:r>
        <w:br/>
      </w:r>
      <w:r>
        <w:rPr>
          <w:rStyle w:val="VerbatimChar"/>
        </w:rPr>
        <w:t xml:space="preserve">         </w:t>
      </w:r>
      <w:r>
        <w:rPr>
          <w:rStyle w:val="VerbatimChar"/>
          <w:rFonts w:hint="eastAsia"/>
        </w:rPr>
        <w:t xml:space="preserve">输入ML模型</w:t>
      </w:r>
    </w:p>
    <w:p>
      <w:pPr>
        <w:pStyle w:val="FirstParagraph"/>
      </w:pPr>
      <w:r>
        <w:rPr>
          <w:rFonts w:hint="eastAsia"/>
        </w:rPr>
        <w:t xml:space="preserve">归一化规则根据数据类型特点设计，见表5-2。</w:t>
      </w:r>
    </w:p>
    <w:p>
      <w:pPr>
        <w:pStyle w:val="BodyText"/>
      </w:pPr>
      <w:r>
        <w:rPr>
          <w:rFonts w:hint="eastAsia"/>
          <w:b/>
          <w:bCs/>
        </w:rPr>
        <w:t xml:space="preserve">表5-2</w:t>
      </w:r>
      <w:r>
        <w:rPr>
          <w:b/>
          <w:bCs/>
        </w:rPr>
        <w:t xml:space="preserve"> </w:t>
      </w:r>
      <w:r>
        <w:rPr>
          <w:rFonts w:hint="eastAsia"/>
          <w:b/>
          <w:bCs/>
        </w:rPr>
        <w:t xml:space="preserve">特征归一化规则</w:t>
      </w:r>
    </w:p>
    <w:tbl>
      <w:tblPr>
        <w:tblStyle w:val="Table"/>
        <w:tblW w:type="pct" w:w="5000"/>
        <w:tblLayout w:type="fixed"/>
        <w:tblLook w:firstRow="1" w:lastRow="0" w:firstColumn="0" w:lastColumn="0" w:noHBand="0" w:noVBand="0" w:val="0020"/>
      </w:tblPr>
      <w:tblGrid>
        <w:gridCol w:w="1620"/>
        <w:gridCol w:w="1620"/>
        <w:gridCol w:w="1980"/>
        <w:gridCol w:w="1620"/>
        <w:gridCol w:w="1080"/>
      </w:tblGrid>
      <w:tr>
        <w:trPr>
          <w:tblHeader w:val="on"/>
        </w:trPr>
        <w:tc>
          <w:tcPr/>
          <w:p>
            <w:pPr>
              <w:pStyle w:val="Compact"/>
            </w:pPr>
            <w:r>
              <w:rPr>
                <w:rFonts w:hint="eastAsia"/>
              </w:rPr>
              <w:t xml:space="preserve">数据类型</w:t>
            </w:r>
          </w:p>
        </w:tc>
        <w:tc>
          <w:tcPr/>
          <w:p>
            <w:pPr>
              <w:pStyle w:val="Compact"/>
            </w:pPr>
            <w:r>
              <w:rPr>
                <w:rFonts w:hint="eastAsia"/>
              </w:rPr>
              <w:t xml:space="preserve">原始范围</w:t>
            </w:r>
          </w:p>
        </w:tc>
        <w:tc>
          <w:tcPr/>
          <w:p>
            <w:pPr>
              <w:pStyle w:val="Compact"/>
            </w:pPr>
            <w:r>
              <w:rPr>
                <w:rFonts w:hint="eastAsia"/>
              </w:rPr>
              <w:t xml:space="preserve">归一化方法</w:t>
            </w:r>
          </w:p>
        </w:tc>
        <w:tc>
          <w:tcPr/>
          <w:p>
            <w:pPr>
              <w:pStyle w:val="Compact"/>
            </w:pPr>
            <w:r>
              <w:rPr>
                <w:rFonts w:hint="eastAsia"/>
              </w:rPr>
              <w:t xml:space="preserve">输出范围</w:t>
            </w:r>
          </w:p>
        </w:tc>
        <w:tc>
          <w:tcPr/>
          <w:p>
            <w:pPr>
              <w:pStyle w:val="Compact"/>
            </w:pPr>
            <w:r>
              <w:rPr>
                <w:rFonts w:hint="eastAsia"/>
              </w:rPr>
              <w:t xml:space="preserve">说明</w:t>
            </w:r>
          </w:p>
        </w:tc>
      </w:tr>
      <w:tr>
        <w:tc>
          <w:tcPr/>
          <w:p>
            <w:pPr>
              <w:pStyle w:val="Compact"/>
            </w:pPr>
            <w:r>
              <w:t xml:space="preserve">rainfall</w:t>
            </w:r>
          </w:p>
        </w:tc>
        <w:tc>
          <w:tcPr/>
          <w:p>
            <w:pPr>
              <w:pStyle w:val="Compact"/>
            </w:pPr>
            <w:r>
              <w:t xml:space="preserve">0-100mm</w:t>
            </w:r>
          </w:p>
        </w:tc>
        <w:tc>
          <w:tcPr/>
          <w:p>
            <w:pPr>
              <w:pStyle w:val="Compact"/>
            </w:pPr>
            <w:r>
              <w:rPr>
                <w:rFonts w:hint="eastAsia"/>
              </w:rPr>
              <w:t xml:space="preserve">value直接取用</w:t>
            </w:r>
          </w:p>
        </w:tc>
        <w:tc>
          <w:tcPr/>
          <w:p>
            <w:pPr>
              <w:pStyle w:val="Compact"/>
            </w:pPr>
            <w:r>
              <w:t xml:space="preserve">0-10</w:t>
            </w:r>
          </w:p>
        </w:tc>
        <w:tc>
          <w:tcPr/>
          <w:p>
            <w:pPr>
              <w:pStyle w:val="Compact"/>
            </w:pPr>
            <w:r>
              <w:rPr>
                <w:rFonts w:hint="eastAsia"/>
              </w:rPr>
              <w:t xml:space="preserve">降雨越大风险越高</w:t>
            </w:r>
          </w:p>
        </w:tc>
      </w:tr>
      <w:tr>
        <w:tc>
          <w:tcPr/>
          <w:p>
            <w:pPr>
              <w:pStyle w:val="Compact"/>
            </w:pPr>
            <w:r>
              <w:t xml:space="preserve">groundwater_level</w:t>
            </w:r>
          </w:p>
        </w:tc>
        <w:tc>
          <w:tcPr/>
          <w:p>
            <w:pPr>
              <w:pStyle w:val="Compact"/>
            </w:pPr>
            <w:r>
              <w:t xml:space="preserve">2-15m</w:t>
            </w:r>
          </w:p>
        </w:tc>
        <w:tc>
          <w:tcPr/>
          <w:p>
            <w:pPr>
              <w:pStyle w:val="Compact"/>
            </w:pPr>
            <w:r>
              <w:t xml:space="preserve">10 - value/2</w:t>
            </w:r>
          </w:p>
        </w:tc>
        <w:tc>
          <w:tcPr/>
          <w:p>
            <w:pPr>
              <w:pStyle w:val="Compact"/>
            </w:pPr>
            <w:r>
              <w:t xml:space="preserve">0-10</w:t>
            </w:r>
          </w:p>
        </w:tc>
        <w:tc>
          <w:tcPr/>
          <w:p>
            <w:pPr>
              <w:pStyle w:val="Compact"/>
            </w:pPr>
            <w:r>
              <w:rPr>
                <w:rFonts w:hint="eastAsia"/>
              </w:rPr>
              <w:t xml:space="preserve">水位越低风险越高</w:t>
            </w:r>
          </w:p>
        </w:tc>
      </w:tr>
      <w:tr>
        <w:tc>
          <w:tcPr/>
          <w:p>
            <w:pPr>
              <w:pStyle w:val="Compact"/>
            </w:pPr>
            <w:r>
              <w:t xml:space="preserve">slope_displacement</w:t>
            </w:r>
          </w:p>
        </w:tc>
        <w:tc>
          <w:tcPr/>
          <w:p>
            <w:pPr>
              <w:pStyle w:val="Compact"/>
            </w:pPr>
            <w:r>
              <w:t xml:space="preserve">0-5mm</w:t>
            </w:r>
          </w:p>
        </w:tc>
        <w:tc>
          <w:tcPr/>
          <w:p>
            <w:pPr>
              <w:pStyle w:val="Compact"/>
            </w:pPr>
            <w:r>
              <w:t xml:space="preserve">value × 2</w:t>
            </w:r>
          </w:p>
        </w:tc>
        <w:tc>
          <w:tcPr/>
          <w:p>
            <w:pPr>
              <w:pStyle w:val="Compact"/>
            </w:pPr>
            <w:r>
              <w:t xml:space="preserve">0-10</w:t>
            </w:r>
          </w:p>
        </w:tc>
        <w:tc>
          <w:tcPr/>
          <w:p>
            <w:pPr>
              <w:pStyle w:val="Compact"/>
            </w:pPr>
            <w:r>
              <w:rPr>
                <w:rFonts w:hint="eastAsia"/>
              </w:rPr>
              <w:t xml:space="preserve">位移越大风险越高</w:t>
            </w:r>
          </w:p>
        </w:tc>
      </w:tr>
      <w:tr>
        <w:tc>
          <w:tcPr/>
          <w:p>
            <w:pPr>
              <w:pStyle w:val="Compact"/>
            </w:pPr>
            <w:r>
              <w:t xml:space="preserve">soil_moisture</w:t>
            </w:r>
          </w:p>
        </w:tc>
        <w:tc>
          <w:tcPr/>
          <w:p>
            <w:pPr>
              <w:pStyle w:val="Compact"/>
            </w:pPr>
            <w:r>
              <w:t xml:space="preserve">10-60%</w:t>
            </w:r>
          </w:p>
        </w:tc>
        <w:tc>
          <w:tcPr/>
          <w:p>
            <w:pPr>
              <w:pStyle w:val="Compact"/>
            </w:pPr>
            <w:r>
              <w:t xml:space="preserve">value / 10</w:t>
            </w:r>
          </w:p>
        </w:tc>
        <w:tc>
          <w:tcPr/>
          <w:p>
            <w:pPr>
              <w:pStyle w:val="Compact"/>
            </w:pPr>
            <w:r>
              <w:t xml:space="preserve">0-10</w:t>
            </w:r>
          </w:p>
        </w:tc>
        <w:tc>
          <w:tcPr/>
          <w:p>
            <w:pPr>
              <w:pStyle w:val="Compact"/>
            </w:pPr>
            <w:r>
              <w:rPr>
                <w:rFonts w:hint="eastAsia"/>
              </w:rPr>
              <w:t xml:space="preserve">湿度越高风险越高</w:t>
            </w:r>
          </w:p>
        </w:tc>
      </w:tr>
      <w:tr>
        <w:tc>
          <w:tcPr/>
          <w:p>
            <w:pPr>
              <w:pStyle w:val="Compact"/>
            </w:pPr>
            <w:r>
              <w:t xml:space="preserve">seismic_acceleration</w:t>
            </w:r>
          </w:p>
        </w:tc>
        <w:tc>
          <w:tcPr/>
          <w:p>
            <w:pPr>
              <w:pStyle w:val="Compact"/>
            </w:pPr>
            <w:r>
              <w:t xml:space="preserve">0-2m/s²</w:t>
            </w:r>
          </w:p>
        </w:tc>
        <w:tc>
          <w:tcPr/>
          <w:p>
            <w:pPr>
              <w:pStyle w:val="Compact"/>
            </w:pPr>
            <w:r>
              <w:t xml:space="preserve">value × 5</w:t>
            </w:r>
          </w:p>
        </w:tc>
        <w:tc>
          <w:tcPr/>
          <w:p>
            <w:pPr>
              <w:pStyle w:val="Compact"/>
            </w:pPr>
            <w:r>
              <w:t xml:space="preserve">0-10</w:t>
            </w:r>
          </w:p>
        </w:tc>
        <w:tc>
          <w:tcPr/>
          <w:p>
            <w:pPr>
              <w:pStyle w:val="Compact"/>
            </w:pPr>
            <w:r>
              <w:rPr>
                <w:rFonts w:hint="eastAsia"/>
              </w:rPr>
              <w:t xml:space="preserve">加速度越大风险越高</w:t>
            </w:r>
          </w:p>
        </w:tc>
      </w:tr>
    </w:tbl>
    <w:p>
      <w:pPr>
        <w:pStyle w:val="BodyText"/>
      </w:pPr>
      <w:r>
        <w:rPr>
          <w:rFonts w:hint="eastAsia"/>
        </w:rPr>
        <w:t xml:space="preserve">聚合算法的Python实现：</w:t>
      </w:r>
    </w:p>
    <w:p>
      <w:pPr>
        <w:pStyle w:val="SourceCode"/>
      </w:pPr>
      <w:r>
        <w:rPr>
          <w:rStyle w:val="KeywordTok"/>
        </w:rPr>
        <w:t xml:space="preserve">def</w:t>
      </w:r>
      <w:r>
        <w:rPr>
          <w:rStyle w:val="NormalTok"/>
        </w:rPr>
        <w:t xml:space="preserve"> aggregate_monitoring_to_features(monitoring_data):</w:t>
      </w:r>
      <w:r>
        <w:br/>
      </w:r>
      <w:r>
        <w:rPr>
          <w:rStyle w:val="NormalTok"/>
        </w:rPr>
        <w:t xml:space="preserve">    features </w:t>
      </w:r>
      <w:r>
        <w:rPr>
          <w:rStyle w:val="OperatorTok"/>
        </w:rPr>
        <w:t xml:space="preserve">=</w:t>
      </w:r>
      <w:r>
        <w:rPr>
          <w:rStyle w:val="NormalTok"/>
        </w:rPr>
        <w:t xml:space="preserve"> {}</w:t>
      </w:r>
      <w:r>
        <w:br/>
      </w:r>
      <w:r>
        <w:rPr>
          <w:rStyle w:val="NormalTok"/>
        </w:rPr>
        <w:t xml:space="preserve">    data_by_type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monitoring_data:</w:t>
      </w:r>
      <w:r>
        <w:br/>
      </w:r>
      <w:r>
        <w:rPr>
          <w:rStyle w:val="NormalTok"/>
        </w:rPr>
        <w:t xml:space="preserve">        data_type </w:t>
      </w:r>
      <w:r>
        <w:rPr>
          <w:rStyle w:val="OperatorTok"/>
        </w:rPr>
        <w:t xml:space="preserve">=</w:t>
      </w:r>
      <w:r>
        <w:rPr>
          <w:rStyle w:val="NormalTok"/>
        </w:rPr>
        <w:t xml:space="preserve"> record[</w:t>
      </w:r>
      <w:r>
        <w:rPr>
          <w:rStyle w:val="StringTok"/>
        </w:rPr>
        <w:t xml:space="preserve">'data_type'</w:t>
      </w:r>
      <w:r>
        <w:rPr>
          <w:rStyle w:val="NormalTok"/>
        </w:rPr>
        <w:t xml:space="preserve">]</w:t>
      </w:r>
      <w:r>
        <w:br/>
      </w:r>
      <w:r>
        <w:rPr>
          <w:rStyle w:val="NormalTok"/>
        </w:rPr>
        <w:t xml:space="preserve">        value </w:t>
      </w:r>
      <w:r>
        <w:rPr>
          <w:rStyle w:val="OperatorTok"/>
        </w:rPr>
        <w:t xml:space="preserve">=</w:t>
      </w:r>
      <w:r>
        <w:rPr>
          <w:rStyle w:val="NormalTok"/>
        </w:rPr>
        <w:t xml:space="preserve"> </w:t>
      </w:r>
      <w:r>
        <w:rPr>
          <w:rStyle w:val="BuiltInTok"/>
        </w:rPr>
        <w:t xml:space="preserve">float</w:t>
      </w:r>
      <w:r>
        <w:rPr>
          <w:rStyle w:val="NormalTok"/>
        </w:rPr>
        <w:t xml:space="preserve">(record[</w:t>
      </w:r>
      <w:r>
        <w:rPr>
          <w:rStyle w:val="StringTok"/>
        </w:rPr>
        <w:t xml:space="preserve">'value'</w:t>
      </w:r>
      <w:r>
        <w:rPr>
          <w:rStyle w:val="NormalTok"/>
        </w:rPr>
        <w:t xml:space="preserve">])</w:t>
      </w:r>
      <w:r>
        <w:br/>
      </w:r>
      <w:r>
        <w:rPr>
          <w:rStyle w:val="NormalTok"/>
        </w:rPr>
        <w:t xml:space="preserve">        </w:t>
      </w:r>
      <w:r>
        <w:rPr>
          <w:rStyle w:val="ControlFlowTok"/>
        </w:rPr>
        <w:t xml:space="preserve">if</w:t>
      </w:r>
      <w:r>
        <w:rPr>
          <w:rStyle w:val="NormalTok"/>
        </w:rPr>
        <w:t xml:space="preserve"> data_type </w:t>
      </w:r>
      <w:r>
        <w:rPr>
          <w:rStyle w:val="KeywordTok"/>
        </w:rPr>
        <w:t xml:space="preserve">not</w:t>
      </w:r>
      <w:r>
        <w:rPr>
          <w:rStyle w:val="NormalTok"/>
        </w:rPr>
        <w:t xml:space="preserve"> </w:t>
      </w:r>
      <w:r>
        <w:rPr>
          <w:rStyle w:val="KeywordTok"/>
        </w:rPr>
        <w:t xml:space="preserve">in</w:t>
      </w:r>
      <w:r>
        <w:rPr>
          <w:rStyle w:val="NormalTok"/>
        </w:rPr>
        <w:t xml:space="preserve"> data_by_type:</w:t>
      </w:r>
      <w:r>
        <w:br/>
      </w:r>
      <w:r>
        <w:rPr>
          <w:rStyle w:val="NormalTok"/>
        </w:rPr>
        <w:t xml:space="preserve">            data_by_type[data_type] </w:t>
      </w:r>
      <w:r>
        <w:rPr>
          <w:rStyle w:val="OperatorTok"/>
        </w:rPr>
        <w:t xml:space="preserve">=</w:t>
      </w:r>
      <w:r>
        <w:rPr>
          <w:rStyle w:val="NormalTok"/>
        </w:rPr>
        <w:t xml:space="preserve"> []</w:t>
      </w:r>
      <w:r>
        <w:br/>
      </w:r>
      <w:r>
        <w:rPr>
          <w:rStyle w:val="NormalTok"/>
        </w:rPr>
        <w:t xml:space="preserve">        data_by_type[data_type].append(value)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'rainfall'</w:t>
      </w:r>
      <w:r>
        <w:rPr>
          <w:rStyle w:val="NormalTok"/>
        </w:rPr>
        <w:t xml:space="preserve"> </w:t>
      </w:r>
      <w:r>
        <w:rPr>
          <w:rStyle w:val="KeywordTok"/>
        </w:rPr>
        <w:t xml:space="preserve">in</w:t>
      </w:r>
      <w:r>
        <w:rPr>
          <w:rStyle w:val="NormalTok"/>
        </w:rPr>
        <w:t xml:space="preserve"> data_by_type:</w:t>
      </w:r>
      <w:r>
        <w:br/>
      </w:r>
      <w:r>
        <w:rPr>
          <w:rStyle w:val="NormalTok"/>
        </w:rPr>
        <w:t xml:space="preserve">        features[</w:t>
      </w:r>
      <w:r>
        <w:rPr>
          <w:rStyle w:val="StringTok"/>
        </w:rPr>
        <w:t xml:space="preserve">'rainfall'</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(data_by_type[</w:t>
      </w:r>
      <w:r>
        <w:rPr>
          <w:rStyle w:val="StringTok"/>
        </w:rPr>
        <w:t xml:space="preserve">'rainfall'</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'groundwater_level'</w:t>
      </w:r>
      <w:r>
        <w:rPr>
          <w:rStyle w:val="NormalTok"/>
        </w:rPr>
        <w:t xml:space="preserve"> </w:t>
      </w:r>
      <w:r>
        <w:rPr>
          <w:rStyle w:val="KeywordTok"/>
        </w:rPr>
        <w:t xml:space="preserve">in</w:t>
      </w:r>
      <w:r>
        <w:rPr>
          <w:rStyle w:val="NormalTok"/>
        </w:rPr>
        <w:t xml:space="preserve"> data_by_type:</w:t>
      </w:r>
      <w:r>
        <w:br/>
      </w:r>
      <w:r>
        <w:rPr>
          <w:rStyle w:val="NormalTok"/>
        </w:rPr>
        <w:t xml:space="preserve">        avg_level </w:t>
      </w:r>
      <w:r>
        <w:rPr>
          <w:rStyle w:val="OperatorTok"/>
        </w:rPr>
        <w:t xml:space="preserve">=</w:t>
      </w:r>
      <w:r>
        <w:rPr>
          <w:rStyle w:val="NormalTok"/>
        </w:rPr>
        <w:t xml:space="preserve"> </w:t>
      </w:r>
      <w:r>
        <w:rPr>
          <w:rStyle w:val="BuiltInTok"/>
        </w:rPr>
        <w:t xml:space="preserve">sum</w:t>
      </w:r>
      <w:r>
        <w:rPr>
          <w:rStyle w:val="NormalTok"/>
        </w:rPr>
        <w:t xml:space="preserve">(data_by_type[</w:t>
      </w:r>
      <w:r>
        <w:rPr>
          <w:rStyle w:val="StringTok"/>
        </w:rPr>
        <w:t xml:space="preserve">'groundwater_level'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(data_by_type[</w:t>
      </w:r>
      <w:r>
        <w:rPr>
          <w:rStyle w:val="StringTok"/>
        </w:rPr>
        <w:t xml:space="preserve">'groundwater_level'</w:t>
      </w:r>
      <w:r>
        <w:rPr>
          <w:rStyle w:val="NormalTok"/>
        </w:rPr>
        <w:t xml:space="preserve">])</w:t>
      </w:r>
      <w:r>
        <w:br/>
      </w:r>
      <w:r>
        <w:rPr>
          <w:rStyle w:val="NormalTok"/>
        </w:rPr>
        <w:t xml:space="preserve">        features[</w:t>
      </w:r>
      <w:r>
        <w:rPr>
          <w:rStyle w:val="StringTok"/>
        </w:rPr>
        <w:t xml:space="preserve">'groundwater'</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avg_level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其他数据类型类似处理...</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p>
    <w:bookmarkEnd w:id="128"/>
    <w:bookmarkStart w:id="129" w:name="置信度计算方法"/>
    <w:p>
      <w:pPr>
        <w:pStyle w:val="3"/>
      </w:pPr>
      <w:r>
        <w:t xml:space="preserve">5.2.4 </w:t>
      </w:r>
      <w:r>
        <w:rPr>
          <w:rFonts w:hint="eastAsia"/>
        </w:rPr>
        <w:t xml:space="preserve">置信度计算方法</w:t>
      </w:r>
    </w:p>
    <w:p>
      <w:pPr>
        <w:pStyle w:val="FirstParagraph"/>
      </w:pPr>
      <w:r>
        <w:rPr>
          <w:rFonts w:hint="eastAsia"/>
        </w:rPr>
        <w:t xml:space="preserve">模型输出的置信度需要根据数据完整度进行调整。当7个特征都有数据时，置信度较高；数据缺失较多时，置信度降低。置信度调整公式：</w:t>
      </w:r>
    </w:p>
    <w:p>
      <w:pPr>
        <w:pStyle w:val="SourceCode"/>
      </w:pPr>
      <w:r>
        <w:rPr>
          <w:rStyle w:val="ControlFlowTok"/>
        </w:rPr>
        <w:t xml:space="preserve">if</w:t>
      </w:r>
      <w:r>
        <w:rPr>
          <w:rStyle w:val="NormalTok"/>
        </w:rPr>
        <w:t xml:space="preserve"> valid_features_count </w:t>
      </w:r>
      <w:r>
        <w:rPr>
          <w:rStyle w:val="OperatorTok"/>
        </w:rPr>
        <w:t xml:space="preserve">&gt;=</w:t>
      </w:r>
      <w:r>
        <w:rPr>
          <w:rStyle w:val="NormalTok"/>
        </w:rPr>
        <w:t xml:space="preserve"> </w:t>
      </w:r>
      <w:r>
        <w:rPr>
          <w:rStyle w:val="DecValTok"/>
        </w:rPr>
        <w:t xml:space="preserve">6</w:t>
      </w:r>
      <w:r>
        <w:rPr>
          <w:rStyle w:val="NormalTok"/>
        </w:rPr>
        <w:t xml:space="preserve">:</w:t>
      </w:r>
      <w:r>
        <w:br/>
      </w:r>
      <w:r>
        <w:rPr>
          <w:rStyle w:val="NormalTok"/>
        </w:rPr>
        <w:t xml:space="preserve">    adjusted_confidence </w:t>
      </w:r>
      <w:r>
        <w:rPr>
          <w:rStyle w:val="OperatorTok"/>
        </w:rPr>
        <w:t xml:space="preserve">=</w:t>
      </w:r>
      <w:r>
        <w:rPr>
          <w:rStyle w:val="NormalTok"/>
        </w:rPr>
        <w:t xml:space="preserve"> base_confidence </w:t>
      </w:r>
      <w:r>
        <w:rPr>
          <w:rStyle w:val="OperatorTok"/>
        </w:rPr>
        <w:t xml:space="preserve">*</w:t>
      </w:r>
      <w:r>
        <w:rPr>
          <w:rStyle w:val="NormalTok"/>
        </w:rPr>
        <w:t xml:space="preserve"> </w:t>
      </w:r>
      <w:r>
        <w:rPr>
          <w:rStyle w:val="FloatTok"/>
        </w:rPr>
        <w:t xml:space="preserve">1.35</w:t>
      </w:r>
      <w:r>
        <w:rPr>
          <w:rStyle w:val="NormalTok"/>
        </w:rPr>
        <w:t xml:space="preserve">  </w:t>
      </w:r>
      <w:r>
        <w:rPr>
          <w:rStyle w:val="CommentTok"/>
        </w:rPr>
        <w:t xml:space="preserve"># 加成35%</w:t>
      </w:r>
      <w:r>
        <w:br/>
      </w:r>
      <w:r>
        <w:rPr>
          <w:rStyle w:val="ControlFlowTok"/>
        </w:rPr>
        <w:t xml:space="preserve">elif</w:t>
      </w:r>
      <w:r>
        <w:rPr>
          <w:rStyle w:val="NormalTok"/>
        </w:rPr>
        <w:t xml:space="preserve"> valid_features_count </w:t>
      </w:r>
      <w:r>
        <w:rPr>
          <w:rStyle w:val="Operato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adjusted_confidence </w:t>
      </w:r>
      <w:r>
        <w:rPr>
          <w:rStyle w:val="OperatorTok"/>
        </w:rPr>
        <w:t xml:space="preserve">=</w:t>
      </w:r>
      <w:r>
        <w:rPr>
          <w:rStyle w:val="NormalTok"/>
        </w:rPr>
        <w:t xml:space="preserve"> base_confidence </w:t>
      </w:r>
      <w:r>
        <w:rPr>
          <w:rStyle w:val="OperatorTok"/>
        </w:rPr>
        <w:t xml:space="preserve">*</w:t>
      </w:r>
      <w:r>
        <w:rPr>
          <w:rStyle w:val="NormalTok"/>
        </w:rPr>
        <w:t xml:space="preserve"> </w:t>
      </w:r>
      <w:r>
        <w:rPr>
          <w:rStyle w:val="FloatTok"/>
        </w:rPr>
        <w:t xml:space="preserve">1.25</w:t>
      </w:r>
      <w:r>
        <w:rPr>
          <w:rStyle w:val="NormalTok"/>
        </w:rPr>
        <w:t xml:space="preserve">  </w:t>
      </w:r>
      <w:r>
        <w:rPr>
          <w:rStyle w:val="CommentTok"/>
        </w:rPr>
        <w:t xml:space="preserve"># 加成25%</w:t>
      </w:r>
      <w:r>
        <w:br/>
      </w:r>
      <w:r>
        <w:rPr>
          <w:rStyle w:val="ControlFlowTok"/>
        </w:rPr>
        <w:t xml:space="preserve">elif</w:t>
      </w:r>
      <w:r>
        <w:rPr>
          <w:rStyle w:val="NormalTok"/>
        </w:rPr>
        <w:t xml:space="preserve"> valid_features_count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adjusted_confidence </w:t>
      </w:r>
      <w:r>
        <w:rPr>
          <w:rStyle w:val="OperatorTok"/>
        </w:rPr>
        <w:t xml:space="preserve">=</w:t>
      </w:r>
      <w:r>
        <w:rPr>
          <w:rStyle w:val="NormalTok"/>
        </w:rPr>
        <w:t xml:space="preserve"> base_confidence </w:t>
      </w:r>
      <w:r>
        <w:rPr>
          <w:rStyle w:val="OperatorTok"/>
        </w:rPr>
        <w:t xml:space="preserve">*</w:t>
      </w:r>
      <w:r>
        <w:rPr>
          <w:rStyle w:val="NormalTok"/>
        </w:rPr>
        <w:t xml:space="preserve"> </w:t>
      </w:r>
      <w:r>
        <w:rPr>
          <w:rStyle w:val="FloatTok"/>
        </w:rPr>
        <w:t xml:space="preserve">1.10</w:t>
      </w:r>
      <w:r>
        <w:rPr>
          <w:rStyle w:val="NormalTok"/>
        </w:rPr>
        <w:t xml:space="preserve">  </w:t>
      </w:r>
      <w:r>
        <w:rPr>
          <w:rStyle w:val="CommentTok"/>
        </w:rPr>
        <w:t xml:space="preserve"># 加成10%</w:t>
      </w:r>
      <w:r>
        <w:br/>
      </w:r>
      <w:r>
        <w:rPr>
          <w:rStyle w:val="ControlFlowTok"/>
        </w:rPr>
        <w:t xml:space="preserve">else</w:t>
      </w:r>
      <w:r>
        <w:rPr>
          <w:rStyle w:val="NormalTok"/>
        </w:rPr>
        <w:t xml:space="preserve">:</w:t>
      </w:r>
      <w:r>
        <w:br/>
      </w:r>
      <w:r>
        <w:rPr>
          <w:rStyle w:val="NormalTok"/>
        </w:rPr>
        <w:t xml:space="preserve">    adjusted_confidence </w:t>
      </w:r>
      <w:r>
        <w:rPr>
          <w:rStyle w:val="OperatorTok"/>
        </w:rPr>
        <w:t xml:space="preserve">=</w:t>
      </w:r>
      <w:r>
        <w:rPr>
          <w:rStyle w:val="NormalTok"/>
        </w:rPr>
        <w:t xml:space="preserve"> base_confidence </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小幅降低</w:t>
      </w:r>
      <w:r>
        <w:br/>
      </w:r>
      <w:r>
        <w:br/>
      </w:r>
      <w:r>
        <w:rPr>
          <w:rStyle w:val="CommentTok"/>
        </w:rPr>
        <w:t xml:space="preserve"># 限制在合理范围</w:t>
      </w:r>
      <w:r>
        <w:br/>
      </w:r>
      <w:r>
        <w:rPr>
          <w:rStyle w:val="NormalTok"/>
        </w:rPr>
        <w:t xml:space="preserve">adjusted_confidence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0.95</w:t>
      </w:r>
      <w:r>
        <w:rPr>
          <w:rStyle w:val="NormalTok"/>
        </w:rPr>
        <w:t xml:space="preserve">, </w:t>
      </w:r>
      <w:r>
        <w:rPr>
          <w:rStyle w:val="BuiltInTok"/>
        </w:rPr>
        <w:t xml:space="preserve">max</w:t>
      </w:r>
      <w:r>
        <w:rPr>
          <w:rStyle w:val="NormalTok"/>
        </w:rPr>
        <w:t xml:space="preserve">(</w:t>
      </w:r>
      <w:r>
        <w:rPr>
          <w:rStyle w:val="FloatTok"/>
        </w:rPr>
        <w:t xml:space="preserve">0.65</w:t>
      </w:r>
      <w:r>
        <w:rPr>
          <w:rStyle w:val="NormalTok"/>
        </w:rPr>
        <w:t xml:space="preserve">, adjusted_confidence))</w:t>
      </w:r>
    </w:p>
    <w:p>
      <w:pPr>
        <w:pStyle w:val="FirstParagraph"/>
      </w:pPr>
      <w:r>
        <w:rPr>
          <w:rFonts w:hint="eastAsia"/>
        </w:rPr>
        <w:t xml:space="preserve">测试表明，当监测数据齐全时（8种数据类型），置信度可达85%-92%；数据不全时（2-3种），置信度为65%-75%。</w:t>
      </w:r>
    </w:p>
    <w:bookmarkEnd w:id="129"/>
    <w:bookmarkStart w:id="130" w:name="评估结果可视化"/>
    <w:p>
      <w:pPr>
        <w:pStyle w:val="3"/>
      </w:pPr>
      <w:r>
        <w:t xml:space="preserve">5.2.5 </w:t>
      </w:r>
      <w:r>
        <w:rPr>
          <w:rFonts w:hint="eastAsia"/>
        </w:rPr>
        <w:t xml:space="preserve">评估结果可视化</w:t>
      </w:r>
    </w:p>
    <w:p>
      <w:pPr>
        <w:pStyle w:val="FirstParagraph"/>
      </w:pPr>
      <w:r>
        <w:rPr>
          <w:rFonts w:hint="eastAsia"/>
        </w:rPr>
        <w:t xml:space="preserve">评估结果使用ECharts图表库可视化展示[12]。环形图展示各影响因素的权重分布，雷达图展示多维风险指标。</w:t>
      </w:r>
    </w:p>
    <w:p>
      <w:pPr>
        <w:pStyle w:val="BodyText"/>
      </w:pPr>
      <w:r>
        <w:rPr>
          <w:rFonts w:hint="eastAsia"/>
        </w:rPr>
        <w:t xml:space="preserve">雷达图的数据结构：</w:t>
      </w:r>
    </w:p>
    <w:p>
      <w:pPr>
        <w:pStyle w:val="SourceCode"/>
      </w:pPr>
      <w:r>
        <w:rPr>
          <w:rStyle w:val="KeywordTok"/>
        </w:rPr>
        <w:t xml:space="preserve">const</w:t>
      </w:r>
      <w:r>
        <w:rPr>
          <w:rStyle w:val="NormalTok"/>
        </w:rPr>
        <w:t xml:space="preserve"> radarData </w:t>
      </w:r>
      <w:r>
        <w:rPr>
          <w:rStyle w:val="OperatorTok"/>
        </w:rPr>
        <w:t xml:space="preserve">=</w:t>
      </w:r>
      <w:r>
        <w:rPr>
          <w:rStyle w:val="NormalTok"/>
        </w:rPr>
        <w:t xml:space="preserve"> {</w:t>
      </w:r>
      <w:r>
        <w:br/>
      </w:r>
      <w:r>
        <w:rPr>
          <w:rStyle w:val="NormalTok"/>
        </w:rPr>
        <w:t xml:space="preserve">  </w:t>
      </w:r>
      <w:r>
        <w:rPr>
          <w:rStyle w:val="DataTypeTok"/>
        </w:rPr>
        <w:t xml:space="preserve">indicator</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'降雨量'</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'地下水位'</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'坡面位移'</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'土壤湿度'</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'地震活动'</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'人口密度'</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500</w:t>
      </w:r>
      <w:r>
        <w:rPr>
          <w:rStyle w:val="NormalTok"/>
        </w:rPr>
        <w:t xml:space="preserve"> }  </w:t>
      </w:r>
      <w:r>
        <w:rPr>
          <w:rStyle w:val="CommentTok"/>
        </w:rPr>
        <w:t xml:space="preserve">// 特殊处理</w:t>
      </w:r>
      <w:r>
        <w:br/>
      </w:r>
      <w:r>
        <w:rPr>
          <w:rStyle w:val="NormalTok"/>
        </w:rPr>
        <w:t xml:space="preserve">  ]</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6.98</w:t>
      </w:r>
      <w:r>
        <w:rPr>
          <w:rStyle w:val="OperatorTok"/>
        </w:rPr>
        <w:t xml:space="preserve">,</w:t>
      </w:r>
      <w:r>
        <w:rPr>
          <w:rStyle w:val="NormalTok"/>
        </w:rPr>
        <w:t xml:space="preserve"> </w:t>
      </w:r>
      <w:r>
        <w:rPr>
          <w:rStyle w:val="FloatTok"/>
        </w:rPr>
        <w:t xml:space="preserve">7.55</w:t>
      </w:r>
      <w:r>
        <w:rPr>
          <w:rStyle w:val="OperatorTok"/>
        </w:rPr>
        <w:t xml:space="preserve">,</w:t>
      </w:r>
      <w:r>
        <w:rPr>
          <w:rStyle w:val="NormalTok"/>
        </w:rPr>
        <w:t xml:space="preserve"> </w:t>
      </w:r>
      <w:r>
        <w:rPr>
          <w:rStyle w:val="FloatTok"/>
        </w:rPr>
        <w:t xml:space="preserve">0.92</w:t>
      </w:r>
      <w:r>
        <w:rPr>
          <w:rStyle w:val="OperatorTok"/>
        </w:rPr>
        <w:t xml:space="preserve">,</w:t>
      </w:r>
      <w:r>
        <w:rPr>
          <w:rStyle w:val="NormalTok"/>
        </w:rPr>
        <w:t xml:space="preserve"> </w:t>
      </w:r>
      <w:r>
        <w:rPr>
          <w:rStyle w:val="FloatTok"/>
        </w:rPr>
        <w:t xml:space="preserve">3.87</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ecValTok"/>
        </w:rPr>
        <w:t xml:space="preserve">250</w:t>
      </w:r>
      <w:r>
        <w:rPr>
          <w:rStyle w:val="NormalTok"/>
        </w:rPr>
        <w:t xml:space="preserve">]</w:t>
      </w:r>
      <w:r>
        <w:br/>
      </w:r>
      <w:r>
        <w:rPr>
          <w:rStyle w:val="NormalTok"/>
        </w:rPr>
        <w:t xml:space="preserve">}</w:t>
      </w:r>
      <w:r>
        <w:rPr>
          <w:rStyle w:val="OperatorTok"/>
        </w:rPr>
        <w:t xml:space="preserve">;</w:t>
      </w:r>
    </w:p>
    <w:p>
      <w:pPr>
        <w:pStyle w:val="FirstParagraph"/>
      </w:pPr>
      <w:r>
        <w:rPr>
          <w:rFonts w:hint="eastAsia"/>
        </w:rPr>
        <w:t xml:space="preserve">人口密度的最大值设为500而非10，避免数据超出雷达图范围导致显示异常。</w:t>
      </w:r>
    </w:p>
    <w:p>
      <w:r>
        <w:pict>
          <v:rect style="width:0;height:1.5pt" o:hralign="center" o:hrstd="t" o:hr="t"/>
        </w:pict>
      </w:r>
    </w:p>
    <w:bookmarkEnd w:id="130"/>
    <w:bookmarkEnd w:id="131"/>
    <w:bookmarkStart w:id="136" w:name="a路径规划算法实现"/>
    <w:p>
      <w:pPr>
        <w:pStyle w:val="2"/>
      </w:pPr>
      <w:r>
        <w:t xml:space="preserve">5.2 </w:t>
      </w:r>
      <w:r>
        <w:rPr>
          <w:rFonts w:hint="eastAsia"/>
        </w:rPr>
        <w:t xml:space="preserve">A*路径规划算法实现</w:t>
      </w:r>
    </w:p>
    <w:bookmarkStart w:id="132" w:name="路网图构建"/>
    <w:p>
      <w:pPr>
        <w:pStyle w:val="3"/>
      </w:pPr>
      <w:r>
        <w:t xml:space="preserve">5.2.1 </w:t>
      </w:r>
      <w:r>
        <w:rPr>
          <w:rFonts w:hint="eastAsia"/>
        </w:rPr>
        <w:t xml:space="preserve">路网图构建</w:t>
      </w:r>
    </w:p>
    <w:p>
      <w:pPr>
        <w:pStyle w:val="FirstParagraph"/>
      </w:pPr>
      <w:r>
        <w:rPr>
          <w:rFonts w:hint="eastAsia"/>
        </w:rPr>
        <w:t xml:space="preserve">路径规划基于OpenStreetMap导入的35,513条道路数据。首先需要将道路线段转换为图结构。</w:t>
      </w:r>
    </w:p>
    <w:p>
      <w:pPr>
        <w:pStyle w:val="BodyText"/>
      </w:pPr>
      <w:r>
        <w:rPr>
          <w:rFonts w:hint="eastAsia"/>
          <w:b/>
          <w:bCs/>
        </w:rPr>
        <w:t xml:space="preserve">（1）节点提取</w:t>
      </w:r>
    </w:p>
    <w:p>
      <w:pPr>
        <w:pStyle w:val="BodyText"/>
      </w:pPr>
      <w:r>
        <w:rPr>
          <w:rFonts w:hint="eastAsia"/>
        </w:rPr>
        <w:t xml:space="preserve">遍历每条道路的LineString几何，提取起点和终点的坐标作为节点。相近的节点（距离&lt;11米）进行合并，避免冗余节点。最终得到5,984个节点。</w:t>
      </w:r>
    </w:p>
    <w:p>
      <w:pPr>
        <w:pStyle w:val="BodyText"/>
      </w:pPr>
      <w:r>
        <w:rPr>
          <w:rFonts w:hint="eastAsia"/>
        </w:rPr>
        <w:t xml:space="preserve">节点数据结构：</w:t>
      </w:r>
    </w:p>
    <w:p>
      <w:pPr>
        <w:pStyle w:val="SourceCode"/>
      </w:pPr>
      <w:r>
        <w:rPr>
          <w:rStyle w:val="KeywordTok"/>
        </w:rPr>
        <w:t xml:space="preserve">interface</w:t>
      </w:r>
      <w:r>
        <w:rPr>
          <w:rStyle w:val="NormalTok"/>
        </w:rPr>
        <w:t xml:space="preserve"> GraphNode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节点ID</w:t>
      </w:r>
      <w:r>
        <w:br/>
      </w:r>
      <w:r>
        <w:rPr>
          <w:rStyle w:val="NormalTok"/>
        </w:rPr>
        <w:t xml:space="preserve">  location</w:t>
      </w:r>
      <w:r>
        <w:rPr>
          <w:rStyle w:val="OperatorTok"/>
        </w:rPr>
        <w:t xml:space="preserve">:</w:t>
      </w:r>
      <w:r>
        <w:rPr>
          <w:rStyle w:val="NormalTok"/>
        </w:rPr>
        <w:t xml:space="preserve"> </w:t>
      </w:r>
      <w:r>
        <w:rPr>
          <w:rStyle w:val="BuiltInTok"/>
        </w:rPr>
        <w:t xml:space="preserve">Point</w:t>
      </w:r>
      <w:r>
        <w:rPr>
          <w:rStyle w:val="OperatorTok"/>
        </w:rPr>
        <w:t xml:space="preserve">;</w:t>
      </w:r>
      <w:r>
        <w:rPr>
          <w:rStyle w:val="NormalTok"/>
        </w:rPr>
        <w:t xml:space="preserve">         </w:t>
      </w:r>
      <w:r>
        <w:rPr>
          <w:rStyle w:val="CommentTok"/>
        </w:rPr>
        <w:t xml:space="preserve">// 位置（经纬度）</w:t>
      </w:r>
      <w:r>
        <w:br/>
      </w:r>
      <w:r>
        <w:rPr>
          <w:rStyle w:val="NormalTok"/>
        </w:rPr>
        <w:t xml:space="preserve">  connections</w:t>
      </w:r>
      <w:r>
        <w:rPr>
          <w:rStyle w:val="OperatorTok"/>
        </w:rPr>
        <w:t xml:space="preserve">:</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CommentTok"/>
        </w:rPr>
        <w:t xml:space="preserve">// 连接关系（邻节点ID:距离）</w:t>
      </w:r>
      <w:r>
        <w:br/>
      </w:r>
      <w:r>
        <w:rPr>
          <w:rStyle w:val="NormalTok"/>
        </w:rPr>
        <w:t xml:space="preserve">}</w:t>
      </w:r>
    </w:p>
    <w:p>
      <w:pPr>
        <w:pStyle w:val="FirstParagraph"/>
      </w:pPr>
      <w:r>
        <w:rPr>
          <w:rFonts w:hint="eastAsia"/>
          <w:b/>
          <w:bCs/>
        </w:rPr>
        <w:t xml:space="preserve">（2）边构建</w:t>
      </w:r>
    </w:p>
    <w:p>
      <w:pPr>
        <w:pStyle w:val="BodyText"/>
      </w:pPr>
      <w:r>
        <w:rPr>
          <w:rFonts w:hint="eastAsia"/>
        </w:rPr>
        <w:t xml:space="preserve">两个节点如果由道路连接，则建立边，边的权重为道路长度。遍历35,513条道路，建立了13,222条有向边（双向道路算两条边）。</w:t>
      </w:r>
    </w:p>
    <w:p>
      <w:pPr>
        <w:pStyle w:val="BodyText"/>
      </w:pPr>
      <w:r>
        <w:rPr>
          <w:rFonts w:hint="eastAsia"/>
        </w:rPr>
        <w:t xml:space="preserve">图结构构建完成后，保存在内存中，供A*算法使用。</w:t>
      </w:r>
    </w:p>
    <w:bookmarkEnd w:id="132"/>
    <w:bookmarkStart w:id="133" w:name="a算法实现"/>
    <w:p>
      <w:pPr>
        <w:pStyle w:val="3"/>
      </w:pPr>
      <w:r>
        <w:t xml:space="preserve">5.2.2 </w:t>
      </w:r>
      <w:r>
        <w:rPr>
          <w:rFonts w:hint="eastAsia"/>
        </w:rPr>
        <w:t xml:space="preserve">A*算法实现</w:t>
      </w:r>
    </w:p>
    <w:p>
      <w:pPr>
        <w:pStyle w:val="FirstParagraph"/>
      </w:pPr>
      <w:r>
        <w:rPr>
          <w:rFonts w:hint="eastAsia"/>
        </w:rPr>
        <w:t xml:space="preserve">A*算法是一种启发式搜索算法，通过评估函数f(n)</w:t>
      </w:r>
      <w:r>
        <w:t xml:space="preserve"> = g(n) + </w:t>
      </w:r>
      <w:r>
        <w:rPr>
          <w:rFonts w:hint="eastAsia"/>
        </w:rPr>
        <w:t xml:space="preserve">h(n)选择最优路径[8]。其中g(n)是从起点到当前节点的实际代价，h(n)是从当前节点到终点的估计代价（启发函数）。</w:t>
      </w:r>
    </w:p>
    <w:p>
      <w:pPr>
        <w:pStyle w:val="BodyText"/>
      </w:pPr>
      <w:r>
        <w:rPr>
          <w:rFonts w:hint="eastAsia"/>
        </w:rPr>
        <w:t xml:space="preserve">图5-3展示了A*算法的执行流程。</w:t>
      </w:r>
    </w:p>
    <w:p>
      <w:pPr>
        <w:pStyle w:val="BodyText"/>
      </w:pPr>
      <w:r>
        <w:rPr>
          <w:rFonts w:hint="eastAsia"/>
        </w:rPr>
        <w:t xml:space="preserve">**图5-3</w:t>
      </w:r>
      <w:r>
        <w:t xml:space="preserve"> </w:t>
      </w:r>
      <w:r>
        <w:rPr>
          <w:rFonts w:hint="eastAsia"/>
        </w:rPr>
        <w:t xml:space="preserve">A*算法流程图**</w:t>
      </w:r>
    </w:p>
    <w:p>
      <w:pPr>
        <w:pStyle w:val="SourceCode"/>
      </w:pPr>
      <w:r>
        <w:rPr>
          <w:rStyle w:val="VerbatimChar"/>
        </w:rPr>
        <w:t xml:space="preserve">        </w:t>
      </w:r>
      <w:r>
        <w:rPr>
          <w:rStyle w:val="VerbatimChar"/>
          <w:rFonts w:hint="eastAsia"/>
        </w:rPr>
        <w:t xml:space="preserve">开始</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初始化openSet</w:t>
      </w:r>
      <w:r>
        <w:br/>
      </w:r>
      <w:r>
        <w:rPr>
          <w:rStyle w:val="VerbatimChar"/>
        </w:rPr>
        <w:t xml:space="preserve">    </w:t>
      </w:r>
      <w:r>
        <w:rPr>
          <w:rStyle w:val="VerbatimChar"/>
          <w:rFonts w:hint="eastAsia"/>
        </w:rPr>
        <w:t xml:space="preserve">起点加入openSet</w:t>
      </w:r>
      <w:r>
        <w:br/>
      </w:r>
      <w:r>
        <w:rPr>
          <w:rStyle w:val="VerbatimChar"/>
        </w:rPr>
        <w:t xml:space="preserve">         │</w:t>
      </w:r>
      <w:r>
        <w:br/>
      </w:r>
      <w:r>
        <w:rPr>
          <w:rStyle w:val="VerbatimChar"/>
        </w:rPr>
        <w:t xml:space="preserve">         ▼</w:t>
      </w:r>
      <w:r>
        <w:br/>
      </w:r>
      <w:r>
        <w:rPr>
          <w:rStyle w:val="VerbatimChar"/>
        </w:rPr>
        <w:t xml:space="preserve">    ┌─&gt; </w:t>
      </w:r>
      <w:r>
        <w:rPr>
          <w:rStyle w:val="VerbatimChar"/>
          <w:rFonts w:hint="eastAsia"/>
        </w:rPr>
        <w:t xml:space="preserve">openSet为空？─Yes─&gt;</w:t>
      </w:r>
      <w:r>
        <w:rPr>
          <w:rStyle w:val="VerbatimChar"/>
        </w:rPr>
        <w:t xml:space="preserve"> </w:t>
      </w:r>
      <w:r>
        <w:rPr>
          <w:rStyle w:val="VerbatimChar"/>
          <w:rFonts w:hint="eastAsia"/>
        </w:rPr>
        <w:t xml:space="preserve">失败，无路径</w:t>
      </w:r>
      <w:r>
        <w:br/>
      </w:r>
      <w:r>
        <w:rPr>
          <w:rStyle w:val="VerbatimChar"/>
        </w:rPr>
        <w:t xml:space="preserve">    │    │No</w:t>
      </w:r>
      <w:r>
        <w:br/>
      </w:r>
      <w:r>
        <w:rPr>
          <w:rStyle w:val="VerbatimChar"/>
        </w:rPr>
        <w:t xml:space="preserve">    │    ▼</w:t>
      </w:r>
      <w:r>
        <w:br/>
      </w:r>
      <w:r>
        <w:rPr>
          <w:rStyle w:val="VerbatimChar"/>
        </w:rPr>
        <w:t xml:space="preserve">    │  </w:t>
      </w:r>
      <w:r>
        <w:rPr>
          <w:rStyle w:val="VerbatimChar"/>
          <w:rFonts w:hint="eastAsia"/>
        </w:rPr>
        <w:t xml:space="preserve">取出f值最小的节点current</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current是终点？─Yes─&gt;</w:t>
      </w:r>
      <w:r>
        <w:rPr>
          <w:rStyle w:val="VerbatimChar"/>
        </w:rPr>
        <w:t xml:space="preserve"> </w:t>
      </w:r>
      <w:r>
        <w:rPr>
          <w:rStyle w:val="VerbatimChar"/>
          <w:rFonts w:hint="eastAsia"/>
        </w:rPr>
        <w:t xml:space="preserve">成功，回溯路径</w:t>
      </w:r>
      <w:r>
        <w:br/>
      </w:r>
      <w:r>
        <w:rPr>
          <w:rStyle w:val="VerbatimChar"/>
        </w:rPr>
        <w:t xml:space="preserve">    │    │No                      │</w:t>
      </w:r>
      <w:r>
        <w:br/>
      </w:r>
      <w:r>
        <w:rPr>
          <w:rStyle w:val="VerbatimChar"/>
        </w:rPr>
        <w:t xml:space="preserve">    │    ▼                        ▼</w:t>
      </w:r>
      <w:r>
        <w:br/>
      </w:r>
      <w:r>
        <w:rPr>
          <w:rStyle w:val="VerbatimChar"/>
        </w:rPr>
        <w:t xml:space="preserve">    │  </w:t>
      </w:r>
      <w:r>
        <w:rPr>
          <w:rStyle w:val="VerbatimChar"/>
          <w:rFonts w:hint="eastAsia"/>
        </w:rPr>
        <w:t xml:space="preserve">将current加入closedSet</w:t>
      </w:r>
      <w:r>
        <w:rPr>
          <w:rStyle w:val="VerbatimChar"/>
        </w:rPr>
        <w:t xml:space="preserve">   </w:t>
      </w:r>
      <w:r>
        <w:rPr>
          <w:rStyle w:val="VerbatimChar"/>
          <w:rFonts w:hint="eastAsia"/>
        </w:rPr>
        <w:t xml:space="preserve">构造路径点序列</w:t>
      </w:r>
      <w:r>
        <w:br/>
      </w:r>
      <w:r>
        <w:rPr>
          <w:rStyle w:val="VerbatimChar"/>
        </w:rPr>
        <w:t xml:space="preserve">    │    │                        │</w:t>
      </w:r>
      <w:r>
        <w:br/>
      </w:r>
      <w:r>
        <w:rPr>
          <w:rStyle w:val="VerbatimChar"/>
        </w:rPr>
        <w:t xml:space="preserve">    │    ▼                        ▼</w:t>
      </w:r>
      <w:r>
        <w:br/>
      </w:r>
      <w:r>
        <w:rPr>
          <w:rStyle w:val="VerbatimChar"/>
        </w:rPr>
        <w:t xml:space="preserve">    │  </w:t>
      </w:r>
      <w:r>
        <w:rPr>
          <w:rStyle w:val="VerbatimChar"/>
          <w:rFonts w:hint="eastAsia"/>
        </w:rPr>
        <w:t xml:space="preserve">遍历current的邻居节点</w:t>
      </w:r>
      <w:r>
        <w:rPr>
          <w:rStyle w:val="VerbatimChar"/>
        </w:rPr>
        <w:t xml:space="preserve">     </w:t>
      </w:r>
      <w:r>
        <w:rPr>
          <w:rStyle w:val="VerbatimChar"/>
          <w:rFonts w:hint="eastAsia"/>
        </w:rPr>
        <w:t xml:space="preserve">返回路径</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邻居在closedSet？─Yes─&gt;</w:t>
      </w:r>
      <w:r>
        <w:rPr>
          <w:rStyle w:val="VerbatimChar"/>
        </w:rPr>
        <w:t xml:space="preserve"> </w:t>
      </w:r>
      <w:r>
        <w:rPr>
          <w:rStyle w:val="VerbatimChar"/>
          <w:rFonts w:hint="eastAsia"/>
        </w:rPr>
        <w:t xml:space="preserve">跳过</w:t>
      </w:r>
      <w:r>
        <w:br/>
      </w:r>
      <w:r>
        <w:rPr>
          <w:rStyle w:val="VerbatimChar"/>
        </w:rPr>
        <w:t xml:space="preserve">    │    │No</w:t>
      </w:r>
      <w:r>
        <w:br/>
      </w:r>
      <w:r>
        <w:rPr>
          <w:rStyle w:val="VerbatimChar"/>
        </w:rPr>
        <w:t xml:space="preserve">    │    ▼</w:t>
      </w:r>
      <w:r>
        <w:br/>
      </w:r>
      <w:r>
        <w:rPr>
          <w:rStyle w:val="VerbatimChar"/>
        </w:rPr>
        <w:t xml:space="preserve">    │  </w:t>
      </w:r>
      <w:r>
        <w:rPr>
          <w:rStyle w:val="VerbatimChar"/>
          <w:rFonts w:hint="eastAsia"/>
        </w:rPr>
        <w:t xml:space="preserve">计算g</w:t>
      </w:r>
      <w:r>
        <w:rPr>
          <w:rStyle w:val="VerbatimChar"/>
        </w:rPr>
        <w:t xml:space="preserve"> = current.g + </w:t>
      </w:r>
      <w:r>
        <w:rPr>
          <w:rStyle w:val="VerbatimChar"/>
          <w:rFonts w:hint="eastAsia"/>
        </w:rPr>
        <w:t xml:space="preserve">距离</w:t>
      </w:r>
      <w:r>
        <w:br/>
      </w:r>
      <w:r>
        <w:rPr>
          <w:rStyle w:val="VerbatimChar"/>
        </w:rPr>
        <w:t xml:space="preserve">    │  </w:t>
      </w:r>
      <w:r>
        <w:rPr>
          <w:rStyle w:val="VerbatimChar"/>
          <w:rFonts w:hint="eastAsia"/>
        </w:rPr>
        <w:t xml:space="preserve">计算h</w:t>
      </w:r>
      <w:r>
        <w:rPr>
          <w:rStyle w:val="VerbatimChar"/>
        </w:rPr>
        <w:t xml:space="preserve"> = </w:t>
      </w:r>
      <w:r>
        <w:rPr>
          <w:rStyle w:val="VerbatimChar"/>
          <w:rFonts w:hint="eastAsia"/>
        </w:rPr>
        <w:t xml:space="preserve">直线距离到终点</w:t>
      </w:r>
      <w:r>
        <w:br/>
      </w:r>
      <w:r>
        <w:rPr>
          <w:rStyle w:val="VerbatimChar"/>
        </w:rPr>
        <w:t xml:space="preserve">    │  </w:t>
      </w:r>
      <w:r>
        <w:rPr>
          <w:rStyle w:val="VerbatimChar"/>
          <w:rFonts w:hint="eastAsia"/>
        </w:rPr>
        <w:t xml:space="preserve">计算f</w:t>
      </w:r>
      <w:r>
        <w:rPr>
          <w:rStyle w:val="VerbatimChar"/>
        </w:rPr>
        <w:t xml:space="preserve"> = g + h</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邻居在openSet？─No─&gt;</w:t>
      </w:r>
      <w:r>
        <w:rPr>
          <w:rStyle w:val="VerbatimChar"/>
        </w:rPr>
        <w:t xml:space="preserve"> </w:t>
      </w:r>
      <w:r>
        <w:rPr>
          <w:rStyle w:val="VerbatimChar"/>
          <w:rFonts w:hint="eastAsia"/>
        </w:rPr>
        <w:t xml:space="preserve">加入openSet</w:t>
      </w:r>
      <w:r>
        <w:br/>
      </w:r>
      <w:r>
        <w:rPr>
          <w:rStyle w:val="VerbatimChar"/>
        </w:rPr>
        <w:t xml:space="preserve">    │    │Yes                    │</w:t>
      </w:r>
      <w:r>
        <w:br/>
      </w:r>
      <w:r>
        <w:rPr>
          <w:rStyle w:val="VerbatimChar"/>
        </w:rPr>
        <w:t xml:space="preserve">    │    ▼                       │</w:t>
      </w:r>
      <w:r>
        <w:br/>
      </w:r>
      <w:r>
        <w:rPr>
          <w:rStyle w:val="VerbatimChar"/>
        </w:rPr>
        <w:t xml:space="preserve">    │  </w:t>
      </w:r>
      <w:r>
        <w:rPr>
          <w:rStyle w:val="VerbatimChar"/>
          <w:rFonts w:hint="eastAsia"/>
        </w:rPr>
        <w:t xml:space="preserve">新路径更优？─Yes─&gt;</w:t>
      </w:r>
      <w:r>
        <w:rPr>
          <w:rStyle w:val="VerbatimChar"/>
        </w:rPr>
        <w:t xml:space="preserve"> </w:t>
      </w:r>
      <w:r>
        <w:rPr>
          <w:rStyle w:val="VerbatimChar"/>
          <w:rFonts w:hint="eastAsia"/>
        </w:rPr>
        <w:t xml:space="preserve">更新节点</w:t>
      </w:r>
      <w:r>
        <w:br/>
      </w:r>
      <w:r>
        <w:rPr>
          <w:rStyle w:val="VerbatimChar"/>
        </w:rPr>
        <w:t xml:space="preserve">    │    │No         │          │</w:t>
      </w:r>
      <w:r>
        <w:br/>
      </w:r>
      <w:r>
        <w:rPr>
          <w:rStyle w:val="VerbatimChar"/>
        </w:rPr>
        <w:t xml:space="preserve">    │    ▼           │          │</w:t>
      </w:r>
      <w:r>
        <w:br/>
      </w:r>
      <w:r>
        <w:rPr>
          <w:rStyle w:val="VerbatimChar"/>
        </w:rPr>
        <w:t xml:space="preserve">    </w:t>
      </w:r>
      <w:r>
        <w:rPr>
          <w:rStyle w:val="VerbatimChar"/>
          <w:rFonts w:hint="eastAsia"/>
        </w:rPr>
        <w:t xml:space="preserve">└──跳过◄─────────┴──────────┘</w:t>
      </w:r>
    </w:p>
    <w:p>
      <w:pPr>
        <w:pStyle w:val="FirstParagraph"/>
      </w:pPr>
      <w:r>
        <w:rPr>
          <w:rFonts w:hint="eastAsia"/>
        </w:rPr>
        <w:t xml:space="preserve">启发函数h(n)使用Haversine公式计算球面距离，考虑地球曲率：</w:t>
      </w:r>
    </w:p>
    <w:p>
      <w:pPr>
        <w:pStyle w:val="SourceCode"/>
      </w:pPr>
      <w:r>
        <w:rPr>
          <w:rStyle w:val="KeywordTok"/>
        </w:rPr>
        <w:t xml:space="preserve">private</w:t>
      </w:r>
      <w:r>
        <w:rPr>
          <w:rStyle w:val="NormalTok"/>
        </w:rPr>
        <w:t xml:space="preserve"> </w:t>
      </w:r>
      <w:r>
        <w:rPr>
          <w:rStyle w:val="FunctionTok"/>
        </w:rPr>
        <w:t xml:space="preserve">calculateHeuristic</w:t>
      </w:r>
      <w:r>
        <w:rPr>
          <w:rStyle w:val="NormalTok"/>
        </w:rPr>
        <w:t xml:space="preserve">(from</w:t>
      </w:r>
      <w:r>
        <w:rPr>
          <w:rStyle w:val="OperatorTok"/>
        </w:rPr>
        <w:t xml:space="preserve">:</w:t>
      </w:r>
      <w:r>
        <w:rPr>
          <w:rStyle w:val="NormalTok"/>
        </w:rPr>
        <w:t xml:space="preserve"> </w:t>
      </w:r>
      <w:r>
        <w:rPr>
          <w:rStyle w:val="BuiltInTok"/>
        </w:rPr>
        <w:t xml:space="preserve">Point</w:t>
      </w:r>
      <w:r>
        <w:rPr>
          <w:rStyle w:val="OperatorTok"/>
        </w:rPr>
        <w:t xml:space="preserve">,</w:t>
      </w:r>
      <w:r>
        <w:rPr>
          <w:rStyle w:val="NormalTok"/>
        </w:rPr>
        <w:t xml:space="preserve"> to</w:t>
      </w:r>
      <w:r>
        <w:rPr>
          <w:rStyle w:val="OperatorTok"/>
        </w:rPr>
        <w:t xml:space="preserve">:</w:t>
      </w:r>
      <w:r>
        <w:rPr>
          <w:rStyle w:val="NormalTok"/>
        </w:rPr>
        <w:t xml:space="preserve"> </w:t>
      </w:r>
      <w:r>
        <w:rPr>
          <w:rStyle w:val="BuiltInTok"/>
        </w:rPr>
        <w:t xml:space="preserve">Point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DecValTok"/>
        </w:rPr>
        <w:t xml:space="preserve">6371000</w:t>
      </w:r>
      <w:r>
        <w:rPr>
          <w:rStyle w:val="OperatorTok"/>
        </w:rPr>
        <w:t xml:space="preserve">;</w:t>
      </w:r>
      <w:r>
        <w:rPr>
          <w:rStyle w:val="NormalTok"/>
        </w:rPr>
        <w:t xml:space="preserve">  </w:t>
      </w:r>
      <w:r>
        <w:rPr>
          <w:rStyle w:val="CommentTok"/>
        </w:rPr>
        <w:t xml:space="preserve">// 地球半径（米）</w:t>
      </w:r>
      <w:r>
        <w:br/>
      </w:r>
      <w:r>
        <w:rPr>
          <w:rStyle w:val="NormalTok"/>
        </w:rPr>
        <w:t xml:space="preserve">  </w:t>
      </w:r>
      <w:r>
        <w:rPr>
          <w:rStyle w:val="KeywordTok"/>
        </w:rPr>
        <w:t xml:space="preserve">const</w:t>
      </w:r>
      <w:r>
        <w:rPr>
          <w:rStyle w:val="NormalTok"/>
        </w:rPr>
        <w:t xml:space="preserve"> lat1 </w:t>
      </w:r>
      <w:r>
        <w:rPr>
          <w:rStyle w:val="OperatorTok"/>
        </w:rPr>
        <w:t xml:space="preserve">=</w:t>
      </w:r>
      <w:r>
        <w:rPr>
          <w:rStyle w:val="NormalTok"/>
        </w:rPr>
        <w:t xml:space="preserve"> from</w:t>
      </w:r>
      <w:r>
        <w:rPr>
          <w:rStyle w:val="OperatorTok"/>
        </w:rPr>
        <w:t xml:space="preserve">.</w:t>
      </w:r>
      <w:r>
        <w:rPr>
          <w:rStyle w:val="AttributeTok"/>
        </w:rPr>
        <w:t xml:space="preserve">coordinates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lat2 </w:t>
      </w:r>
      <w:r>
        <w:rPr>
          <w:rStyle w:val="OperatorTok"/>
        </w:rPr>
        <w:t xml:space="preserve">=</w:t>
      </w:r>
      <w:r>
        <w:rPr>
          <w:rStyle w:val="NormalTok"/>
        </w:rPr>
        <w:t xml:space="preserve"> to</w:t>
      </w:r>
      <w:r>
        <w:rPr>
          <w:rStyle w:val="OperatorTok"/>
        </w:rPr>
        <w:t xml:space="preserve">.</w:t>
      </w:r>
      <w:r>
        <w:rPr>
          <w:rStyle w:val="AttributeTok"/>
        </w:rPr>
        <w:t xml:space="preserve">coordinates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dLat </w:t>
      </w:r>
      <w:r>
        <w:rPr>
          <w:rStyle w:val="OperatorTok"/>
        </w:rPr>
        <w:t xml:space="preserve">=</w:t>
      </w:r>
      <w:r>
        <w:rPr>
          <w:rStyle w:val="NormalTok"/>
        </w:rPr>
        <w:t xml:space="preserve"> (to</w:t>
      </w:r>
      <w:r>
        <w:rPr>
          <w:rStyle w:val="OperatorTok"/>
        </w:rPr>
        <w:t xml:space="preserve">.</w:t>
      </w:r>
      <w:r>
        <w:rPr>
          <w:rStyle w:val="AttributeTok"/>
        </w:rPr>
        <w:t xml:space="preserve">coordinates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from</w:t>
      </w:r>
      <w:r>
        <w:rPr>
          <w:rStyle w:val="OperatorTok"/>
        </w:rPr>
        <w:t xml:space="preserve">.</w:t>
      </w:r>
      <w:r>
        <w:rPr>
          <w:rStyle w:val="AttributeTok"/>
        </w:rPr>
        <w:t xml:space="preserve">coordinates</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dLon </w:t>
      </w:r>
      <w:r>
        <w:rPr>
          <w:rStyle w:val="OperatorTok"/>
        </w:rPr>
        <w:t xml:space="preserve">=</w:t>
      </w:r>
      <w:r>
        <w:rPr>
          <w:rStyle w:val="NormalTok"/>
        </w:rPr>
        <w:t xml:space="preserve"> (to</w:t>
      </w:r>
      <w:r>
        <w:rPr>
          <w:rStyle w:val="OperatorTok"/>
        </w:rPr>
        <w:t xml:space="preserve">.</w:t>
      </w:r>
      <w:r>
        <w:rPr>
          <w:rStyle w:val="AttributeTok"/>
        </w:rPr>
        <w:t xml:space="preserve">coordinates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from</w:t>
      </w:r>
      <w:r>
        <w:rPr>
          <w:rStyle w:val="OperatorTok"/>
        </w:rPr>
        <w:t xml:space="preserve">.</w:t>
      </w:r>
      <w:r>
        <w:rPr>
          <w:rStyle w:val="AttributeTok"/>
        </w:rPr>
        <w:t xml:space="preserve">coordinates</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(dLat</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(dLat</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(lat1)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(lat2)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(dLon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(dLon</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w:t>
      </w:r>
      <w:r>
        <w:rPr>
          <w:rStyle w:val="BuiltInTok"/>
        </w:rPr>
        <w:t xml:space="preserve">Math</w:t>
      </w:r>
      <w:r>
        <w:rPr>
          <w:rStyle w:val="OperatorTok"/>
        </w:rPr>
        <w:t xml:space="preserve">.</w:t>
      </w:r>
      <w:r>
        <w:rPr>
          <w:rStyle w:val="FunctionTok"/>
        </w:rPr>
        <w:t xml:space="preserve">sqrt</w:t>
      </w:r>
      <w:r>
        <w:rPr>
          <w:rStyle w:val="NormalTok"/>
        </w:rPr>
        <w:t xml:space="preserve">(a)</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返回米</w:t>
      </w:r>
      <w:r>
        <w:br/>
      </w:r>
      <w:r>
        <w:rPr>
          <w:rStyle w:val="NormalTok"/>
        </w:rPr>
        <w:t xml:space="preserve">}</w:t>
      </w:r>
    </w:p>
    <w:bookmarkEnd w:id="133"/>
    <w:bookmarkStart w:id="134" w:name="风险避让策略"/>
    <w:p>
      <w:pPr>
        <w:pStyle w:val="3"/>
      </w:pPr>
      <w:r>
        <w:t xml:space="preserve">5.2.3 </w:t>
      </w:r>
      <w:r>
        <w:rPr>
          <w:rFonts w:hint="eastAsia"/>
        </w:rPr>
        <w:t xml:space="preserve">风险避让策略</w:t>
      </w:r>
    </w:p>
    <w:p>
      <w:pPr>
        <w:pStyle w:val="FirstParagraph"/>
      </w:pPr>
      <w:r>
        <w:rPr>
          <w:rFonts w:hint="eastAsia"/>
        </w:rPr>
        <w:t xml:space="preserve">在标准A*算法基础上，系统引入了风险因素。计算路径时检查路径是否穿过风险区域，使用PostGIS的ST_Intersects函数：</w:t>
      </w:r>
    </w:p>
    <w:p>
      <w:pPr>
        <w:pStyle w:val="SourceCode"/>
      </w:pPr>
      <w:r>
        <w:rPr>
          <w:rStyle w:val="KeywordTok"/>
        </w:rPr>
        <w:t xml:space="preserve">SELECT</w:t>
      </w:r>
      <w:r>
        <w:rPr>
          <w:rStyle w:val="NormalTok"/>
        </w:rPr>
        <w:t xml:space="preserve"> rz.</w:t>
      </w:r>
      <w:r>
        <w:rPr>
          <w:rStyle w:val="KeywordTok"/>
        </w:rPr>
        <w:t xml:space="preserve">id</w:t>
      </w:r>
      <w:r>
        <w:rPr>
          <w:rStyle w:val="NormalTok"/>
        </w:rPr>
        <w:t xml:space="preserve">, rz.base_risk_level</w:t>
      </w:r>
      <w:r>
        <w:br/>
      </w:r>
      <w:r>
        <w:rPr>
          <w:rStyle w:val="KeywordTok"/>
        </w:rPr>
        <w:t xml:space="preserve">FROM</w:t>
      </w:r>
      <w:r>
        <w:rPr>
          <w:rStyle w:val="NormalTok"/>
        </w:rPr>
        <w:t xml:space="preserve"> risk_zones rz</w:t>
      </w:r>
      <w:r>
        <w:br/>
      </w:r>
      <w:r>
        <w:rPr>
          <w:rStyle w:val="KeywordTok"/>
        </w:rPr>
        <w:t xml:space="preserve">WHERE</w:t>
      </w:r>
      <w:r>
        <w:rPr>
          <w:rStyle w:val="NormalTok"/>
        </w:rPr>
        <w:t xml:space="preserve"> ST_Intersects(</w:t>
      </w:r>
      <w:r>
        <w:br/>
      </w:r>
      <w:r>
        <w:rPr>
          <w:rStyle w:val="NormalTok"/>
        </w:rPr>
        <w:t xml:space="preserve">  rz.geometry,</w:t>
      </w:r>
      <w:r>
        <w:br/>
      </w:r>
      <w:r>
        <w:rPr>
          <w:rStyle w:val="NormalTok"/>
        </w:rPr>
        <w:t xml:space="preserve">  ST_MakeLine(</w:t>
      </w:r>
      <w:r>
        <w:rPr>
          <w:rStyle w:val="DataTypeTok"/>
        </w:rPr>
        <w:t xml:space="preserve">ARRAY</w:t>
      </w:r>
      <w:r>
        <w:rPr>
          <w:rStyle w:val="NormalTok"/>
        </w:rPr>
        <w:t xml:space="preserve">[起点, 终点])</w:t>
      </w:r>
      <w:r>
        <w:br/>
      </w:r>
      <w:r>
        <w:rPr>
          <w:rStyle w:val="NormalTok"/>
        </w:rPr>
        <w:t xml:space="preserve">);</w:t>
      </w:r>
    </w:p>
    <w:p>
      <w:pPr>
        <w:pStyle w:val="FirstParagraph"/>
      </w:pPr>
      <w:r>
        <w:rPr>
          <w:rFonts w:hint="eastAsia"/>
        </w:rPr>
        <w:t xml:space="preserve">如果路径穿过风险区域，根据风险等级调整代价：</w:t>
      </w:r>
    </w:p>
    <w:p>
      <w:pPr>
        <w:pStyle w:val="SourceCode"/>
      </w:pPr>
      <w:r>
        <w:rPr>
          <w:rStyle w:val="KeywordTok"/>
        </w:rPr>
        <w:t xml:space="preserve">let</w:t>
      </w:r>
      <w:r>
        <w:rPr>
          <w:rStyle w:val="NormalTok"/>
        </w:rPr>
        <w:t xml:space="preserve"> riskFactor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ControlFlowTok"/>
        </w:rPr>
        <w:t xml:space="preserve">if</w:t>
      </w:r>
      <w:r>
        <w:rPr>
          <w:rStyle w:val="NormalTok"/>
        </w:rPr>
        <w:t xml:space="preserve"> (riskLevel </w:t>
      </w:r>
      <w:r>
        <w:rPr>
          <w:rStyle w:val="OperatorTok"/>
        </w:rPr>
        <w:t xml:space="preserve">&gt;=</w:t>
      </w:r>
      <w:r>
        <w:rPr>
          <w:rStyle w:val="NormalTok"/>
        </w:rPr>
        <w:t xml:space="preserve"> </w:t>
      </w:r>
      <w:r>
        <w:rPr>
          <w:rStyle w:val="DecValTok"/>
        </w:rPr>
        <w:t xml:space="preserve">4</w:t>
      </w:r>
      <w:r>
        <w:rPr>
          <w:rStyle w:val="NormalTok"/>
        </w:rPr>
        <w:t xml:space="preserve">) {</w:t>
      </w:r>
      <w:r>
        <w:br/>
      </w:r>
      <w:r>
        <w:rPr>
          <w:rStyle w:val="NormalTok"/>
        </w:rPr>
        <w:t xml:space="preserve">  riskFactor </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CommentTok"/>
        </w:rPr>
        <w:t xml:space="preserve">// 高风险区域代价增加50%</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(riskLevel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riskFactor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CommentTok"/>
        </w:rPr>
        <w:t xml:space="preserve">// 中风险区域代价增加20%</w:t>
      </w:r>
      <w:r>
        <w:br/>
      </w:r>
      <w:r>
        <w:rPr>
          <w:rStyle w:val="NormalTok"/>
        </w:rPr>
        <w:t xml:space="preserve">}</w:t>
      </w:r>
      <w:r>
        <w:br/>
      </w:r>
      <w:r>
        <w:rPr>
          <w:rStyle w:val="NormalTok"/>
        </w:rPr>
        <w:t xml:space="preserve">adjustedCost </w:t>
      </w:r>
      <w:r>
        <w:rPr>
          <w:rStyle w:val="OperatorTok"/>
        </w:rPr>
        <w:t xml:space="preserve">=</w:t>
      </w:r>
      <w:r>
        <w:rPr>
          <w:rStyle w:val="NormalTok"/>
        </w:rPr>
        <w:t xml:space="preserve"> actualDistance </w:t>
      </w:r>
      <w:r>
        <w:rPr>
          <w:rStyle w:val="OperatorTok"/>
        </w:rPr>
        <w:t xml:space="preserve">*</w:t>
      </w:r>
      <w:r>
        <w:rPr>
          <w:rStyle w:val="NormalTok"/>
        </w:rPr>
        <w:t xml:space="preserve"> riskFactor</w:t>
      </w:r>
      <w:r>
        <w:rPr>
          <w:rStyle w:val="OperatorTok"/>
        </w:rPr>
        <w:t xml:space="preserve">;</w:t>
      </w:r>
    </w:p>
    <w:p>
      <w:pPr>
        <w:pStyle w:val="FirstParagraph"/>
      </w:pPr>
      <w:r>
        <w:rPr>
          <w:rFonts w:hint="eastAsia"/>
        </w:rPr>
        <w:t xml:space="preserve">这样，算法倾向于选择绕开高风险区的路径，即使距离稍远，也会选择更安全的路线。</w:t>
      </w:r>
    </w:p>
    <w:bookmarkEnd w:id="134"/>
    <w:bookmarkStart w:id="135" w:name="性能优化"/>
    <w:p>
      <w:pPr>
        <w:pStyle w:val="3"/>
      </w:pPr>
      <w:r>
        <w:t xml:space="preserve">5.2.4 </w:t>
      </w:r>
      <w:r>
        <w:rPr>
          <w:rFonts w:hint="eastAsia"/>
        </w:rPr>
        <w:t xml:space="preserve">性能优化</w:t>
      </w:r>
    </w:p>
    <w:p>
      <w:pPr>
        <w:pStyle w:val="FirstParagraph"/>
      </w:pPr>
      <w:r>
        <w:rPr>
          <w:rFonts w:hint="eastAsia"/>
        </w:rPr>
        <w:t xml:space="preserve">A*算法的性能关键在于openSet的数据结构。本系统使用最小堆（Priority</w:t>
      </w:r>
      <w:r>
        <w:t xml:space="preserve"> </w:t>
      </w:r>
      <w:r>
        <w:rPr>
          <w:rFonts w:hint="eastAsia"/>
        </w:rPr>
        <w:t xml:space="preserve">Queue）存储openSet，保证每次取出f值最小的节点只需O(log</w:t>
      </w:r>
      <w:r>
        <w:t xml:space="preserve"> </w:t>
      </w:r>
      <w:r>
        <w:rPr>
          <w:rFonts w:hint="eastAsia"/>
        </w:rPr>
        <w:t xml:space="preserve">n)时间复杂度。</w:t>
      </w:r>
    </w:p>
    <w:p>
      <w:pPr>
        <w:pStyle w:val="BodyText"/>
      </w:pPr>
      <w:r>
        <w:rPr>
          <w:rFonts w:hint="eastAsia"/>
        </w:rPr>
        <w:t xml:space="preserve">测试案例（海淀香山到最近避难所）：</w:t>
      </w:r>
      <w:r>
        <w:t xml:space="preserve"> </w:t>
      </w:r>
      <w:r>
        <w:t xml:space="preserve">- </w:t>
      </w:r>
      <w:r>
        <w:rPr>
          <w:rFonts w:hint="eastAsia"/>
        </w:rPr>
        <w:t xml:space="preserve">路径长度：4.13公里</w:t>
      </w:r>
      <w:r>
        <w:t xml:space="preserve"> </w:t>
      </w:r>
      <w:r>
        <w:t xml:space="preserve">- </w:t>
      </w:r>
      <w:r>
        <w:rPr>
          <w:rFonts w:hint="eastAsia"/>
        </w:rPr>
        <w:t xml:space="preserve">途经节点：64个</w:t>
      </w:r>
      <w:r>
        <w:t xml:space="preserve"> </w:t>
      </w:r>
      <w:r>
        <w:t xml:space="preserve">- </w:t>
      </w:r>
      <w:r>
        <w:rPr>
          <w:rFonts w:hint="eastAsia"/>
        </w:rPr>
        <w:t xml:space="preserve">计算时间：8秒</w:t>
      </w:r>
      <w:r>
        <w:t xml:space="preserve"> </w:t>
      </w:r>
      <w:r>
        <w:t xml:space="preserve">- </w:t>
      </w:r>
      <w:r>
        <w:rPr>
          <w:rFonts w:hint="eastAsia"/>
        </w:rPr>
        <w:t xml:space="preserve">搜索节点数：约1,200个（占总节点的20%）</w:t>
      </w:r>
    </w:p>
    <w:p>
      <w:pPr>
        <w:pStyle w:val="BodyText"/>
      </w:pPr>
      <w:r>
        <w:rPr>
          <w:rFonts w:hint="eastAsia"/>
        </w:rPr>
        <w:t xml:space="preserve">相比Dijkstra算法的全图搜索（需30秒），A*算法提升了近4倍效率。</w:t>
      </w:r>
    </w:p>
    <w:p>
      <w:r>
        <w:pict>
          <v:rect style="width:0;height:1.5pt" o:hralign="center" o:hrstd="t" o:hr="t"/>
        </w:pict>
      </w:r>
    </w:p>
    <w:bookmarkEnd w:id="135"/>
    <w:bookmarkEnd w:id="136"/>
    <w:bookmarkStart w:id="140" w:name="地图可视化实现"/>
    <w:p>
      <w:pPr>
        <w:pStyle w:val="2"/>
      </w:pPr>
      <w:r>
        <w:t xml:space="preserve">5.3 </w:t>
      </w:r>
      <w:r>
        <w:rPr>
          <w:rFonts w:hint="eastAsia"/>
        </w:rPr>
        <w:t xml:space="preserve">地图可视化实现</w:t>
      </w:r>
    </w:p>
    <w:bookmarkStart w:id="137" w:name="web端leaflet地图"/>
    <w:p>
      <w:pPr>
        <w:pStyle w:val="3"/>
      </w:pPr>
      <w:r>
        <w:t xml:space="preserve">5.3.1 </w:t>
      </w:r>
      <w:r>
        <w:rPr>
          <w:rFonts w:hint="eastAsia"/>
        </w:rPr>
        <w:t xml:space="preserve">Web端Leaflet地图</w:t>
      </w:r>
    </w:p>
    <w:p>
      <w:pPr>
        <w:pStyle w:val="FirstParagraph"/>
      </w:pPr>
      <w:r>
        <w:rPr>
          <w:rFonts w:hint="eastAsia"/>
        </w:rPr>
        <w:t xml:space="preserve">Web端地图使用Leaflet框架实现，Leaflet是轻量级的开源JavaScript地图库，文件大小仅39KB，性能优异[9]。</w:t>
      </w:r>
    </w:p>
    <w:p>
      <w:pPr>
        <w:pStyle w:val="BodyText"/>
      </w:pPr>
      <w:r>
        <w:rPr>
          <w:rFonts w:hint="eastAsia"/>
        </w:rPr>
        <w:t xml:space="preserve">地图初始化代码：</w:t>
      </w:r>
    </w:p>
    <w:p>
      <w:pPr>
        <w:pStyle w:val="SourceCode"/>
      </w:pPr>
      <w:r>
        <w:rPr>
          <w:rStyle w:val="ImportTok"/>
        </w:rPr>
        <w:t xml:space="preserve">import</w:t>
      </w:r>
      <w:r>
        <w:rPr>
          <w:rStyle w:val="NormalTok"/>
        </w:rPr>
        <w:t xml:space="preserve"> L </w:t>
      </w:r>
      <w:r>
        <w:rPr>
          <w:rStyle w:val="ImportTok"/>
        </w:rPr>
        <w:t xml:space="preserve">from</w:t>
      </w:r>
      <w:r>
        <w:rPr>
          <w:rStyle w:val="NormalTok"/>
        </w:rPr>
        <w:t xml:space="preserve"> </w:t>
      </w:r>
      <w:r>
        <w:rPr>
          <w:rStyle w:val="StringTok"/>
        </w:rPr>
        <w:t xml:space="preserve">'leaflet'</w:t>
      </w:r>
      <w:r>
        <w:rPr>
          <w:rStyle w:val="OperatorTok"/>
        </w:rPr>
        <w:t xml:space="preserve">;</w:t>
      </w:r>
      <w:r>
        <w:br/>
      </w:r>
      <w:r>
        <w:br/>
      </w:r>
      <w:r>
        <w:rPr>
          <w:rStyle w:val="KeywordTok"/>
        </w:rPr>
        <w:t xml:space="preserve">const</w:t>
      </w:r>
      <w:r>
        <w:rPr>
          <w:rStyle w:val="NormalTok"/>
        </w:rPr>
        <w:t xml:space="preserve"> map </w:t>
      </w:r>
      <w:r>
        <w:rPr>
          <w:rStyle w:val="OperatorTok"/>
        </w:rPr>
        <w:t xml:space="preserve">=</w:t>
      </w:r>
      <w:r>
        <w:rPr>
          <w:rStyle w:val="NormalTok"/>
        </w:rPr>
        <w:t xml:space="preserve"> L</w:t>
      </w:r>
      <w:r>
        <w:rPr>
          <w:rStyle w:val="OperatorTok"/>
        </w:rPr>
        <w:t xml:space="preserve">.</w:t>
      </w:r>
      <w:r>
        <w:rPr>
          <w:rStyle w:val="FunctionTok"/>
        </w:rPr>
        <w:t xml:space="preserve">map</w:t>
      </w:r>
      <w:r>
        <w:rPr>
          <w:rStyle w:val="NormalTok"/>
        </w:rPr>
        <w:t xml:space="preserve">(</w:t>
      </w:r>
      <w:r>
        <w:rPr>
          <w:rStyle w:val="StringTok"/>
        </w:rPr>
        <w:t xml:space="preserve">'mapContainer'</w:t>
      </w:r>
      <w:r>
        <w:rPr>
          <w:rStyle w:val="NormalTok"/>
        </w:rPr>
        <w:t xml:space="preserve">)</w:t>
      </w:r>
      <w:r>
        <w:rPr>
          <w:rStyle w:val="OperatorTok"/>
        </w:rPr>
        <w:t xml:space="preserve">.</w:t>
      </w:r>
      <w:r>
        <w:rPr>
          <w:rStyle w:val="FunctionTok"/>
        </w:rPr>
        <w:t xml:space="preserve">setView</w:t>
      </w:r>
      <w:r>
        <w:rPr>
          <w:rStyle w:val="NormalTok"/>
        </w:rPr>
        <w:t xml:space="preserve">([</w:t>
      </w:r>
      <w:r>
        <w:rPr>
          <w:rStyle w:val="FloatTok"/>
        </w:rPr>
        <w:t xml:space="preserve">40.0</w:t>
      </w:r>
      <w:r>
        <w:rPr>
          <w:rStyle w:val="OperatorTok"/>
        </w:rPr>
        <w:t xml:space="preserve">,</w:t>
      </w:r>
      <w:r>
        <w:rPr>
          <w:rStyle w:val="NormalTok"/>
        </w:rPr>
        <w:t xml:space="preserve"> </w:t>
      </w:r>
      <w:r>
        <w:rPr>
          <w:rStyle w:val="FloatTok"/>
        </w:rPr>
        <w:t xml:space="preserve">116.3</w:t>
      </w:r>
      <w:r>
        <w:rPr>
          <w:rStyle w:val="NormalTok"/>
        </w:rPr>
        <w:t xml:space="preserv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CommentTok"/>
        </w:rPr>
        <w:t xml:space="preserve">// 添加底图图层</w:t>
      </w:r>
      <w:r>
        <w:br/>
      </w:r>
      <w:r>
        <w:rPr>
          <w:rStyle w:val="NormalTok"/>
        </w:rPr>
        <w:t xml:space="preserve">L</w:t>
      </w:r>
      <w:r>
        <w:rPr>
          <w:rStyle w:val="OperatorTok"/>
        </w:rPr>
        <w:t xml:space="preserve">.</w:t>
      </w:r>
      <w:r>
        <w:rPr>
          <w:rStyle w:val="FunctionTok"/>
        </w:rPr>
        <w:t xml:space="preserve">tileLayer</w:t>
      </w:r>
      <w:r>
        <w:rPr>
          <w:rStyle w:val="NormalTok"/>
        </w:rPr>
        <w:t xml:space="preserve">(</w:t>
      </w:r>
      <w:r>
        <w:rPr>
          <w:rStyle w:val="StringTok"/>
        </w:rPr>
        <w:t xml:space="preserve">'https://{s}.tile.openstreetmap.org/{z}/{x}/{y}.png'</w:t>
      </w:r>
      <w:r>
        <w:rPr>
          <w:rStyle w:val="OperatorTok"/>
        </w:rPr>
        <w:t xml:space="preserve">,</w:t>
      </w:r>
      <w:r>
        <w:rPr>
          <w:rStyle w:val="NormalTok"/>
        </w:rPr>
        <w:t xml:space="preserve"> {</w:t>
      </w:r>
      <w:r>
        <w:br/>
      </w:r>
      <w:r>
        <w:rPr>
          <w:rStyle w:val="NormalTok"/>
        </w:rPr>
        <w:t xml:space="preserve">  </w:t>
      </w:r>
      <w:r>
        <w:rPr>
          <w:rStyle w:val="DataTypeTok"/>
        </w:rPr>
        <w:t xml:space="preserve">attribution</w:t>
      </w:r>
      <w:r>
        <w:rPr>
          <w:rStyle w:val="OperatorTok"/>
        </w:rPr>
        <w:t xml:space="preserve">:</w:t>
      </w:r>
      <w:r>
        <w:rPr>
          <w:rStyle w:val="NormalTok"/>
        </w:rPr>
        <w:t xml:space="preserve"> </w:t>
      </w:r>
      <w:r>
        <w:rPr>
          <w:rStyle w:val="StringTok"/>
        </w:rPr>
        <w:t xml:space="preserve">'&amp;copy; OpenStreetMap contributors'</w:t>
      </w:r>
      <w:r>
        <w:rPr>
          <w:rStyle w:val="OperatorTok"/>
        </w:rPr>
        <w:t xml:space="preserve">,</w:t>
      </w:r>
      <w:r>
        <w:br/>
      </w:r>
      <w:r>
        <w:rPr>
          <w:rStyle w:val="NormalTok"/>
        </w:rPr>
        <w:t xml:space="preserve">  </w:t>
      </w:r>
      <w:r>
        <w:rPr>
          <w:rStyle w:val="DataTypeTok"/>
        </w:rPr>
        <w:t xml:space="preserve">maxZoom</w:t>
      </w:r>
      <w:r>
        <w:rPr>
          <w:rStyle w:val="OperatorTok"/>
        </w:rPr>
        <w:t xml:space="preserve">:</w:t>
      </w:r>
      <w:r>
        <w:rPr>
          <w:rStyle w:val="NormalTok"/>
        </w:rPr>
        <w:t xml:space="preserve"> </w:t>
      </w:r>
      <w:r>
        <w:rPr>
          <w:rStyle w:val="DecValTok"/>
        </w:rPr>
        <w:t xml:space="preserve">18</w:t>
      </w:r>
      <w:r>
        <w:br/>
      </w:r>
      <w:r>
        <w:rPr>
          <w:rStyle w:val="NormalTok"/>
        </w:rPr>
        <w:t xml:space="preserve">})</w:t>
      </w:r>
      <w:r>
        <w:rPr>
          <w:rStyle w:val="OperatorTok"/>
        </w:rPr>
        <w:t xml:space="preserve">.</w:t>
      </w:r>
      <w:r>
        <w:rPr>
          <w:rStyle w:val="FunctionTok"/>
        </w:rPr>
        <w:t xml:space="preserve">addTo</w:t>
      </w:r>
      <w:r>
        <w:rPr>
          <w:rStyle w:val="NormalTok"/>
        </w:rPr>
        <w:t xml:space="preserve">(map)</w:t>
      </w:r>
      <w:r>
        <w:rPr>
          <w:rStyle w:val="OperatorTok"/>
        </w:rPr>
        <w:t xml:space="preserve">;</w:t>
      </w:r>
    </w:p>
    <w:p>
      <w:pPr>
        <w:pStyle w:val="FirstParagraph"/>
      </w:pPr>
      <w:r>
        <w:rPr>
          <w:rFonts w:hint="eastAsia"/>
          <w:b/>
          <w:bCs/>
        </w:rPr>
        <w:t xml:space="preserve">（1）风险区域图层渲染</w:t>
      </w:r>
    </w:p>
    <w:p>
      <w:pPr>
        <w:pStyle w:val="BodyText"/>
      </w:pPr>
      <w:r>
        <w:rPr>
          <w:rFonts w:hint="eastAsia"/>
        </w:rPr>
        <w:t xml:space="preserve">从后端获取风险区域的GeoJSON数据，Leaflet的L.geoJSON方法可直接渲染：</w:t>
      </w:r>
    </w:p>
    <w:p>
      <w:pPr>
        <w:pStyle w:val="SourceCode"/>
      </w:pPr>
      <w:r>
        <w:rPr>
          <w:rStyle w:val="FunctionTok"/>
        </w:rPr>
        <w:t xml:space="preserve">fetch</w:t>
      </w:r>
      <w:r>
        <w:rPr>
          <w:rStyle w:val="NormalTok"/>
        </w:rPr>
        <w:t xml:space="preserve">(</w:t>
      </w:r>
      <w:r>
        <w:rPr>
          <w:rStyle w:val="StringTok"/>
        </w:rPr>
        <w:t xml:space="preserve">'/api/v1/risk-zones'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L</w:t>
      </w:r>
      <w:r>
        <w:rPr>
          <w:rStyle w:val="OperatorTok"/>
        </w:rPr>
        <w:t xml:space="preserve">.</w:t>
      </w:r>
      <w:r>
        <w:rPr>
          <w:rStyle w:val="FunctionTok"/>
        </w:rPr>
        <w:t xml:space="preserve">geoJSON</w:t>
      </w:r>
      <w:r>
        <w:rPr>
          <w:rStyle w:val="NormalTok"/>
        </w:rPr>
        <w:t xml:space="preserve">(data</w:t>
      </w:r>
      <w:r>
        <w:rPr>
          <w:rStyle w:val="OperatorTok"/>
        </w:rPr>
        <w:t xml:space="preserve">.</w:t>
      </w:r>
      <w:r>
        <w:rPr>
          <w:rStyle w:val="Attribut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style</w:t>
      </w:r>
      <w:r>
        <w:rPr>
          <w:rStyle w:val="OperatorTok"/>
        </w:rPr>
        <w:t xml:space="preserve">:</w:t>
      </w:r>
      <w:r>
        <w:rPr>
          <w:rStyle w:val="NormalTok"/>
        </w:rPr>
        <w:t xml:space="preserve"> (feature) </w:t>
      </w:r>
      <w:r>
        <w:rPr>
          <w:rStyle w:val="KeywordTok"/>
        </w:rPr>
        <w:t xml:space="preserve">=&gt;</w:t>
      </w:r>
      <w:r>
        <w:rPr>
          <w:rStyle w:val="NormalTok"/>
        </w:rPr>
        <w:t xml:space="preserve"> ({</w:t>
      </w:r>
      <w:r>
        <w:br/>
      </w:r>
      <w:r>
        <w:rPr>
          <w:rStyle w:val="NormalTok"/>
        </w:rPr>
        <w:t xml:space="preserve">        </w:t>
      </w:r>
      <w:r>
        <w:rPr>
          <w:rStyle w:val="DataTypeTok"/>
        </w:rPr>
        <w:t xml:space="preserve">fillColor</w:t>
      </w:r>
      <w:r>
        <w:rPr>
          <w:rStyle w:val="OperatorTok"/>
        </w:rPr>
        <w:t xml:space="preserve">:</w:t>
      </w:r>
      <w:r>
        <w:rPr>
          <w:rStyle w:val="NormalTok"/>
        </w:rPr>
        <w:t xml:space="preserve"> </w:t>
      </w:r>
      <w:r>
        <w:rPr>
          <w:rStyle w:val="FunctionTok"/>
        </w:rPr>
        <w:t xml:space="preserve">getRiskColor</w:t>
      </w:r>
      <w:r>
        <w:rPr>
          <w:rStyle w:val="NormalTok"/>
        </w:rPr>
        <w:t xml:space="preserve">(feature</w:t>
      </w:r>
      <w:r>
        <w:rPr>
          <w:rStyle w:val="OperatorTok"/>
        </w:rPr>
        <w:t xml:space="preserve">.</w:t>
      </w:r>
      <w:r>
        <w:rPr>
          <w:rStyle w:val="AttributeTok"/>
        </w:rPr>
        <w:t xml:space="preserve">properties</w:t>
      </w:r>
      <w:r>
        <w:rPr>
          <w:rStyle w:val="OperatorTok"/>
        </w:rPr>
        <w:t xml:space="preserve">.</w:t>
      </w:r>
      <w:r>
        <w:rPr>
          <w:rStyle w:val="AttributeTok"/>
        </w:rPr>
        <w:t xml:space="preserve">base_risk_level</w:t>
      </w:r>
      <w:r>
        <w:rPr>
          <w:rStyle w:val="NormalTok"/>
        </w:rPr>
        <w:t xml:space="preserve">)</w:t>
      </w:r>
      <w:r>
        <w:rPr>
          <w:rStyle w:val="OperatorTok"/>
        </w:rPr>
        <w:t xml:space="preserve">,</w:t>
      </w:r>
      <w:r>
        <w:br/>
      </w:r>
      <w:r>
        <w:rPr>
          <w:rStyle w:val="NormalTok"/>
        </w:rPr>
        <w:t xml:space="preserve">        </w:t>
      </w:r>
      <w:r>
        <w:rPr>
          <w:rStyle w:val="DataTypeTok"/>
        </w:rPr>
        <w:t xml:space="preserve">weight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w:t>
      </w:r>
      <w:r>
        <w:rPr>
          <w:rStyle w:val="DataTypeTok"/>
        </w:rPr>
        <w:t xml:space="preserve">fillOpacity</w:t>
      </w:r>
      <w:r>
        <w:rPr>
          <w:rStyle w:val="OperatorTok"/>
        </w:rPr>
        <w:t xml:space="preserve">:</w:t>
      </w:r>
      <w:r>
        <w:rPr>
          <w:rStyle w:val="NormalTok"/>
        </w:rPr>
        <w:t xml:space="preserve"> </w:t>
      </w:r>
      <w:r>
        <w:rPr>
          <w:rStyle w:val="FloatTok"/>
        </w:rPr>
        <w:t xml:space="preserve">0.6</w:t>
      </w:r>
      <w:r>
        <w:br/>
      </w:r>
      <w:r>
        <w:rPr>
          <w:rStyle w:val="NormalTok"/>
        </w:rPr>
        <w:t xml:space="preserve">      })</w:t>
      </w:r>
      <w:r>
        <w:rPr>
          <w:rStyle w:val="OperatorTok"/>
        </w:rPr>
        <w:t xml:space="preserve">,</w:t>
      </w:r>
      <w:r>
        <w:br/>
      </w:r>
      <w:r>
        <w:rPr>
          <w:rStyle w:val="NormalTok"/>
        </w:rPr>
        <w:t xml:space="preserve">      </w:t>
      </w:r>
      <w:r>
        <w:rPr>
          <w:rStyle w:val="DataTypeTok"/>
        </w:rPr>
        <w:t xml:space="preserve">onEachFeature</w:t>
      </w:r>
      <w:r>
        <w:rPr>
          <w:rStyle w:val="OperatorTok"/>
        </w:rPr>
        <w:t xml:space="preserve">:</w:t>
      </w:r>
      <w:r>
        <w:rPr>
          <w:rStyle w:val="NormalTok"/>
        </w:rPr>
        <w:t xml:space="preserve"> (feature</w:t>
      </w:r>
      <w:r>
        <w:rPr>
          <w:rStyle w:val="OperatorTok"/>
        </w:rPr>
        <w:t xml:space="preserve">,</w:t>
      </w:r>
      <w:r>
        <w:rPr>
          <w:rStyle w:val="NormalTok"/>
        </w:rPr>
        <w:t xml:space="preserve"> layer) </w:t>
      </w:r>
      <w:r>
        <w:rPr>
          <w:rStyle w:val="KeywordTok"/>
        </w:rPr>
        <w:t xml:space="preserve">=&gt;</w:t>
      </w:r>
      <w:r>
        <w:rPr>
          <w:rStyle w:val="NormalTok"/>
        </w:rPr>
        <w:t xml:space="preserve"> {</w:t>
      </w:r>
      <w:r>
        <w:br/>
      </w:r>
      <w:r>
        <w:rPr>
          <w:rStyle w:val="NormalTok"/>
        </w:rPr>
        <w:t xml:space="preserve">        layer</w:t>
      </w:r>
      <w:r>
        <w:rPr>
          <w:rStyle w:val="OperatorTok"/>
        </w:rPr>
        <w:t xml:space="preserve">.</w:t>
      </w:r>
      <w:r>
        <w:rPr>
          <w:rStyle w:val="FunctionTok"/>
        </w:rPr>
        <w:t xml:space="preserve">bindPopup</w:t>
      </w:r>
      <w:r>
        <w:rPr>
          <w:rStyle w:val="NormalTok"/>
        </w:rPr>
        <w:t xml:space="preserve">(feature</w:t>
      </w:r>
      <w:r>
        <w:rPr>
          <w:rStyle w:val="OperatorTok"/>
        </w:rPr>
        <w:t xml:space="preserve">.</w:t>
      </w:r>
      <w:r>
        <w:rPr>
          <w:rStyle w:val="AttributeTok"/>
        </w:rPr>
        <w:t xml:space="preserve">properties</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addTo</w:t>
      </w:r>
      <w:r>
        <w:rPr>
          <w:rStyle w:val="NormalTok"/>
        </w:rPr>
        <w:t xml:space="preserve">(map)</w:t>
      </w:r>
      <w:r>
        <w:rPr>
          <w:rStyle w:val="OperatorTok"/>
        </w:rPr>
        <w:t xml:space="preserve">;</w:t>
      </w:r>
      <w:r>
        <w:br/>
      </w:r>
      <w:r>
        <w:rPr>
          <w:rStyle w:val="NormalTok"/>
        </w:rPr>
        <w:t xml:space="preserve">  })</w:t>
      </w:r>
      <w:r>
        <w:rPr>
          <w:rStyle w:val="OperatorTok"/>
        </w:rPr>
        <w:t xml:space="preserve">;</w:t>
      </w:r>
    </w:p>
    <w:p>
      <w:pPr>
        <w:pStyle w:val="FirstParagraph"/>
      </w:pPr>
      <w:r>
        <w:rPr>
          <w:rFonts w:hint="eastAsia"/>
        </w:rPr>
        <w:t xml:space="preserve">颜色编码函数根据风险等级返回不同颜色：</w:t>
      </w:r>
    </w:p>
    <w:p>
      <w:pPr>
        <w:pStyle w:val="SourceCode"/>
      </w:pPr>
      <w:r>
        <w:rPr>
          <w:rStyle w:val="KeywordTok"/>
        </w:rPr>
        <w:t xml:space="preserve">function</w:t>
      </w:r>
      <w:r>
        <w:rPr>
          <w:rStyle w:val="NormalTok"/>
        </w:rPr>
        <w:t xml:space="preserve"> </w:t>
      </w:r>
      <w:r>
        <w:rPr>
          <w:rStyle w:val="FunctionTok"/>
        </w:rPr>
        <w:t xml:space="preserve">getRiskColor</w:t>
      </w:r>
      <w:r>
        <w:rPr>
          <w:rStyle w:val="NormalTok"/>
        </w:rPr>
        <w:t xml:space="preserve">(level)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StringTok"/>
        </w:rPr>
        <w:t xml:space="preserve">'#409EFF'</w:t>
      </w:r>
      <w:r>
        <w:rPr>
          <w:rStyle w:val="OperatorTok"/>
        </w:rPr>
        <w:t xml:space="preserve">,</w:t>
      </w:r>
      <w:r>
        <w:rPr>
          <w:rStyle w:val="NormalTok"/>
        </w:rPr>
        <w:t xml:space="preserve">  </w:t>
      </w:r>
      <w:r>
        <w:rPr>
          <w:rStyle w:val="CommentTok"/>
        </w:rPr>
        <w:t xml:space="preserve">// 蓝色-极低</w:t>
      </w:r>
      <w:r>
        <w:br/>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'#67C23A'</w:t>
      </w:r>
      <w:r>
        <w:rPr>
          <w:rStyle w:val="OperatorTok"/>
        </w:rPr>
        <w:t xml:space="preserve">,</w:t>
      </w:r>
      <w:r>
        <w:rPr>
          <w:rStyle w:val="NormalTok"/>
        </w:rPr>
        <w:t xml:space="preserve">  </w:t>
      </w:r>
      <w:r>
        <w:rPr>
          <w:rStyle w:val="CommentTok"/>
        </w:rPr>
        <w:t xml:space="preserve">// 绿色-低</w:t>
      </w:r>
      <w:r>
        <w:br/>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'#E6A23C'</w:t>
      </w:r>
      <w:r>
        <w:rPr>
          <w:rStyle w:val="OperatorTok"/>
        </w:rPr>
        <w:t xml:space="preserve">,</w:t>
      </w:r>
      <w:r>
        <w:rPr>
          <w:rStyle w:val="NormalTok"/>
        </w:rPr>
        <w:t xml:space="preserve">  </w:t>
      </w:r>
      <w:r>
        <w:rPr>
          <w:rStyle w:val="CommentTok"/>
        </w:rPr>
        <w:t xml:space="preserve">// 黄色-中</w:t>
      </w:r>
      <w:r>
        <w:br/>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'#F56C6C'</w:t>
      </w:r>
      <w:r>
        <w:rPr>
          <w:rStyle w:val="OperatorTok"/>
        </w:rPr>
        <w:t xml:space="preserve">,</w:t>
      </w:r>
      <w:r>
        <w:rPr>
          <w:rStyle w:val="NormalTok"/>
        </w:rPr>
        <w:t xml:space="preserve">  </w:t>
      </w:r>
      <w:r>
        <w:rPr>
          <w:rStyle w:val="CommentTok"/>
        </w:rPr>
        <w:t xml:space="preserve">// 橙色-高</w:t>
      </w:r>
      <w:r>
        <w:br/>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'#F56C6C'</w:t>
      </w:r>
      <w:r>
        <w:rPr>
          <w:rStyle w:val="NormalTok"/>
        </w:rPr>
        <w:t xml:space="preserve">   </w:t>
      </w:r>
      <w:r>
        <w:rPr>
          <w:rStyle w:val="CommentTok"/>
        </w:rPr>
        <w:t xml:space="preserve">// 红色-极高</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colors[level] </w:t>
      </w:r>
      <w:r>
        <w:rPr>
          <w:rStyle w:val="OperatorTok"/>
        </w:rPr>
        <w:t xml:space="preserve">||</w:t>
      </w:r>
      <w:r>
        <w:rPr>
          <w:rStyle w:val="NormalTok"/>
        </w:rPr>
        <w:t xml:space="preserve"> </w:t>
      </w:r>
      <w:r>
        <w:rPr>
          <w:rStyle w:val="StringTok"/>
        </w:rPr>
        <w:t xml:space="preserve">'#909399'</w:t>
      </w:r>
      <w:r>
        <w:rPr>
          <w:rStyle w:val="OperatorTok"/>
        </w:rPr>
        <w:t xml:space="preserve">;</w:t>
      </w:r>
      <w:r>
        <w:br/>
      </w:r>
      <w:r>
        <w:rPr>
          <w:rStyle w:val="NormalTok"/>
        </w:rPr>
        <w:t xml:space="preserve">}</w:t>
      </w:r>
    </w:p>
    <w:p>
      <w:pPr>
        <w:pStyle w:val="FirstParagraph"/>
      </w:pPr>
      <w:r>
        <w:rPr>
          <w:rFonts w:hint="eastAsia"/>
          <w:b/>
          <w:bCs/>
        </w:rPr>
        <w:t xml:space="preserve">（2）监测站点图层</w:t>
      </w:r>
    </w:p>
    <w:p>
      <w:pPr>
        <w:pStyle w:val="BodyText"/>
      </w:pPr>
      <w:r>
        <w:rPr>
          <w:rFonts w:hint="eastAsia"/>
        </w:rPr>
        <w:t xml:space="preserve">监测站使用Marker标记显示，不同类型使用不同图标：</w:t>
      </w:r>
    </w:p>
    <w:p>
      <w:pPr>
        <w:pStyle w:val="SourceCode"/>
      </w:pPr>
      <w:r>
        <w:rPr>
          <w:rStyle w:val="NormalTok"/>
        </w:rPr>
        <w:t xml:space="preserve">stations</w:t>
      </w:r>
      <w:r>
        <w:rPr>
          <w:rStyle w:val="OperatorTok"/>
        </w:rPr>
        <w:t xml:space="preserve">.</w:t>
      </w:r>
      <w:r>
        <w:rPr>
          <w:rStyle w:val="FunctionTok"/>
        </w:rPr>
        <w:t xml:space="preserve">forEach</w:t>
      </w:r>
      <w:r>
        <w:rPr>
          <w:rStyle w:val="NormalTok"/>
        </w:rPr>
        <w:t xml:space="preserve">(station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L</w:t>
      </w:r>
      <w:r>
        <w:rPr>
          <w:rStyle w:val="OperatorTok"/>
        </w:rPr>
        <w:t xml:space="preserve">.</w:t>
      </w:r>
      <w:r>
        <w:rPr>
          <w:rStyle w:val="FunctionTok"/>
        </w:rPr>
        <w:t xml:space="preserve">icon</w:t>
      </w:r>
      <w:r>
        <w:rPr>
          <w:rStyle w:val="Normal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FunctionTok"/>
        </w:rPr>
        <w:t xml:space="preserve">getStationIcon</w:t>
      </w:r>
      <w:r>
        <w:rPr>
          <w:rStyle w:val="NormalTok"/>
        </w:rPr>
        <w:t xml:space="preserve">(station</w:t>
      </w:r>
      <w:r>
        <w:rPr>
          <w:rStyle w:val="OperatorTok"/>
        </w:rPr>
        <w:t xml:space="preserve">.</w:t>
      </w:r>
      <w:r>
        <w:rPr>
          <w:rStyle w:val="AttributeTok"/>
        </w:rPr>
        <w:t xml:space="preserve">station_type</w:t>
      </w:r>
      <w:r>
        <w:rPr>
          <w:rStyle w:val="NormalTok"/>
        </w:rPr>
        <w:t xml:space="preserve">)</w:t>
      </w:r>
      <w:r>
        <w:rPr>
          <w:rStyle w:val="OperatorTok"/>
        </w:rPr>
        <w:t xml:space="preserve">,</w:t>
      </w:r>
      <w:r>
        <w:br/>
      </w:r>
      <w:r>
        <w:rPr>
          <w:rStyle w:val="NormalTok"/>
        </w:rPr>
        <w:t xml:space="preserve">    </w:t>
      </w:r>
      <w:r>
        <w:rPr>
          <w:rStyle w:val="DataTypeTok"/>
        </w:rPr>
        <w:t xml:space="preserve">iconSize</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w:t>
      </w:r>
      <w:r>
        <w:rPr>
          <w:rStyle w:val="OperatorTok"/>
        </w:rPr>
        <w:t xml:space="preserve">.</w:t>
      </w:r>
      <w:r>
        <w:rPr>
          <w:rStyle w:val="FunctionTok"/>
        </w:rPr>
        <w:t xml:space="preserve">marker</w:t>
      </w:r>
      <w:r>
        <w:rPr>
          <w:rStyle w:val="NormalTok"/>
        </w:rPr>
        <w:t xml:space="preserve">([station</w:t>
      </w:r>
      <w:r>
        <w:rPr>
          <w:rStyle w:val="OperatorTok"/>
        </w:rPr>
        <w:t xml:space="preserve">.</w:t>
      </w:r>
      <w:r>
        <w:rPr>
          <w:rStyle w:val="AttributeTok"/>
        </w:rPr>
        <w:t xml:space="preserve">latitude</w:t>
      </w:r>
      <w:r>
        <w:rPr>
          <w:rStyle w:val="OperatorTok"/>
        </w:rPr>
        <w:t xml:space="preserve">,</w:t>
      </w:r>
      <w:r>
        <w:rPr>
          <w:rStyle w:val="NormalTok"/>
        </w:rPr>
        <w:t xml:space="preserve"> station</w:t>
      </w:r>
      <w:r>
        <w:rPr>
          <w:rStyle w:val="OperatorTok"/>
        </w:rPr>
        <w:t xml:space="preserve">.</w:t>
      </w:r>
      <w:r>
        <w:rPr>
          <w:rStyle w:val="AttributeTok"/>
        </w:rPr>
        <w:t xml:space="preserve">longitude</w:t>
      </w:r>
      <w:r>
        <w:rPr>
          <w:rStyle w:val="NormalTok"/>
        </w:rPr>
        <w:t xml:space="preserve">]</w:t>
      </w:r>
      <w:r>
        <w:rPr>
          <w:rStyle w:val="OperatorTok"/>
        </w:rPr>
        <w:t xml:space="preserve">,</w:t>
      </w:r>
      <w:r>
        <w:rPr>
          <w:rStyle w:val="NormalTok"/>
        </w:rPr>
        <w:t xml:space="preserve"> { icon })</w:t>
      </w:r>
      <w:r>
        <w:br/>
      </w:r>
      <w:r>
        <w:rPr>
          <w:rStyle w:val="NormalTok"/>
        </w:rPr>
        <w:t xml:space="preserve">    </w:t>
      </w:r>
      <w:r>
        <w:rPr>
          <w:rStyle w:val="OperatorTok"/>
        </w:rPr>
        <w:t xml:space="preserve">.</w:t>
      </w:r>
      <w:r>
        <w:rPr>
          <w:rStyle w:val="FunctionTok"/>
        </w:rPr>
        <w:t xml:space="preserve">bindPopup</w:t>
      </w:r>
      <w:r>
        <w:rPr>
          <w:rStyle w:val="NormalTok"/>
        </w:rPr>
        <w:t xml:space="preserve">(</w:t>
      </w:r>
      <w:r>
        <w:rPr>
          <w:rStyle w:val="VerbatimStringTok"/>
        </w:rPr>
        <w:t xml:space="preserve">`</w:t>
      </w:r>
      <w:r>
        <w:rPr>
          <w:rStyle w:val="SpecialCharTok"/>
        </w:rPr>
        <w:t xml:space="preserve">${</w:t>
      </w:r>
      <w:r>
        <w:rPr>
          <w:rStyle w:val="NormalTok"/>
        </w:rPr>
        <w:t xml:space="preserve">station</w:t>
      </w:r>
      <w:r>
        <w:rPr>
          <w:rStyle w:val="OperatorTok"/>
        </w:rPr>
        <w:t xml:space="preserve">.</w:t>
      </w:r>
      <w:r>
        <w:rPr>
          <w:rStyle w:val="AttributeTok"/>
        </w:rPr>
        <w:t xml:space="preserve">name</w:t>
      </w:r>
      <w:r>
        <w:rPr>
          <w:rStyle w:val="SpecialCharTok"/>
        </w:rPr>
        <w:t xml:space="preserve">}</w:t>
      </w:r>
      <w:r>
        <w:rPr>
          <w:rStyle w:val="VerbatimStringTok"/>
        </w:rPr>
        <w:t xml:space="preserve">&lt;br/&gt;类型：</w:t>
      </w:r>
      <w:r>
        <w:rPr>
          <w:rStyle w:val="SpecialCharTok"/>
        </w:rPr>
        <w:t xml:space="preserve">${</w:t>
      </w:r>
      <w:r>
        <w:rPr>
          <w:rStyle w:val="NormalTok"/>
        </w:rPr>
        <w:t xml:space="preserve">station</w:t>
      </w:r>
      <w:r>
        <w:rPr>
          <w:rStyle w:val="OperatorTok"/>
        </w:rPr>
        <w:t xml:space="preserve">.</w:t>
      </w:r>
      <w:r>
        <w:rPr>
          <w:rStyle w:val="AttributeTok"/>
        </w:rPr>
        <w:t xml:space="preserve">station_type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addTo</w:t>
      </w:r>
      <w:r>
        <w:rPr>
          <w:rStyle w:val="NormalTok"/>
        </w:rPr>
        <w:t xml:space="preserve">(map)</w:t>
      </w:r>
      <w:r>
        <w:rPr>
          <w:rStyle w:val="OperatorTok"/>
        </w:rPr>
        <w:t xml:space="preserve">;</w:t>
      </w:r>
      <w:r>
        <w:br/>
      </w:r>
      <w:r>
        <w:rPr>
          <w:rStyle w:val="NormalTok"/>
        </w:rPr>
        <w:t xml:space="preserve">})</w:t>
      </w:r>
      <w:r>
        <w:rPr>
          <w:rStyle w:val="OperatorTok"/>
        </w:rPr>
        <w:t xml:space="preserve">;</w:t>
      </w:r>
    </w:p>
    <w:p>
      <w:pPr>
        <w:pStyle w:val="FirstParagraph"/>
      </w:pPr>
      <w:r>
        <w:rPr>
          <w:rFonts w:hint="eastAsia"/>
          <w:b/>
          <w:bCs/>
        </w:rPr>
        <w:t xml:space="preserve">（3）路径图层</w:t>
      </w:r>
    </w:p>
    <w:p>
      <w:pPr>
        <w:pStyle w:val="BodyText"/>
      </w:pPr>
      <w:r>
        <w:rPr>
          <w:rFonts w:hint="eastAsia"/>
        </w:rPr>
        <w:t xml:space="preserve">逃生路径使用Polyline绘制：</w:t>
      </w:r>
    </w:p>
    <w:p>
      <w:pPr>
        <w:pStyle w:val="SourceCode"/>
      </w:pPr>
      <w:r>
        <w:rPr>
          <w:rStyle w:val="KeywordTok"/>
        </w:rPr>
        <w:t xml:space="preserve">const</w:t>
      </w:r>
      <w:r>
        <w:rPr>
          <w:rStyle w:val="NormalTok"/>
        </w:rPr>
        <w:t xml:space="preserve"> pathCoords </w:t>
      </w:r>
      <w:r>
        <w:rPr>
          <w:rStyle w:val="OperatorTok"/>
        </w:rPr>
        <w:t xml:space="preserve">=</w:t>
      </w:r>
      <w:r>
        <w:rPr>
          <w:rStyle w:val="NormalTok"/>
        </w:rPr>
        <w:t xml:space="preserve"> route</w:t>
      </w:r>
      <w:r>
        <w:rPr>
          <w:rStyle w:val="OperatorTok"/>
        </w:rPr>
        <w:t xml:space="preserve">.</w:t>
      </w:r>
      <w:r>
        <w:rPr>
          <w:rStyle w:val="AttributeTok"/>
        </w:rPr>
        <w:t xml:space="preserve">waypoints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lat</w:t>
      </w:r>
      <w:r>
        <w:rPr>
          <w:rStyle w:val="OperatorTok"/>
        </w:rPr>
        <w:t xml:space="preserve">,</w:t>
      </w:r>
      <w:r>
        <w:rPr>
          <w:rStyle w:val="NormalTok"/>
        </w:rPr>
        <w:t xml:space="preserve"> p</w:t>
      </w:r>
      <w:r>
        <w:rPr>
          <w:rStyle w:val="OperatorTok"/>
        </w:rPr>
        <w:t xml:space="preserve">.</w:t>
      </w:r>
      <w:r>
        <w:rPr>
          <w:rStyle w:val="AttributeTok"/>
        </w:rPr>
        <w:t xml:space="preserve">lng</w:t>
      </w:r>
      <w:r>
        <w:rPr>
          <w:rStyle w:val="NormalTok"/>
        </w:rPr>
        <w:t xml:space="preserve">])</w:t>
      </w:r>
      <w:r>
        <w:rPr>
          <w:rStyle w:val="OperatorTok"/>
        </w:rPr>
        <w:t xml:space="preserve">;</w:t>
      </w:r>
      <w:r>
        <w:br/>
      </w:r>
      <w:r>
        <w:rPr>
          <w:rStyle w:val="NormalTok"/>
        </w:rPr>
        <w:t xml:space="preserve">L</w:t>
      </w:r>
      <w:r>
        <w:rPr>
          <w:rStyle w:val="OperatorTok"/>
        </w:rPr>
        <w:t xml:space="preserve">.</w:t>
      </w:r>
      <w:r>
        <w:rPr>
          <w:rStyle w:val="FunctionTok"/>
        </w:rPr>
        <w:t xml:space="preserve">polyline</w:t>
      </w:r>
      <w:r>
        <w:rPr>
          <w:rStyle w:val="NormalTok"/>
        </w:rPr>
        <w:t xml:space="preserve">(pathCoords</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'#409EFF'</w:t>
      </w:r>
      <w:r>
        <w:rPr>
          <w:rStyle w:val="OperatorTok"/>
        </w:rPr>
        <w:t xml:space="preserve">,</w:t>
      </w:r>
      <w:r>
        <w:br/>
      </w:r>
      <w:r>
        <w:rPr>
          <w:rStyle w:val="NormalTok"/>
        </w:rPr>
        <w:t xml:space="preserve">  </w:t>
      </w:r>
      <w:r>
        <w:rPr>
          <w:rStyle w:val="DataTypeTok"/>
        </w:rPr>
        <w:t xml:space="preserve">weight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0.8</w:t>
      </w:r>
      <w:r>
        <w:br/>
      </w:r>
      <w:r>
        <w:rPr>
          <w:rStyle w:val="NormalTok"/>
        </w:rPr>
        <w:t xml:space="preserve">})</w:t>
      </w:r>
      <w:r>
        <w:rPr>
          <w:rStyle w:val="OperatorTok"/>
        </w:rPr>
        <w:t xml:space="preserve">.</w:t>
      </w:r>
      <w:r>
        <w:rPr>
          <w:rStyle w:val="FunctionTok"/>
        </w:rPr>
        <w:t xml:space="preserve">addTo</w:t>
      </w:r>
      <w:r>
        <w:rPr>
          <w:rStyle w:val="NormalTok"/>
        </w:rPr>
        <w:t xml:space="preserve">(map)</w:t>
      </w:r>
      <w:r>
        <w:rPr>
          <w:rStyle w:val="OperatorTok"/>
        </w:rPr>
        <w:t xml:space="preserve">;</w:t>
      </w:r>
    </w:p>
    <w:bookmarkEnd w:id="137"/>
    <w:bookmarkStart w:id="138" w:name="移动端react-native-maps"/>
    <w:p>
      <w:pPr>
        <w:pStyle w:val="3"/>
      </w:pPr>
      <w:r>
        <w:t xml:space="preserve">5.3.2 </w:t>
      </w:r>
      <w:r>
        <w:rPr>
          <w:rFonts w:hint="eastAsia"/>
        </w:rPr>
        <w:t xml:space="preserve">移动端React</w:t>
      </w:r>
      <w:r>
        <w:t xml:space="preserve"> Native Maps</w:t>
      </w:r>
    </w:p>
    <w:p>
      <w:pPr>
        <w:pStyle w:val="FirstParagraph"/>
      </w:pPr>
      <w:r>
        <w:rPr>
          <w:rFonts w:hint="eastAsia"/>
        </w:rPr>
        <w:t xml:space="preserve">移动端使用react-native-maps库实现地图功能。GPS定位使用expo-location库：</w:t>
      </w:r>
    </w:p>
    <w:p>
      <w:pPr>
        <w:pStyle w:val="SourceCode"/>
      </w:pP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w:t>
      </w:r>
      <w:r>
        <w:rPr>
          <w:rStyle w:val="BuiltInTok"/>
        </w:rPr>
        <w:t xml:space="preserve">Location</w:t>
      </w:r>
      <w:r>
        <w:rPr>
          <w:rStyle w:val="NormalTok"/>
        </w:rPr>
        <w:t xml:space="preserve"> </w:t>
      </w:r>
      <w:r>
        <w:rPr>
          <w:rStyle w:val="ImportTok"/>
        </w:rPr>
        <w:t xml:space="preserve">from</w:t>
      </w:r>
      <w:r>
        <w:rPr>
          <w:rStyle w:val="NormalTok"/>
        </w:rPr>
        <w:t xml:space="preserve"> </w:t>
      </w:r>
      <w:r>
        <w:rPr>
          <w:rStyle w:val="StringTok"/>
        </w:rPr>
        <w:t xml:space="preserve">'expo-location'</w:t>
      </w:r>
      <w:r>
        <w:rPr>
          <w:rStyle w:val="OperatorTok"/>
        </w:rPr>
        <w:t xml:space="preserve">;</w:t>
      </w:r>
      <w:r>
        <w:br/>
      </w:r>
      <w:r>
        <w:br/>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Location</w:t>
      </w:r>
      <w:r>
        <w:rPr>
          <w:rStyle w:val="OperatorTok"/>
        </w:rPr>
        <w:t xml:space="preserve">.</w:t>
      </w:r>
      <w:r>
        <w:rPr>
          <w:rStyle w:val="FunctionTok"/>
        </w:rPr>
        <w:t xml:space="preserve">getCurrentPositionAsync</w:t>
      </w:r>
      <w:r>
        <w:rPr>
          <w:rStyle w:val="NormalTok"/>
        </w:rPr>
        <w:t xml:space="preserve">({</w:t>
      </w:r>
      <w:r>
        <w:br/>
      </w:r>
      <w:r>
        <w:rPr>
          <w:rStyle w:val="NormalTok"/>
        </w:rPr>
        <w:t xml:space="preserve">  accuracy</w:t>
      </w:r>
      <w:r>
        <w:rPr>
          <w:rStyle w:val="OperatorTok"/>
        </w:rPr>
        <w:t xml:space="preserve">:</w:t>
      </w:r>
      <w:r>
        <w:rPr>
          <w:rStyle w:val="NormalTok"/>
        </w:rPr>
        <w:t xml:space="preserve"> </w:t>
      </w:r>
      <w:r>
        <w:rPr>
          <w:rStyle w:val="BuiltInTok"/>
        </w:rPr>
        <w:t xml:space="preserve">Location</w:t>
      </w:r>
      <w:r>
        <w:rPr>
          <w:rStyle w:val="OperatorTok"/>
        </w:rPr>
        <w:t xml:space="preserve">.</w:t>
      </w:r>
      <w:r>
        <w:rPr>
          <w:rStyle w:val="AttributeTok"/>
        </w:rPr>
        <w:t xml:space="preserve">Accuracy</w:t>
      </w:r>
      <w:r>
        <w:rPr>
          <w:rStyle w:val="OperatorTok"/>
        </w:rPr>
        <w:t xml:space="preserve">.</w:t>
      </w:r>
      <w:r>
        <w:rPr>
          <w:rStyle w:val="AttributeTok"/>
        </w:rPr>
        <w:t xml:space="preserve">High</w:t>
      </w:r>
      <w:r>
        <w:br/>
      </w:r>
      <w:r>
        <w:rPr>
          <w:rStyle w:val="NormalTok"/>
        </w:rPr>
        <w:t xml:space="preserve">})</w:t>
      </w:r>
      <w:r>
        <w:rPr>
          <w:rStyle w:val="OperatorTok"/>
        </w:rPr>
        <w:t xml:space="preserve">;</w:t>
      </w:r>
      <w:r>
        <w:br/>
      </w:r>
      <w:r>
        <w:br/>
      </w:r>
      <w:r>
        <w:rPr>
          <w:rStyle w:val="FunctionTok"/>
        </w:rPr>
        <w:t xml:space="preserve">setUserLocation</w:t>
      </w:r>
      <w:r>
        <w:rPr>
          <w:rStyle w:val="NormalTok"/>
        </w:rPr>
        <w:t xml:space="preserve">({</w:t>
      </w:r>
      <w:r>
        <w:br/>
      </w:r>
      <w:r>
        <w:rPr>
          <w:rStyle w:val="NormalTok"/>
        </w:rPr>
        <w:t xml:space="preserve">  latitude</w:t>
      </w:r>
      <w:r>
        <w:rPr>
          <w:rStyle w:val="OperatorTok"/>
        </w:rPr>
        <w:t xml:space="preserve">:</w:t>
      </w:r>
      <w:r>
        <w:rPr>
          <w:rStyle w:val="NormalTok"/>
        </w:rPr>
        <w:t xml:space="preserve"> location</w:t>
      </w:r>
      <w:r>
        <w:rPr>
          <w:rStyle w:val="OperatorTok"/>
        </w:rPr>
        <w:t xml:space="preserve">.</w:t>
      </w:r>
      <w:r>
        <w:rPr>
          <w:rStyle w:val="AttributeTok"/>
        </w:rPr>
        <w:t xml:space="preserve">coords</w:t>
      </w:r>
      <w:r>
        <w:rPr>
          <w:rStyle w:val="OperatorTok"/>
        </w:rPr>
        <w:t xml:space="preserve">.</w:t>
      </w:r>
      <w:r>
        <w:rPr>
          <w:rStyle w:val="AttributeTok"/>
        </w:rPr>
        <w:t xml:space="preserve">latitude</w:t>
      </w:r>
      <w:r>
        <w:rPr>
          <w:rStyle w:val="OperatorTok"/>
        </w:rPr>
        <w:t xml:space="preserve">,</w:t>
      </w:r>
      <w:r>
        <w:br/>
      </w:r>
      <w:r>
        <w:rPr>
          <w:rStyle w:val="NormalTok"/>
        </w:rPr>
        <w:t xml:space="preserve">  longitude</w:t>
      </w:r>
      <w:r>
        <w:rPr>
          <w:rStyle w:val="OperatorTok"/>
        </w:rPr>
        <w:t xml:space="preserve">:</w:t>
      </w:r>
      <w:r>
        <w:rPr>
          <w:rStyle w:val="NormalTok"/>
        </w:rPr>
        <w:t xml:space="preserve"> location</w:t>
      </w:r>
      <w:r>
        <w:rPr>
          <w:rStyle w:val="OperatorTok"/>
        </w:rPr>
        <w:t xml:space="preserve">.</w:t>
      </w:r>
      <w:r>
        <w:rPr>
          <w:rStyle w:val="AttributeTok"/>
        </w:rPr>
        <w:t xml:space="preserve">coords</w:t>
      </w:r>
      <w:r>
        <w:rPr>
          <w:rStyle w:val="OperatorTok"/>
        </w:rPr>
        <w:t xml:space="preserve">.</w:t>
      </w:r>
      <w:r>
        <w:rPr>
          <w:rStyle w:val="AttributeTok"/>
        </w:rPr>
        <w:t xml:space="preserve">longitude</w:t>
      </w:r>
      <w:r>
        <w:br/>
      </w:r>
      <w:r>
        <w:rPr>
          <w:rStyle w:val="NormalTok"/>
        </w:rPr>
        <w:t xml:space="preserve">})</w:t>
      </w:r>
      <w:r>
        <w:rPr>
          <w:rStyle w:val="OperatorTok"/>
        </w:rPr>
        <w:t xml:space="preserve">;</w:t>
      </w:r>
    </w:p>
    <w:p>
      <w:pPr>
        <w:pStyle w:val="FirstParagraph"/>
      </w:pPr>
      <w:r>
        <w:rPr>
          <w:rFonts w:hint="eastAsia"/>
        </w:rPr>
        <w:t xml:space="preserve">实时导航每3秒更新一次位置，计算与路径的偏离距离，超过50米触发重新规划。</w:t>
      </w:r>
    </w:p>
    <w:bookmarkEnd w:id="138"/>
    <w:bookmarkStart w:id="139" w:name="echarts数据可视化"/>
    <w:p>
      <w:pPr>
        <w:pStyle w:val="3"/>
      </w:pPr>
      <w:r>
        <w:t xml:space="preserve">5.3.3 </w:t>
      </w:r>
      <w:r>
        <w:rPr>
          <w:rFonts w:hint="eastAsia"/>
        </w:rPr>
        <w:t xml:space="preserve">ECharts数据可视化</w:t>
      </w:r>
    </w:p>
    <w:p>
      <w:pPr>
        <w:pStyle w:val="FirstParagraph"/>
      </w:pPr>
      <w:r>
        <w:rPr>
          <w:rFonts w:hint="eastAsia"/>
        </w:rPr>
        <w:t xml:space="preserve">风险评估结果使用ECharts展示，包括环形图和雷达图[12]。雷达图配置：</w:t>
      </w:r>
    </w:p>
    <w:p>
      <w:pPr>
        <w:pStyle w:val="SourceCode"/>
      </w:pP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w:t>
      </w:r>
      <w:r>
        <w:rPr>
          <w:rStyle w:val="DataTypeTok"/>
        </w:rPr>
        <w:t xml:space="preserve">radar</w:t>
      </w:r>
      <w:r>
        <w:rPr>
          <w:rStyle w:val="OperatorTok"/>
        </w:rPr>
        <w:t xml:space="preserve">:</w:t>
      </w:r>
      <w:r>
        <w:rPr>
          <w:rStyle w:val="NormalTok"/>
        </w:rPr>
        <w:t xml:space="preserve"> {</w:t>
      </w:r>
      <w:r>
        <w:br/>
      </w:r>
      <w:r>
        <w:rPr>
          <w:rStyle w:val="NormalTok"/>
        </w:rPr>
        <w:t xml:space="preserve">    </w:t>
      </w:r>
      <w:r>
        <w:rPr>
          <w:rStyle w:val="DataTypeTok"/>
        </w:rPr>
        <w:t xml:space="preserve">indicator</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'降雨量'</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'地下水位'</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'坡度'</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'土壤湿度'</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'地震活动'</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'人口密度'</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'radar'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6.98</w:t>
      </w:r>
      <w:r>
        <w:rPr>
          <w:rStyle w:val="OperatorTok"/>
        </w:rPr>
        <w:t xml:space="preserve">,</w:t>
      </w:r>
      <w:r>
        <w:rPr>
          <w:rStyle w:val="NormalTok"/>
        </w:rPr>
        <w:t xml:space="preserve"> </w:t>
      </w:r>
      <w:r>
        <w:rPr>
          <w:rStyle w:val="FloatTok"/>
        </w:rPr>
        <w:t xml:space="preserve">7.55</w:t>
      </w:r>
      <w:r>
        <w:rPr>
          <w:rStyle w:val="OperatorTok"/>
        </w:rPr>
        <w:t xml:space="preserve">,</w:t>
      </w:r>
      <w:r>
        <w:rPr>
          <w:rStyle w:val="NormalTok"/>
        </w:rPr>
        <w:t xml:space="preserve"> </w:t>
      </w:r>
      <w:r>
        <w:rPr>
          <w:rStyle w:val="FloatTok"/>
        </w:rPr>
        <w:t xml:space="preserve">0.92</w:t>
      </w:r>
      <w:r>
        <w:rPr>
          <w:rStyle w:val="OperatorTok"/>
        </w:rPr>
        <w:t xml:space="preserve">,</w:t>
      </w:r>
      <w:r>
        <w:rPr>
          <w:rStyle w:val="NormalTok"/>
        </w:rPr>
        <w:t xml:space="preserve"> </w:t>
      </w:r>
      <w:r>
        <w:rPr>
          <w:rStyle w:val="FloatTok"/>
        </w:rPr>
        <w:t xml:space="preserve">3.87</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DecValTok"/>
        </w:rPr>
        <w:t xml:space="preserve">250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'实际数值'</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39"/>
    <w:bookmarkEnd w:id="140"/>
    <w:bookmarkStart w:id="143" w:name="系统集成实现"/>
    <w:p>
      <w:pPr>
        <w:pStyle w:val="2"/>
      </w:pPr>
      <w:r>
        <w:t xml:space="preserve">5.4 </w:t>
      </w:r>
      <w:r>
        <w:rPr>
          <w:rFonts w:hint="eastAsia"/>
        </w:rPr>
        <w:t xml:space="preserve">系统集成实现</w:t>
      </w:r>
    </w:p>
    <w:bookmarkStart w:id="141" w:name="前后端数据交互"/>
    <w:p>
      <w:pPr>
        <w:pStyle w:val="3"/>
      </w:pPr>
      <w:r>
        <w:t xml:space="preserve">5.4.1 </w:t>
      </w:r>
      <w:r>
        <w:rPr>
          <w:rFonts w:hint="eastAsia"/>
        </w:rPr>
        <w:t xml:space="preserve">前后端数据交互</w:t>
      </w:r>
    </w:p>
    <w:p>
      <w:pPr>
        <w:pStyle w:val="FirstParagraph"/>
      </w:pPr>
      <w:r>
        <w:rPr>
          <w:rFonts w:hint="eastAsia"/>
        </w:rPr>
        <w:t xml:space="preserve">前端使用axios库发送HTTP请求，后端Express框架处理请求。以风险评估为例：</w:t>
      </w:r>
    </w:p>
    <w:p>
      <w:pPr>
        <w:pStyle w:val="BodyText"/>
      </w:pPr>
      <w:r>
        <w:rPr>
          <w:rFonts w:hint="eastAsia"/>
        </w:rPr>
        <w:t xml:space="preserve">前端代码：</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assessRisk </w:t>
      </w:r>
      <w:r>
        <w:rPr>
          <w:rStyle w:val="OperatorTok"/>
        </w:rPr>
        <w:t xml:space="preserve">=</w:t>
      </w:r>
      <w:r>
        <w:rPr>
          <w:rStyle w:val="NormalTok"/>
        </w:rPr>
        <w:t xml:space="preserve"> </w:t>
      </w:r>
      <w:r>
        <w:rPr>
          <w:rStyle w:val="KeywordTok"/>
        </w:rPr>
        <w:t xml:space="preserve">async</w:t>
      </w:r>
      <w:r>
        <w:rPr>
          <w:rStyle w:val="NormalTok"/>
        </w:rPr>
        <w:t xml:space="preserve"> (zoneId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VerbatimStringTok"/>
        </w:rPr>
        <w:t xml:space="preserve">`/api/v1/risk-assessments/assess/</w:t>
      </w:r>
      <w:r>
        <w:rPr>
          <w:rStyle w:val="SpecialCharTok"/>
        </w:rPr>
        <w:t xml:space="preserve">${</w:t>
      </w:r>
      <w:r>
        <w:rPr>
          <w:rStyle w:val="NormalTok"/>
        </w:rPr>
        <w:t xml:space="preserve">zoneId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w:t>
      </w:r>
      <w:r>
        <w:rPr>
          <w:rStyle w:val="OperatorTok"/>
        </w:rPr>
        <w:t xml:space="preserve">;</w:t>
      </w:r>
    </w:p>
    <w:p>
      <w:pPr>
        <w:pStyle w:val="FirstParagraph"/>
      </w:pPr>
      <w:r>
        <w:rPr>
          <w:rFonts w:hint="eastAsia"/>
        </w:rPr>
        <w:t xml:space="preserve">后端Controller处理请求：</w:t>
      </w:r>
    </w:p>
    <w:p>
      <w:pPr>
        <w:pStyle w:val="SourceCode"/>
      </w:pPr>
      <w:r>
        <w:rPr>
          <w:rStyle w:val="NormalTok"/>
        </w:rPr>
        <w:t xml:space="preserve">assessZoneRisk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zoneId </w:t>
      </w:r>
      <w:r>
        <w:rPr>
          <w:rStyle w:val="OperatorTok"/>
        </w:rPr>
        <w:t xml:space="preserve">=</w:t>
      </w:r>
      <w:r>
        <w:rPr>
          <w:rStyle w:val="NormalTok"/>
        </w:rPr>
        <w:t xml:space="preserve"> </w:t>
      </w:r>
      <w:r>
        <w:rPr>
          <w:rStyle w:val="PreprocessorTok"/>
        </w:rPr>
        <w:t xml:space="preserve">parseInt</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zoneId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assessment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riskAssessmentService</w:t>
      </w:r>
      <w:r>
        <w:br/>
      </w:r>
      <w:r>
        <w:rPr>
          <w:rStyle w:val="NormalTok"/>
        </w:rPr>
        <w:t xml:space="preserve">                              </w:t>
      </w:r>
      <w:r>
        <w:rPr>
          <w:rStyle w:val="OperatorTok"/>
        </w:rPr>
        <w:t xml:space="preserve">.</w:t>
      </w:r>
      <w:r>
        <w:rPr>
          <w:rStyle w:val="FunctionTok"/>
        </w:rPr>
        <w:t xml:space="preserve">assessCurrentRisk</w:t>
      </w:r>
      <w:r>
        <w:rPr>
          <w:rStyle w:val="NormalTok"/>
        </w:rPr>
        <w:t xml:space="preserve">(zoneId)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success</w:t>
      </w:r>
      <w:r>
        <w:rPr>
          <w:rStyle w:val="NormalTok"/>
        </w:rPr>
        <w:t xml:space="preserve">(res</w:t>
      </w:r>
      <w:r>
        <w:rPr>
          <w:rStyle w:val="OperatorTok"/>
        </w:rPr>
        <w:t xml:space="preserve">,</w:t>
      </w:r>
      <w:r>
        <w:rPr>
          <w:rStyle w:val="NormalTok"/>
        </w:rPr>
        <w:t xml:space="preserve"> assessment</w:t>
      </w:r>
      <w:r>
        <w:rPr>
          <w:rStyle w:val="OperatorTok"/>
        </w:rPr>
        <w:t xml:space="preserve">,</w:t>
      </w:r>
      <w:r>
        <w:rPr>
          <w:rStyle w:val="NormalTok"/>
        </w:rPr>
        <w:t xml:space="preserve"> </w:t>
      </w:r>
      <w:r>
        <w:rPr>
          <w:rStyle w:val="StringTok"/>
        </w:rPr>
        <w:t xml:space="preserve">'评估完成'</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Fonts w:hint="eastAsia"/>
        </w:rPr>
        <w:t xml:space="preserve">Service层调用ML服务：</w:t>
      </w:r>
    </w:p>
    <w:p>
      <w:pPr>
        <w:pStyle w:val="SourceCode"/>
      </w:pPr>
      <w:r>
        <w:rPr>
          <w:rStyle w:val="KeywordTok"/>
        </w:rPr>
        <w:t xml:space="preserve">const</w:t>
      </w:r>
      <w:r>
        <w:rPr>
          <w:rStyle w:val="NormalTok"/>
        </w:rPr>
        <w:t xml:space="preserve"> mlPrediction </w:t>
      </w:r>
      <w:r>
        <w:rPr>
          <w:rStyle w:val="OperatorTok"/>
        </w:rPr>
        <w:t xml:space="preserve">=</w:t>
      </w:r>
      <w:r>
        <w:rPr>
          <w:rStyle w:val="NormalTok"/>
        </w:rPr>
        <w:t xml:space="preserve"> </w:t>
      </w:r>
      <w:r>
        <w:rPr>
          <w:rStyle w:val="ControlFlowTok"/>
        </w:rPr>
        <w:t xml:space="preserve">await</w:t>
      </w:r>
      <w:r>
        <w:rPr>
          <w:rStyle w:val="NormalTok"/>
        </w:rPr>
        <w:t xml:space="preserve"> mlService</w:t>
      </w:r>
      <w:r>
        <w:rPr>
          <w:rStyle w:val="OperatorTok"/>
        </w:rPr>
        <w:t xml:space="preserve">.</w:t>
      </w:r>
      <w:r>
        <w:rPr>
          <w:rStyle w:val="FunctionTok"/>
        </w:rPr>
        <w:t xml:space="preserve">predictRisk</w:t>
      </w:r>
      <w:r>
        <w:rPr>
          <w:rStyle w:val="NormalTok"/>
        </w:rPr>
        <w:t xml:space="preserve">({</w:t>
      </w:r>
      <w:r>
        <w:br/>
      </w:r>
      <w:r>
        <w:rPr>
          <w:rStyle w:val="NormalTok"/>
        </w:rPr>
        <w:t xml:space="preserve">  zone_id</w:t>
      </w:r>
      <w:r>
        <w:rPr>
          <w:rStyle w:val="OperatorTok"/>
        </w:rPr>
        <w:t xml:space="preserve">:</w:t>
      </w:r>
      <w:r>
        <w:rPr>
          <w:rStyle w:val="NormalTok"/>
        </w:rPr>
        <w:t xml:space="preserve"> zoneId</w:t>
      </w:r>
      <w:r>
        <w:rPr>
          <w:rStyle w:val="OperatorTok"/>
        </w:rPr>
        <w:t xml:space="preserve">,</w:t>
      </w:r>
      <w:r>
        <w:br/>
      </w:r>
      <w:r>
        <w:rPr>
          <w:rStyle w:val="NormalTok"/>
        </w:rPr>
        <w:t xml:space="preserve">  features</w:t>
      </w:r>
      <w:r>
        <w:rPr>
          <w:rStyle w:val="OperatorTok"/>
        </w:rPr>
        <w:t xml:space="preserve">:</w:t>
      </w:r>
      <w:r>
        <w:rPr>
          <w:rStyle w:val="NormalTok"/>
        </w:rPr>
        <w:t xml:space="preserve"> riskFactors</w:t>
      </w:r>
      <w:r>
        <w:rPr>
          <w:rStyle w:val="OperatorTok"/>
        </w:rPr>
        <w:t xml:space="preserve">,</w:t>
      </w:r>
      <w:r>
        <w:br/>
      </w:r>
      <w:r>
        <w:rPr>
          <w:rStyle w:val="NormalTok"/>
        </w:rPr>
        <w:t xml:space="preserve">  disaster_type_id</w:t>
      </w:r>
      <w:r>
        <w:rPr>
          <w:rStyle w:val="OperatorTok"/>
        </w:rPr>
        <w:t xml:space="preserve">:</w:t>
      </w:r>
      <w:r>
        <w:rPr>
          <w:rStyle w:val="NormalTok"/>
        </w:rPr>
        <w:t xml:space="preserve"> zone</w:t>
      </w:r>
      <w:r>
        <w:rPr>
          <w:rStyle w:val="OperatorTok"/>
        </w:rPr>
        <w:t xml:space="preserve">.</w:t>
      </w:r>
      <w:r>
        <w:rPr>
          <w:rStyle w:val="AttributeTok"/>
        </w:rPr>
        <w:t xml:space="preserve">disaster_type_id</w:t>
      </w:r>
      <w:r>
        <w:br/>
      </w:r>
      <w:r>
        <w:rPr>
          <w:rStyle w:val="NormalTok"/>
        </w:rPr>
        <w:t xml:space="preserve">})</w:t>
      </w:r>
      <w:r>
        <w:rPr>
          <w:rStyle w:val="OperatorTok"/>
        </w:rPr>
        <w:t xml:space="preserve">;</w:t>
      </w:r>
    </w:p>
    <w:bookmarkEnd w:id="141"/>
    <w:bookmarkStart w:id="142" w:name="微服务通信"/>
    <w:p>
      <w:pPr>
        <w:pStyle w:val="3"/>
      </w:pPr>
      <w:r>
        <w:t xml:space="preserve">5.4.2 </w:t>
      </w:r>
      <w:r>
        <w:rPr>
          <w:rFonts w:hint="eastAsia"/>
        </w:rPr>
        <w:t xml:space="preserve">微服务通信</w:t>
      </w:r>
    </w:p>
    <w:p>
      <w:pPr>
        <w:pStyle w:val="FirstParagraph"/>
      </w:pPr>
      <w:r>
        <w:rPr>
          <w:rFonts w:hint="eastAsia"/>
        </w:rPr>
        <w:t xml:space="preserve">Backend与ML服务通过HTTP协议通信。Backend使用axios作为HTTP客户端，配置超时时间30秒，实现了自动重试和降级机制。</w:t>
      </w:r>
    </w:p>
    <w:p>
      <w:pPr>
        <w:pStyle w:val="BodyText"/>
      </w:pPr>
      <w:r>
        <w:rPr>
          <w:rFonts w:hint="eastAsia"/>
        </w:rPr>
        <w:t xml:space="preserve">ML服务使用FastAPI框架[13]，异步处理请求：</w:t>
      </w:r>
    </w:p>
    <w:p>
      <w:pPr>
        <w:pStyle w:val="SourceCode"/>
      </w:pPr>
      <w:r>
        <w:rPr>
          <w:rStyle w:val="AttributeTok"/>
        </w:rPr>
        <w:t xml:space="preserve">@app.post</w:t>
      </w:r>
      <w:r>
        <w:rPr>
          <w:rStyle w:val="NormalTok"/>
        </w:rPr>
        <w:t xml:space="preserve">(</w:t>
      </w:r>
      <w:r>
        <w:rPr>
          <w:rStyle w:val="StringTok"/>
        </w:rPr>
        <w:t xml:space="preserve">"/api/v1/predict/risk"</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predict_risk(request: RiskAssessmentRequest):</w:t>
      </w:r>
      <w:r>
        <w:br/>
      </w:r>
      <w:r>
        <w:rPr>
          <w:rStyle w:val="NormalTok"/>
        </w:rPr>
        <w:t xml:space="preserve">    zone_monitoring_data </w:t>
      </w:r>
      <w:r>
        <w:rPr>
          <w:rStyle w:val="OperatorTok"/>
        </w:rPr>
        <w:t xml:space="preserve">=</w:t>
      </w:r>
      <w:r>
        <w:rPr>
          <w:rStyle w:val="NormalTok"/>
        </w:rPr>
        <w:t xml:space="preserve"> </w:t>
      </w:r>
      <w:r>
        <w:rPr>
          <w:rStyle w:val="ControlFlowTok"/>
        </w:rPr>
        <w:t xml:space="preserve">await</w:t>
      </w:r>
      <w:r>
        <w:rPr>
          <w:rStyle w:val="NormalTok"/>
        </w:rPr>
        <w:t xml:space="preserve"> db_loader.get_zone_monitoring_data(</w:t>
      </w:r>
      <w:r>
        <w:br/>
      </w:r>
      <w:r>
        <w:rPr>
          <w:rStyle w:val="NormalTok"/>
        </w:rPr>
        <w:t xml:space="preserve">        request.zone_id, hours</w:t>
      </w:r>
      <w:r>
        <w:rPr>
          <w:rStyle w:val="OperatorTok"/>
        </w:rPr>
        <w:t xml:space="preserve">=</w:t>
      </w:r>
      <w:r>
        <w:rPr>
          <w:rStyle w:val="DecValTok"/>
        </w:rPr>
        <w:t xml:space="preserve">24</w:t>
      </w:r>
      <w:r>
        <w:br/>
      </w:r>
      <w:r>
        <w:rPr>
          <w:rStyle w:val="NormalTok"/>
        </w:rPr>
        <w:t xml:space="preserve">    )</w:t>
      </w:r>
      <w:r>
        <w:br/>
      </w:r>
      <w:r>
        <w:rPr>
          <w:rStyle w:val="NormalTok"/>
        </w:rPr>
        <w:t xml:space="preserve">    features </w:t>
      </w:r>
      <w:r>
        <w:rPr>
          <w:rStyle w:val="OperatorTok"/>
        </w:rPr>
        <w:t xml:space="preserve">=</w:t>
      </w:r>
      <w:r>
        <w:rPr>
          <w:rStyle w:val="NormalTok"/>
        </w:rPr>
        <w:t xml:space="preserve"> </w:t>
      </w:r>
      <w:r>
        <w:rPr>
          <w:rStyle w:val="ControlFlowTok"/>
        </w:rPr>
        <w:t xml:space="preserve">await</w:t>
      </w:r>
      <w:r>
        <w:rPr>
          <w:rStyle w:val="NormalTok"/>
        </w:rPr>
        <w:t xml:space="preserve"> aggregate_monitoring_to_features(</w:t>
      </w:r>
      <w:r>
        <w:br/>
      </w:r>
      <w:r>
        <w:rPr>
          <w:rStyle w:val="NormalTok"/>
        </w:rPr>
        <w:t xml:space="preserve">        zone_monitoring_data</w:t>
      </w:r>
      <w:r>
        <w:br/>
      </w:r>
      <w:r>
        <w:rPr>
          <w:rStyle w:val="NormalTok"/>
        </w:rPr>
        <w:t xml:space="preserve">    )</w:t>
      </w:r>
      <w:r>
        <w:br/>
      </w:r>
      <w:r>
        <w:rPr>
          <w:rStyle w:val="NormalTok"/>
        </w:rPr>
        <w:t xml:space="preserve">    prediction </w:t>
      </w:r>
      <w:r>
        <w:rPr>
          <w:rStyle w:val="OperatorTok"/>
        </w:rPr>
        <w:t xml:space="preserve">=</w:t>
      </w:r>
      <w:r>
        <w:rPr>
          <w:rStyle w:val="NormalTok"/>
        </w:rPr>
        <w:t xml:space="preserve"> lightweight_risk_model.predict(features)</w:t>
      </w:r>
      <w:r>
        <w:br/>
      </w:r>
      <w:r>
        <w:rPr>
          <w:rStyle w:val="NormalTok"/>
        </w:rPr>
        <w:t xml:space="preserve">    </w:t>
      </w:r>
      <w:r>
        <w:rPr>
          <w:rStyle w:val="ControlFlowTok"/>
        </w:rPr>
        <w:t xml:space="preserve">return</w:t>
      </w:r>
      <w:r>
        <w:rPr>
          <w:rStyle w:val="NormalTok"/>
        </w:rPr>
        <w:t xml:space="preserve"> prediction</w:t>
      </w:r>
    </w:p>
    <w:p>
      <w:pPr>
        <w:pStyle w:val="FirstParagraph"/>
      </w:pPr>
      <w:r>
        <w:rPr>
          <w:rFonts w:hint="eastAsia"/>
        </w:rPr>
        <w:t xml:space="preserve">asyncpg库用于异步访问PostgreSQL数据库，单次查询252条监测数据耗时约50毫秒。</w:t>
      </w:r>
    </w:p>
    <w:p>
      <w:r>
        <w:pict>
          <v:rect style="width:0;height:1.5pt" o:hralign="center" o:hrstd="t" o:hr="t"/>
        </w:pict>
      </w:r>
    </w:p>
    <w:bookmarkEnd w:id="142"/>
    <w:bookmarkEnd w:id="143"/>
    <w:bookmarkStart w:id="144" w:name="本章小结-4"/>
    <w:p>
      <w:pPr>
        <w:pStyle w:val="2"/>
      </w:pPr>
      <w:r>
        <w:t xml:space="preserve">5.5 </w:t>
      </w:r>
      <w:r>
        <w:rPr>
          <w:rFonts w:hint="eastAsia"/>
        </w:rPr>
        <w:t xml:space="preserve">本章小结</w:t>
      </w:r>
    </w:p>
    <w:p>
      <w:pPr>
        <w:pStyle w:val="FirstParagraph"/>
      </w:pPr>
      <w:r>
        <w:rPr>
          <w:rFonts w:hint="eastAsia"/>
        </w:rPr>
        <w:t xml:space="preserve">本章详细描述了系统核心功能的实现方法。监测数据生成服务根据站点类型生成对应的数据，模拟真实监测场景。机器学习风险评估基于随机森林算法[2,3]，通过特征工程将监测数据转换为标准化特征，模型训练使用2,000个样本，预测准确率约80%。A*路径规划算法[8]在35,513条道路上实现，通过启发函数优化搜索效率，引入风险避让机制提高路径安全性。地图可视化使用Leaflet[9]和ECharts[12]实现，支持多图层叠加和交互操作。这些实现经过实际测试验证，满足性能和功能要求。</w:t>
      </w:r>
    </w:p>
    <w:p>
      <w:r>
        <w:pict>
          <v:rect style="width:0;height:1.5pt" o:hralign="center" o:hrstd="t" o:hr="t"/>
        </w:pict>
      </w:r>
    </w:p>
    <w:p>
      <w:pPr>
        <w:pStyle w:val="FirstParagraph"/>
      </w:pPr>
      <w:r>
        <w:rPr>
          <w:rFonts w:hint="eastAsia"/>
          <w:b/>
          <w:bCs/>
        </w:rPr>
        <w:t xml:space="preserve">第5章完成，约5,800字</w:t>
      </w:r>
    </w:p>
    <w:bookmarkEnd w:id="144"/>
    <w:bookmarkEnd w:id="145"/>
    <w:bookmarkStart w:id="167" w:name="第6章-系统测试"/>
    <w:p>
      <w:pPr>
        <w:pStyle w:val="1"/>
      </w:pPr>
      <w:r>
        <w:rPr>
          <w:rFonts w:hint="eastAsia"/>
        </w:rPr>
        <w:t xml:space="preserve">第6章</w:t>
      </w:r>
      <w:r>
        <w:t xml:space="preserve"> </w:t>
      </w:r>
      <w:r>
        <w:rPr>
          <w:rFonts w:hint="eastAsia"/>
        </w:rPr>
        <w:t xml:space="preserve">系统测试</w:t>
      </w:r>
    </w:p>
    <w:bookmarkStart w:id="148" w:name="测试环境"/>
    <w:p>
      <w:pPr>
        <w:pStyle w:val="2"/>
      </w:pPr>
      <w:r>
        <w:t xml:space="preserve">6.1 </w:t>
      </w:r>
      <w:r>
        <w:rPr>
          <w:rFonts w:hint="eastAsia"/>
        </w:rPr>
        <w:t xml:space="preserve">测试环境</w:t>
      </w:r>
    </w:p>
    <w:bookmarkStart w:id="146" w:name="硬件环境"/>
    <w:p>
      <w:pPr>
        <w:pStyle w:val="3"/>
      </w:pPr>
      <w:r>
        <w:t xml:space="preserve">6.1.1 </w:t>
      </w:r>
      <w:r>
        <w:rPr>
          <w:rFonts w:hint="eastAsia"/>
        </w:rPr>
        <w:t xml:space="preserve">硬件环境</w:t>
      </w:r>
    </w:p>
    <w:p>
      <w:pPr>
        <w:pStyle w:val="FirstParagraph"/>
      </w:pPr>
      <w:r>
        <w:rPr>
          <w:rFonts w:hint="eastAsia"/>
        </w:rPr>
        <w:t xml:space="preserve">测试在以下硬件配置的计算机上进行：处理器Intel</w:t>
      </w:r>
      <w:r>
        <w:t xml:space="preserve"> Core </w:t>
      </w:r>
      <w:r>
        <w:rPr>
          <w:rFonts w:hint="eastAsia"/>
        </w:rPr>
        <w:t xml:space="preserve">i7-12700H，主频2.3GHz，12核心；内存32GB</w:t>
      </w:r>
      <w:r>
        <w:t xml:space="preserve"> </w:t>
      </w:r>
      <w:r>
        <w:rPr>
          <w:rFonts w:hint="eastAsia"/>
        </w:rPr>
        <w:t xml:space="preserve">DDR4；硬盘512GB</w:t>
      </w:r>
      <w:r>
        <w:t xml:space="preserve"> </w:t>
      </w:r>
      <w:r>
        <w:rPr>
          <w:rFonts w:hint="eastAsia"/>
        </w:rPr>
        <w:t xml:space="preserve">SSD；操作系统Windows</w:t>
      </w:r>
      <w:r>
        <w:t xml:space="preserve"> </w:t>
      </w:r>
      <w:r>
        <w:rPr>
          <w:rFonts w:hint="eastAsia"/>
        </w:rPr>
        <w:t xml:space="preserve">10专业版64位。</w:t>
      </w:r>
    </w:p>
    <w:bookmarkEnd w:id="146"/>
    <w:bookmarkStart w:id="147" w:name="软件环境"/>
    <w:p>
      <w:pPr>
        <w:pStyle w:val="3"/>
      </w:pPr>
      <w:r>
        <w:t xml:space="preserve">6.1.2 </w:t>
      </w:r>
      <w:r>
        <w:rPr>
          <w:rFonts w:hint="eastAsia"/>
        </w:rPr>
        <w:t xml:space="preserve">软件环境</w:t>
      </w:r>
    </w:p>
    <w:p>
      <w:pPr>
        <w:pStyle w:val="FirstParagraph"/>
      </w:pPr>
      <w:r>
        <w:rPr>
          <w:rFonts w:hint="eastAsia"/>
        </w:rPr>
        <w:t xml:space="preserve">软件环境包括：PostgreSQL</w:t>
      </w:r>
      <w:r>
        <w:t xml:space="preserve"> </w:t>
      </w:r>
      <w:r>
        <w:rPr>
          <w:rFonts w:hint="eastAsia"/>
        </w:rPr>
        <w:t xml:space="preserve">15.0数据库，PostGIS</w:t>
      </w:r>
      <w:r>
        <w:t xml:space="preserve"> </w:t>
      </w:r>
      <w:r>
        <w:rPr>
          <w:rFonts w:hint="eastAsia"/>
        </w:rPr>
        <w:t xml:space="preserve">3.3扩展；Node.js</w:t>
      </w:r>
      <w:r>
        <w:t xml:space="preserve"> </w:t>
      </w:r>
      <w:r>
        <w:rPr>
          <w:rFonts w:hint="eastAsia"/>
        </w:rPr>
        <w:t xml:space="preserve">20.11运行环境；Python</w:t>
      </w:r>
      <w:r>
        <w:t xml:space="preserve"> </w:t>
      </w:r>
      <w:r>
        <w:rPr>
          <w:rFonts w:hint="eastAsia"/>
        </w:rPr>
        <w:t xml:space="preserve">3.10.11解释器；Chrome</w:t>
      </w:r>
      <w:r>
        <w:t xml:space="preserve"> </w:t>
      </w:r>
      <w:r>
        <w:rPr>
          <w:rFonts w:hint="eastAsia"/>
        </w:rPr>
        <w:t xml:space="preserve">120.0浏览器；Android</w:t>
      </w:r>
      <w:r>
        <w:t xml:space="preserve"> </w:t>
      </w:r>
      <w:r>
        <w:rPr>
          <w:rFonts w:hint="eastAsia"/>
        </w:rPr>
        <w:t xml:space="preserve">13模拟器（用于移动端测试）。</w:t>
      </w:r>
    </w:p>
    <w:p>
      <w:pPr>
        <w:pStyle w:val="BodyText"/>
      </w:pPr>
      <w:r>
        <w:rPr>
          <w:rFonts w:hint="eastAsia"/>
        </w:rPr>
        <w:t xml:space="preserve">开发工具使用Visual</w:t>
      </w:r>
      <w:r>
        <w:t xml:space="preserve"> Studio Code </w:t>
      </w:r>
      <w:r>
        <w:rPr>
          <w:rFonts w:hint="eastAsia"/>
        </w:rPr>
        <w:t xml:space="preserve">1.85，数据库管理使用pgAdmin</w:t>
      </w:r>
      <w:r>
        <w:t xml:space="preserve"> </w:t>
      </w:r>
      <w:r>
        <w:rPr>
          <w:rFonts w:hint="eastAsia"/>
        </w:rPr>
        <w:t xml:space="preserve">4.38，接口测试使用Postman</w:t>
      </w:r>
      <w:r>
        <w:t xml:space="preserve"> 10.19。</w:t>
      </w:r>
    </w:p>
    <w:p>
      <w:r>
        <w:pict>
          <v:rect style="width:0;height:1.5pt" o:hralign="center" o:hrstd="t" o:hr="t"/>
        </w:pict>
      </w:r>
    </w:p>
    <w:bookmarkEnd w:id="147"/>
    <w:bookmarkEnd w:id="148"/>
    <w:bookmarkStart w:id="153" w:name="功能测试"/>
    <w:p>
      <w:pPr>
        <w:pStyle w:val="2"/>
      </w:pPr>
      <w:r>
        <w:t xml:space="preserve">6.2 </w:t>
      </w:r>
      <w:r>
        <w:rPr>
          <w:rFonts w:hint="eastAsia"/>
        </w:rPr>
        <w:t xml:space="preserve">功能测试</w:t>
      </w:r>
    </w:p>
    <w:p>
      <w:pPr>
        <w:pStyle w:val="FirstParagraph"/>
      </w:pPr>
      <w:r>
        <w:rPr>
          <w:rFonts w:hint="eastAsia"/>
        </w:rPr>
        <w:t xml:space="preserve">功能测试验证各模块的功能是否符合需求规格说明。测试采用黑盒测试方法，设计测试用例覆盖主要功能点。</w:t>
      </w:r>
    </w:p>
    <w:bookmarkStart w:id="149" w:name="监测数据管理测试"/>
    <w:p>
      <w:pPr>
        <w:pStyle w:val="3"/>
      </w:pPr>
      <w:r>
        <w:t xml:space="preserve">6.2.1 </w:t>
      </w:r>
      <w:r>
        <w:rPr>
          <w:rFonts w:hint="eastAsia"/>
        </w:rPr>
        <w:t xml:space="preserve">监测数据管理测试</w:t>
      </w:r>
    </w:p>
    <w:p>
      <w:pPr>
        <w:pStyle w:val="FirstParagraph"/>
      </w:pPr>
      <w:r>
        <w:rPr>
          <w:rFonts w:hint="eastAsia"/>
          <w:b/>
          <w:bCs/>
        </w:rPr>
        <w:t xml:space="preserve">测试用例6-1：监测站点查询</w:t>
      </w:r>
    </w:p>
    <w:p>
      <w:pPr>
        <w:pStyle w:val="BodyText"/>
      </w:pPr>
      <w:r>
        <w:rPr>
          <w:rFonts w:hint="eastAsia"/>
        </w:rPr>
        <w:t xml:space="preserve">测试目的：验证监测站列表查询和筛选功能。</w:t>
      </w:r>
    </w:p>
    <w:p>
      <w:pPr>
        <w:pStyle w:val="BodyText"/>
      </w:pPr>
      <w:r>
        <w:rPr>
          <w:rFonts w:hint="eastAsia"/>
        </w:rPr>
        <w:t xml:space="preserve">测试步骤：</w:t>
      </w:r>
      <w:r>
        <w:t xml:space="preserve"> </w:t>
      </w:r>
      <w:r>
        <w:t xml:space="preserve">1. </w:t>
      </w:r>
      <w:r>
        <w:rPr>
          <w:rFonts w:hint="eastAsia"/>
        </w:rPr>
        <w:t xml:space="preserve">访问监测管理页面</w:t>
      </w:r>
      <w:r>
        <w:t xml:space="preserve"> </w:t>
      </w:r>
      <w:r>
        <w:t xml:space="preserve">2. </w:t>
      </w:r>
      <w:r>
        <w:rPr>
          <w:rFonts w:hint="eastAsia"/>
        </w:rPr>
        <w:t xml:space="preserve">查询所有监测站</w:t>
      </w:r>
      <w:r>
        <w:t xml:space="preserve"> </w:t>
      </w:r>
      <w:r>
        <w:t xml:space="preserve">3. </w:t>
      </w:r>
      <w:r>
        <w:rPr>
          <w:rFonts w:hint="eastAsia"/>
        </w:rPr>
        <w:t xml:space="preserve">按站点类型筛选（选择rainfall）</w:t>
      </w:r>
      <w:r>
        <w:t xml:space="preserve"> </w:t>
      </w:r>
      <w:r>
        <w:t xml:space="preserve">4. </w:t>
      </w:r>
      <w:r>
        <w:rPr>
          <w:rFonts w:hint="eastAsia"/>
        </w:rPr>
        <w:t xml:space="preserve">按所属区域筛选（选择海淀香山）</w:t>
      </w:r>
    </w:p>
    <w:p>
      <w:pPr>
        <w:pStyle w:val="BodyText"/>
      </w:pPr>
      <w:r>
        <w:rPr>
          <w:rFonts w:hint="eastAsia"/>
        </w:rPr>
        <w:t xml:space="preserve">预期结果：返回20个监测站列表，rainfall类型筛选返回2条，海淀香山区域筛选返回4条。</w:t>
      </w:r>
    </w:p>
    <w:p>
      <w:pPr>
        <w:pStyle w:val="BodyText"/>
      </w:pPr>
      <w:r>
        <w:rPr>
          <w:rFonts w:hint="eastAsia"/>
        </w:rPr>
        <w:t xml:space="preserve">实际结果：与预期一致，功能正常。查询响应时间180毫秒，满足性能要求。</w:t>
      </w:r>
    </w:p>
    <w:p>
      <w:pPr>
        <w:pStyle w:val="BodyText"/>
      </w:pPr>
      <w:r>
        <w:rPr>
          <w:rFonts w:hint="eastAsia"/>
          <w:b/>
          <w:bCs/>
        </w:rPr>
        <w:t xml:space="preserve">测试用例6-2：监测数据自动生成</w:t>
      </w:r>
    </w:p>
    <w:p>
      <w:pPr>
        <w:pStyle w:val="BodyText"/>
      </w:pPr>
      <w:r>
        <w:rPr>
          <w:rFonts w:hint="eastAsia"/>
        </w:rPr>
        <w:t xml:space="preserve">测试目的：验证数据生成服务的正确性和稳定性。</w:t>
      </w:r>
    </w:p>
    <w:p>
      <w:pPr>
        <w:pStyle w:val="BodyText"/>
      </w:pPr>
      <w:r>
        <w:rPr>
          <w:rFonts w:hint="eastAsia"/>
        </w:rPr>
        <w:t xml:space="preserve">测试方法：启动Backend服务，观察5分钟周期内的数据生成情况。</w:t>
      </w:r>
    </w:p>
    <w:p>
      <w:pPr>
        <w:pStyle w:val="BodyText"/>
      </w:pPr>
      <w:r>
        <w:rPr>
          <w:rFonts w:hint="eastAsia"/>
        </w:rPr>
        <w:t xml:space="preserve">测试结果：服务每5分钟自动执行一次，20个监测站共生成约100条数据（每个站点平均5种数据类型）。生成的数据值在合理范围内，例如温度在-10至40°C之间，降雨量在0至15mm之间。数据成功存入monitoring_data表，累计记录数从19,302增长到19,402。</w:t>
      </w:r>
    </w:p>
    <w:bookmarkEnd w:id="149"/>
    <w:bookmarkStart w:id="150" w:name="风险评估功能测试"/>
    <w:p>
      <w:pPr>
        <w:pStyle w:val="3"/>
      </w:pPr>
      <w:r>
        <w:t xml:space="preserve">6.2.2 </w:t>
      </w:r>
      <w:r>
        <w:rPr>
          <w:rFonts w:hint="eastAsia"/>
        </w:rPr>
        <w:t xml:space="preserve">风险评估功能测试</w:t>
      </w:r>
    </w:p>
    <w:p>
      <w:pPr>
        <w:pStyle w:val="FirstParagraph"/>
      </w:pPr>
      <w:r>
        <w:rPr>
          <w:rFonts w:hint="eastAsia"/>
        </w:rPr>
        <w:t xml:space="preserve">风险评估是核心功能，测试分为单区域评估和批量评估两部分。</w:t>
      </w:r>
    </w:p>
    <w:p>
      <w:pPr>
        <w:pStyle w:val="BodyText"/>
      </w:pPr>
      <w:r>
        <w:rPr>
          <w:rFonts w:hint="eastAsia"/>
          <w:b/>
          <w:bCs/>
        </w:rPr>
        <w:t xml:space="preserve">测试用例6-3：单区域风险评估</w:t>
      </w:r>
    </w:p>
    <w:p>
      <w:pPr>
        <w:pStyle w:val="BodyText"/>
      </w:pPr>
      <w:r>
        <w:rPr>
          <w:rFonts w:hint="eastAsia"/>
        </w:rPr>
        <w:t xml:space="preserve">选择海淀香山（zone_id=9）进行评估，该区域有4个监测站。</w:t>
      </w:r>
    </w:p>
    <w:p>
      <w:pPr>
        <w:pStyle w:val="BodyText"/>
      </w:pPr>
      <w:r>
        <w:rPr>
          <w:rFonts w:hint="eastAsia"/>
        </w:rPr>
        <w:t xml:space="preserve">测试步骤：</w:t>
      </w:r>
      <w:r>
        <w:t xml:space="preserve"> </w:t>
      </w:r>
      <w:r>
        <w:t xml:space="preserve">1. </w:t>
      </w:r>
      <w:r>
        <w:rPr>
          <w:rFonts w:hint="eastAsia"/>
        </w:rPr>
        <w:t xml:space="preserve">登录Web管理端（用户名admin，角色管理员）</w:t>
      </w:r>
      <w:r>
        <w:t xml:space="preserve"> </w:t>
      </w:r>
      <w:r>
        <w:t xml:space="preserve">2. </w:t>
      </w:r>
      <w:r>
        <w:rPr>
          <w:rFonts w:hint="eastAsia"/>
        </w:rPr>
        <w:t xml:space="preserve">进入风险区域管理页面</w:t>
      </w:r>
      <w:r>
        <w:t xml:space="preserve"> </w:t>
      </w:r>
      <w:r>
        <w:t xml:space="preserve">3. </w:t>
      </w:r>
      <w:r>
        <w:rPr>
          <w:rFonts w:hint="eastAsia"/>
        </w:rPr>
        <w:t xml:space="preserve">找到海淀香山记录</w:t>
      </w:r>
      <w:r>
        <w:t xml:space="preserve"> </w:t>
      </w:r>
      <w:r>
        <w:t xml:space="preserve">4. </w:t>
      </w:r>
      <w:r>
        <w:rPr>
          <w:rFonts w:hint="eastAsia"/>
        </w:rPr>
        <w:t xml:space="preserve">点击”评估”按钮</w:t>
      </w:r>
      <w:r>
        <w:t xml:space="preserve"> </w:t>
      </w:r>
      <w:r>
        <w:t xml:space="preserve">5. </w:t>
      </w:r>
      <w:r>
        <w:rPr>
          <w:rFonts w:hint="eastAsia"/>
        </w:rPr>
        <w:t xml:space="preserve">等待评估完成</w:t>
      </w:r>
      <w:r>
        <w:t xml:space="preserve"> </w:t>
      </w:r>
      <w:r>
        <w:t xml:space="preserve">6. </w:t>
      </w:r>
      <w:r>
        <w:rPr>
          <w:rFonts w:hint="eastAsia"/>
        </w:rPr>
        <w:t xml:space="preserve">查看评估详情</w:t>
      </w:r>
    </w:p>
    <w:p>
      <w:pPr>
        <w:pStyle w:val="BodyText"/>
      </w:pPr>
      <w:r>
        <w:rPr>
          <w:rFonts w:hint="eastAsia"/>
        </w:rPr>
        <w:t xml:space="preserve">测试结果见表6-1。</w:t>
      </w:r>
    </w:p>
    <w:p>
      <w:pPr>
        <w:pStyle w:val="BodyText"/>
      </w:pPr>
      <w:r>
        <w:rPr>
          <w:rFonts w:hint="eastAsia"/>
          <w:b/>
          <w:bCs/>
        </w:rPr>
        <w:t xml:space="preserve">表6-1</w:t>
      </w:r>
      <w:r>
        <w:rPr>
          <w:b/>
          <w:bCs/>
        </w:rPr>
        <w:t xml:space="preserve"> </w:t>
      </w:r>
      <w:r>
        <w:rPr>
          <w:rFonts w:hint="eastAsia"/>
          <w:b/>
          <w:bCs/>
        </w:rPr>
        <w:t xml:space="preserve">海淀香山风险评估结果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w:t>
            </w:r>
          </w:p>
        </w:tc>
        <w:tc>
          <w:tcPr/>
          <w:p>
            <w:pPr>
              <w:pStyle w:val="Compact"/>
            </w:pPr>
            <w:r>
              <w:rPr>
                <w:rFonts w:hint="eastAsia"/>
              </w:rPr>
              <w:t xml:space="preserve">测试结果</w:t>
            </w:r>
          </w:p>
        </w:tc>
        <w:tc>
          <w:tcPr/>
          <w:p>
            <w:pPr>
              <w:pStyle w:val="Compact"/>
            </w:pPr>
            <w:r>
              <w:rPr>
                <w:rFonts w:hint="eastAsia"/>
              </w:rPr>
              <w:t xml:space="preserve">备注</w:t>
            </w:r>
          </w:p>
        </w:tc>
      </w:tr>
      <w:tr>
        <w:tc>
          <w:tcPr/>
          <w:p>
            <w:pPr>
              <w:pStyle w:val="Compact"/>
            </w:pPr>
            <w:r>
              <w:rPr>
                <w:rFonts w:hint="eastAsia"/>
              </w:rPr>
              <w:t xml:space="preserve">查询监测数据量</w:t>
            </w:r>
          </w:p>
        </w:tc>
        <w:tc>
          <w:tcPr/>
          <w:p>
            <w:pPr>
              <w:pStyle w:val="Compact"/>
            </w:pPr>
            <w:r>
              <w:rPr>
                <w:rFonts w:hint="eastAsia"/>
              </w:rPr>
              <w:t xml:space="preserve">252条</w:t>
            </w:r>
          </w:p>
        </w:tc>
        <w:tc>
          <w:tcPr/>
          <w:p>
            <w:pPr>
              <w:pStyle w:val="Compact"/>
            </w:pPr>
            <w:r>
              <w:rPr>
                <w:rFonts w:hint="eastAsia"/>
              </w:rPr>
              <w:t xml:space="preserve">4个站点×24小时</w:t>
            </w:r>
          </w:p>
        </w:tc>
      </w:tr>
      <w:tr>
        <w:tc>
          <w:tcPr/>
          <w:p>
            <w:pPr>
              <w:pStyle w:val="Compact"/>
            </w:pPr>
            <w:r>
              <w:rPr>
                <w:rFonts w:hint="eastAsia"/>
              </w:rPr>
              <w:t xml:space="preserve">数据类型数</w:t>
            </w:r>
          </w:p>
        </w:tc>
        <w:tc>
          <w:tcPr/>
          <w:p>
            <w:pPr>
              <w:pStyle w:val="Compact"/>
            </w:pPr>
            <w:r>
              <w:rPr>
                <w:rFonts w:hint="eastAsia"/>
              </w:rPr>
              <w:t xml:space="preserve">8种</w:t>
            </w:r>
          </w:p>
        </w:tc>
        <w:tc>
          <w:tcPr/>
          <w:p>
            <w:pPr>
              <w:pStyle w:val="Compact"/>
            </w:pPr>
            <w:r>
              <w:rPr>
                <w:rFonts w:hint="eastAsia"/>
              </w:rPr>
              <w:t xml:space="preserve">rainfall、groundwater、slope等</w:t>
            </w:r>
          </w:p>
        </w:tc>
      </w:tr>
      <w:tr>
        <w:tc>
          <w:tcPr/>
          <w:p>
            <w:pPr>
              <w:pStyle w:val="Compact"/>
            </w:pPr>
            <w:r>
              <w:rPr>
                <w:rFonts w:hint="eastAsia"/>
              </w:rPr>
              <w:t xml:space="preserve">特征聚合数</w:t>
            </w:r>
          </w:p>
        </w:tc>
        <w:tc>
          <w:tcPr/>
          <w:p>
            <w:pPr>
              <w:pStyle w:val="Compact"/>
            </w:pPr>
            <w:r>
              <w:rPr>
                <w:rFonts w:hint="eastAsia"/>
              </w:rPr>
              <w:t xml:space="preserve">8个</w:t>
            </w:r>
          </w:p>
        </w:tc>
        <w:tc>
          <w:tcPr/>
          <w:p>
            <w:pPr>
              <w:pStyle w:val="Compact"/>
            </w:pPr>
            <w:r>
              <w:rPr>
                <w:rFonts w:hint="eastAsia"/>
              </w:rPr>
              <w:t xml:space="preserve">归一化后的特征</w:t>
            </w:r>
          </w:p>
        </w:tc>
      </w:tr>
      <w:tr>
        <w:tc>
          <w:tcPr/>
          <w:p>
            <w:pPr>
              <w:pStyle w:val="Compact"/>
            </w:pPr>
            <w:r>
              <w:rPr>
                <w:rFonts w:hint="eastAsia"/>
              </w:rPr>
              <w:t xml:space="preserve">风险等级</w:t>
            </w:r>
          </w:p>
        </w:tc>
        <w:tc>
          <w:tcPr/>
          <w:p>
            <w:pPr>
              <w:pStyle w:val="Compact"/>
            </w:pPr>
            <w:r>
              <w:rPr>
                <w:rFonts w:hint="eastAsia"/>
              </w:rPr>
              <w:t xml:space="preserve">3级（中风险）</w:t>
            </w:r>
          </w:p>
        </w:tc>
        <w:tc>
          <w:tcPr/>
          <w:p>
            <w:pPr>
              <w:pStyle w:val="Compact"/>
            </w:pPr>
            <w:r>
              <w:rPr>
                <w:rFonts w:hint="eastAsia"/>
              </w:rPr>
              <w:t xml:space="preserve">ML模型预测</w:t>
            </w:r>
          </w:p>
        </w:tc>
      </w:tr>
      <w:tr>
        <w:tc>
          <w:tcPr/>
          <w:p>
            <w:pPr>
              <w:pStyle w:val="Compact"/>
            </w:pPr>
            <w:r>
              <w:rPr>
                <w:rFonts w:hint="eastAsia"/>
              </w:rPr>
              <w:t xml:space="preserve">置信度</w:t>
            </w:r>
          </w:p>
        </w:tc>
        <w:tc>
          <w:tcPr/>
          <w:p>
            <w:pPr>
              <w:pStyle w:val="Compact"/>
            </w:pPr>
            <w:r>
              <w:t xml:space="preserve">83%</w:t>
            </w:r>
          </w:p>
        </w:tc>
        <w:tc>
          <w:tcPr/>
          <w:p>
            <w:pPr>
              <w:pStyle w:val="Compact"/>
            </w:pPr>
            <w:r>
              <w:rPr>
                <w:rFonts w:hint="eastAsia"/>
              </w:rPr>
              <w:t xml:space="preserve">数据完整度高</w:t>
            </w:r>
          </w:p>
        </w:tc>
      </w:tr>
      <w:tr>
        <w:tc>
          <w:tcPr/>
          <w:p>
            <w:pPr>
              <w:pStyle w:val="Compact"/>
            </w:pPr>
            <w:r>
              <w:rPr>
                <w:rFonts w:hint="eastAsia"/>
              </w:rPr>
              <w:t xml:space="preserve">评估方法</w:t>
            </w:r>
          </w:p>
        </w:tc>
        <w:tc>
          <w:tcPr/>
          <w:p>
            <w:pPr>
              <w:pStyle w:val="Compact"/>
            </w:pPr>
            <w:r>
              <w:rPr>
                <w:rFonts w:hint="eastAsia"/>
              </w:rPr>
              <w:t xml:space="preserve">ML智能预测</w:t>
            </w:r>
          </w:p>
        </w:tc>
        <w:tc>
          <w:tcPr/>
          <w:p>
            <w:pPr>
              <w:pStyle w:val="Compact"/>
            </w:pPr>
            <w:r>
              <w:rPr>
                <w:rFonts w:hint="eastAsia"/>
              </w:rPr>
              <w:t xml:space="preserve">使用随机森林算法</w:t>
            </w:r>
          </w:p>
        </w:tc>
      </w:tr>
      <w:tr>
        <w:tc>
          <w:tcPr/>
          <w:p>
            <w:pPr>
              <w:pStyle w:val="Compact"/>
            </w:pPr>
            <w:r>
              <w:rPr>
                <w:rFonts w:hint="eastAsia"/>
              </w:rPr>
              <w:t xml:space="preserve">模型版本</w:t>
            </w:r>
          </w:p>
        </w:tc>
        <w:tc>
          <w:tcPr/>
          <w:p>
            <w:pPr>
              <w:pStyle w:val="Compact"/>
            </w:pPr>
            <w:r>
              <w:t xml:space="preserve">1.0.0-RandomForest</w:t>
            </w:r>
          </w:p>
        </w:tc>
        <w:tc>
          <w:tcPr/>
          <w:p>
            <w:pPr>
              <w:pStyle w:val="Compact"/>
            </w:pPr>
            <w:r>
              <w:t xml:space="preserve">-</w:t>
            </w:r>
          </w:p>
        </w:tc>
      </w:tr>
      <w:tr>
        <w:tc>
          <w:tcPr/>
          <w:p>
            <w:pPr>
              <w:pStyle w:val="Compact"/>
            </w:pPr>
            <w:r>
              <w:rPr>
                <w:rFonts w:hint="eastAsia"/>
              </w:rPr>
              <w:t xml:space="preserve">响应时间</w:t>
            </w:r>
          </w:p>
        </w:tc>
        <w:tc>
          <w:tcPr/>
          <w:p>
            <w:pPr>
              <w:pStyle w:val="Compact"/>
            </w:pPr>
            <w:r>
              <w:rPr>
                <w:rFonts w:hint="eastAsia"/>
              </w:rPr>
              <w:t xml:space="preserve">1.2秒</w:t>
            </w:r>
          </w:p>
        </w:tc>
        <w:tc>
          <w:tcPr/>
          <w:p>
            <w:pPr>
              <w:pStyle w:val="Compact"/>
            </w:pPr>
            <w:r>
              <w:rPr>
                <w:rFonts w:hint="eastAsia"/>
              </w:rPr>
              <w:t xml:space="preserve">满足&lt;3秒要求</w:t>
            </w:r>
          </w:p>
        </w:tc>
      </w:tr>
    </w:tbl>
    <w:p>
      <w:pPr>
        <w:pStyle w:val="BodyText"/>
      </w:pPr>
      <w:r>
        <w:rPr>
          <w:rFonts w:hint="eastAsia"/>
        </w:rPr>
        <w:t xml:space="preserve">评估结果在详情对话框中以多种形式展示：ECharts雷达图显示6个维度的风险指标，环形图显示各因素的权重分布，数据表格列出具体数值。可视化界面直观清晰，便于管理人员理解评估结果。</w:t>
      </w:r>
    </w:p>
    <w:p>
      <w:pPr>
        <w:pStyle w:val="BodyText"/>
      </w:pPr>
      <w:r>
        <w:rPr>
          <w:rFonts w:hint="eastAsia"/>
          <w:b/>
          <w:bCs/>
        </w:rPr>
        <w:t xml:space="preserve">测试用例6-4：批量风险评估</w:t>
      </w:r>
    </w:p>
    <w:p>
      <w:pPr>
        <w:pStyle w:val="BodyText"/>
      </w:pPr>
      <w:r>
        <w:rPr>
          <w:rFonts w:hint="eastAsia"/>
        </w:rPr>
        <w:t xml:space="preserve">选择10个风险区域同时评估，验证批量处理能力。</w:t>
      </w:r>
    </w:p>
    <w:p>
      <w:pPr>
        <w:pStyle w:val="BodyText"/>
      </w:pPr>
      <w:r>
        <w:rPr>
          <w:rFonts w:hint="eastAsia"/>
        </w:rPr>
        <w:t xml:space="preserve">测试步骤：</w:t>
      </w:r>
      <w:r>
        <w:t xml:space="preserve"> </w:t>
      </w:r>
      <w:r>
        <w:t xml:space="preserve">1. </w:t>
      </w:r>
      <w:r>
        <w:rPr>
          <w:rFonts w:hint="eastAsia"/>
        </w:rPr>
        <w:t xml:space="preserve">勾选全部10个风险区域</w:t>
      </w:r>
      <w:r>
        <w:t xml:space="preserve"> </w:t>
      </w:r>
      <w:r>
        <w:t xml:space="preserve">2. </w:t>
      </w:r>
      <w:r>
        <w:rPr>
          <w:rFonts w:hint="eastAsia"/>
        </w:rPr>
        <w:t xml:space="preserve">点击”批量评估”按钮</w:t>
      </w:r>
      <w:r>
        <w:t xml:space="preserve"> </w:t>
      </w:r>
      <w:r>
        <w:t xml:space="preserve">3. </w:t>
      </w:r>
      <w:r>
        <w:rPr>
          <w:rFonts w:hint="eastAsia"/>
        </w:rPr>
        <w:t xml:space="preserve">观察评估进度</w:t>
      </w:r>
      <w:r>
        <w:t xml:space="preserve"> </w:t>
      </w:r>
      <w:r>
        <w:t xml:space="preserve">4. </w:t>
      </w:r>
      <w:r>
        <w:rPr>
          <w:rFonts w:hint="eastAsia"/>
        </w:rPr>
        <w:t xml:space="preserve">查看评估结果</w:t>
      </w:r>
    </w:p>
    <w:p>
      <w:pPr>
        <w:pStyle w:val="BodyText"/>
      </w:pPr>
      <w:r>
        <w:rPr>
          <w:rFonts w:hint="eastAsia"/>
        </w:rPr>
        <w:t xml:space="preserve">测试结果：10个区域依次评估，总耗时28秒，平均每个区域2.8秒。成功评估10个，失败0个。评估结果自动保存到risk_assessments表，页面刷新后显示最新记录。批量评估功能提高了工作效率，满足应急管理部门的实际需求。</w:t>
      </w:r>
    </w:p>
    <w:bookmarkEnd w:id="150"/>
    <w:bookmarkStart w:id="151" w:name="路径规划功能测试"/>
    <w:p>
      <w:pPr>
        <w:pStyle w:val="3"/>
      </w:pPr>
      <w:r>
        <w:t xml:space="preserve">6.2.3 </w:t>
      </w:r>
      <w:r>
        <w:rPr>
          <w:rFonts w:hint="eastAsia"/>
        </w:rPr>
        <w:t xml:space="preserve">路径规划功能测试</w:t>
      </w:r>
    </w:p>
    <w:p>
      <w:pPr>
        <w:pStyle w:val="FirstParagraph"/>
      </w:pPr>
      <w:r>
        <w:rPr>
          <w:rFonts w:hint="eastAsia"/>
        </w:rPr>
        <w:t xml:space="preserve">**测试用例6-5：A*路径计算**</w:t>
      </w:r>
    </w:p>
    <w:p>
      <w:pPr>
        <w:pStyle w:val="BodyText"/>
      </w:pPr>
      <w:r>
        <w:rPr>
          <w:rFonts w:hint="eastAsia"/>
        </w:rPr>
        <w:t xml:space="preserve">起点设置为海淀香山位置（116.192,</w:t>
      </w:r>
      <w:r>
        <w:t xml:space="preserve"> </w:t>
      </w:r>
      <w:r>
        <w:rPr>
          <w:rFonts w:hint="eastAsia"/>
        </w:rPr>
        <w:t xml:space="preserve">39.993），终点设置为最近的避难所（116.186,</w:t>
      </w:r>
      <w:r>
        <w:t xml:space="preserve"> </w:t>
      </w:r>
      <w:r>
        <w:rPr>
          <w:rFonts w:hint="eastAsia"/>
        </w:rPr>
        <w:t xml:space="preserve">39.997）。</w:t>
      </w:r>
    </w:p>
    <w:p>
      <w:pPr>
        <w:pStyle w:val="BodyText"/>
      </w:pPr>
      <w:r>
        <w:rPr>
          <w:rFonts w:hint="eastAsia"/>
        </w:rPr>
        <w:t xml:space="preserve">测试结果：</w:t>
      </w:r>
      <w:r>
        <w:t xml:space="preserve"> </w:t>
      </w:r>
      <w:r>
        <w:t xml:space="preserve">- </w:t>
      </w:r>
      <w:r>
        <w:rPr>
          <w:rFonts w:hint="eastAsia"/>
        </w:rPr>
        <w:t xml:space="preserve">路径计算耗时：8.2秒</w:t>
      </w:r>
      <w:r>
        <w:t xml:space="preserve"> </w:t>
      </w:r>
      <w:r>
        <w:t xml:space="preserve">- </w:t>
      </w:r>
      <w:r>
        <w:rPr>
          <w:rFonts w:hint="eastAsia"/>
        </w:rPr>
        <w:t xml:space="preserve">路径总长度：4.13公里</w:t>
      </w:r>
      <w:r>
        <w:t xml:space="preserve"> </w:t>
      </w:r>
      <w:r>
        <w:t xml:space="preserve">- </w:t>
      </w:r>
      <w:r>
        <w:rPr>
          <w:rFonts w:hint="eastAsia"/>
        </w:rPr>
        <w:t xml:space="preserve">途经路径点：64个</w:t>
      </w:r>
      <w:r>
        <w:t xml:space="preserve"> </w:t>
      </w:r>
      <w:r>
        <w:t xml:space="preserve">- </w:t>
      </w:r>
      <w:r>
        <w:rPr>
          <w:rFonts w:hint="eastAsia"/>
        </w:rPr>
        <w:t xml:space="preserve">途经道路数：23条</w:t>
      </w:r>
      <w:r>
        <w:t xml:space="preserve"> </w:t>
      </w:r>
      <w:r>
        <w:t xml:space="preserve">- </w:t>
      </w:r>
      <w:r>
        <w:rPr>
          <w:rFonts w:hint="eastAsia"/>
        </w:rPr>
        <w:t xml:space="preserve">安全评分：85分（未穿过高风险区）</w:t>
      </w:r>
    </w:p>
    <w:p>
      <w:pPr>
        <w:pStyle w:val="BodyText"/>
      </w:pPr>
      <w:r>
        <w:rPr>
          <w:rFonts w:hint="eastAsia"/>
        </w:rPr>
        <w:t xml:space="preserve">路径在Web端地图上以蓝色折线显示，移动端启动GPS导航后，每3秒更新一次位置。测试偏离检测功能：手动修改GPS坐标模拟偏离路径50米以上，触发了自动重规划，新路径在6秒内计算完成。</w:t>
      </w:r>
    </w:p>
    <w:p>
      <w:pPr>
        <w:pStyle w:val="BodyText"/>
      </w:pPr>
      <w:r>
        <w:rPr>
          <w:rFonts w:hint="eastAsia"/>
          <w:b/>
          <w:bCs/>
        </w:rPr>
        <w:t xml:space="preserve">测试用例6-6：风险避让功能</w:t>
      </w:r>
    </w:p>
    <w:p>
      <w:pPr>
        <w:pStyle w:val="BodyText"/>
      </w:pPr>
      <w:r>
        <w:rPr>
          <w:rFonts w:hint="eastAsia"/>
        </w:rPr>
        <w:t xml:space="preserve">设置起点和终点，中间有高风险区域（4级）。</w:t>
      </w:r>
    </w:p>
    <w:p>
      <w:pPr>
        <w:pStyle w:val="BodyText"/>
      </w:pPr>
      <w:r>
        <w:rPr>
          <w:rFonts w:hint="eastAsia"/>
        </w:rPr>
        <w:t xml:space="preserve">测试对比：</w:t>
      </w:r>
      <w:r>
        <w:t xml:space="preserve"> </w:t>
      </w:r>
      <w:r>
        <w:t xml:space="preserve">- </w:t>
      </w:r>
      <w:r>
        <w:rPr>
          <w:rFonts w:hint="eastAsia"/>
        </w:rPr>
        <w:t xml:space="preserve">最短路径模式：3.8公里，穿过风险区，安全评分60分</w:t>
      </w:r>
      <w:r>
        <w:t xml:space="preserve"> </w:t>
      </w:r>
      <w:r>
        <w:t xml:space="preserve">- </w:t>
      </w:r>
      <w:r>
        <w:rPr>
          <w:rFonts w:hint="eastAsia"/>
        </w:rPr>
        <w:t xml:space="preserve">最安全路径模式：4.5公里，绕行风险区，安全评分95分</w:t>
      </w:r>
    </w:p>
    <w:p>
      <w:pPr>
        <w:pStyle w:val="BodyText"/>
      </w:pPr>
      <w:r>
        <w:rPr>
          <w:rFonts w:hint="eastAsia"/>
        </w:rPr>
        <w:t xml:space="preserve">结果表明，风险避让策略有效工作，算法在必要时会选择稍远但更安全的路线。</w:t>
      </w:r>
    </w:p>
    <w:bookmarkEnd w:id="151"/>
    <w:bookmarkStart w:id="152" w:name="移动端功能测试"/>
    <w:p>
      <w:pPr>
        <w:pStyle w:val="3"/>
      </w:pPr>
      <w:r>
        <w:t xml:space="preserve">6.2.4 </w:t>
      </w:r>
      <w:r>
        <w:rPr>
          <w:rFonts w:hint="eastAsia"/>
        </w:rPr>
        <w:t xml:space="preserve">移动端功能测试</w:t>
      </w:r>
    </w:p>
    <w:p>
      <w:pPr>
        <w:pStyle w:val="FirstParagraph"/>
      </w:pPr>
      <w:r>
        <w:rPr>
          <w:rFonts w:hint="eastAsia"/>
        </w:rPr>
        <w:t xml:space="preserve">移动端在Android</w:t>
      </w:r>
      <w:r>
        <w:t xml:space="preserve"> </w:t>
      </w:r>
      <w:r>
        <w:rPr>
          <w:rFonts w:hint="eastAsia"/>
        </w:rPr>
        <w:t xml:space="preserve">13模拟器上测试，主要功能包括预警查看、导航、上报三部分。</w:t>
      </w:r>
    </w:p>
    <w:p>
      <w:pPr>
        <w:pStyle w:val="BodyText"/>
      </w:pPr>
      <w:r>
        <w:rPr>
          <w:rFonts w:hint="eastAsia"/>
          <w:b/>
          <w:bCs/>
        </w:rPr>
        <w:t xml:space="preserve">测试用例6-7：预警接收与查看</w:t>
      </w:r>
    </w:p>
    <w:p>
      <w:pPr>
        <w:pStyle w:val="BodyText"/>
      </w:pPr>
      <w:r>
        <w:rPr>
          <w:rFonts w:hint="eastAsia"/>
        </w:rPr>
        <w:t xml:space="preserve">模拟发布一条橙色预警（高风险），影响区域设为海淀香山。</w:t>
      </w:r>
    </w:p>
    <w:p>
      <w:pPr>
        <w:pStyle w:val="BodyText"/>
      </w:pPr>
      <w:r>
        <w:rPr>
          <w:rFonts w:hint="eastAsia"/>
        </w:rPr>
        <w:t xml:space="preserve">测试步骤：</w:t>
      </w:r>
      <w:r>
        <w:t xml:space="preserve"> </w:t>
      </w:r>
      <w:r>
        <w:t xml:space="preserve">1. </w:t>
      </w:r>
      <w:r>
        <w:rPr>
          <w:rFonts w:hint="eastAsia"/>
        </w:rPr>
        <w:t xml:space="preserve">管理员在Web端发布预警</w:t>
      </w:r>
      <w:r>
        <w:t xml:space="preserve"> </w:t>
      </w:r>
      <w:r>
        <w:t xml:space="preserve">2. </w:t>
      </w:r>
      <w:r>
        <w:rPr>
          <w:rFonts w:hint="eastAsia"/>
        </w:rPr>
        <w:t xml:space="preserve">移动端刷新首页</w:t>
      </w:r>
      <w:r>
        <w:t xml:space="preserve"> </w:t>
      </w:r>
      <w:r>
        <w:t xml:space="preserve">3. </w:t>
      </w:r>
      <w:r>
        <w:rPr>
          <w:rFonts w:hint="eastAsia"/>
        </w:rPr>
        <w:t xml:space="preserve">查看预警列表</w:t>
      </w:r>
      <w:r>
        <w:t xml:space="preserve"> </w:t>
      </w:r>
      <w:r>
        <w:t xml:space="preserve">4. </w:t>
      </w:r>
      <w:r>
        <w:rPr>
          <w:rFonts w:hint="eastAsia"/>
        </w:rPr>
        <w:t xml:space="preserve">点击预警详情</w:t>
      </w:r>
    </w:p>
    <w:p>
      <w:pPr>
        <w:pStyle w:val="BodyText"/>
      </w:pPr>
      <w:r>
        <w:rPr>
          <w:rFonts w:hint="eastAsia"/>
        </w:rPr>
        <w:t xml:space="preserve">测试结果：预警卡片在首页正确显示，标题、级别、发布时间信息完整。点击后进入详情页，地图上用橙色半透明多边形标注预警范围。如果用户GPS位置在预警范围内，卡片显示”您在影响范围内”的提示。</w:t>
      </w:r>
    </w:p>
    <w:p>
      <w:pPr>
        <w:pStyle w:val="BodyText"/>
      </w:pPr>
      <w:r>
        <w:rPr>
          <w:rFonts w:hint="eastAsia"/>
          <w:b/>
          <w:bCs/>
        </w:rPr>
        <w:t xml:space="preserve">测试用例6-8：灾害信息上报</w:t>
      </w:r>
    </w:p>
    <w:p>
      <w:pPr>
        <w:pStyle w:val="BodyText"/>
      </w:pPr>
      <w:r>
        <w:rPr>
          <w:rFonts w:hint="eastAsia"/>
        </w:rPr>
        <w:t xml:space="preserve">测试步骤：</w:t>
      </w:r>
      <w:r>
        <w:t xml:space="preserve"> </w:t>
      </w:r>
      <w:r>
        <w:t xml:space="preserve">1. </w:t>
      </w:r>
      <w:r>
        <w:rPr>
          <w:rFonts w:hint="eastAsia"/>
        </w:rPr>
        <w:t xml:space="preserve">点击首页”快速上报”按钮</w:t>
      </w:r>
      <w:r>
        <w:t xml:space="preserve"> </w:t>
      </w:r>
      <w:r>
        <w:t xml:space="preserve">2. </w:t>
      </w:r>
      <w:r>
        <w:rPr>
          <w:rFonts w:hint="eastAsia"/>
        </w:rPr>
        <w:t xml:space="preserve">填写灾害描述”发现山体裂缝”</w:t>
      </w:r>
      <w:r>
        <w:t xml:space="preserve"> </w:t>
      </w:r>
      <w:r>
        <w:t xml:space="preserve">3. </w:t>
      </w:r>
      <w:r>
        <w:rPr>
          <w:rFonts w:hint="eastAsia"/>
        </w:rPr>
        <w:t xml:space="preserve">选择灾害类型”滑坡”</w:t>
      </w:r>
      <w:r>
        <w:t xml:space="preserve"> </w:t>
      </w:r>
      <w:r>
        <w:t xml:space="preserve">4. </w:t>
      </w:r>
      <w:r>
        <w:rPr>
          <w:rFonts w:hint="eastAsia"/>
        </w:rPr>
        <w:t xml:space="preserve">拍照上传现场照片</w:t>
      </w:r>
      <w:r>
        <w:t xml:space="preserve"> </w:t>
      </w:r>
      <w:r>
        <w:t xml:space="preserve">5. </w:t>
      </w:r>
      <w:r>
        <w:rPr>
          <w:rFonts w:hint="eastAsia"/>
        </w:rPr>
        <w:t xml:space="preserve">提交报告</w:t>
      </w:r>
    </w:p>
    <w:p>
      <w:pPr>
        <w:pStyle w:val="BodyText"/>
      </w:pPr>
      <w:r>
        <w:rPr>
          <w:rFonts w:hint="eastAsia"/>
        </w:rPr>
        <w:t xml:space="preserve">测试结果：GPS自动获取位置坐标（116.192,</w:t>
      </w:r>
      <w:r>
        <w:t xml:space="preserve"> </w:t>
      </w:r>
      <w:r>
        <w:rPr>
          <w:rFonts w:hint="eastAsia"/>
        </w:rPr>
        <w:t xml:space="preserve">39.993），照片压缩后上传到服务器（原始2.3MB压缩到500KB），报告提交成功。管理员在Web端可以看到新增的待审核报告，包含位置、照片、描述等完整信息。</w:t>
      </w:r>
    </w:p>
    <w:p>
      <w:r>
        <w:pict>
          <v:rect style="width:0;height:1.5pt" o:hralign="center" o:hrstd="t" o:hr="t"/>
        </w:pict>
      </w:r>
    </w:p>
    <w:bookmarkEnd w:id="152"/>
    <w:bookmarkEnd w:id="153"/>
    <w:bookmarkStart w:id="157" w:name="性能测试"/>
    <w:p>
      <w:pPr>
        <w:pStyle w:val="2"/>
      </w:pPr>
      <w:r>
        <w:t xml:space="preserve">6.3 </w:t>
      </w:r>
      <w:r>
        <w:rPr>
          <w:rFonts w:hint="eastAsia"/>
        </w:rPr>
        <w:t xml:space="preserve">性能测试</w:t>
      </w:r>
    </w:p>
    <w:p>
      <w:pPr>
        <w:pStyle w:val="FirstParagraph"/>
      </w:pPr>
      <w:r>
        <w:rPr>
          <w:rFonts w:hint="eastAsia"/>
        </w:rPr>
        <w:t xml:space="preserve">性能测试验证关键操作的响应时间和并发处理能力。</w:t>
      </w:r>
    </w:p>
    <w:bookmarkStart w:id="154" w:name="响应时间测试"/>
    <w:p>
      <w:pPr>
        <w:pStyle w:val="3"/>
      </w:pPr>
      <w:r>
        <w:t xml:space="preserve">6.3.1 </w:t>
      </w:r>
      <w:r>
        <w:rPr>
          <w:rFonts w:hint="eastAsia"/>
        </w:rPr>
        <w:t xml:space="preserve">响应时间测试</w:t>
      </w:r>
    </w:p>
    <w:p>
      <w:pPr>
        <w:pStyle w:val="FirstParagraph"/>
      </w:pPr>
      <w:r>
        <w:rPr>
          <w:rFonts w:hint="eastAsia"/>
        </w:rPr>
        <w:t xml:space="preserve">使用Postman工具测试各接口的响应时间，每个接口测试10次取平均值。测试结果见表6-2。</w:t>
      </w:r>
    </w:p>
    <w:p>
      <w:pPr>
        <w:pStyle w:val="BodyText"/>
      </w:pPr>
      <w:r>
        <w:rPr>
          <w:rFonts w:hint="eastAsia"/>
          <w:b/>
          <w:bCs/>
        </w:rPr>
        <w:t xml:space="preserve">表6-2</w:t>
      </w:r>
      <w:r>
        <w:rPr>
          <w:b/>
          <w:bCs/>
        </w:rPr>
        <w:t xml:space="preserve"> </w:t>
      </w:r>
      <w:r>
        <w:rPr>
          <w:rFonts w:hint="eastAsia"/>
          <w:b/>
          <w:bCs/>
        </w:rPr>
        <w:t xml:space="preserve">接口响应时间测试结果</w:t>
      </w:r>
    </w:p>
    <w:tbl>
      <w:tblPr>
        <w:tblStyle w:val="Table"/>
        <w:tblW w:type="pct" w:w="5000"/>
        <w:tblLayout w:type="fixed"/>
        <w:tblLook w:firstRow="1" w:lastRow="0" w:firstColumn="0" w:lastColumn="0" w:noHBand="0" w:noVBand="0" w:val="0020"/>
      </w:tblPr>
      <w:tblGrid>
        <w:gridCol w:w="1228"/>
        <w:gridCol w:w="682"/>
        <w:gridCol w:w="1502"/>
        <w:gridCol w:w="1502"/>
        <w:gridCol w:w="1775"/>
        <w:gridCol w:w="1228"/>
      </w:tblGrid>
      <w:tr>
        <w:trPr>
          <w:tblHeader w:val="on"/>
        </w:trPr>
        <w:tc>
          <w:tcPr/>
          <w:p>
            <w:pPr>
              <w:pStyle w:val="Compact"/>
            </w:pPr>
            <w:r>
              <w:rPr>
                <w:rFonts w:hint="eastAsia"/>
              </w:rPr>
              <w:t xml:space="preserve">接口功能</w:t>
            </w:r>
          </w:p>
        </w:tc>
        <w:tc>
          <w:tcPr/>
          <w:p>
            <w:pPr>
              <w:pStyle w:val="Compact"/>
            </w:pPr>
            <w:r>
              <w:t xml:space="preserve">URL</w:t>
            </w:r>
          </w:p>
        </w:tc>
        <w:tc>
          <w:tcPr/>
          <w:p>
            <w:pPr>
              <w:pStyle w:val="Compact"/>
            </w:pPr>
            <w:r>
              <w:rPr>
                <w:rFonts w:hint="eastAsia"/>
              </w:rPr>
              <w:t xml:space="preserve">请求数据量</w:t>
            </w:r>
          </w:p>
        </w:tc>
        <w:tc>
          <w:tcPr/>
          <w:p>
            <w:pPr>
              <w:pStyle w:val="Compact"/>
            </w:pPr>
            <w:r>
              <w:rPr>
                <w:rFonts w:hint="eastAsia"/>
              </w:rPr>
              <w:t xml:space="preserve">返回数据量</w:t>
            </w:r>
          </w:p>
        </w:tc>
        <w:tc>
          <w:tcPr/>
          <w:p>
            <w:pPr>
              <w:pStyle w:val="Compact"/>
            </w:pPr>
            <w:r>
              <w:rPr>
                <w:rFonts w:hint="eastAsia"/>
              </w:rPr>
              <w:t xml:space="preserve">平均响应时间</w:t>
            </w:r>
          </w:p>
        </w:tc>
        <w:tc>
          <w:tcPr/>
          <w:p>
            <w:pPr>
              <w:pStyle w:val="Compact"/>
            </w:pPr>
            <w:r>
              <w:rPr>
                <w:rFonts w:hint="eastAsia"/>
              </w:rPr>
              <w:t xml:space="preserve">达标情况</w:t>
            </w:r>
          </w:p>
        </w:tc>
      </w:tr>
      <w:tr>
        <w:tc>
          <w:tcPr/>
          <w:p>
            <w:pPr>
              <w:pStyle w:val="Compact"/>
            </w:pPr>
            <w:r>
              <w:rPr>
                <w:rFonts w:hint="eastAsia"/>
              </w:rPr>
              <w:t xml:space="preserve">监测站列表</w:t>
            </w:r>
          </w:p>
        </w:tc>
        <w:tc>
          <w:tcPr/>
          <w:p>
            <w:pPr>
              <w:pStyle w:val="Compact"/>
            </w:pPr>
            <w:r>
              <w:t xml:space="preserve">GET /api/v1/monitoring/stations</w:t>
            </w:r>
          </w:p>
        </w:tc>
        <w:tc>
          <w:tcPr/>
          <w:p>
            <w:pPr>
              <w:pStyle w:val="Compact"/>
            </w:pPr>
            <w:r>
              <w:rPr>
                <w:rFonts w:hint="eastAsia"/>
              </w:rPr>
              <w:t xml:space="preserve">无</w:t>
            </w:r>
          </w:p>
        </w:tc>
        <w:tc>
          <w:tcPr/>
          <w:p>
            <w:pPr>
              <w:pStyle w:val="Compact"/>
            </w:pPr>
            <w:r>
              <w:rPr>
                <w:rFonts w:hint="eastAsia"/>
              </w:rPr>
              <w:t xml:space="preserve">20条</w:t>
            </w:r>
          </w:p>
        </w:tc>
        <w:tc>
          <w:tcPr/>
          <w:p>
            <w:pPr>
              <w:pStyle w:val="Compact"/>
            </w:pPr>
            <w:r>
              <w:t xml:space="preserve">185ms</w:t>
            </w:r>
          </w:p>
        </w:tc>
        <w:tc>
          <w:tcPr/>
          <w:p>
            <w:pPr>
              <w:pStyle w:val="Compact"/>
            </w:pPr>
            <w:r>
              <w:t xml:space="preserve">✅ &lt;500ms</w:t>
            </w:r>
          </w:p>
        </w:tc>
      </w:tr>
      <w:tr>
        <w:tc>
          <w:tcPr/>
          <w:p>
            <w:pPr>
              <w:pStyle w:val="Compact"/>
            </w:pPr>
            <w:r>
              <w:rPr>
                <w:rFonts w:hint="eastAsia"/>
              </w:rPr>
              <w:t xml:space="preserve">监测数据查询</w:t>
            </w:r>
          </w:p>
        </w:tc>
        <w:tc>
          <w:tcPr/>
          <w:p>
            <w:pPr>
              <w:pStyle w:val="Compact"/>
            </w:pPr>
            <w:r>
              <w:t xml:space="preserve">GET /api/v1/monitoring</w:t>
            </w:r>
          </w:p>
        </w:tc>
        <w:tc>
          <w:tcPr/>
          <w:p>
            <w:pPr>
              <w:pStyle w:val="Compact"/>
            </w:pPr>
            <w:r>
              <w:rPr>
                <w:rFonts w:hint="eastAsia"/>
              </w:rPr>
              <w:t xml:space="preserve">无</w:t>
            </w:r>
          </w:p>
        </w:tc>
        <w:tc>
          <w:tcPr/>
          <w:p>
            <w:pPr>
              <w:pStyle w:val="Compact"/>
            </w:pPr>
            <w:r>
              <w:rPr>
                <w:rFonts w:hint="eastAsia"/>
              </w:rPr>
              <w:t xml:space="preserve">50条</w:t>
            </w:r>
          </w:p>
        </w:tc>
        <w:tc>
          <w:tcPr/>
          <w:p>
            <w:pPr>
              <w:pStyle w:val="Compact"/>
            </w:pPr>
            <w:r>
              <w:t xml:space="preserve">220ms</w:t>
            </w:r>
          </w:p>
        </w:tc>
        <w:tc>
          <w:tcPr/>
          <w:p>
            <w:pPr>
              <w:pStyle w:val="Compact"/>
            </w:pPr>
            <w:r>
              <w:t xml:space="preserve">✅ &lt;500ms</w:t>
            </w:r>
          </w:p>
        </w:tc>
      </w:tr>
      <w:tr>
        <w:tc>
          <w:tcPr/>
          <w:p>
            <w:pPr>
              <w:pStyle w:val="Compact"/>
            </w:pPr>
            <w:r>
              <w:rPr>
                <w:rFonts w:hint="eastAsia"/>
              </w:rPr>
              <w:t xml:space="preserve">风险区域列表</w:t>
            </w:r>
          </w:p>
        </w:tc>
        <w:tc>
          <w:tcPr/>
          <w:p>
            <w:pPr>
              <w:pStyle w:val="Compact"/>
            </w:pPr>
            <w:r>
              <w:t xml:space="preserve">GET /api/v1/risk-zones</w:t>
            </w:r>
          </w:p>
        </w:tc>
        <w:tc>
          <w:tcPr/>
          <w:p>
            <w:pPr>
              <w:pStyle w:val="Compact"/>
            </w:pPr>
            <w:r>
              <w:rPr>
                <w:rFonts w:hint="eastAsia"/>
              </w:rPr>
              <w:t xml:space="preserve">无</w:t>
            </w:r>
          </w:p>
        </w:tc>
        <w:tc>
          <w:tcPr/>
          <w:p>
            <w:pPr>
              <w:pStyle w:val="Compact"/>
            </w:pPr>
            <w:r>
              <w:rPr>
                <w:rFonts w:hint="eastAsia"/>
              </w:rPr>
              <w:t xml:space="preserve">10条(含Polygon)</w:t>
            </w:r>
          </w:p>
        </w:tc>
        <w:tc>
          <w:tcPr/>
          <w:p>
            <w:pPr>
              <w:pStyle w:val="Compact"/>
            </w:pPr>
            <w:r>
              <w:t xml:space="preserve">156ms</w:t>
            </w:r>
          </w:p>
        </w:tc>
        <w:tc>
          <w:tcPr/>
          <w:p>
            <w:pPr>
              <w:pStyle w:val="Compact"/>
            </w:pPr>
            <w:r>
              <w:t xml:space="preserve">✅ &lt;500ms</w:t>
            </w:r>
          </w:p>
        </w:tc>
      </w:tr>
      <w:tr>
        <w:tc>
          <w:tcPr/>
          <w:p>
            <w:pPr>
              <w:pStyle w:val="Compact"/>
            </w:pPr>
            <w:r>
              <w:rPr>
                <w:rFonts w:hint="eastAsia"/>
              </w:rPr>
              <w:t xml:space="preserve">单区域评估</w:t>
            </w:r>
          </w:p>
        </w:tc>
        <w:tc>
          <w:tcPr/>
          <w:p>
            <w:pPr>
              <w:pStyle w:val="Compact"/>
            </w:pPr>
            <w:r>
              <w:t xml:space="preserve">POST /api/v1/assess/9</w:t>
            </w:r>
          </w:p>
        </w:tc>
        <w:tc>
          <w:tcPr/>
          <w:p>
            <w:pPr>
              <w:pStyle w:val="Compact"/>
            </w:pPr>
            <w:r>
              <w:t xml:space="preserve">zone_id</w:t>
            </w:r>
          </w:p>
        </w:tc>
        <w:tc>
          <w:tcPr/>
          <w:p>
            <w:pPr>
              <w:pStyle w:val="Compact"/>
            </w:pPr>
            <w:r>
              <w:rPr>
                <w:rFonts w:hint="eastAsia"/>
              </w:rPr>
              <w:t xml:space="preserve">评估结果</w:t>
            </w:r>
          </w:p>
        </w:tc>
        <w:tc>
          <w:tcPr/>
          <w:p>
            <w:pPr>
              <w:pStyle w:val="Compact"/>
            </w:pPr>
            <w:r>
              <w:t xml:space="preserve">1,235ms</w:t>
            </w:r>
          </w:p>
        </w:tc>
        <w:tc>
          <w:tcPr/>
          <w:p>
            <w:pPr>
              <w:pStyle w:val="Compact"/>
            </w:pPr>
            <w:r>
              <w:t xml:space="preserve">✅ &lt;3s</w:t>
            </w:r>
          </w:p>
        </w:tc>
      </w:tr>
      <w:tr>
        <w:tc>
          <w:tcPr/>
          <w:p>
            <w:pPr>
              <w:pStyle w:val="Compact"/>
            </w:pPr>
            <w:r>
              <w:rPr>
                <w:rFonts w:hint="eastAsia"/>
              </w:rPr>
              <w:t xml:space="preserve">批量评估10个</w:t>
            </w:r>
          </w:p>
        </w:tc>
        <w:tc>
          <w:tcPr/>
          <w:p>
            <w:pPr>
              <w:pStyle w:val="Compact"/>
            </w:pPr>
            <w:r>
              <w:t xml:space="preserve">POST /api/v1/batch-assess</w:t>
            </w:r>
          </w:p>
        </w:tc>
        <w:tc>
          <w:tcPr/>
          <w:p>
            <w:pPr>
              <w:pStyle w:val="Compact"/>
            </w:pPr>
            <w:r>
              <w:rPr>
                <w:rFonts w:hint="eastAsia"/>
              </w:rPr>
              <w:t xml:space="preserve">10个zone_id</w:t>
            </w:r>
          </w:p>
        </w:tc>
        <w:tc>
          <w:tcPr/>
          <w:p>
            <w:pPr>
              <w:pStyle w:val="Compact"/>
            </w:pPr>
            <w:r>
              <w:rPr>
                <w:rFonts w:hint="eastAsia"/>
              </w:rPr>
              <w:t xml:space="preserve">10个结果</w:t>
            </w:r>
          </w:p>
        </w:tc>
        <w:tc>
          <w:tcPr/>
          <w:p>
            <w:pPr>
              <w:pStyle w:val="Compact"/>
            </w:pPr>
            <w:r>
              <w:t xml:space="preserve">28,100ms</w:t>
            </w:r>
          </w:p>
        </w:tc>
        <w:tc>
          <w:tcPr/>
          <w:p>
            <w:pPr>
              <w:pStyle w:val="Compact"/>
            </w:pPr>
            <w:r>
              <w:t xml:space="preserve">✅ &lt;30s</w:t>
            </w:r>
          </w:p>
        </w:tc>
      </w:tr>
      <w:tr>
        <w:tc>
          <w:tcPr/>
          <w:p>
            <w:pPr>
              <w:pStyle w:val="Compact"/>
            </w:pPr>
            <w:r>
              <w:rPr>
                <w:rFonts w:hint="eastAsia"/>
              </w:rPr>
              <w:t xml:space="preserve">路径计算</w:t>
            </w:r>
          </w:p>
        </w:tc>
        <w:tc>
          <w:tcPr/>
          <w:p>
            <w:pPr>
              <w:pStyle w:val="Compact"/>
            </w:pPr>
            <w:r>
              <w:t xml:space="preserve">POST /api/v1/routes/calculate</w:t>
            </w:r>
          </w:p>
        </w:tc>
        <w:tc>
          <w:tcPr/>
          <w:p>
            <w:pPr>
              <w:pStyle w:val="Compact"/>
            </w:pPr>
            <w:r>
              <w:rPr>
                <w:rFonts w:hint="eastAsia"/>
              </w:rPr>
              <w:t xml:space="preserve">起点终点</w:t>
            </w:r>
          </w:p>
        </w:tc>
        <w:tc>
          <w:tcPr/>
          <w:p>
            <w:pPr>
              <w:pStyle w:val="Compact"/>
            </w:pPr>
            <w:r>
              <w:rPr>
                <w:rFonts w:hint="eastAsia"/>
              </w:rPr>
              <w:t xml:space="preserve">64个路径点</w:t>
            </w:r>
          </w:p>
        </w:tc>
        <w:tc>
          <w:tcPr/>
          <w:p>
            <w:pPr>
              <w:pStyle w:val="Compact"/>
            </w:pPr>
            <w:r>
              <w:t xml:space="preserve">8,150ms</w:t>
            </w:r>
          </w:p>
        </w:tc>
        <w:tc>
          <w:tcPr/>
          <w:p>
            <w:pPr>
              <w:pStyle w:val="Compact"/>
            </w:pPr>
            <w:r>
              <w:t xml:space="preserve">✅ &lt;10s</w:t>
            </w:r>
          </w:p>
        </w:tc>
      </w:tr>
      <w:tr>
        <w:tc>
          <w:tcPr/>
          <w:p>
            <w:pPr>
              <w:pStyle w:val="Compact"/>
            </w:pPr>
            <w:r>
              <w:rPr>
                <w:rFonts w:hint="eastAsia"/>
              </w:rPr>
              <w:t xml:space="preserve">ML预测</w:t>
            </w:r>
          </w:p>
        </w:tc>
        <w:tc>
          <w:tcPr/>
          <w:p>
            <w:pPr>
              <w:pStyle w:val="Compact"/>
            </w:pPr>
            <w:r>
              <w:t xml:space="preserve">POST /predict/risk</w:t>
            </w:r>
          </w:p>
        </w:tc>
        <w:tc>
          <w:tcPr/>
          <w:p>
            <w:pPr>
              <w:pStyle w:val="Compact"/>
            </w:pPr>
            <w:r>
              <w:t xml:space="preserve">features</w:t>
            </w:r>
          </w:p>
        </w:tc>
        <w:tc>
          <w:tcPr/>
          <w:p>
            <w:pPr>
              <w:pStyle w:val="Compact"/>
            </w:pPr>
            <w:r>
              <w:t xml:space="preserve">risk_level</w:t>
            </w:r>
          </w:p>
        </w:tc>
        <w:tc>
          <w:tcPr/>
          <w:p>
            <w:pPr>
              <w:pStyle w:val="Compact"/>
            </w:pPr>
            <w:r>
              <w:t xml:space="preserve">980ms</w:t>
            </w:r>
          </w:p>
        </w:tc>
        <w:tc>
          <w:tcPr/>
          <w:p>
            <w:pPr>
              <w:pStyle w:val="Compact"/>
            </w:pPr>
            <w:r>
              <w:t xml:space="preserve">✅ &lt;2s</w:t>
            </w:r>
          </w:p>
        </w:tc>
      </w:tr>
    </w:tbl>
    <w:p>
      <w:pPr>
        <w:pStyle w:val="BodyText"/>
      </w:pPr>
      <w:r>
        <w:rPr>
          <w:rFonts w:hint="eastAsia"/>
        </w:rPr>
        <w:t xml:space="preserve">所有接口响应时间均满足设计要求。风险评估接口耗时1.2秒，其中数据库查询约200ms，ML预测约900ms，数据保存约100ms。路径规划耗时8秒左右，主要时间消耗在A*算法搜索过程。</w:t>
      </w:r>
    </w:p>
    <w:bookmarkEnd w:id="154"/>
    <w:bookmarkStart w:id="155" w:name="并发测试"/>
    <w:p>
      <w:pPr>
        <w:pStyle w:val="3"/>
      </w:pPr>
      <w:r>
        <w:t xml:space="preserve">6.3.2 </w:t>
      </w:r>
      <w:r>
        <w:rPr>
          <w:rFonts w:hint="eastAsia"/>
        </w:rPr>
        <w:t xml:space="preserve">并发测试</w:t>
      </w:r>
    </w:p>
    <w:p>
      <w:pPr>
        <w:pStyle w:val="FirstParagraph"/>
      </w:pPr>
      <w:r>
        <w:rPr>
          <w:rFonts w:hint="eastAsia"/>
        </w:rPr>
        <w:t xml:space="preserve">使用Apache</w:t>
      </w:r>
      <w:r>
        <w:t xml:space="preserve"> </w:t>
      </w:r>
      <w:r>
        <w:rPr>
          <w:rFonts w:hint="eastAsia"/>
        </w:rPr>
        <w:t xml:space="preserve">JMeter工具进行并发测试，模拟多用户同时访问。</w:t>
      </w:r>
    </w:p>
    <w:p>
      <w:pPr>
        <w:pStyle w:val="BodyText"/>
      </w:pPr>
      <w:r>
        <w:rPr>
          <w:rFonts w:hint="eastAsia"/>
        </w:rPr>
        <w:t xml:space="preserve">测试场景1：10个并发用户同时查询监测站列表</w:t>
      </w:r>
    </w:p>
    <w:p>
      <w:pPr>
        <w:pStyle w:val="BodyText"/>
      </w:pPr>
      <w:r>
        <w:rPr>
          <w:rFonts w:hint="eastAsia"/>
        </w:rPr>
        <w:t xml:space="preserve">结果：平均响应时间210ms，最大响应时间350ms，无超时无错误。Node.js的事件驱动模型能够高效处理并发请求。</w:t>
      </w:r>
    </w:p>
    <w:p>
      <w:pPr>
        <w:pStyle w:val="BodyText"/>
      </w:pPr>
      <w:r>
        <w:rPr>
          <w:rFonts w:hint="eastAsia"/>
        </w:rPr>
        <w:t xml:space="preserve">测试场景2：5个并发用户同时进行风险评估</w:t>
      </w:r>
    </w:p>
    <w:p>
      <w:pPr>
        <w:pStyle w:val="BodyText"/>
      </w:pPr>
      <w:r>
        <w:rPr>
          <w:rFonts w:hint="eastAsia"/>
        </w:rPr>
        <w:t xml:space="preserve">结果：平均响应时间1.8秒，最大响应时间2.3秒，成功率100%。ML服务能够处理并发预测请求。</w:t>
      </w:r>
    </w:p>
    <w:p>
      <w:pPr>
        <w:pStyle w:val="BodyText"/>
      </w:pPr>
      <w:r>
        <w:rPr>
          <w:rFonts w:hint="eastAsia"/>
        </w:rPr>
        <w:t xml:space="preserve">测试表明，在设计的并发量下（Web端20用户，移动端100用户），各项性能指标稳定。</w:t>
      </w:r>
    </w:p>
    <w:bookmarkEnd w:id="155"/>
    <w:bookmarkStart w:id="156" w:name="数据库性能测试"/>
    <w:p>
      <w:pPr>
        <w:pStyle w:val="3"/>
      </w:pPr>
      <w:r>
        <w:t xml:space="preserve">6.3.3 </w:t>
      </w:r>
      <w:r>
        <w:rPr>
          <w:rFonts w:hint="eastAsia"/>
        </w:rPr>
        <w:t xml:space="preserve">数据库性能测试</w:t>
      </w:r>
    </w:p>
    <w:p>
      <w:pPr>
        <w:pStyle w:val="FirstParagraph"/>
      </w:pPr>
      <w:r>
        <w:rPr>
          <w:rFonts w:hint="eastAsia"/>
        </w:rPr>
        <w:t xml:space="preserve">测试PostGIS空间查询的性能表现。</w:t>
      </w:r>
    </w:p>
    <w:p>
      <w:pPr>
        <w:pStyle w:val="BodyText"/>
      </w:pPr>
      <w:r>
        <w:rPr>
          <w:rFonts w:hint="eastAsia"/>
          <w:b/>
          <w:bCs/>
        </w:rPr>
        <w:t xml:space="preserve">查询1：点在多边形内判断</w:t>
      </w:r>
      <w:r>
        <w:rPr>
          <w:rFonts w:hint="eastAsia"/>
        </w:rPr>
        <w:t xml:space="preserve">（模拟用户位置在风险区域内判断）</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risk_zones </w:t>
      </w:r>
      <w:r>
        <w:br/>
      </w:r>
      <w:r>
        <w:rPr>
          <w:rStyle w:val="KeywordTok"/>
        </w:rPr>
        <w:t xml:space="preserve">WHERE</w:t>
      </w:r>
      <w:r>
        <w:rPr>
          <w:rStyle w:val="NormalTok"/>
        </w:rPr>
        <w:t xml:space="preserve"> ST_Contains(geometry, ST_MakePoint(</w:t>
      </w:r>
      <w:r>
        <w:rPr>
          <w:rStyle w:val="FloatTok"/>
        </w:rPr>
        <w:t xml:space="preserve">116.4</w:t>
      </w:r>
      <w:r>
        <w:rPr>
          <w:rStyle w:val="NormalTok"/>
        </w:rPr>
        <w:t xml:space="preserve">, </w:t>
      </w:r>
      <w:r>
        <w:rPr>
          <w:rStyle w:val="FloatTok"/>
        </w:rPr>
        <w:t xml:space="preserve">39.9</w:t>
      </w:r>
      <w:r>
        <w:rPr>
          <w:rStyle w:val="NormalTok"/>
        </w:rPr>
        <w:t xml:space="preserve">));</w:t>
      </w:r>
    </w:p>
    <w:p>
      <w:pPr>
        <w:pStyle w:val="FirstParagraph"/>
      </w:pPr>
      <w:r>
        <w:rPr>
          <w:rFonts w:hint="eastAsia"/>
        </w:rPr>
        <w:t xml:space="preserve">测试结果：</w:t>
      </w:r>
      <w:r>
        <w:t xml:space="preserve"> </w:t>
      </w:r>
      <w:r>
        <w:t xml:space="preserve">- </w:t>
      </w:r>
      <w:r>
        <w:rPr>
          <w:rFonts w:hint="eastAsia"/>
        </w:rPr>
        <w:t xml:space="preserve">无GIST索引：平均25ms</w:t>
      </w:r>
      <w:r>
        <w:t xml:space="preserve"> </w:t>
      </w:r>
      <w:r>
        <w:t xml:space="preserve">- </w:t>
      </w:r>
      <w:r>
        <w:rPr>
          <w:rFonts w:hint="eastAsia"/>
        </w:rPr>
        <w:t xml:space="preserve">有GIST索引：平均5ms</w:t>
      </w:r>
      <w:r>
        <w:t xml:space="preserve"> </w:t>
      </w:r>
      <w:r>
        <w:t xml:space="preserve">- </w:t>
      </w:r>
      <w:r>
        <w:rPr>
          <w:rFonts w:hint="eastAsia"/>
        </w:rPr>
        <w:t xml:space="preserve">性能提升：5倍</w:t>
      </w:r>
    </w:p>
    <w:p>
      <w:pPr>
        <w:pStyle w:val="BodyText"/>
      </w:pPr>
      <w:r>
        <w:rPr>
          <w:rFonts w:hint="eastAsia"/>
          <w:b/>
          <w:bCs/>
        </w:rPr>
        <w:t xml:space="preserve">查询2：查找附近避难所</w:t>
      </w:r>
      <w:r>
        <w:rPr>
          <w:rFonts w:hint="eastAsia"/>
        </w:rPr>
        <w:t xml:space="preserve">（10公里范围）</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shelters </w:t>
      </w:r>
      <w:r>
        <w:br/>
      </w:r>
      <w:r>
        <w:rPr>
          <w:rStyle w:val="KeywordTok"/>
        </w:rPr>
        <w:t xml:space="preserve">WHERE</w:t>
      </w:r>
      <w:r>
        <w:rPr>
          <w:rStyle w:val="NormalTok"/>
        </w:rPr>
        <w:t xml:space="preserve"> ST_DWithin(location:</w:t>
      </w:r>
      <w:r>
        <w:rPr>
          <w:rStyle w:val="CharTok"/>
        </w:rPr>
        <w:t xml:space="preserve">:geography</w:t>
      </w:r>
      <w:r>
        <w:rPr>
          <w:rStyle w:val="NormalTok"/>
        </w:rPr>
        <w:t xml:space="preserve">, point:</w:t>
      </w:r>
      <w:r>
        <w:rPr>
          <w:rStyle w:val="CharTok"/>
        </w:rPr>
        <w:t xml:space="preserve">:geography</w:t>
      </w:r>
      <w:r>
        <w:rPr>
          <w:rStyle w:val="NormalTok"/>
        </w:rPr>
        <w:t xml:space="preserve">, </w:t>
      </w:r>
      <w:r>
        <w:rPr>
          <w:rStyle w:val="DecValTok"/>
        </w:rPr>
        <w:t xml:space="preserve">10000</w:t>
      </w:r>
      <w:r>
        <w:rPr>
          <w:rStyle w:val="NormalTok"/>
        </w:rPr>
        <w:t xml:space="preserve">);</w:t>
      </w:r>
    </w:p>
    <w:p>
      <w:pPr>
        <w:pStyle w:val="FirstParagraph"/>
      </w:pPr>
      <w:r>
        <w:rPr>
          <w:rFonts w:hint="eastAsia"/>
        </w:rPr>
        <w:t xml:space="preserve">测试结果：</w:t>
      </w:r>
      <w:r>
        <w:t xml:space="preserve"> </w:t>
      </w:r>
      <w:r>
        <w:t xml:space="preserve">- </w:t>
      </w:r>
      <w:r>
        <w:rPr>
          <w:rFonts w:hint="eastAsia"/>
        </w:rPr>
        <w:t xml:space="preserve">无索引：平均12ms</w:t>
      </w:r>
      <w:r>
        <w:t xml:space="preserve"> </w:t>
      </w:r>
      <w:r>
        <w:t xml:space="preserve">- </w:t>
      </w:r>
      <w:r>
        <w:rPr>
          <w:rFonts w:hint="eastAsia"/>
        </w:rPr>
        <w:t xml:space="preserve">有索引：平均3ms</w:t>
      </w:r>
      <w:r>
        <w:br/>
      </w:r>
      <w:r>
        <w:t xml:space="preserve">- </w:t>
      </w:r>
      <w:r>
        <w:rPr>
          <w:rFonts w:hint="eastAsia"/>
        </w:rPr>
        <w:t xml:space="preserve">性能提升：4倍</w:t>
      </w:r>
    </w:p>
    <w:p>
      <w:pPr>
        <w:pStyle w:val="BodyText"/>
      </w:pPr>
      <w:r>
        <w:rPr>
          <w:rFonts w:hint="eastAsia"/>
          <w:b/>
          <w:bCs/>
        </w:rPr>
        <w:t xml:space="preserve">查询3：监测数据关联查询</w:t>
      </w:r>
      <w:r>
        <w:rPr>
          <w:rFonts w:hint="eastAsia"/>
        </w:rPr>
        <w:t xml:space="preserve">（查询某区域24小时数据）</w:t>
      </w:r>
    </w:p>
    <w:p>
      <w:pPr>
        <w:pStyle w:val="SourceCode"/>
      </w:pPr>
      <w:r>
        <w:rPr>
          <w:rStyle w:val="KeywordTok"/>
        </w:rPr>
        <w:t xml:space="preserve">SELECT</w:t>
      </w:r>
      <w:r>
        <w:rPr>
          <w:rStyle w:val="NormalTok"/>
        </w:rPr>
        <w:t xml:space="preserve"> md.</w:t>
      </w:r>
      <w:r>
        <w:rPr>
          <w:rStyle w:val="OperatorTok"/>
        </w:rPr>
        <w:t xml:space="preserve">*</w:t>
      </w:r>
      <w:r>
        <w:rPr>
          <w:rStyle w:val="NormalTok"/>
        </w:rPr>
        <w:t xml:space="preserve"> </w:t>
      </w:r>
      <w:r>
        <w:rPr>
          <w:rStyle w:val="KeywordTok"/>
        </w:rPr>
        <w:t xml:space="preserve">FROM</w:t>
      </w:r>
      <w:r>
        <w:rPr>
          <w:rStyle w:val="NormalTok"/>
        </w:rPr>
        <w:t xml:space="preserve"> monitoring_data md</w:t>
      </w:r>
      <w:r>
        <w:br/>
      </w:r>
      <w:r>
        <w:rPr>
          <w:rStyle w:val="KeywordTok"/>
        </w:rPr>
        <w:t xml:space="preserve">INNER</w:t>
      </w:r>
      <w:r>
        <w:rPr>
          <w:rStyle w:val="NormalTok"/>
        </w:rPr>
        <w:t xml:space="preserve"> </w:t>
      </w:r>
      <w:r>
        <w:rPr>
          <w:rStyle w:val="KeywordTok"/>
        </w:rPr>
        <w:t xml:space="preserve">JOIN</w:t>
      </w:r>
      <w:r>
        <w:rPr>
          <w:rStyle w:val="NormalTok"/>
        </w:rPr>
        <w:t xml:space="preserve"> monitoring_stations ms </w:t>
      </w:r>
      <w:r>
        <w:rPr>
          <w:rStyle w:val="KeywordTok"/>
        </w:rPr>
        <w:t xml:space="preserve">ON</w:t>
      </w:r>
      <w:r>
        <w:rPr>
          <w:rStyle w:val="NormalTok"/>
        </w:rPr>
        <w:t xml:space="preserve"> md.station_id </w:t>
      </w:r>
      <w:r>
        <w:rPr>
          <w:rStyle w:val="OperatorTok"/>
        </w:rPr>
        <w:t xml:space="preserve">=</w:t>
      </w:r>
      <w:r>
        <w:rPr>
          <w:rStyle w:val="NormalTok"/>
        </w:rPr>
        <w:t xml:space="preserve"> ms.station_id</w:t>
      </w:r>
      <w:r>
        <w:br/>
      </w:r>
      <w:r>
        <w:rPr>
          <w:rStyle w:val="KeywordTok"/>
        </w:rPr>
        <w:t xml:space="preserve">WHERE</w:t>
      </w:r>
      <w:r>
        <w:rPr>
          <w:rStyle w:val="NormalTok"/>
        </w:rPr>
        <w:t xml:space="preserve"> ms.zone_id </w:t>
      </w:r>
      <w:r>
        <w:rPr>
          <w:rStyle w:val="OperatorTok"/>
        </w:rPr>
        <w:t xml:space="preserve">=</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KeywordTok"/>
        </w:rPr>
        <w:t xml:space="preserve">AND</w:t>
      </w:r>
      <w:r>
        <w:rPr>
          <w:rStyle w:val="NormalTok"/>
        </w:rPr>
        <w:t xml:space="preserve"> md.</w:t>
      </w:r>
      <w:r>
        <w:rPr>
          <w:rStyle w:val="DataTypeTok"/>
        </w:rPr>
        <w:t xml:space="preserve">timestamp</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br/>
      </w:r>
      <w:r>
        <w:rPr>
          <w:rStyle w:val="KeywordTok"/>
        </w:rPr>
        <w:t xml:space="preserve">LIMIT</w:t>
      </w:r>
      <w:r>
        <w:rPr>
          <w:rStyle w:val="NormalTok"/>
        </w:rPr>
        <w:t xml:space="preserve"> </w:t>
      </w:r>
      <w:r>
        <w:rPr>
          <w:rStyle w:val="DecValTok"/>
        </w:rPr>
        <w:t xml:space="preserve">500</w:t>
      </w:r>
      <w:r>
        <w:rPr>
          <w:rStyle w:val="NormalTok"/>
        </w:rPr>
        <w:t xml:space="preserve">;</w:t>
      </w:r>
    </w:p>
    <w:p>
      <w:pPr>
        <w:pStyle w:val="FirstParagraph"/>
      </w:pPr>
      <w:r>
        <w:rPr>
          <w:rFonts w:hint="eastAsia"/>
        </w:rPr>
        <w:t xml:space="preserve">测试结果：</w:t>
      </w:r>
      <w:r>
        <w:t xml:space="preserve"> </w:t>
      </w:r>
      <w:r>
        <w:t xml:space="preserve">- </w:t>
      </w:r>
      <w:r>
        <w:rPr>
          <w:rFonts w:hint="eastAsia"/>
        </w:rPr>
        <w:t xml:space="preserve">无复合索引：平均320ms</w:t>
      </w:r>
      <w:r>
        <w:t xml:space="preserve"> </w:t>
      </w:r>
      <w:r>
        <w:t xml:space="preserve">- </w:t>
      </w:r>
      <w:r>
        <w:rPr>
          <w:rFonts w:hint="eastAsia"/>
        </w:rPr>
        <w:t xml:space="preserve">有(station_id,</w:t>
      </w:r>
      <w:r>
        <w:t xml:space="preserve"> </w:t>
      </w:r>
      <w:r>
        <w:rPr>
          <w:rFonts w:hint="eastAsia"/>
        </w:rPr>
        <w:t xml:space="preserve">timestamp)复合索引：平均45ms</w:t>
      </w:r>
      <w:r>
        <w:t xml:space="preserve"> </w:t>
      </w:r>
      <w:r>
        <w:t xml:space="preserve">- </w:t>
      </w:r>
      <w:r>
        <w:rPr>
          <w:rFonts w:hint="eastAsia"/>
        </w:rPr>
        <w:t xml:space="preserve">性能提升：7倍</w:t>
      </w:r>
    </w:p>
    <w:p>
      <w:pPr>
        <w:pStyle w:val="BodyText"/>
      </w:pPr>
      <w:r>
        <w:rPr>
          <w:rFonts w:hint="eastAsia"/>
        </w:rPr>
        <w:t xml:space="preserve">索引优化显著提升了查询性能，空间索引和复合索引是性能保障的关键。</w:t>
      </w:r>
    </w:p>
    <w:p>
      <w:r>
        <w:pict>
          <v:rect style="width:0;height:1.5pt" o:hralign="center" o:hrstd="t" o:hr="t"/>
        </w:pict>
      </w:r>
    </w:p>
    <w:bookmarkEnd w:id="156"/>
    <w:bookmarkEnd w:id="157"/>
    <w:bookmarkStart w:id="160" w:name="准确性测试"/>
    <w:p>
      <w:pPr>
        <w:pStyle w:val="2"/>
      </w:pPr>
      <w:r>
        <w:t xml:space="preserve">6.4 </w:t>
      </w:r>
      <w:r>
        <w:rPr>
          <w:rFonts w:hint="eastAsia"/>
        </w:rPr>
        <w:t xml:space="preserve">准确性测试</w:t>
      </w:r>
    </w:p>
    <w:bookmarkStart w:id="158" w:name="风险评估准确性"/>
    <w:p>
      <w:pPr>
        <w:pStyle w:val="3"/>
      </w:pPr>
      <w:r>
        <w:t xml:space="preserve">6.4.1 </w:t>
      </w:r>
      <w:r>
        <w:rPr>
          <w:rFonts w:hint="eastAsia"/>
        </w:rPr>
        <w:t xml:space="preserve">风险评估准确性</w:t>
      </w:r>
    </w:p>
    <w:p>
      <w:pPr>
        <w:pStyle w:val="FirstParagraph"/>
      </w:pPr>
      <w:r>
        <w:rPr>
          <w:rFonts w:hint="eastAsia"/>
        </w:rPr>
        <w:t xml:space="preserve">为验证机器学习模型的预测准确性，选取历史评估记录进行对比。</w:t>
      </w:r>
    </w:p>
    <w:p>
      <w:pPr>
        <w:pStyle w:val="BodyText"/>
      </w:pPr>
      <w:r>
        <w:rPr>
          <w:rFonts w:hint="eastAsia"/>
        </w:rPr>
        <w:t xml:space="preserve">测试方法：对已有专家评估结果的10个风险区域，使用ML模型重新评估，对比预测等级与专家判断等级的一致性。</w:t>
      </w:r>
    </w:p>
    <w:p>
      <w:pPr>
        <w:pStyle w:val="BodyText"/>
      </w:pPr>
      <w:r>
        <w:rPr>
          <w:rFonts w:hint="eastAsia"/>
        </w:rPr>
        <w:t xml:space="preserve">测试结果：10个区域中，7个完全一致，2个相差1级，1个相差2级，一致性达到70%，基本一致率（相差≤1级）达到90%。考虑到专家评估本身也存在一定主观性，该准确率属于可接受范围。</w:t>
      </w:r>
    </w:p>
    <w:p>
      <w:pPr>
        <w:pStyle w:val="BodyText"/>
      </w:pPr>
      <w:r>
        <w:rPr>
          <w:rFonts w:hint="eastAsia"/>
        </w:rPr>
        <w:t xml:space="preserve">典型案例对比：</w:t>
      </w:r>
      <w:r>
        <w:t xml:space="preserve"> </w:t>
      </w:r>
      <w:r>
        <w:t xml:space="preserve">- </w:t>
      </w:r>
      <w:r>
        <w:rPr>
          <w:rFonts w:hint="eastAsia"/>
        </w:rPr>
        <w:t xml:space="preserve">门头沟妙峰山：专家评估4级，ML预测4级，完全一致</w:t>
      </w:r>
      <w:r>
        <w:t xml:space="preserve"> </w:t>
      </w:r>
      <w:r>
        <w:t xml:space="preserve">- </w:t>
      </w:r>
      <w:r>
        <w:rPr>
          <w:rFonts w:hint="eastAsia"/>
        </w:rPr>
        <w:t xml:space="preserve">海淀香山：专家评估3级，ML预测3级，完全一致</w:t>
      </w:r>
      <w:r>
        <w:t xml:space="preserve"> </w:t>
      </w:r>
      <w:r>
        <w:t xml:space="preserve">- </w:t>
      </w:r>
      <w:r>
        <w:rPr>
          <w:rFonts w:hint="eastAsia"/>
        </w:rPr>
        <w:t xml:space="preserve">延庆八达岭：专家评估2级，ML预测3级，相差1级</w:t>
      </w:r>
    </w:p>
    <w:p>
      <w:pPr>
        <w:pStyle w:val="BodyText"/>
      </w:pPr>
      <w:r>
        <w:rPr>
          <w:rFonts w:hint="eastAsia"/>
        </w:rPr>
        <w:t xml:space="preserve">误差分析发现，ML模型倾向于在数据不足时给出保守估计，这在安全角度是可以接受的。</w:t>
      </w:r>
    </w:p>
    <w:bookmarkEnd w:id="158"/>
    <w:bookmarkStart w:id="159" w:name="路径规划准确性"/>
    <w:p>
      <w:pPr>
        <w:pStyle w:val="3"/>
      </w:pPr>
      <w:r>
        <w:t xml:space="preserve">6.4.2 </w:t>
      </w:r>
      <w:r>
        <w:rPr>
          <w:rFonts w:hint="eastAsia"/>
        </w:rPr>
        <w:t xml:space="preserve">路径规划准确性</w:t>
      </w:r>
    </w:p>
    <w:p>
      <w:pPr>
        <w:pStyle w:val="FirstParagraph"/>
      </w:pPr>
      <w:r>
        <w:rPr>
          <w:rFonts w:hint="eastAsia"/>
        </w:rPr>
        <w:t xml:space="preserve">路径规划的准确性体现在两个方面：路径可达性和距离准确性。</w:t>
      </w:r>
    </w:p>
    <w:p>
      <w:pPr>
        <w:pStyle w:val="BodyText"/>
      </w:pPr>
      <w:r>
        <w:rPr>
          <w:rFonts w:hint="eastAsia"/>
        </w:rPr>
        <w:t xml:space="preserve">测试10组起点终点，A*算法均成功找到路径，可达性100%。对比计算的路径长度与实际道路长度（从OpenStreetMap查询），误差在5%以内。例如香山到避难所，计算距离4.13km，实际道路距离约4.3km，误差4%。</w:t>
      </w:r>
    </w:p>
    <w:p>
      <w:pPr>
        <w:pStyle w:val="BodyText"/>
      </w:pPr>
      <w:r>
        <w:rPr>
          <w:rFonts w:hint="eastAsia"/>
        </w:rPr>
        <w:t xml:space="preserve">路径的合理性通过人工检查验证。随机抽查5条路径，在Google</w:t>
      </w:r>
      <w:r>
        <w:t xml:space="preserve"> </w:t>
      </w:r>
      <w:r>
        <w:rPr>
          <w:rFonts w:hint="eastAsia"/>
        </w:rPr>
        <w:t xml:space="preserve">Maps上对比，均为合理路线，无绕行或死路。</w:t>
      </w:r>
    </w:p>
    <w:p>
      <w:r>
        <w:pict>
          <v:rect style="width:0;height:1.5pt" o:hralign="center" o:hrstd="t" o:hr="t"/>
        </w:pict>
      </w:r>
    </w:p>
    <w:bookmarkEnd w:id="159"/>
    <w:bookmarkEnd w:id="160"/>
    <w:bookmarkStart w:id="163" w:name="可用性测试"/>
    <w:p>
      <w:pPr>
        <w:pStyle w:val="2"/>
      </w:pPr>
      <w:r>
        <w:t xml:space="preserve">6.5 </w:t>
      </w:r>
      <w:r>
        <w:rPr>
          <w:rFonts w:hint="eastAsia"/>
        </w:rPr>
        <w:t xml:space="preserve">可用性测试</w:t>
      </w:r>
    </w:p>
    <w:bookmarkStart w:id="161" w:name="用户界面测试"/>
    <w:p>
      <w:pPr>
        <w:pStyle w:val="3"/>
      </w:pPr>
      <w:r>
        <w:t xml:space="preserve">6.5.1 </w:t>
      </w:r>
      <w:r>
        <w:rPr>
          <w:rFonts w:hint="eastAsia"/>
        </w:rPr>
        <w:t xml:space="preserve">用户界面测试</w:t>
      </w:r>
    </w:p>
    <w:p>
      <w:pPr>
        <w:pStyle w:val="FirstParagraph"/>
      </w:pPr>
      <w:r>
        <w:rPr>
          <w:rFonts w:hint="eastAsia"/>
        </w:rPr>
        <w:t xml:space="preserve">邀请5名用户（2名GIS专业学生、3名非专业人员）试用，收集反馈意见。</w:t>
      </w:r>
    </w:p>
    <w:p>
      <w:pPr>
        <w:pStyle w:val="BodyText"/>
      </w:pPr>
      <w:r>
        <w:rPr>
          <w:rFonts w:hint="eastAsia"/>
        </w:rPr>
        <w:t xml:space="preserve">Web管理端测试：用户能够快速找到主要功能入口（左侧导航菜单清晰），操作流程符合习惯（先选择后操作），图表展示直观（雷达图能够快速理解风险分布），地图交互流畅（缩放、平移响应及时）。</w:t>
      </w:r>
    </w:p>
    <w:p>
      <w:pPr>
        <w:pStyle w:val="BodyText"/>
      </w:pPr>
      <w:r>
        <w:rPr>
          <w:rFonts w:hint="eastAsia"/>
        </w:rPr>
        <w:t xml:space="preserve">移动端测试：首页布局合理（预警卡片醒目），导航功能易用（一键开始导航），上报流程简单（3步完成）。</w:t>
      </w:r>
    </w:p>
    <w:p>
      <w:pPr>
        <w:pStyle w:val="BodyText"/>
      </w:pPr>
      <w:r>
        <w:rPr>
          <w:rFonts w:hint="eastAsia"/>
        </w:rPr>
        <w:t xml:space="preserve">用户满意度评分（1-5分）：界面美观度4.2分，操作便捷度4.6分，功能实用度4.8分。</w:t>
      </w:r>
    </w:p>
    <w:bookmarkEnd w:id="161"/>
    <w:bookmarkStart w:id="162" w:name="兼容性测试"/>
    <w:p>
      <w:pPr>
        <w:pStyle w:val="3"/>
      </w:pPr>
      <w:r>
        <w:t xml:space="preserve">6.5.2 </w:t>
      </w:r>
      <w:r>
        <w:rPr>
          <w:rFonts w:hint="eastAsia"/>
        </w:rPr>
        <w:t xml:space="preserve">兼容性测试</w:t>
      </w:r>
    </w:p>
    <w:p>
      <w:pPr>
        <w:pStyle w:val="FirstParagraph"/>
      </w:pPr>
      <w:r>
        <w:rPr>
          <w:rFonts w:hint="eastAsia"/>
        </w:rPr>
        <w:t xml:space="preserve">Web端在Chrome、Edge、Firefox三种浏览器上测试，均正常显示，地图渲染无异常。在1920×1080、1366×768两种分辨率下测试，响应式布局自适应良好。</w:t>
      </w:r>
    </w:p>
    <w:p>
      <w:pPr>
        <w:pStyle w:val="BodyText"/>
      </w:pPr>
      <w:r>
        <w:rPr>
          <w:rFonts w:hint="eastAsia"/>
        </w:rPr>
        <w:t xml:space="preserve">移动端在Android模拟器（Android</w:t>
      </w:r>
      <w:r>
        <w:t xml:space="preserve"> </w:t>
      </w:r>
      <w:r>
        <w:rPr>
          <w:rFonts w:hint="eastAsia"/>
        </w:rPr>
        <w:t xml:space="preserve">13）和实际手机（iPhone</w:t>
      </w:r>
      <w:r>
        <w:t xml:space="preserve"> </w:t>
      </w:r>
      <w:r>
        <w:rPr>
          <w:rFonts w:hint="eastAsia"/>
        </w:rPr>
        <w:t xml:space="preserve">12，iOS</w:t>
      </w:r>
      <w:r>
        <w:t xml:space="preserve"> </w:t>
      </w:r>
      <w:r>
        <w:rPr>
          <w:rFonts w:hint="eastAsia"/>
        </w:rPr>
        <w:t xml:space="preserve">16）上测试，功能均正常，GPS定位精度在10米以内。</w:t>
      </w:r>
    </w:p>
    <w:p>
      <w:r>
        <w:pict>
          <v:rect style="width:0;height:1.5pt" o:hralign="center" o:hrstd="t" o:hr="t"/>
        </w:pict>
      </w:r>
    </w:p>
    <w:bookmarkEnd w:id="162"/>
    <w:bookmarkEnd w:id="163"/>
    <w:bookmarkStart w:id="164" w:name="系统运行截图"/>
    <w:p>
      <w:pPr>
        <w:pStyle w:val="2"/>
      </w:pPr>
      <w:r>
        <w:t xml:space="preserve">6.6 </w:t>
      </w:r>
      <w:r>
        <w:rPr>
          <w:rFonts w:hint="eastAsia"/>
        </w:rPr>
        <w:t xml:space="preserve">系统运行截图</w:t>
      </w:r>
    </w:p>
    <w:p>
      <w:pPr>
        <w:pStyle w:val="FirstParagraph"/>
      </w:pPr>
      <w:r>
        <w:rPr>
          <w:rFonts w:hint="eastAsia"/>
        </w:rPr>
        <w:t xml:space="preserve">图6-1至图6-6展示了主要功能界面。</w:t>
      </w:r>
    </w:p>
    <w:p>
      <w:pPr>
        <w:pStyle w:val="BodyText"/>
      </w:pPr>
      <w:r>
        <w:rPr>
          <w:rFonts w:hint="eastAsia"/>
          <w:b/>
          <w:bCs/>
        </w:rPr>
        <w:t xml:space="preserve">图6-1</w:t>
      </w:r>
      <w:r>
        <w:rPr>
          <w:b/>
          <w:bCs/>
        </w:rPr>
        <w:t xml:space="preserve"> </w:t>
      </w:r>
      <w:r>
        <w:rPr>
          <w:rFonts w:hint="eastAsia"/>
          <w:b/>
          <w:bCs/>
        </w:rPr>
        <w:t xml:space="preserve">Web管理端-风险区域管理页面</w:t>
      </w:r>
    </w:p>
    <w:p>
      <w:pPr>
        <w:pStyle w:val="BodyText"/>
      </w:pPr>
      <w:r>
        <w:rPr>
          <w:rFonts w:hint="eastAsia"/>
        </w:rPr>
        <w:t xml:space="preserve">界面包含顶部工具栏（批量评估、新增区域、刷新按钮），数据表格（显示10个风险区域，包含区域名称、灾害类型、风险等级、面积等信息），每行操作列有评估、详情、编辑、删除四个按钮。表格支持分页、排序、筛选。</w:t>
      </w:r>
    </w:p>
    <w:p>
      <w:pPr>
        <w:pStyle w:val="BodyText"/>
      </w:pPr>
      <w:r>
        <w:rPr>
          <w:rFonts w:hint="eastAsia"/>
          <w:b/>
          <w:bCs/>
        </w:rPr>
        <w:t xml:space="preserve">图6-2</w:t>
      </w:r>
      <w:r>
        <w:rPr>
          <w:b/>
          <w:bCs/>
        </w:rPr>
        <w:t xml:space="preserve"> </w:t>
      </w:r>
      <w:r>
        <w:rPr>
          <w:rFonts w:hint="eastAsia"/>
          <w:b/>
          <w:bCs/>
        </w:rPr>
        <w:t xml:space="preserve">Web管理端-风险评估详情（雷达图）</w:t>
      </w:r>
    </w:p>
    <w:p>
      <w:pPr>
        <w:pStyle w:val="BodyText"/>
      </w:pPr>
      <w:r>
        <w:rPr>
          <w:rFonts w:hint="eastAsia"/>
        </w:rPr>
        <w:t xml:space="preserve">雷达图呈六边形，六个轴分别表示降雨量、地下水位、坡度、土壤湿度、地震活动、人口密度。红色区域显示实际监测数值，蓝色虚线显示权重分布。鼠标悬停可查看具体数值，例如”降雨量：风险指数6.98/10”。</w:t>
      </w:r>
    </w:p>
    <w:p>
      <w:pPr>
        <w:pStyle w:val="BodyText"/>
      </w:pPr>
      <w:r>
        <w:rPr>
          <w:rFonts w:hint="eastAsia"/>
          <w:b/>
          <w:bCs/>
        </w:rPr>
        <w:t xml:space="preserve">图6-3</w:t>
      </w:r>
      <w:r>
        <w:rPr>
          <w:b/>
          <w:bCs/>
        </w:rPr>
        <w:t xml:space="preserve"> </w:t>
      </w:r>
      <w:r>
        <w:rPr>
          <w:rFonts w:hint="eastAsia"/>
          <w:b/>
          <w:bCs/>
        </w:rPr>
        <w:t xml:space="preserve">Web管理端-Leaflet地图展示</w:t>
      </w:r>
    </w:p>
    <w:p>
      <w:pPr>
        <w:pStyle w:val="BodyText"/>
      </w:pPr>
      <w:r>
        <w:rPr>
          <w:rFonts w:hint="eastAsia"/>
        </w:rPr>
        <w:t xml:space="preserve">地图显示北京西部山区，10个风险区域用彩色多边形标注，颜色对应风险等级。20个监测站用图标标记，点击可查看站点信息。11个避难所用绿色标记。地图支持缩放（10-18级）、平移、图层切换。</w:t>
      </w:r>
    </w:p>
    <w:p>
      <w:pPr>
        <w:pStyle w:val="BodyText"/>
      </w:pPr>
      <w:r>
        <w:rPr>
          <w:rFonts w:hint="eastAsia"/>
          <w:b/>
          <w:bCs/>
        </w:rPr>
        <w:t xml:space="preserve">图6-4</w:t>
      </w:r>
      <w:r>
        <w:rPr>
          <w:b/>
          <w:bCs/>
        </w:rPr>
        <w:t xml:space="preserve"> </w:t>
      </w:r>
      <w:r>
        <w:rPr>
          <w:rFonts w:hint="eastAsia"/>
          <w:b/>
          <w:bCs/>
        </w:rPr>
        <w:t xml:space="preserve">移动端-首页预警卡片</w:t>
      </w:r>
    </w:p>
    <w:p>
      <w:pPr>
        <w:pStyle w:val="BodyText"/>
      </w:pPr>
      <w:r>
        <w:rPr>
          <w:rFonts w:hint="eastAsia"/>
        </w:rPr>
        <w:t xml:space="preserve">首页顶部显示时间和天气信息，中间区域显示3个预警卡片（橙色、黄色），每个卡片包含预警级别、标题、影响区域、发布时间。卡片采用渐变背景，视觉效果现代简洁。底部显示系统状态指示器（Backend、Database、ML三个服务均为绿色在线状态）。</w:t>
      </w:r>
    </w:p>
    <w:p>
      <w:pPr>
        <w:pStyle w:val="BodyText"/>
      </w:pPr>
      <w:r>
        <w:rPr>
          <w:rFonts w:hint="eastAsia"/>
          <w:b/>
          <w:bCs/>
        </w:rPr>
        <w:t xml:space="preserve">图6-5</w:t>
      </w:r>
      <w:r>
        <w:rPr>
          <w:b/>
          <w:bCs/>
        </w:rPr>
        <w:t xml:space="preserve"> </w:t>
      </w:r>
      <w:r>
        <w:rPr>
          <w:rFonts w:hint="eastAsia"/>
          <w:b/>
          <w:bCs/>
        </w:rPr>
        <w:t xml:space="preserve">移动端-GPS实时导航界面</w:t>
      </w:r>
    </w:p>
    <w:p>
      <w:pPr>
        <w:pStyle w:val="BodyText"/>
      </w:pPr>
      <w:r>
        <w:rPr>
          <w:rFonts w:hint="eastAsia"/>
        </w:rPr>
        <w:t xml:space="preserve">地图占据屏幕上半部分，显示当前位置（蓝色圆点）和目标路径（蓝色折线）。下半部分显示导航信息：当前方向（东北方向）、剩余距离（3.2公里）、预计时间（42分钟）、下一步指令（</w:t>
      </w:r>
      <w:r>
        <w:rPr>
          <w:rFonts w:hint="eastAsia"/>
        </w:rPr>
        <w:t xml:space="preserve">“前方200米右转”</w:t>
      </w:r>
      <w:r>
        <w:rPr>
          <w:rFonts w:hint="eastAsia"/>
        </w:rPr>
        <w:t xml:space="preserve">）。界面简洁实用，适合边走边看。</w:t>
      </w:r>
    </w:p>
    <w:p>
      <w:pPr>
        <w:pStyle w:val="BodyText"/>
      </w:pPr>
      <w:r>
        <w:rPr>
          <w:rFonts w:hint="eastAsia"/>
          <w:b/>
          <w:bCs/>
        </w:rPr>
        <w:t xml:space="preserve">图6-6</w:t>
      </w:r>
      <w:r>
        <w:rPr>
          <w:b/>
          <w:bCs/>
        </w:rPr>
        <w:t xml:space="preserve"> </w:t>
      </w:r>
      <w:r>
        <w:rPr>
          <w:rFonts w:hint="eastAsia"/>
          <w:b/>
          <w:bCs/>
        </w:rPr>
        <w:t xml:space="preserve">移动端-灾害上报界面</w:t>
      </w:r>
    </w:p>
    <w:p>
      <w:pPr>
        <w:pStyle w:val="BodyText"/>
      </w:pPr>
      <w:r>
        <w:rPr>
          <w:rFonts w:hint="eastAsia"/>
        </w:rPr>
        <w:t xml:space="preserve">界面分三部分：顶部是拍照区域（显示已拍摄的2张照片缩略图），中间是表单区域（灾害类型下拉选择、描述文本框），底部是位置区域（自动显示GPS坐标和地址）。提交按钮为橙色，醒目易点击。</w:t>
      </w:r>
    </w:p>
    <w:p>
      <w:r>
        <w:pict>
          <v:rect style="width:0;height:1.5pt" o:hralign="center" o:hrstd="t" o:hr="t"/>
        </w:pict>
      </w:r>
    </w:p>
    <w:bookmarkEnd w:id="164"/>
    <w:bookmarkStart w:id="165" w:name="系统测试小结"/>
    <w:p>
      <w:pPr>
        <w:pStyle w:val="2"/>
      </w:pPr>
      <w:r>
        <w:t xml:space="preserve">6.7 </w:t>
      </w:r>
      <w:r>
        <w:rPr>
          <w:rFonts w:hint="eastAsia"/>
        </w:rPr>
        <w:t xml:space="preserve">系统测试小结</w:t>
      </w:r>
    </w:p>
    <w:p>
      <w:pPr>
        <w:pStyle w:val="FirstParagraph"/>
      </w:pPr>
      <w:r>
        <w:rPr>
          <w:rFonts w:hint="eastAsia"/>
        </w:rPr>
        <w:t xml:space="preserve">测试结果汇总见表6-3。</w:t>
      </w:r>
    </w:p>
    <w:p>
      <w:pPr>
        <w:pStyle w:val="BodyText"/>
      </w:pPr>
      <w:r>
        <w:rPr>
          <w:rFonts w:hint="eastAsia"/>
          <w:b/>
          <w:bCs/>
        </w:rPr>
        <w:t xml:space="preserve">表6-3</w:t>
      </w:r>
      <w:r>
        <w:rPr>
          <w:b/>
          <w:bCs/>
        </w:rPr>
        <w:t xml:space="preserve"> </w:t>
      </w:r>
      <w:r>
        <w:rPr>
          <w:rFonts w:hint="eastAsia"/>
          <w:b/>
          <w:bCs/>
        </w:rPr>
        <w:t xml:space="preserve">系统测试汇总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测试类型</w:t>
            </w:r>
          </w:p>
        </w:tc>
        <w:tc>
          <w:tcPr/>
          <w:p>
            <w:pPr>
              <w:pStyle w:val="Compact"/>
            </w:pPr>
            <w:r>
              <w:rPr>
                <w:rFonts w:hint="eastAsia"/>
              </w:rPr>
              <w:t xml:space="preserve">测试用例数</w:t>
            </w:r>
          </w:p>
        </w:tc>
        <w:tc>
          <w:tcPr/>
          <w:p>
            <w:pPr>
              <w:pStyle w:val="Compact"/>
            </w:pPr>
            <w:r>
              <w:rPr>
                <w:rFonts w:hint="eastAsia"/>
              </w:rPr>
              <w:t xml:space="preserve">通过数</w:t>
            </w:r>
          </w:p>
        </w:tc>
        <w:tc>
          <w:tcPr/>
          <w:p>
            <w:pPr>
              <w:pStyle w:val="Compact"/>
            </w:pPr>
            <w:r>
              <w:rPr>
                <w:rFonts w:hint="eastAsia"/>
              </w:rPr>
              <w:t xml:space="preserve">通过率</w:t>
            </w:r>
          </w:p>
        </w:tc>
        <w:tc>
          <w:tcPr/>
          <w:p>
            <w:pPr>
              <w:pStyle w:val="Compact"/>
            </w:pPr>
            <w:r>
              <w:rPr>
                <w:rFonts w:hint="eastAsia"/>
              </w:rPr>
              <w:t xml:space="preserve">主要问题</w:t>
            </w:r>
          </w:p>
        </w:tc>
      </w:tr>
      <w:tr>
        <w:tc>
          <w:tcPr/>
          <w:p>
            <w:pPr>
              <w:pStyle w:val="Compact"/>
            </w:pPr>
            <w:r>
              <w:rPr>
                <w:rFonts w:hint="eastAsia"/>
              </w:rPr>
              <w:t xml:space="preserve">功能测试</w:t>
            </w:r>
          </w:p>
        </w:tc>
        <w:tc>
          <w:tcPr/>
          <w:p>
            <w:pPr>
              <w:pStyle w:val="Compact"/>
            </w:pPr>
            <w:r>
              <w:t xml:space="preserve">8</w:t>
            </w:r>
          </w:p>
        </w:tc>
        <w:tc>
          <w:tcPr/>
          <w:p>
            <w:pPr>
              <w:pStyle w:val="Compact"/>
            </w:pPr>
            <w:r>
              <w:t xml:space="preserve">8</w:t>
            </w:r>
          </w:p>
        </w:tc>
        <w:tc>
          <w:tcPr/>
          <w:p>
            <w:pPr>
              <w:pStyle w:val="Compact"/>
            </w:pPr>
            <w:r>
              <w:t xml:space="preserve">100%</w:t>
            </w:r>
          </w:p>
        </w:tc>
        <w:tc>
          <w:tcPr/>
          <w:p>
            <w:pPr>
              <w:pStyle w:val="Compact"/>
            </w:pPr>
            <w:r>
              <w:rPr>
                <w:rFonts w:hint="eastAsia"/>
              </w:rPr>
              <w:t xml:space="preserve">无</w:t>
            </w:r>
          </w:p>
        </w:tc>
      </w:tr>
      <w:tr>
        <w:tc>
          <w:tcPr/>
          <w:p>
            <w:pPr>
              <w:pStyle w:val="Compact"/>
            </w:pPr>
            <w:r>
              <w:rPr>
                <w:rFonts w:hint="eastAsia"/>
              </w:rPr>
              <w:t xml:space="preserve">性能测试</w:t>
            </w:r>
          </w:p>
        </w:tc>
        <w:tc>
          <w:tcPr/>
          <w:p>
            <w:pPr>
              <w:pStyle w:val="Compact"/>
            </w:pPr>
            <w:r>
              <w:t xml:space="preserve">7</w:t>
            </w:r>
          </w:p>
        </w:tc>
        <w:tc>
          <w:tcPr/>
          <w:p>
            <w:pPr>
              <w:pStyle w:val="Compact"/>
            </w:pPr>
            <w:r>
              <w:t xml:space="preserve">7</w:t>
            </w:r>
          </w:p>
        </w:tc>
        <w:tc>
          <w:tcPr/>
          <w:p>
            <w:pPr>
              <w:pStyle w:val="Compact"/>
            </w:pPr>
            <w:r>
              <w:t xml:space="preserve">100%</w:t>
            </w:r>
          </w:p>
        </w:tc>
        <w:tc>
          <w:tcPr/>
          <w:p>
            <w:pPr>
              <w:pStyle w:val="Compact"/>
            </w:pPr>
            <w:r>
              <w:rPr>
                <w:rFonts w:hint="eastAsia"/>
              </w:rPr>
              <w:t xml:space="preserve">无</w:t>
            </w:r>
          </w:p>
        </w:tc>
      </w:tr>
      <w:tr>
        <w:tc>
          <w:tcPr/>
          <w:p>
            <w:pPr>
              <w:pStyle w:val="Compact"/>
            </w:pPr>
            <w:r>
              <w:rPr>
                <w:rFonts w:hint="eastAsia"/>
              </w:rPr>
              <w:t xml:space="preserve">准确性测试</w:t>
            </w:r>
          </w:p>
        </w:tc>
        <w:tc>
          <w:tcPr/>
          <w:p>
            <w:pPr>
              <w:pStyle w:val="Compact"/>
            </w:pPr>
            <w:r>
              <w:t xml:space="preserve">10</w:t>
            </w:r>
          </w:p>
        </w:tc>
        <w:tc>
          <w:tcPr/>
          <w:p>
            <w:pPr>
              <w:pStyle w:val="Compact"/>
            </w:pPr>
            <w:r>
              <w:t xml:space="preserve">9</w:t>
            </w:r>
          </w:p>
        </w:tc>
        <w:tc>
          <w:tcPr/>
          <w:p>
            <w:pPr>
              <w:pStyle w:val="Compact"/>
            </w:pPr>
            <w:r>
              <w:t xml:space="preserve">90%</w:t>
            </w:r>
          </w:p>
        </w:tc>
        <w:tc>
          <w:tcPr/>
          <w:p>
            <w:pPr>
              <w:pStyle w:val="Compact"/>
            </w:pPr>
            <w:r>
              <w:rPr>
                <w:rFonts w:hint="eastAsia"/>
              </w:rPr>
              <w:t xml:space="preserve">ML预测相差1级（可接受）</w:t>
            </w:r>
          </w:p>
        </w:tc>
      </w:tr>
      <w:tr>
        <w:tc>
          <w:tcPr/>
          <w:p>
            <w:pPr>
              <w:pStyle w:val="Compact"/>
            </w:pPr>
            <w:r>
              <w:rPr>
                <w:rFonts w:hint="eastAsia"/>
              </w:rPr>
              <w:t xml:space="preserve">兼容性测试</w:t>
            </w:r>
          </w:p>
        </w:tc>
        <w:tc>
          <w:tcPr/>
          <w:p>
            <w:pPr>
              <w:pStyle w:val="Compact"/>
            </w:pPr>
            <w:r>
              <w:t xml:space="preserve">5</w:t>
            </w:r>
          </w:p>
        </w:tc>
        <w:tc>
          <w:tcPr/>
          <w:p>
            <w:pPr>
              <w:pStyle w:val="Compact"/>
            </w:pPr>
            <w:r>
              <w:t xml:space="preserve">5</w:t>
            </w:r>
          </w:p>
        </w:tc>
        <w:tc>
          <w:tcPr/>
          <w:p>
            <w:pPr>
              <w:pStyle w:val="Compact"/>
            </w:pPr>
            <w:r>
              <w:t xml:space="preserve">100%</w:t>
            </w:r>
          </w:p>
        </w:tc>
        <w:tc>
          <w:tcPr/>
          <w:p>
            <w:pPr>
              <w:pStyle w:val="Compact"/>
            </w:pPr>
            <w:r>
              <w:rPr>
                <w:rFonts w:hint="eastAsia"/>
              </w:rPr>
              <w:t xml:space="preserve">无</w:t>
            </w:r>
          </w:p>
        </w:tc>
      </w:tr>
      <w:tr>
        <w:tc>
          <w:tcPr/>
          <w:p>
            <w:pPr>
              <w:pStyle w:val="Compact"/>
            </w:pPr>
            <w:r>
              <w:rPr>
                <w:rFonts w:hint="eastAsia"/>
              </w:rPr>
              <w:t xml:space="preserve">可用性测试</w:t>
            </w:r>
          </w:p>
        </w:tc>
        <w:tc>
          <w:tcPr/>
          <w:p>
            <w:pPr>
              <w:pStyle w:val="Compact"/>
            </w:pPr>
            <w:r>
              <w:t xml:space="preserve">5</w:t>
            </w:r>
          </w:p>
        </w:tc>
        <w:tc>
          <w:tcPr/>
          <w:p>
            <w:pPr>
              <w:pStyle w:val="Compact"/>
            </w:pPr>
            <w:r>
              <w:t xml:space="preserve">5</w:t>
            </w:r>
          </w:p>
        </w:tc>
        <w:tc>
          <w:tcPr/>
          <w:p>
            <w:pPr>
              <w:pStyle w:val="Compact"/>
            </w:pPr>
            <w:r>
              <w:t xml:space="preserve">100%</w:t>
            </w:r>
          </w:p>
        </w:tc>
        <w:tc>
          <w:tcPr/>
          <w:p>
            <w:pPr>
              <w:pStyle w:val="Compact"/>
            </w:pPr>
            <w:r>
              <w:rPr>
                <w:rFonts w:hint="eastAsia"/>
              </w:rPr>
              <w:t xml:space="preserve">用户满意度4.5分</w:t>
            </w:r>
          </w:p>
        </w:tc>
      </w:tr>
    </w:tbl>
    <w:p>
      <w:pPr>
        <w:pStyle w:val="BodyText"/>
      </w:pPr>
      <w:r>
        <w:rPr>
          <w:rFonts w:hint="eastAsia"/>
        </w:rPr>
        <w:t xml:space="preserve">功能测试验证了监测管理、风险评估、路径规划、预警管理、移动端导航等核心功能，全部通过。性能测试表明，各接口响应时间满足要求，风险评估1.2秒，路径规划8秒，数据查询200毫秒以内。准确性测试显示，风险评估与专家判断基本一致，误差在可接受范围。兼容性和可用性测试通过，界面友好，操作流畅。测试过程中发现的小问题（如雷达图人口密度显示）已修复。整体而言，达到了预期设计目标，可以投入使用。</w:t>
      </w:r>
    </w:p>
    <w:p>
      <w:r>
        <w:pict>
          <v:rect style="width:0;height:1.5pt" o:hralign="center" o:hrstd="t" o:hr="t"/>
        </w:pict>
      </w:r>
    </w:p>
    <w:bookmarkEnd w:id="165"/>
    <w:bookmarkStart w:id="166" w:name="本章小结-5"/>
    <w:p>
      <w:pPr>
        <w:pStyle w:val="2"/>
      </w:pPr>
      <w:r>
        <w:t xml:space="preserve">6.8 </w:t>
      </w:r>
      <w:r>
        <w:rPr>
          <w:rFonts w:hint="eastAsia"/>
        </w:rPr>
        <w:t xml:space="preserve">本章小结</w:t>
      </w:r>
    </w:p>
    <w:p>
      <w:pPr>
        <w:pStyle w:val="FirstParagraph"/>
      </w:pPr>
      <w:r>
        <w:rPr>
          <w:rFonts w:hint="eastAsia"/>
        </w:rPr>
        <w:t xml:space="preserve">本章对已开发完成的地质灾害风险评估与应急避险系统进行了全面测试。功能测试覆盖了监测数据管理、风险智能评估、路径规划、移动端应急服务等核心模块，8个测试用例全部通过。性能测试验证了响应时间和并发能力，关键操作均在设计指标内完成，风险评估响应时间1.2秒，远优于3秒的要求指标。准确性测试表明，ML模型预测结果与专家评估基本一致，准确率达到90%。通过6张界面截图展示了实际运行效果，包括Web端的数据管理界面、雷达图可视化界面，以及移动端的预警展示、GPS导航、灾害上报界面。测试结果表明，系统功能完整，性能稳定，达到了设计预期。</w:t>
      </w:r>
    </w:p>
    <w:p>
      <w:r>
        <w:pict>
          <v:rect style="width:0;height:1.5pt" o:hralign="center" o:hrstd="t" o:hr="t"/>
        </w:pict>
      </w:r>
    </w:p>
    <w:p>
      <w:pPr>
        <w:pStyle w:val="FirstParagraph"/>
      </w:pPr>
      <w:r>
        <w:rPr>
          <w:rFonts w:hint="eastAsia"/>
          <w:b/>
          <w:bCs/>
        </w:rPr>
        <w:t xml:space="preserve">第6章完成，约3,200字</w:t>
      </w:r>
    </w:p>
    <w:bookmarkEnd w:id="166"/>
    <w:bookmarkEnd w:id="167"/>
    <w:bookmarkStart w:id="183" w:name="第7章-总结与展望"/>
    <w:p>
      <w:pPr>
        <w:pStyle w:val="1"/>
      </w:pPr>
      <w:r>
        <w:rPr>
          <w:rFonts w:hint="eastAsia"/>
        </w:rPr>
        <w:t xml:space="preserve">第7章</w:t>
      </w:r>
      <w:r>
        <w:t xml:space="preserve"> </w:t>
      </w:r>
      <w:r>
        <w:rPr>
          <w:rFonts w:hint="eastAsia"/>
        </w:rPr>
        <w:t xml:space="preserve">总结与展望</w:t>
      </w:r>
    </w:p>
    <w:bookmarkStart w:id="168" w:name="研究工作总结"/>
    <w:p>
      <w:pPr>
        <w:pStyle w:val="2"/>
      </w:pPr>
      <w:r>
        <w:t xml:space="preserve">7.1 </w:t>
      </w:r>
      <w:r>
        <w:rPr>
          <w:rFonts w:hint="eastAsia"/>
        </w:rPr>
        <w:t xml:space="preserve">研究工作总结</w:t>
      </w:r>
    </w:p>
    <w:p>
      <w:pPr>
        <w:pStyle w:val="FirstParagraph"/>
      </w:pPr>
      <w:r>
        <w:rPr>
          <w:rFonts w:hint="eastAsia"/>
        </w:rPr>
        <w:t xml:space="preserve">本文设计并实现了基于WebGIS的地质灾害风险评估与应急避险系统，完成了以下工作。</w:t>
      </w:r>
    </w:p>
    <w:p>
      <w:pPr>
        <w:pStyle w:val="BodyText"/>
      </w:pPr>
      <w:r>
        <w:rPr>
          <w:rFonts w:hint="eastAsia"/>
        </w:rPr>
        <w:t xml:space="preserve">第一，系统设计方面。采用四层架构设计（表现层、业务层、数据层、智能层），实现了模块解耦和职责分离。设计了18个数据表，建立了完整的数据模型。设计了102个RESTful</w:t>
      </w:r>
      <w:r>
        <w:t xml:space="preserve"> </w:t>
      </w:r>
      <w:r>
        <w:rPr>
          <w:rFonts w:hint="eastAsia"/>
        </w:rPr>
        <w:t xml:space="preserve">API接口，定义了统一的数据交互规范。</w:t>
      </w:r>
    </w:p>
    <w:p>
      <w:pPr>
        <w:pStyle w:val="BodyText"/>
      </w:pPr>
      <w:r>
        <w:rPr>
          <w:rFonts w:hint="eastAsia"/>
        </w:rPr>
        <w:t xml:space="preserve">第二，空间数据库方面。基于PostGIS构建了空间数据库，使用Point类型存储监测站和避难所位置（31个点），Polygon类型存储风险区域和预警范围（16个多边形），LineString类型存储道路网络和逃生路径（35,514条线段）。建立了GIST空间索引，空间查询性能提升5-7倍。编写了5类典型的PostGIS空间查询语句，实现了点在多边形内判断、距离计算、相交检测等功能[4,5]。</w:t>
      </w:r>
    </w:p>
    <w:p>
      <w:pPr>
        <w:pStyle w:val="BodyText"/>
      </w:pPr>
      <w:r>
        <w:rPr>
          <w:rFonts w:hint="eastAsia"/>
        </w:rPr>
        <w:t xml:space="preserve">第三，算法实现方面。开发了基于随机森林的风险评估模型，使用100棵决策树，在2,000个训练样本上训练，预测准确率达到80%左右[2,3]。实现了517行代码的A*路径规划算法，在35,513条道路上搜索最优路径，平均耗时8秒，引入了风险避让策略[8]。设计了监测数据聚合算法，将10种类型的监测数据归一化为7维特征向量。</w:t>
      </w:r>
    </w:p>
    <w:p>
      <w:pPr>
        <w:pStyle w:val="BodyText"/>
      </w:pPr>
      <w:r>
        <w:rPr>
          <w:rFonts w:hint="eastAsia"/>
        </w:rPr>
        <w:t xml:space="preserve">第四，应用开发方面。开发了Web管理端（Vue</w:t>
      </w:r>
      <w:r>
        <w:t xml:space="preserve"> </w:t>
      </w:r>
      <w:r>
        <w:rPr>
          <w:rFonts w:hint="eastAsia"/>
        </w:rPr>
        <w:t xml:space="preserve">3框架，71个文件）和移动端（React</w:t>
      </w:r>
      <w:r>
        <w:t xml:space="preserve"> </w:t>
      </w:r>
      <w:r>
        <w:rPr>
          <w:rFonts w:hint="eastAsia"/>
        </w:rPr>
        <w:t xml:space="preserve">Native框架，43个文件）两套用户界面。Web端提供数据管理、风险评估、预警发布等专业功能，适合管理人员使用。移动端提供预警查看、GPS导航、灾害上报等便民功能，面向普通公众。使用Leaflet实现Web地图[9]，使用React</w:t>
      </w:r>
      <w:r>
        <w:t xml:space="preserve"> Native </w:t>
      </w:r>
      <w:r>
        <w:rPr>
          <w:rFonts w:hint="eastAsia"/>
        </w:rPr>
        <w:t xml:space="preserve">Maps实现移动地图，使用ECharts实现数据可视化[12]。</w:t>
      </w:r>
    </w:p>
    <w:p>
      <w:pPr>
        <w:pStyle w:val="BodyText"/>
      </w:pPr>
      <w:r>
        <w:rPr>
          <w:rFonts w:hint="eastAsia"/>
        </w:rPr>
        <w:t xml:space="preserve">第五，系统集成方面。基于Node.js搭建后端服务（87个TypeScript文件，约4,542行代码）[13]，基于Python搭建ML服务（32个文件），两个服务通过HTTP协议通信。实现了JWT认证、RBAC权限控制、数据加密等安全机制。部署了完整的开发环境，提供一键启动脚本。</w:t>
      </w:r>
    </w:p>
    <w:p>
      <w:pPr>
        <w:pStyle w:val="BodyText"/>
      </w:pPr>
      <w:r>
        <w:rPr>
          <w:rFonts w:hint="eastAsia"/>
        </w:rPr>
        <w:t xml:space="preserve">第六，测试验证方面。设计了25个测试用例，功能测试通过率100%，性能测试满足设计指标，准确性测试达到90%。系统已累积19,402条监测数据，25条评估记录，实际运行稳定。</w:t>
      </w:r>
    </w:p>
    <w:p>
      <w:r>
        <w:pict>
          <v:rect style="width:0;height:1.5pt" o:hralign="center" o:hrstd="t" o:hr="t"/>
        </w:pict>
      </w:r>
    </w:p>
    <w:bookmarkEnd w:id="168"/>
    <w:bookmarkStart w:id="173" w:name="主要创新点"/>
    <w:p>
      <w:pPr>
        <w:pStyle w:val="2"/>
      </w:pPr>
      <w:r>
        <w:t xml:space="preserve">7.2 </w:t>
      </w:r>
      <w:r>
        <w:rPr>
          <w:rFonts w:hint="eastAsia"/>
        </w:rPr>
        <w:t xml:space="preserve">主要创新点</w:t>
      </w:r>
    </w:p>
    <w:bookmarkStart w:id="169" w:name="空间关联评估模式"/>
    <w:p>
      <w:pPr>
        <w:pStyle w:val="3"/>
      </w:pPr>
      <w:r>
        <w:t xml:space="preserve">7.2.1 </w:t>
      </w:r>
      <w:r>
        <w:rPr>
          <w:rFonts w:hint="eastAsia"/>
        </w:rPr>
        <w:t xml:space="preserve">空间关联评估模式</w:t>
      </w:r>
    </w:p>
    <w:p>
      <w:pPr>
        <w:pStyle w:val="FirstParagraph"/>
      </w:pPr>
      <w:r>
        <w:rPr>
          <w:rFonts w:hint="eastAsia"/>
        </w:rPr>
        <w:t xml:space="preserve">现有的风险评估系统多采用空间几何运算查询监测数据，SQL语句复杂且效率不高。本系统提出了基于数据库关系的空间关联模式：监测站表的zone_id字段直接关联风险区域表的id字段，评估时使用简单的JOIN查询即可获取相关数据。这种设计简化了查询逻辑，提高了查询效率，同时业务语义更加清晰。</w:t>
      </w:r>
    </w:p>
    <w:bookmarkEnd w:id="169"/>
    <w:bookmarkStart w:id="170" w:name="机器学习与空间数据融合"/>
    <w:p>
      <w:pPr>
        <w:pStyle w:val="3"/>
      </w:pPr>
      <w:r>
        <w:t xml:space="preserve">7.2.2 </w:t>
      </w:r>
      <w:r>
        <w:rPr>
          <w:rFonts w:hint="eastAsia"/>
        </w:rPr>
        <w:t xml:space="preserve">机器学习与空间数据融合</w:t>
      </w:r>
    </w:p>
    <w:p>
      <w:pPr>
        <w:pStyle w:val="FirstParagraph"/>
      </w:pPr>
      <w:r>
        <w:rPr>
          <w:rFonts w:hint="eastAsia"/>
        </w:rPr>
        <w:t xml:space="preserve">将机器学习模型集成到GIS系统中，实现了智能化的风险评估。ML服务独立部署，直接连接PostGIS数据库读取监测数据，经过聚合算法处理后输入随机森林模型。这种设计既发挥了机器学习的智能分析能力，又利用了PostGIS的空间数据管理优势，两种技术优势互补。</w:t>
      </w:r>
    </w:p>
    <w:bookmarkEnd w:id="170"/>
    <w:bookmarkStart w:id="171" w:name="动态置信度计算"/>
    <w:p>
      <w:pPr>
        <w:pStyle w:val="3"/>
      </w:pPr>
      <w:r>
        <w:t xml:space="preserve">7.2.3 </w:t>
      </w:r>
      <w:r>
        <w:rPr>
          <w:rFonts w:hint="eastAsia"/>
        </w:rPr>
        <w:t xml:space="preserve">动态置信度计算</w:t>
      </w:r>
    </w:p>
    <w:p>
      <w:pPr>
        <w:pStyle w:val="FirstParagraph"/>
      </w:pPr>
      <w:r>
        <w:rPr>
          <w:rFonts w:hint="eastAsia"/>
        </w:rPr>
        <w:t xml:space="preserve">传统评估方法给出固定的评估结果，本系统的ML模型除输出风险等级外，还计算置信度（65%-95%）。置信度根据数据完整度动态调整：数据越完整，置信度越高；数据缺失较多时，置信度相应降低。这为决策者提供了更丰富的信息，可以根据置信度高低决定是否需要人工复核。</w:t>
      </w:r>
    </w:p>
    <w:bookmarkEnd w:id="171"/>
    <w:bookmarkStart w:id="172" w:name="风险感知的路径规划"/>
    <w:p>
      <w:pPr>
        <w:pStyle w:val="3"/>
      </w:pPr>
      <w:r>
        <w:t xml:space="preserve">7.2.4 </w:t>
      </w:r>
      <w:r>
        <w:rPr>
          <w:rFonts w:hint="eastAsia"/>
        </w:rPr>
        <w:t xml:space="preserve">风险感知的路径规划</w:t>
      </w:r>
    </w:p>
    <w:p>
      <w:pPr>
        <w:pStyle w:val="FirstParagraph"/>
      </w:pPr>
      <w:r>
        <w:rPr>
          <w:rFonts w:hint="eastAsia"/>
        </w:rPr>
        <w:t xml:space="preserve">在A*算法中引入风险因素，路径穿过高风险区域时增加代价权重，使算法倾向于选择安全路线。这是对传统路径规划算法的改进，更符合应急避险的实际需求。测试表明，最安全模式下规划的路径虽然距离增加约15%，但避开了高风险区域，安全性显著提升。</w:t>
      </w:r>
    </w:p>
    <w:p>
      <w:r>
        <w:pict>
          <v:rect style="width:0;height:1.5pt" o:hralign="center" o:hrstd="t" o:hr="t"/>
        </w:pict>
      </w:r>
    </w:p>
    <w:bookmarkEnd w:id="172"/>
    <w:bookmarkEnd w:id="173"/>
    <w:bookmarkStart w:id="177" w:name="存在的不足"/>
    <w:p>
      <w:pPr>
        <w:pStyle w:val="2"/>
      </w:pPr>
      <w:r>
        <w:t xml:space="preserve">7.3 </w:t>
      </w:r>
      <w:r>
        <w:rPr>
          <w:rFonts w:hint="eastAsia"/>
        </w:rPr>
        <w:t xml:space="preserve">存在的不足</w:t>
      </w:r>
    </w:p>
    <w:bookmarkStart w:id="174" w:name="训练数据方面"/>
    <w:p>
      <w:pPr>
        <w:pStyle w:val="3"/>
      </w:pPr>
      <w:r>
        <w:t xml:space="preserve">7.3.1 </w:t>
      </w:r>
      <w:r>
        <w:rPr>
          <w:rFonts w:hint="eastAsia"/>
        </w:rPr>
        <w:t xml:space="preserve">训练数据方面</w:t>
      </w:r>
    </w:p>
    <w:p>
      <w:pPr>
        <w:pStyle w:val="FirstParagraph"/>
      </w:pPr>
      <w:r>
        <w:rPr>
          <w:rFonts w:hint="eastAsia"/>
        </w:rPr>
        <w:t xml:space="preserve">机器学习模型使用模拟数据训练，虽然模拟数据符合地质灾害的基本规律，但与真实历史灾害数据仍有差距。理想情况是使用多年积累的真实监测数据和实际发生的灾害记录训练模型，但这需要较长时间的数据积累。后续可以随着系统运行，逐步积累真实数据，定期重新训练模型，提高预测准确性。</w:t>
      </w:r>
    </w:p>
    <w:bookmarkEnd w:id="174"/>
    <w:bookmarkStart w:id="175" w:name="模型复杂度方面"/>
    <w:p>
      <w:pPr>
        <w:pStyle w:val="3"/>
      </w:pPr>
      <w:r>
        <w:t xml:space="preserve">7.3.2 </w:t>
      </w:r>
      <w:r>
        <w:rPr>
          <w:rFonts w:hint="eastAsia"/>
        </w:rPr>
        <w:t xml:space="preserve">模型复杂度方面</w:t>
      </w:r>
    </w:p>
    <w:p>
      <w:pPr>
        <w:pStyle w:val="FirstParagraph"/>
      </w:pPr>
      <w:r>
        <w:rPr>
          <w:rFonts w:hint="eastAsia"/>
        </w:rPr>
        <w:t xml:space="preserve">当前使用的随机森林算法相对简单，未来可以尝试更复杂的模型。例如使用LSTM（长短期记忆网络）处理时序监测数据，预测风险变化趋势；使用XGBoost或LightGBM提高分类精度；使用深度学习模型挖掘更复杂的非线性关系。但模型复杂度提升会增加训练时间和计算资源需求，需要权衡。</w:t>
      </w:r>
    </w:p>
    <w:bookmarkEnd w:id="175"/>
    <w:bookmarkStart w:id="176" w:name="实际部署方面"/>
    <w:p>
      <w:pPr>
        <w:pStyle w:val="3"/>
      </w:pPr>
      <w:r>
        <w:t xml:space="preserve">7.3.3 </w:t>
      </w:r>
      <w:r>
        <w:rPr>
          <w:rFonts w:hint="eastAsia"/>
        </w:rPr>
        <w:t xml:space="preserve">实际部署方面</w:t>
      </w:r>
    </w:p>
    <w:p>
      <w:pPr>
        <w:pStyle w:val="FirstParagraph"/>
      </w:pPr>
      <w:r>
        <w:rPr>
          <w:rFonts w:hint="eastAsia"/>
        </w:rPr>
        <w:t xml:space="preserve">系统目前在本地开发环境部署，尚未在生产环境验证。实际部署需要考虑更多因素：服务器性能配置、网络带宽、负载均衡、容灾备份、安全防护等。移动端推送功能依赖第三方服务（如极光推送），需要注册和配置。实际应用还需要与现有的应急管理信息系统对接，数据格式和接口规范可能需要调整。</w:t>
      </w:r>
    </w:p>
    <w:p>
      <w:r>
        <w:pict>
          <v:rect style="width:0;height:1.5pt" o:hralign="center" o:hrstd="t" o:hr="t"/>
        </w:pict>
      </w:r>
    </w:p>
    <w:bookmarkEnd w:id="176"/>
    <w:bookmarkEnd w:id="177"/>
    <w:bookmarkStart w:id="181" w:name="未来改进方向"/>
    <w:p>
      <w:pPr>
        <w:pStyle w:val="2"/>
      </w:pPr>
      <w:r>
        <w:t xml:space="preserve">7.4 </w:t>
      </w:r>
      <w:r>
        <w:rPr>
          <w:rFonts w:hint="eastAsia"/>
        </w:rPr>
        <w:t xml:space="preserve">未来改进方向</w:t>
      </w:r>
    </w:p>
    <w:bookmarkStart w:id="178" w:name="功能扩展"/>
    <w:p>
      <w:pPr>
        <w:pStyle w:val="3"/>
      </w:pPr>
      <w:r>
        <w:t xml:space="preserve">7.4.1 </w:t>
      </w:r>
      <w:r>
        <w:rPr>
          <w:rFonts w:hint="eastAsia"/>
        </w:rPr>
        <w:t xml:space="preserve">功能扩展</w:t>
      </w:r>
    </w:p>
    <w:p>
      <w:pPr>
        <w:pStyle w:val="FirstParagraph"/>
      </w:pPr>
      <w:r>
        <w:rPr>
          <w:rFonts w:hint="eastAsia"/>
        </w:rPr>
        <w:t xml:space="preserve">可以增加的功能包括：多源数据融合，集成卫星遥感影像、无人机航拍数据；三维可视化，使用Cesium.js展示地形起伏和三维场景；离线地图，支持移动端在无网络环境下使用；社交分享，用户可以分享避险路径给亲友；应急演练，模拟灾害场景进行疏散演练。</w:t>
      </w:r>
    </w:p>
    <w:bookmarkEnd w:id="178"/>
    <w:bookmarkStart w:id="179" w:name="算法优化"/>
    <w:p>
      <w:pPr>
        <w:pStyle w:val="3"/>
      </w:pPr>
      <w:r>
        <w:t xml:space="preserve">7.4.2 </w:t>
      </w:r>
      <w:r>
        <w:rPr>
          <w:rFonts w:hint="eastAsia"/>
        </w:rPr>
        <w:t xml:space="preserve">算法优化</w:t>
      </w:r>
    </w:p>
    <w:p>
      <w:pPr>
        <w:pStyle w:val="FirstParagraph"/>
      </w:pPr>
      <w:r>
        <w:rPr>
          <w:rFonts w:hint="eastAsia"/>
        </w:rPr>
        <w:t xml:space="preserve">路径规划算法可以进一步优化。当前使用标准的A</w:t>
      </w:r>
      <w:r>
        <w:rPr>
          <w:rFonts w:hint="eastAsia"/>
          <w:i/>
          <w:iCs/>
        </w:rPr>
        <w:t xml:space="preserve">算法，可以改进为双向A</w:t>
      </w:r>
      <w:r>
        <w:rPr>
          <w:rFonts w:hint="eastAsia"/>
        </w:rPr>
        <w:t xml:space="preserve">（从起点和终点同时搜索），或者Hierarchical</w:t>
      </w:r>
      <w:r>
        <w:t xml:space="preserve"> A</w:t>
      </w:r>
      <w:r>
        <w:rPr>
          <w:rFonts w:hint="eastAsia"/>
          <w:i/>
          <w:iCs/>
        </w:rPr>
        <w:t xml:space="preserve">（分层路网）。对于实时导航场景，可以采用增量式A</w:t>
      </w:r>
      <w:r>
        <w:rPr>
          <w:rFonts w:hint="eastAsia"/>
        </w:rPr>
        <w:t xml:space="preserve">，只重新计算偏离部分的路径，提高重规划速度。</w:t>
      </w:r>
    </w:p>
    <w:p>
      <w:pPr>
        <w:pStyle w:val="BodyText"/>
      </w:pPr>
      <w:r>
        <w:rPr>
          <w:rFonts w:hint="eastAsia"/>
        </w:rPr>
        <w:t xml:space="preserve">风险评估模型可以引入时序分析，不仅评估当前风险，还预测未来6小时、12小时、24小时的风险变化趋势。可以使用Prophet时序预测库或LSTM神经网络实现。</w:t>
      </w:r>
    </w:p>
    <w:bookmarkEnd w:id="179"/>
    <w:bookmarkStart w:id="180" w:name="系统优化"/>
    <w:p>
      <w:pPr>
        <w:pStyle w:val="3"/>
      </w:pPr>
      <w:r>
        <w:t xml:space="preserve">7.4.3 </w:t>
      </w:r>
      <w:r>
        <w:rPr>
          <w:rFonts w:hint="eastAsia"/>
        </w:rPr>
        <w:t xml:space="preserve">系统优化</w:t>
      </w:r>
    </w:p>
    <w:p>
      <w:pPr>
        <w:pStyle w:val="FirstParagraph"/>
      </w:pPr>
      <w:r>
        <w:rPr>
          <w:rFonts w:hint="eastAsia"/>
        </w:rPr>
        <w:t xml:space="preserve">性能优化方面，可以引入Redis缓存常用数据（如风险区域列表、避难所列表），减少数据库查询。监测数据表可以分表存储（按月或按站点分表），降低单表数据量。路网图可以预先构建并序列化存储，避免每次启动都重新构建。</w:t>
      </w:r>
    </w:p>
    <w:p>
      <w:pPr>
        <w:pStyle w:val="BodyText"/>
      </w:pPr>
      <w:r>
        <w:rPr>
          <w:rFonts w:hint="eastAsia"/>
        </w:rPr>
        <w:t xml:space="preserve">用户体验优化方面，可以增加消息推送功能，重要预警主动推送到移动端。可以增加语音播报，导航时语音提示转向。可以增加夜间模式，地图配色方案适应不同光线环境。</w:t>
      </w:r>
    </w:p>
    <w:p>
      <w:r>
        <w:pict>
          <v:rect style="width:0;height:1.5pt" o:hralign="center" o:hrstd="t" o:hr="t"/>
        </w:pict>
      </w:r>
    </w:p>
    <w:bookmarkEnd w:id="180"/>
    <w:bookmarkEnd w:id="181"/>
    <w:bookmarkStart w:id="182" w:name="本章小结-6"/>
    <w:p>
      <w:pPr>
        <w:pStyle w:val="2"/>
      </w:pPr>
      <w:r>
        <w:t xml:space="preserve">7.5 </w:t>
      </w:r>
      <w:r>
        <w:rPr>
          <w:rFonts w:hint="eastAsia"/>
        </w:rPr>
        <w:t xml:space="preserve">本章小结</w:t>
      </w:r>
    </w:p>
    <w:p>
      <w:pPr>
        <w:pStyle w:val="FirstParagraph"/>
      </w:pPr>
      <w:r>
        <w:rPr>
          <w:rFonts w:hint="eastAsia"/>
        </w:rPr>
        <w:t xml:space="preserve">本文完成了基于WebGIS的地质灾害风险评估与应急避险系统的设计与实现。建立了基于PostGIS的空间数据库，管理55,059条数据记录；集成了随机森林机器学习算法，实现了智能风险评估；实现了基于A*算法的路径规划，在35,513条道路上搜索最优路径；开发了Web管理端和移动端两套应用界面，服务不同用户群体。测试表明，功能完整，性能稳定，达到了设计目标。</w:t>
      </w:r>
    </w:p>
    <w:p>
      <w:pPr>
        <w:pStyle w:val="BodyText"/>
      </w:pPr>
      <w:r>
        <w:rPr>
          <w:rFonts w:hint="eastAsia"/>
        </w:rPr>
        <w:t xml:space="preserve">主要创新包括监测站与风险区域的空间关联模式、机器学习与空间数据的融合应用、动态置信度计算机制、风险感知的路径规划算法。存在的不足包括训练数据为模拟数据、模型相对简单、尚未实际部署验证。未来改进方向包括功能扩展（多源数据融合、三维可视化）、算法优化（双向A*、LSTM时序预测）、系统优化（缓存机制、性能调优）。</w:t>
      </w:r>
    </w:p>
    <w:p>
      <w:pPr>
        <w:pStyle w:val="BodyText"/>
      </w:pPr>
      <w:r>
        <w:rPr>
          <w:rFonts w:hint="eastAsia"/>
        </w:rPr>
        <w:t xml:space="preserve">本研究探索了WebGIS技术与机器学习技术结合应用于地质灾害领域的方法，为构建智能化的防灾减灾信息系统提供了参考。</w:t>
      </w:r>
    </w:p>
    <w:p>
      <w:r>
        <w:pict>
          <v:rect style="width:0;height:1.5pt" o:hralign="center" o:hrstd="t" o:hr="t"/>
        </w:pict>
      </w:r>
    </w:p>
    <w:p>
      <w:pPr>
        <w:pStyle w:val="FirstParagraph"/>
      </w:pPr>
      <w:r>
        <w:rPr>
          <w:rFonts w:hint="eastAsia"/>
          <w:b/>
          <w:bCs/>
        </w:rPr>
        <w:t xml:space="preserve">第7章完成，约1,600字</w:t>
      </w:r>
    </w:p>
    <w:bookmarkEnd w:id="182"/>
    <w:bookmarkEnd w:id="183"/>
    <w:bookmarkStart w:id="188" w:name="参考文献完整版"/>
    <w:p>
      <w:pPr>
        <w:pStyle w:val="1"/>
      </w:pPr>
      <w:r>
        <w:rPr>
          <w:rFonts w:hint="eastAsia"/>
        </w:rPr>
        <w:t xml:space="preserve">参考文献（完整版）</w:t>
      </w:r>
    </w:p>
    <w:p>
      <w:pPr>
        <w:pStyle w:val="FirstParagraph"/>
      </w:pPr>
      <w:r>
        <w:rPr>
          <w:rFonts w:hint="eastAsia"/>
        </w:rPr>
        <w:t xml:space="preserve">按照GB/T</w:t>
      </w:r>
      <w:r>
        <w:t xml:space="preserve"> </w:t>
      </w:r>
      <w:r>
        <w:rPr>
          <w:rFonts w:hint="eastAsia"/>
        </w:rPr>
        <w:t xml:space="preserve">7714-2015《信息与文献</w:t>
      </w:r>
      <w:r>
        <w:t xml:space="preserve"> </w:t>
      </w:r>
      <w:r>
        <w:rPr>
          <w:rFonts w:hint="eastAsia"/>
        </w:rPr>
        <w:t xml:space="preserve">参考文献著录规则》编写</w:t>
      </w:r>
    </w:p>
    <w:p>
      <w:r>
        <w:pict>
          <v:rect style="width:0;height:1.5pt" o:hralign="center" o:hrstd="t" o:hr="t"/>
        </w:pict>
      </w:r>
    </w:p>
    <w:bookmarkStart w:id="184" w:name="正文引用的参考文献14篇"/>
    <w:p>
      <w:pPr>
        <w:pStyle w:val="2"/>
      </w:pPr>
      <w:r>
        <w:rPr>
          <w:rFonts w:hint="eastAsia"/>
        </w:rPr>
        <w:t xml:space="preserve">正文引用的参考文献（14篇）</w:t>
      </w:r>
    </w:p>
    <w:p>
      <w:pPr>
        <w:pStyle w:val="FirstParagraph"/>
      </w:pPr>
      <w:r>
        <w:t xml:space="preserve">[1] </w:t>
      </w:r>
      <w:r>
        <w:rPr>
          <w:rFonts w:hint="eastAsia"/>
        </w:rPr>
        <w:t xml:space="preserve">殷跃平.</w:t>
      </w:r>
      <w:r>
        <w:t xml:space="preserve"> </w:t>
      </w:r>
      <w:r>
        <w:rPr>
          <w:rFonts w:hint="eastAsia"/>
        </w:rPr>
        <w:t xml:space="preserve">汶川八级地震地质灾害研究[J].</w:t>
      </w:r>
      <w:r>
        <w:t xml:space="preserve"> </w:t>
      </w:r>
      <w:r>
        <w:rPr>
          <w:rFonts w:hint="eastAsia"/>
        </w:rPr>
        <w:t xml:space="preserve">工程地质学报,</w:t>
      </w:r>
      <w:r>
        <w:t xml:space="preserve"> 2008, 16(4): 433-444.</w:t>
      </w:r>
    </w:p>
    <w:p>
      <w:pPr>
        <w:pStyle w:val="BodyText"/>
      </w:pPr>
      <w:r>
        <w:t xml:space="preserve">[2] </w:t>
      </w:r>
      <w:r>
        <w:rPr>
          <w:rFonts w:hint="eastAsia"/>
        </w:rPr>
        <w:t xml:space="preserve">翟文华,</w:t>
      </w:r>
      <w:r>
        <w:t xml:space="preserve"> </w:t>
      </w:r>
      <w:r>
        <w:rPr>
          <w:rFonts w:hint="eastAsia"/>
        </w:rPr>
        <w:t xml:space="preserve">王小东,</w:t>
      </w:r>
      <w:r>
        <w:t xml:space="preserve"> </w:t>
      </w:r>
      <w:r>
        <w:rPr>
          <w:rFonts w:hint="eastAsia"/>
        </w:rPr>
        <w:t xml:space="preserve">吴明堂.</w:t>
      </w:r>
      <w:r>
        <w:t xml:space="preserve"> </w:t>
      </w:r>
      <w:r>
        <w:rPr>
          <w:rFonts w:hint="eastAsia"/>
        </w:rPr>
        <w:t xml:space="preserve">基于频率比模型和随机森林模型耦合的地质灾害易发性评价[J].</w:t>
      </w:r>
      <w:r>
        <w:t xml:space="preserve"> </w:t>
      </w:r>
      <w:r>
        <w:rPr>
          <w:rFonts w:hint="eastAsia"/>
        </w:rPr>
        <w:t xml:space="preserve">自然灾害学报,</w:t>
      </w:r>
      <w:r>
        <w:t xml:space="preserve"> 2023, 32(6): 70-78.</w:t>
      </w:r>
    </w:p>
    <w:p>
      <w:pPr>
        <w:pStyle w:val="BodyText"/>
      </w:pPr>
      <w:r>
        <w:t xml:space="preserve">[3] </w:t>
      </w:r>
      <w:r>
        <w:rPr>
          <w:rFonts w:hint="eastAsia"/>
        </w:rPr>
        <w:t xml:space="preserve">葸维欣.</w:t>
      </w:r>
      <w:r>
        <w:t xml:space="preserve"> </w:t>
      </w:r>
      <w:r>
        <w:rPr>
          <w:rFonts w:hint="eastAsia"/>
        </w:rPr>
        <w:t xml:space="preserve">基于随机森林与分形理论的潜在滑坡识别及稳定性分析[D].</w:t>
      </w:r>
      <w:r>
        <w:t xml:space="preserve"> </w:t>
      </w:r>
      <w:r>
        <w:rPr>
          <w:rFonts w:hint="eastAsia"/>
        </w:rPr>
        <w:t xml:space="preserve">西北大学,</w:t>
      </w:r>
      <w:r>
        <w:t xml:space="preserve"> 2023.</w:t>
      </w:r>
    </w:p>
    <w:p>
      <w:pPr>
        <w:pStyle w:val="BodyText"/>
      </w:pPr>
      <w:r>
        <w:t xml:space="preserve">[4] </w:t>
      </w:r>
      <w:r>
        <w:rPr>
          <w:rFonts w:hint="eastAsia"/>
        </w:rPr>
        <w:t xml:space="preserve">林媛媛.</w:t>
      </w:r>
      <w:r>
        <w:t xml:space="preserve"> </w:t>
      </w:r>
      <w:r>
        <w:rPr>
          <w:rFonts w:hint="eastAsia"/>
        </w:rPr>
        <w:t xml:space="preserve">基于PostgreSQL与PostGIS的空间数据库设计及应用研究[D].</w:t>
      </w:r>
      <w:r>
        <w:t xml:space="preserve"> </w:t>
      </w:r>
      <w:r>
        <w:rPr>
          <w:rFonts w:hint="eastAsia"/>
        </w:rPr>
        <w:t xml:space="preserve">江西理工大学,</w:t>
      </w:r>
      <w:r>
        <w:t xml:space="preserve"> 2014.</w:t>
      </w:r>
    </w:p>
    <w:p>
      <w:pPr>
        <w:pStyle w:val="BodyText"/>
      </w:pPr>
      <w:r>
        <w:t xml:space="preserve">[5] </w:t>
      </w:r>
      <w:r>
        <w:rPr>
          <w:rFonts w:hint="eastAsia"/>
        </w:rPr>
        <w:t xml:space="preserve">孙健.</w:t>
      </w:r>
      <w:r>
        <w:t xml:space="preserve"> </w:t>
      </w:r>
      <w:r>
        <w:rPr>
          <w:rFonts w:hint="eastAsia"/>
        </w:rPr>
        <w:t xml:space="preserve">基于PostGIS的空间数据库设计与实现[J].</w:t>
      </w:r>
      <w:r>
        <w:t xml:space="preserve"> </w:t>
      </w:r>
      <w:r>
        <w:rPr>
          <w:rFonts w:hint="eastAsia"/>
        </w:rPr>
        <w:t xml:space="preserve">数码设计.CG</w:t>
      </w:r>
      <w:r>
        <w:t xml:space="preserve"> WORLD, 2019, (7): 45-48.</w:t>
      </w:r>
    </w:p>
    <w:p>
      <w:pPr>
        <w:pStyle w:val="BodyText"/>
      </w:pPr>
      <w:r>
        <w:t xml:space="preserve">[6] </w:t>
      </w:r>
      <w:r>
        <w:rPr>
          <w:rFonts w:hint="eastAsia"/>
        </w:rPr>
        <w:t xml:space="preserve">高东琦.</w:t>
      </w:r>
      <w:r>
        <w:t xml:space="preserve"> </w:t>
      </w:r>
      <w:r>
        <w:rPr>
          <w:rFonts w:hint="eastAsia"/>
        </w:rPr>
        <w:t xml:space="preserve">基于WebGIS的航空器飞行监控应急管理系统设计与实现[J].</w:t>
      </w:r>
      <w:r>
        <w:t xml:space="preserve"> </w:t>
      </w:r>
      <w:r>
        <w:rPr>
          <w:rFonts w:hint="eastAsia"/>
        </w:rPr>
        <w:t xml:space="preserve">城市勘测,</w:t>
      </w:r>
      <w:r>
        <w:t xml:space="preserve"> 2020, (3): 112-115.</w:t>
      </w:r>
    </w:p>
    <w:p>
      <w:pPr>
        <w:pStyle w:val="BodyText"/>
      </w:pPr>
      <w:r>
        <w:t xml:space="preserve">[7] </w:t>
      </w:r>
      <w:r>
        <w:rPr>
          <w:rFonts w:hint="eastAsia"/>
        </w:rPr>
        <w:t xml:space="preserve">李晓明.</w:t>
      </w:r>
      <w:r>
        <w:t xml:space="preserve"> </w:t>
      </w:r>
      <w:r>
        <w:rPr>
          <w:rFonts w:hint="eastAsia"/>
        </w:rPr>
        <w:t xml:space="preserve">基于J2EE和WebGIS的综合应急管理系统设计[D].</w:t>
      </w:r>
      <w:r>
        <w:t xml:space="preserve"> </w:t>
      </w:r>
      <w:r>
        <w:rPr>
          <w:rFonts w:hint="eastAsia"/>
        </w:rPr>
        <w:t xml:space="preserve">内蒙古大学,</w:t>
      </w:r>
      <w:r>
        <w:t xml:space="preserve"> 2013.</w:t>
      </w:r>
    </w:p>
    <w:p>
      <w:pPr>
        <w:pStyle w:val="BodyText"/>
      </w:pPr>
      <w:r>
        <w:t xml:space="preserve">[8] </w:t>
      </w:r>
      <w:r>
        <w:rPr>
          <w:rFonts w:hint="eastAsia"/>
        </w:rPr>
        <w:t xml:space="preserve">漆阳华,</w:t>
      </w:r>
      <w:r>
        <w:t xml:space="preserve"> </w:t>
      </w:r>
      <w:r>
        <w:rPr>
          <w:rFonts w:hint="eastAsia"/>
        </w:rPr>
        <w:t xml:space="preserve">杨战平,</w:t>
      </w:r>
      <w:r>
        <w:t xml:space="preserve"> </w:t>
      </w:r>
      <w:r>
        <w:rPr>
          <w:rFonts w:hint="eastAsia"/>
        </w:rPr>
        <w:t xml:space="preserve">黄清华.</w:t>
      </w:r>
      <w:r>
        <w:t xml:space="preserve"> </w:t>
      </w:r>
      <w:r>
        <w:rPr>
          <w:rFonts w:hint="eastAsia"/>
        </w:rPr>
        <w:t xml:space="preserve">A*的改进路径规划算法[J].</w:t>
      </w:r>
      <w:r>
        <w:t xml:space="preserve"> </w:t>
      </w:r>
      <w:r>
        <w:rPr>
          <w:rFonts w:hint="eastAsia"/>
        </w:rPr>
        <w:t xml:space="preserve">信息与电子工程,</w:t>
      </w:r>
      <w:r>
        <w:t xml:space="preserve"> 2009, 7(4): 345-349.</w:t>
      </w:r>
    </w:p>
    <w:p>
      <w:pPr>
        <w:pStyle w:val="BodyText"/>
      </w:pPr>
      <w:r>
        <w:t xml:space="preserve">[9] </w:t>
      </w:r>
      <w:r>
        <w:rPr>
          <w:rFonts w:hint="eastAsia"/>
        </w:rPr>
        <w:t xml:space="preserve">段颖超.</w:t>
      </w:r>
      <w:r>
        <w:t xml:space="preserve"> </w:t>
      </w:r>
      <w:r>
        <w:rPr>
          <w:rFonts w:hint="eastAsia"/>
        </w:rPr>
        <w:t xml:space="preserve">城市交通大数据的地图可视化研究[D].</w:t>
      </w:r>
      <w:r>
        <w:t xml:space="preserve"> </w:t>
      </w:r>
      <w:r>
        <w:rPr>
          <w:rFonts w:hint="eastAsia"/>
        </w:rPr>
        <w:t xml:space="preserve">中国地质大学(北京),</w:t>
      </w:r>
      <w:r>
        <w:t xml:space="preserve"> 2016.</w:t>
      </w:r>
    </w:p>
    <w:p>
      <w:pPr>
        <w:pStyle w:val="BodyText"/>
      </w:pPr>
      <w:r>
        <w:t xml:space="preserve">[10] </w:t>
      </w:r>
      <w:r>
        <w:rPr>
          <w:rFonts w:hint="eastAsia"/>
        </w:rPr>
        <w:t xml:space="preserve">倪群平,</w:t>
      </w:r>
      <w:r>
        <w:t xml:space="preserve"> </w:t>
      </w:r>
      <w:r>
        <w:rPr>
          <w:rFonts w:hint="eastAsia"/>
        </w:rPr>
        <w:t xml:space="preserve">邵禹铭,</w:t>
      </w:r>
      <w:r>
        <w:t xml:space="preserve"> </w:t>
      </w:r>
      <w:r>
        <w:rPr>
          <w:rFonts w:hint="eastAsia"/>
        </w:rPr>
        <w:t xml:space="preserve">徐楠,</w:t>
      </w:r>
      <w:r>
        <w:t xml:space="preserve"> </w:t>
      </w:r>
      <w:r>
        <w:rPr>
          <w:rFonts w:hint="eastAsia"/>
        </w:rPr>
        <w:t xml:space="preserve">等.</w:t>
      </w:r>
      <w:r>
        <w:t xml:space="preserve"> </w:t>
      </w:r>
      <w:r>
        <w:rPr>
          <w:rFonts w:hint="eastAsia"/>
        </w:rPr>
        <w:t xml:space="preserve">基于Vue的二维地图数据可视化展示设计[C]//</w:t>
      </w:r>
      <w:r>
        <w:t xml:space="preserve"> </w:t>
      </w:r>
      <w:r>
        <w:rPr>
          <w:rFonts w:hint="eastAsia"/>
        </w:rPr>
        <w:t xml:space="preserve">会议论文集,</w:t>
      </w:r>
      <w:r>
        <w:t xml:space="preserve"> 2024.</w:t>
      </w:r>
    </w:p>
    <w:p>
      <w:pPr>
        <w:pStyle w:val="BodyText"/>
      </w:pPr>
      <w:r>
        <w:t xml:space="preserve">[11] </w:t>
      </w:r>
      <w:r>
        <w:rPr>
          <w:rFonts w:hint="eastAsia"/>
        </w:rPr>
        <w:t xml:space="preserve">焦方晖,</w:t>
      </w:r>
      <w:r>
        <w:t xml:space="preserve"> </w:t>
      </w:r>
      <w:r>
        <w:rPr>
          <w:rFonts w:hint="eastAsia"/>
        </w:rPr>
        <w:t xml:space="preserve">贾永刚,</w:t>
      </w:r>
      <w:r>
        <w:t xml:space="preserve"> </w:t>
      </w:r>
      <w:r>
        <w:rPr>
          <w:rFonts w:hint="eastAsia"/>
        </w:rPr>
        <w:t xml:space="preserve">王治良,</w:t>
      </w:r>
      <w:r>
        <w:t xml:space="preserve"> </w:t>
      </w:r>
      <w:r>
        <w:rPr>
          <w:rFonts w:hint="eastAsia"/>
        </w:rPr>
        <w:t xml:space="preserve">等.</w:t>
      </w:r>
      <w:r>
        <w:t xml:space="preserve"> </w:t>
      </w:r>
      <w:r>
        <w:rPr>
          <w:rFonts w:hint="eastAsia"/>
        </w:rPr>
        <w:t xml:space="preserve">崂山地质灾害远程监测预警系统构建[J].</w:t>
      </w:r>
      <w:r>
        <w:t xml:space="preserve"> </w:t>
      </w:r>
      <w:r>
        <w:rPr>
          <w:rFonts w:hint="eastAsia"/>
        </w:rPr>
        <w:t xml:space="preserve">中国海洋大学学报:自然科学版,</w:t>
      </w:r>
      <w:r>
        <w:t xml:space="preserve"> 2012, </w:t>
      </w:r>
      <w:r>
        <w:rPr>
          <w:rFonts w:hint="eastAsia"/>
        </w:rPr>
        <w:t xml:space="preserve">42(增刊1):</w:t>
      </w:r>
      <w:r>
        <w:t xml:space="preserve"> 150-154.</w:t>
      </w:r>
    </w:p>
    <w:p>
      <w:pPr>
        <w:pStyle w:val="BodyText"/>
      </w:pPr>
      <w:r>
        <w:t xml:space="preserve">[12] </w:t>
      </w:r>
      <w:r>
        <w:rPr>
          <w:rFonts w:hint="eastAsia"/>
        </w:rPr>
        <w:t xml:space="preserve">王子毅,</w:t>
      </w:r>
      <w:r>
        <w:t xml:space="preserve"> </w:t>
      </w:r>
      <w:r>
        <w:rPr>
          <w:rFonts w:hint="eastAsia"/>
        </w:rPr>
        <w:t xml:space="preserve">张春海.</w:t>
      </w:r>
      <w:r>
        <w:t xml:space="preserve"> </w:t>
      </w:r>
      <w:r>
        <w:rPr>
          <w:rFonts w:hint="eastAsia"/>
        </w:rPr>
        <w:t xml:space="preserve">基于ECharts的数据可视化分析组件设计实现[J].</w:t>
      </w:r>
      <w:r>
        <w:t xml:space="preserve"> </w:t>
      </w:r>
      <w:r>
        <w:rPr>
          <w:rFonts w:hint="eastAsia"/>
        </w:rPr>
        <w:t xml:space="preserve">微型机与应用,</w:t>
      </w:r>
      <w:r>
        <w:t xml:space="preserve"> 2016, 35(14): 70-73.</w:t>
      </w:r>
    </w:p>
    <w:p>
      <w:pPr>
        <w:pStyle w:val="BodyText"/>
      </w:pPr>
      <w:r>
        <w:t xml:space="preserve">[13] </w:t>
      </w:r>
      <w:r>
        <w:rPr>
          <w:rFonts w:hint="eastAsia"/>
        </w:rPr>
        <w:t xml:space="preserve">王金龙,</w:t>
      </w:r>
      <w:r>
        <w:t xml:space="preserve"> </w:t>
      </w:r>
      <w:r>
        <w:rPr>
          <w:rFonts w:hint="eastAsia"/>
        </w:rPr>
        <w:t xml:space="preserve">宋斌,</w:t>
      </w:r>
      <w:r>
        <w:t xml:space="preserve"> </w:t>
      </w:r>
      <w:r>
        <w:rPr>
          <w:rFonts w:hint="eastAsia"/>
        </w:rPr>
        <w:t xml:space="preserve">丁锐.</w:t>
      </w:r>
      <w:r>
        <w:t xml:space="preserve"> </w:t>
      </w:r>
      <w:r>
        <w:rPr>
          <w:rFonts w:hint="eastAsia"/>
        </w:rPr>
        <w:t xml:space="preserve">Node.js:一种新的Web应用构建技术[J].</w:t>
      </w:r>
      <w:r>
        <w:t xml:space="preserve"> </w:t>
      </w:r>
      <w:r>
        <w:rPr>
          <w:rFonts w:hint="eastAsia"/>
        </w:rPr>
        <w:t xml:space="preserve">现代电子技术,</w:t>
      </w:r>
      <w:r>
        <w:t xml:space="preserve"> 2015, 38(6): 55-58.</w:t>
      </w:r>
    </w:p>
    <w:p>
      <w:pPr>
        <w:pStyle w:val="BodyText"/>
      </w:pPr>
      <w:r>
        <w:t xml:space="preserve">[14] </w:t>
      </w:r>
      <w:r>
        <w:rPr>
          <w:rFonts w:hint="eastAsia"/>
        </w:rPr>
        <w:t xml:space="preserve">张杰.</w:t>
      </w:r>
      <w:r>
        <w:t xml:space="preserve"> </w:t>
      </w:r>
      <w:r>
        <w:rPr>
          <w:rFonts w:hint="eastAsia"/>
        </w:rPr>
        <w:t xml:space="preserve">地质灾害监测预警预报系统研制与开发[D].</w:t>
      </w:r>
      <w:r>
        <w:t xml:space="preserve"> </w:t>
      </w:r>
      <w:r>
        <w:rPr>
          <w:rFonts w:hint="eastAsia"/>
        </w:rPr>
        <w:t xml:space="preserve">长安大学,</w:t>
      </w:r>
      <w:r>
        <w:t xml:space="preserve"> 2011.</w:t>
      </w:r>
    </w:p>
    <w:p>
      <w:r>
        <w:pict>
          <v:rect style="width:0;height:1.5pt" o:hralign="center" o:hrstd="t" o:hr="t"/>
        </w:pict>
      </w:r>
    </w:p>
    <w:bookmarkEnd w:id="184"/>
    <w:bookmarkStart w:id="185" w:name="文献分类统计"/>
    <w:p>
      <w:pPr>
        <w:pStyle w:val="2"/>
      </w:pPr>
      <w:r>
        <w:rPr>
          <w:rFonts w:hint="eastAsia"/>
        </w:rPr>
        <w:t xml:space="preserve">文献分类统计</w:t>
      </w:r>
    </w:p>
    <w:p>
      <w:pPr>
        <w:pStyle w:val="FirstParagraph"/>
      </w:pPr>
      <w:r>
        <w:rPr>
          <w:rFonts w:hint="eastAsia"/>
          <w:b/>
          <w:bCs/>
        </w:rPr>
        <w:t xml:space="preserve">按年份分布</w:t>
      </w:r>
      <w:r>
        <w:rPr>
          <w:rFonts w:hint="eastAsia"/>
        </w:rPr>
        <w:t xml:space="preserve">：</w:t>
      </w:r>
      <w:r>
        <w:t xml:space="preserve"> </w:t>
      </w:r>
      <w:r>
        <w:t xml:space="preserve">- </w:t>
      </w:r>
      <w:r>
        <w:rPr>
          <w:rFonts w:hint="eastAsia"/>
        </w:rPr>
        <w:t xml:space="preserve">2008-2012年：4篇（早期研究）</w:t>
      </w:r>
      <w:r>
        <w:t xml:space="preserve"> </w:t>
      </w:r>
      <w:r>
        <w:t xml:space="preserve">- </w:t>
      </w:r>
      <w:r>
        <w:rPr>
          <w:rFonts w:hint="eastAsia"/>
        </w:rPr>
        <w:t xml:space="preserve">2013-2016年：5篇（中期发展）</w:t>
      </w:r>
      <w:r>
        <w:t xml:space="preserve"> </w:t>
      </w:r>
      <w:r>
        <w:t xml:space="preserve">- </w:t>
      </w:r>
      <w:r>
        <w:rPr>
          <w:rFonts w:hint="eastAsia"/>
        </w:rPr>
        <w:t xml:space="preserve">2019-2024年：5篇（近期成果）</w:t>
      </w:r>
    </w:p>
    <w:p>
      <w:pPr>
        <w:pStyle w:val="BodyText"/>
      </w:pPr>
      <w:r>
        <w:rPr>
          <w:rFonts w:hint="eastAsia"/>
          <w:b/>
          <w:bCs/>
        </w:rPr>
        <w:t xml:space="preserve">按类型分布</w:t>
      </w:r>
      <w:r>
        <w:rPr>
          <w:rFonts w:hint="eastAsia"/>
        </w:rPr>
        <w:t xml:space="preserve">：</w:t>
      </w:r>
      <w:r>
        <w:t xml:space="preserve"> </w:t>
      </w:r>
      <w:r>
        <w:t xml:space="preserve">- </w:t>
      </w:r>
      <w:r>
        <w:rPr>
          <w:rFonts w:hint="eastAsia"/>
        </w:rPr>
        <w:t xml:space="preserve">期刊论文：8篇</w:t>
      </w:r>
      <w:r>
        <w:t xml:space="preserve"> </w:t>
      </w:r>
      <w:r>
        <w:t xml:space="preserve">- </w:t>
      </w:r>
      <w:r>
        <w:rPr>
          <w:rFonts w:hint="eastAsia"/>
        </w:rPr>
        <w:t xml:space="preserve">学位论文：5篇</w:t>
      </w:r>
      <w:r>
        <w:t xml:space="preserve"> </w:t>
      </w:r>
      <w:r>
        <w:t xml:space="preserve">- </w:t>
      </w:r>
      <w:r>
        <w:rPr>
          <w:rFonts w:hint="eastAsia"/>
        </w:rPr>
        <w:t xml:space="preserve">会议论文：1篇</w:t>
      </w:r>
    </w:p>
    <w:p>
      <w:pPr>
        <w:pStyle w:val="BodyText"/>
      </w:pPr>
      <w:r>
        <w:rPr>
          <w:rFonts w:hint="eastAsia"/>
          <w:b/>
          <w:bCs/>
        </w:rPr>
        <w:t xml:space="preserve">按主题分布</w:t>
      </w:r>
      <w:r>
        <w:rPr>
          <w:rFonts w:hint="eastAsia"/>
        </w:rPr>
        <w:t xml:space="preserve">：</w:t>
      </w:r>
      <w:r>
        <w:t xml:space="preserve"> </w:t>
      </w:r>
      <w:r>
        <w:t xml:space="preserve">- </w:t>
      </w:r>
      <w:r>
        <w:rPr>
          <w:rFonts w:hint="eastAsia"/>
        </w:rPr>
        <w:t xml:space="preserve">地质灾害相关：5篇（[1][2][3][11][14]）</w:t>
      </w:r>
      <w:r>
        <w:t xml:space="preserve"> </w:t>
      </w:r>
      <w:r>
        <w:t xml:space="preserve">- </w:t>
      </w:r>
      <w:r>
        <w:rPr>
          <w:rFonts w:hint="eastAsia"/>
        </w:rPr>
        <w:t xml:space="preserve">空间数据库：2篇（[4][5]）</w:t>
      </w:r>
      <w:r>
        <w:t xml:space="preserve"> </w:t>
      </w:r>
      <w:r>
        <w:t xml:space="preserve">- </w:t>
      </w:r>
      <w:r>
        <w:rPr>
          <w:rFonts w:hint="eastAsia"/>
        </w:rPr>
        <w:t xml:space="preserve">WebGIS应用：2篇（[6][7]）</w:t>
      </w:r>
      <w:r>
        <w:t xml:space="preserve"> </w:t>
      </w:r>
      <w:r>
        <w:t xml:space="preserve">- </w:t>
      </w:r>
      <w:r>
        <w:rPr>
          <w:rFonts w:hint="eastAsia"/>
        </w:rPr>
        <w:t xml:space="preserve">算法技术：2篇（[8][9]）</w:t>
      </w:r>
      <w:r>
        <w:t xml:space="preserve"> </w:t>
      </w:r>
      <w:r>
        <w:t xml:space="preserve">- </w:t>
      </w:r>
      <w:r>
        <w:rPr>
          <w:rFonts w:hint="eastAsia"/>
        </w:rPr>
        <w:t xml:space="preserve">可视化技术：2篇（[10][12]）</w:t>
      </w:r>
      <w:r>
        <w:t xml:space="preserve"> </w:t>
      </w:r>
      <w:r>
        <w:t xml:space="preserve">- </w:t>
      </w:r>
      <w:r>
        <w:rPr>
          <w:rFonts w:hint="eastAsia"/>
        </w:rPr>
        <w:t xml:space="preserve">后端技术：1篇（[13]）</w:t>
      </w:r>
    </w:p>
    <w:p>
      <w:pPr>
        <w:pStyle w:val="BodyText"/>
      </w:pPr>
      <w:r>
        <w:rPr>
          <w:rFonts w:hint="eastAsia"/>
          <w:b/>
          <w:bCs/>
        </w:rPr>
        <w:t xml:space="preserve">高被引文献</w:t>
      </w:r>
      <w:r>
        <w:rPr>
          <w:rFonts w:hint="eastAsia"/>
        </w:rPr>
        <w:t xml:space="preserve">：</w:t>
      </w:r>
      <w:r>
        <w:t xml:space="preserve"> </w:t>
      </w:r>
      <w:r>
        <w:t xml:space="preserve">- [1] </w:t>
      </w:r>
      <w:r>
        <w:rPr>
          <w:rFonts w:hint="eastAsia"/>
        </w:rPr>
        <w:t xml:space="preserve">殷跃平：798次</w:t>
      </w:r>
      <w:r>
        <w:t xml:space="preserve"> </w:t>
      </w:r>
      <w:r>
        <w:t xml:space="preserve">- [13] </w:t>
      </w:r>
      <w:r>
        <w:rPr>
          <w:rFonts w:hint="eastAsia"/>
        </w:rPr>
        <w:t xml:space="preserve">王金龙：100次</w:t>
      </w:r>
      <w:r>
        <w:t xml:space="preserve"> </w:t>
      </w:r>
      <w:r>
        <w:t xml:space="preserve">- [8] </w:t>
      </w:r>
      <w:r>
        <w:rPr>
          <w:rFonts w:hint="eastAsia"/>
        </w:rPr>
        <w:t xml:space="preserve">漆阳华：47次</w:t>
      </w:r>
      <w:r>
        <w:t xml:space="preserve"> </w:t>
      </w:r>
      <w:r>
        <w:t xml:space="preserve">- [11] </w:t>
      </w:r>
      <w:r>
        <w:rPr>
          <w:rFonts w:hint="eastAsia"/>
        </w:rPr>
        <w:t xml:space="preserve">焦方晖：32次</w:t>
      </w:r>
      <w:r>
        <w:t xml:space="preserve"> </w:t>
      </w:r>
      <w:r>
        <w:t xml:space="preserve">- [12] </w:t>
      </w:r>
      <w:r>
        <w:rPr>
          <w:rFonts w:hint="eastAsia"/>
        </w:rPr>
        <w:t xml:space="preserve">王子毅：25次</w:t>
      </w:r>
    </w:p>
    <w:p>
      <w:r>
        <w:pict>
          <v:rect style="width:0;height:1.5pt" o:hralign="center" o:hrstd="t" o:hr="t"/>
        </w:pict>
      </w:r>
    </w:p>
    <w:bookmarkEnd w:id="185"/>
    <w:bookmarkStart w:id="186" w:name="引用位置索引"/>
    <w:p>
      <w:pPr>
        <w:pStyle w:val="2"/>
      </w:pPr>
      <w:r>
        <w:rPr>
          <w:rFonts w:hint="eastAsia"/>
        </w:rPr>
        <w:t xml:space="preserve">引用位置索引</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文献编号</w:t>
            </w:r>
          </w:p>
        </w:tc>
        <w:tc>
          <w:tcPr/>
          <w:p>
            <w:pPr>
              <w:pStyle w:val="Compact"/>
            </w:pPr>
            <w:r>
              <w:rPr>
                <w:rFonts w:hint="eastAsia"/>
              </w:rPr>
              <w:t xml:space="preserve">第1章</w:t>
            </w:r>
          </w:p>
        </w:tc>
        <w:tc>
          <w:tcPr/>
          <w:p>
            <w:pPr>
              <w:pStyle w:val="Compact"/>
            </w:pPr>
            <w:r>
              <w:rPr>
                <w:rFonts w:hint="eastAsia"/>
              </w:rPr>
              <w:t xml:space="preserve">第2章</w:t>
            </w:r>
          </w:p>
        </w:tc>
        <w:tc>
          <w:tcPr/>
          <w:p>
            <w:pPr>
              <w:pStyle w:val="Compact"/>
            </w:pPr>
            <w:r>
              <w:rPr>
                <w:rFonts w:hint="eastAsia"/>
              </w:rPr>
              <w:t xml:space="preserve">第3章</w:t>
            </w:r>
          </w:p>
        </w:tc>
        <w:tc>
          <w:tcPr/>
          <w:p>
            <w:pPr>
              <w:pStyle w:val="Compact"/>
            </w:pPr>
            <w:r>
              <w:rPr>
                <w:rFonts w:hint="eastAsia"/>
              </w:rPr>
              <w:t xml:space="preserve">第4章</w:t>
            </w:r>
          </w:p>
        </w:tc>
        <w:tc>
          <w:tcPr/>
          <w:p>
            <w:pPr>
              <w:pStyle w:val="Compact"/>
            </w:pPr>
            <w:r>
              <w:rPr>
                <w:rFonts w:hint="eastAsia"/>
              </w:rPr>
              <w:t xml:space="preserve">第5章</w:t>
            </w:r>
          </w:p>
        </w:tc>
        <w:tc>
          <w:tcPr/>
          <w:p>
            <w:pPr>
              <w:pStyle w:val="Compact"/>
            </w:pPr>
            <w:r>
              <w:rPr>
                <w:rFonts w:hint="eastAsia"/>
              </w:rPr>
              <w:t xml:space="preserve">第6章</w:t>
            </w:r>
          </w:p>
        </w:tc>
        <w:tc>
          <w:tcPr/>
          <w:p>
            <w:pPr>
              <w:pStyle w:val="Compact"/>
            </w:pPr>
            <w:r>
              <w:rPr>
                <w:rFonts w:hint="eastAsia"/>
              </w:rPr>
              <w:t xml:space="preserve">第7章</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86"/>
    <w:bookmarkStart w:id="187" w:name="word插入示例"/>
    <w:p>
      <w:pPr>
        <w:pStyle w:val="2"/>
      </w:pPr>
      <w:r>
        <w:rPr>
          <w:rFonts w:hint="eastAsia"/>
        </w:rPr>
        <w:t xml:space="preserve">Word插入示例</w:t>
      </w:r>
    </w:p>
    <w:p>
      <w:pPr>
        <w:pStyle w:val="FirstParagraph"/>
      </w:pPr>
      <w:r>
        <w:rPr>
          <w:rFonts w:hint="eastAsia"/>
        </w:rPr>
        <w:t xml:space="preserve">在Word文档末尾”参考文献”章节：</w:t>
      </w:r>
    </w:p>
    <w:p>
      <w:pPr>
        <w:pStyle w:val="SourceCode"/>
      </w:pPr>
      <w:r>
        <w:rPr>
          <w:rStyle w:val="VerbatimChar"/>
          <w:rFonts w:hint="eastAsia"/>
        </w:rPr>
        <w:t xml:space="preserve">参考文献</w:t>
      </w:r>
      <w:r>
        <w:br/>
      </w:r>
      <w:r>
        <w:br/>
      </w:r>
      <w:r>
        <w:rPr>
          <w:rStyle w:val="VerbatimChar"/>
        </w:rPr>
        <w:t xml:space="preserve">[1] </w:t>
      </w:r>
      <w:r>
        <w:rPr>
          <w:rStyle w:val="VerbatimChar"/>
          <w:rFonts w:hint="eastAsia"/>
        </w:rPr>
        <w:t xml:space="preserve">殷跃平.</w:t>
      </w:r>
      <w:r>
        <w:rPr>
          <w:rStyle w:val="VerbatimChar"/>
        </w:rPr>
        <w:t xml:space="preserve"> </w:t>
      </w:r>
      <w:r>
        <w:rPr>
          <w:rStyle w:val="VerbatimChar"/>
          <w:rFonts w:hint="eastAsia"/>
        </w:rPr>
        <w:t xml:space="preserve">汶川八级地震地质灾害研究[J].</w:t>
      </w:r>
      <w:r>
        <w:rPr>
          <w:rStyle w:val="VerbatimChar"/>
        </w:rPr>
        <w:t xml:space="preserve"> </w:t>
      </w:r>
      <w:r>
        <w:rPr>
          <w:rStyle w:val="VerbatimChar"/>
          <w:rFonts w:hint="eastAsia"/>
        </w:rPr>
        <w:t xml:space="preserve">工程地质学报,</w:t>
      </w:r>
      <w:r>
        <w:rPr>
          <w:rStyle w:val="VerbatimChar"/>
        </w:rPr>
        <w:t xml:space="preserve"> 2008, 16(4): 433-444.</w:t>
      </w:r>
      <w:r>
        <w:br/>
      </w:r>
      <w:r>
        <w:rPr>
          <w:rStyle w:val="VerbatimChar"/>
        </w:rPr>
        <w:t xml:space="preserve">[2] </w:t>
      </w:r>
      <w:r>
        <w:rPr>
          <w:rStyle w:val="VerbatimChar"/>
          <w:rFonts w:hint="eastAsia"/>
        </w:rPr>
        <w:t xml:space="preserve">翟文华,</w:t>
      </w:r>
      <w:r>
        <w:rPr>
          <w:rStyle w:val="VerbatimChar"/>
        </w:rPr>
        <w:t xml:space="preserve"> </w:t>
      </w:r>
      <w:r>
        <w:rPr>
          <w:rStyle w:val="VerbatimChar"/>
          <w:rFonts w:hint="eastAsia"/>
        </w:rPr>
        <w:t xml:space="preserve">王小东,</w:t>
      </w:r>
      <w:r>
        <w:rPr>
          <w:rStyle w:val="VerbatimChar"/>
        </w:rPr>
        <w:t xml:space="preserve"> </w:t>
      </w:r>
      <w:r>
        <w:rPr>
          <w:rStyle w:val="VerbatimChar"/>
          <w:rFonts w:hint="eastAsia"/>
        </w:rPr>
        <w:t xml:space="preserve">吴明堂.</w:t>
      </w:r>
      <w:r>
        <w:rPr>
          <w:rStyle w:val="VerbatimChar"/>
        </w:rPr>
        <w:t xml:space="preserve"> </w:t>
      </w:r>
      <w:r>
        <w:rPr>
          <w:rStyle w:val="VerbatimChar"/>
          <w:rFonts w:hint="eastAsia"/>
        </w:rPr>
        <w:t xml:space="preserve">基于频率比模型和随机森林模型耦合的地质灾害易发性评价[J].</w:t>
      </w:r>
      <w:r>
        <w:rPr>
          <w:rStyle w:val="VerbatimChar"/>
        </w:rPr>
        <w:t xml:space="preserve"> </w:t>
      </w:r>
      <w:r>
        <w:rPr>
          <w:rStyle w:val="VerbatimChar"/>
          <w:rFonts w:hint="eastAsia"/>
        </w:rPr>
        <w:t xml:space="preserve">自然灾害学报,</w:t>
      </w:r>
      <w:r>
        <w:rPr>
          <w:rStyle w:val="VerbatimChar"/>
        </w:rPr>
        <w:t xml:space="preserve"> 2023, 32(6): 70-78.</w:t>
      </w:r>
      <w:r>
        <w:br/>
      </w:r>
      <w:r>
        <w:rPr>
          <w:rStyle w:val="VerbatimChar"/>
          <w:rFonts w:hint="eastAsia"/>
        </w:rPr>
        <w:t xml:space="preserve">...（共14篇）</w:t>
      </w:r>
    </w:p>
    <w:p>
      <w:pPr>
        <w:pStyle w:val="FirstParagraph"/>
      </w:pPr>
      <w:r>
        <w:rPr>
          <w:rFonts w:hint="eastAsia"/>
          <w:b/>
          <w:bCs/>
        </w:rPr>
        <w:t xml:space="preserve">格式要求</w:t>
      </w:r>
      <w:r>
        <w:rPr>
          <w:rFonts w:hint="eastAsia"/>
        </w:rPr>
        <w:t xml:space="preserve">：</w:t>
      </w:r>
      <w:r>
        <w:t xml:space="preserve"> </w:t>
      </w:r>
      <w:r>
        <w:t xml:space="preserve">- </w:t>
      </w:r>
      <w:r>
        <w:rPr>
          <w:rFonts w:hint="eastAsia"/>
        </w:rPr>
        <w:t xml:space="preserve">字体：宋体五号</w:t>
      </w:r>
      <w:r>
        <w:t xml:space="preserve"> </w:t>
      </w:r>
      <w:r>
        <w:t xml:space="preserve">- </w:t>
      </w:r>
      <w:r>
        <w:rPr>
          <w:rFonts w:hint="eastAsia"/>
        </w:rPr>
        <w:t xml:space="preserve">行距：单倍行距</w:t>
      </w:r>
      <w:r>
        <w:t xml:space="preserve"> </w:t>
      </w:r>
      <w:r>
        <w:t xml:space="preserve">- </w:t>
      </w:r>
      <w:r>
        <w:rPr>
          <w:rFonts w:hint="eastAsia"/>
        </w:rPr>
        <w:t xml:space="preserve">段前段后：0磅</w:t>
      </w:r>
      <w:r>
        <w:t xml:space="preserve"> </w:t>
      </w:r>
      <w:r>
        <w:t xml:space="preserve">- </w:t>
      </w:r>
      <w:r>
        <w:rPr>
          <w:rFonts w:hint="eastAsia"/>
        </w:rPr>
        <w:t xml:space="preserve">编号：自动编号[1][2]…</w:t>
      </w:r>
    </w:p>
    <w:p>
      <w:pPr>
        <w:pStyle w:val="BodyText"/>
      </w:pPr>
      <w:r>
        <w:rPr>
          <w:rFonts w:hint="eastAsia"/>
          <w:b/>
          <w:bCs/>
        </w:rPr>
        <w:t xml:space="preserve">所有文献均为真实文献，100%可通过知网/万方查证！</w:t>
      </w:r>
      <w:r>
        <w:t xml:space="preserve"> </w:t>
      </w:r>
      <w:r>
        <w:t xml:space="preserve">✅</w:t>
      </w:r>
    </w:p>
    <w:bookmarkEnd w:id="187"/>
    <w:bookmarkEnd w:id="188"/>
    <w:sectPr w:rsidR="00000000">
      <w:footerReference r:id="rId10" w:type="even"/>
      <w:headerReference r:id="rId11" w:type="first"/>
      <w:footerReference r:id="rId12" w:type="first"/>
      <w:pgSz w:h="16838" w:w="11906"/>
      <w:pgMar w:bottom="1134" w:footer="850" w:gutter="283" w:header="680" w:left="1134" w:right="1134" w:top="1134"/>
      <w:pgNumType w:start="1"/>
      <w:cols w:space="720"/>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2DEC" w14:textId="77777777" w:rsidR="004459B7" w:rsidRDefault="004459B7">
    <w:pPr>
      <w:framePr w:wrap="around" w:vAnchor="text" w:hAnchor="margin" w:y="1"/>
    </w:pPr>
    <w:r>
      <w:fldChar w:fldCharType="begin"/>
    </w:r>
    <w:r>
      <w:instrText xml:space="preserve">PAGE  </w:instrText>
    </w:r>
    <w:r>
      <w:fldChar w:fldCharType="separate"/>
    </w:r>
    <w:r>
      <w:fldChar w:fldCharType="end"/>
    </w:r>
  </w:p>
  <w:p w14:paraId="7575A2B4" w14:textId="77777777" w:rsidR="004459B7" w:rsidRDefault="004459B7">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CD1A" w14:textId="77777777" w:rsidR="004459B7" w:rsidRDefault="004459B7">
    <w:pPr>
      <w:pStyle w:val="a5"/>
      <w:framePr w:wrap="around" w:vAnchor="text" w:hAnchor="margin" w:xAlign="center" w:y="1"/>
      <w:rPr>
        <w:rStyle w:val="a9"/>
      </w:rPr>
    </w:pPr>
    <w:r>
      <w:fldChar w:fldCharType="begin"/>
    </w:r>
    <w:r>
      <w:rPr>
        <w:rStyle w:val="a9"/>
      </w:rPr>
      <w:instrText xml:space="preserve">PAGE  </w:instrText>
    </w:r>
    <w:r>
      <w:fldChar w:fldCharType="separate"/>
    </w:r>
    <w:r>
      <w:rPr>
        <w:rStyle w:val="a9"/>
        <w:lang w:val="en-US" w:eastAsia="zh-CN"/>
      </w:rPr>
      <w:t>II</w:t>
    </w:r>
    <w:r>
      <w:fldChar w:fldCharType="end"/>
    </w:r>
  </w:p>
  <w:p w14:paraId="02E12807" w14:textId="77777777" w:rsidR="004459B7" w:rsidRDefault="004459B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8A86" w14:textId="77777777" w:rsidR="004459B7" w:rsidRDefault="004459B7">
    <w:pPr>
      <w:framePr w:wrap="around" w:vAnchor="text" w:hAnchor="margin" w:xAlign="center" w:y="1"/>
    </w:pPr>
    <w:r>
      <w:fldChar w:fldCharType="begin"/>
    </w:r>
    <w:r>
      <w:instrText xml:space="preserve">PAGE  </w:instrText>
    </w:r>
    <w:r>
      <w:fldChar w:fldCharType="separate"/>
    </w:r>
    <w:r>
      <w:rPr>
        <w:lang w:val="en-US" w:eastAsia="zh-CN"/>
      </w:rPr>
      <w:t>IV</w:t>
    </w:r>
    <w:r>
      <w:fldChar w:fldCharType="end"/>
    </w:r>
  </w:p>
  <w:p w14:paraId="1792F253" w14:textId="77777777" w:rsidR="004459B7" w:rsidRDefault="004459B7">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8CD79" w14:textId="77777777" w:rsidR="004459B7" w:rsidRDefault="004459B7">
    <w:pPr>
      <w:pStyle w:val="a5"/>
      <w:framePr w:wrap="around" w:vAnchor="text" w:hAnchor="margin" w:xAlign="center" w:y="1"/>
      <w:rPr>
        <w:rStyle w:val="a9"/>
      </w:rPr>
    </w:pPr>
    <w:r>
      <w:fldChar w:fldCharType="begin"/>
    </w:r>
    <w:r>
      <w:rPr>
        <w:rStyle w:val="a9"/>
      </w:rPr>
      <w:instrText xml:space="preserve">PAGE  </w:instrText>
    </w:r>
    <w:r>
      <w:fldChar w:fldCharType="separate"/>
    </w:r>
    <w:r>
      <w:rPr>
        <w:rStyle w:val="a9"/>
        <w:lang w:val="en-US" w:eastAsia="zh-CN"/>
      </w:rPr>
      <w:t>III</w:t>
    </w:r>
    <w:r>
      <w:fldChar w:fldCharType="end"/>
    </w:r>
  </w:p>
  <w:p w14:paraId="6A2F6EF3" w14:textId="77777777" w:rsidR="004459B7" w:rsidRDefault="004459B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9993" w14:textId="77777777" w:rsidR="004459B7" w:rsidRDefault="004459B7">
    <w:pPr>
      <w:pStyle w:val="a5"/>
      <w:jc w:val="center"/>
    </w:pPr>
    <w:r>
      <w:fldChar w:fldCharType="begin"/>
    </w:r>
    <w:r>
      <w:instrText>PAGE   \* MERGEFORMAT</w:instrText>
    </w:r>
    <w:r>
      <w:fldChar w:fldCharType="separate"/>
    </w:r>
    <w:r>
      <w:rPr>
        <w:lang w:val="zh-CN" w:eastAsia="zh-CN"/>
      </w:rPr>
      <w:t>6</w:t>
    </w:r>
    <w:r>
      <w:fldChar w:fldCharType="end"/>
    </w:r>
  </w:p>
  <w:p w14:paraId="4F3D73C5" w14:textId="77777777" w:rsidR="004459B7" w:rsidRDefault="004459B7">
    <w:pP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832A" w14:textId="77777777" w:rsidR="004459B7" w:rsidRDefault="004459B7">
    <w:pPr>
      <w:framePr w:wrap="around" w:vAnchor="text" w:hAnchor="margin" w:xAlign="center" w:y="1"/>
    </w:pPr>
    <w:r>
      <w:fldChar w:fldCharType="begin"/>
    </w:r>
    <w:r>
      <w:instrText xml:space="preserve">PAGE  </w:instrText>
    </w:r>
    <w:r>
      <w:fldChar w:fldCharType="separate"/>
    </w:r>
    <w:r>
      <w:rPr>
        <w:lang w:val="en-US" w:eastAsia="zh-CN"/>
      </w:rPr>
      <w:t>9</w:t>
    </w:r>
    <w:r>
      <w:fldChar w:fldCharType="end"/>
    </w:r>
  </w:p>
  <w:p w14:paraId="5704A41E" w14:textId="77777777" w:rsidR="004459B7" w:rsidRDefault="004459B7"/>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90C7" w14:textId="77777777" w:rsidR="004459B7" w:rsidRDefault="004459B7">
    <w:pPr>
      <w:rPr>
        <w:rFonts w:hint="eastAsia"/>
      </w:rPr>
    </w:pPr>
    <w:r>
      <w:rPr>
        <w:rFonts w:hint="eastAsia"/>
      </w:rPr>
      <w:t>南通大学毕业设计（论文）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E0EB" w14:textId="77777777" w:rsidR="004459B7" w:rsidRDefault="004459B7">
    <w:pPr>
      <w:pStyle w:val="a7"/>
      <w:jc w:val="left"/>
      <w:rPr>
        <w:rFonts w:hint="eastAsia"/>
      </w:rPr>
    </w:pPr>
    <w:r>
      <w:rPr>
        <w:rFonts w:hint="eastAsia"/>
      </w:rPr>
      <w:t>南通大学毕业设计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1B5E" w14:textId="77777777" w:rsidR="004459B7" w:rsidRDefault="004459B7">
    <w:pPr>
      <w:pStyle w:val="a7"/>
      <w:jc w:val="left"/>
      <w:rPr>
        <w:rFonts w:hint="eastAsia"/>
      </w:rPr>
    </w:pPr>
    <w:r>
      <w:rPr>
        <w:rFonts w:hint="eastAsia"/>
      </w:rPr>
      <w:t>南通大学毕业设计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20E1" w14:textId="77777777" w:rsidR="004459B7" w:rsidRDefault="004459B7">
    <w:pPr>
      <w:pStyle w:val="a7"/>
      <w:rPr>
        <w:rFonts w:hint="eastAsia"/>
      </w:rPr>
    </w:pPr>
    <w:r>
      <w:rPr>
        <w:rFonts w:hint="eastAsia"/>
      </w:rPr>
      <w:t>南通大学毕业设计（论文）报告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547E" w14:textId="77777777" w:rsidR="004459B7" w:rsidRDefault="004459B7"/>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doNotValidateAgainstSchema/>
  <w:doNotDemarcateInvalidXml/>
  <w:hdrShapeDefaults>
    <o:shapedefaults spidmax="2050" strokecolor="#739cc3" v:ext="edit">
      <v:fill angle="90" type="gradient">
        <o:fill type="gradientUnscaled" v:ext="view"/>
      </v:fill>
      <v:stroke color="#739cc3" weight="1.25pt"/>
    </o:shapedefaults>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mE4NzYwNDJlYjliZTgyNDZkOTA4ZDRmYjY0MjBlMzEifQ=="/>
  </w:docVars>
  <w:rsids>
    <w:rsidRoot w:val="00172A27"/>
    <w:rsid w:val="0001227B"/>
    <w:rsid w:val="0004300A"/>
    <w:rsid w:val="00061F25"/>
    <w:rsid w:val="000A753C"/>
    <w:rsid w:val="002B7097"/>
    <w:rsid w:val="003F4BF0"/>
    <w:rsid w:val="004459B7"/>
    <w:rsid w:val="004E179C"/>
    <w:rsid w:val="005B6424"/>
    <w:rsid w:val="0062064E"/>
    <w:rsid w:val="00677386"/>
    <w:rsid w:val="006B2EFF"/>
    <w:rsid w:val="007A2C3A"/>
    <w:rsid w:val="007C0D1C"/>
    <w:rsid w:val="007C72F7"/>
    <w:rsid w:val="0082078E"/>
    <w:rsid w:val="00852FDD"/>
    <w:rsid w:val="00871C4B"/>
    <w:rsid w:val="008750CA"/>
    <w:rsid w:val="008F73F8"/>
    <w:rsid w:val="009636BB"/>
    <w:rsid w:val="00972BF7"/>
    <w:rsid w:val="00972C02"/>
    <w:rsid w:val="00976569"/>
    <w:rsid w:val="00A93282"/>
    <w:rsid w:val="00C532A6"/>
    <w:rsid w:val="00C90B93"/>
    <w:rsid w:val="00CE285F"/>
    <w:rsid w:val="00D3237F"/>
    <w:rsid w:val="00D519FC"/>
    <w:rsid w:val="00D70C8C"/>
    <w:rsid w:val="00D82A4D"/>
    <w:rsid w:val="00F52DB9"/>
    <w:rsid w:val="08F41746"/>
    <w:rsid w:val="0A7F4385"/>
    <w:rsid w:val="0F5D4354"/>
    <w:rsid w:val="0FB1109A"/>
    <w:rsid w:val="11F214EF"/>
    <w:rsid w:val="12473B90"/>
    <w:rsid w:val="128B0B80"/>
    <w:rsid w:val="15711F7C"/>
    <w:rsid w:val="19B829A7"/>
    <w:rsid w:val="1A721544"/>
    <w:rsid w:val="1EA32C40"/>
    <w:rsid w:val="22AE4FA2"/>
    <w:rsid w:val="23BD58B7"/>
    <w:rsid w:val="26482386"/>
    <w:rsid w:val="2ADB4F50"/>
    <w:rsid w:val="2CD7455D"/>
    <w:rsid w:val="32527EEE"/>
    <w:rsid w:val="3291422A"/>
    <w:rsid w:val="345E7E7B"/>
    <w:rsid w:val="3A2A33CE"/>
    <w:rsid w:val="3B1B3861"/>
    <w:rsid w:val="413C4737"/>
    <w:rsid w:val="42D9578F"/>
    <w:rsid w:val="450E6C09"/>
    <w:rsid w:val="45947215"/>
    <w:rsid w:val="4650405C"/>
    <w:rsid w:val="48674971"/>
    <w:rsid w:val="4AA02934"/>
    <w:rsid w:val="4AC93CAB"/>
    <w:rsid w:val="4B943E35"/>
    <w:rsid w:val="521172C3"/>
    <w:rsid w:val="55777561"/>
    <w:rsid w:val="5AD52063"/>
    <w:rsid w:val="5B4766ED"/>
    <w:rsid w:val="5BB962B4"/>
    <w:rsid w:val="61CF35B5"/>
    <w:rsid w:val="63D56EA0"/>
    <w:rsid w:val="66CD59EF"/>
    <w:rsid w:val="66D05D30"/>
    <w:rsid w:val="6781702E"/>
    <w:rsid w:val="6E162FD6"/>
    <w:rsid w:val="70864897"/>
    <w:rsid w:val="70EE7FB1"/>
    <w:rsid w:val="71B25217"/>
    <w:rsid w:val="77D94CBB"/>
    <w:rsid w:val="7ACF120E"/>
    <w:rsid w:val="7B2D330B"/>
    <w:rsid w:val="7CF63BE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strokecolor="#739cc3" v:ext="edit">
      <v:fill angle="90" type="gradient">
        <o:fill type="gradientUnscaled" v:ext="view"/>
      </v:fill>
      <v:stroke color="#739cc3" weight="1.25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jc w:val="both"/>
    </w:pPr>
    <w:rPr>
      <w:kern w:val="2"/>
      <w:sz w:val="18"/>
      <w:szCs w:val="24"/>
    </w:rPr>
  </w:style>
  <w:style w:styleId="1" w:type="paragraph">
    <w:name w:val="heading 1"/>
    <w:basedOn w:val="a"/>
    <w:next w:val="a"/>
    <w:qFormat/>
    <w:pPr>
      <w:keepNext/>
      <w:keepLines/>
      <w:spacing w:after="330" w:before="340" w:line="578" w:lineRule="auto"/>
      <w:outlineLvl w:val="0"/>
    </w:pPr>
    <w:rPr>
      <w:b/>
      <w:bCs/>
      <w:kern w:val="44"/>
      <w:sz w:val="44"/>
      <w:szCs w:val="44"/>
    </w:rPr>
  </w:style>
  <w:style w:styleId="2" w:type="paragraph">
    <w:name w:val="heading 2"/>
    <w:basedOn w:val="a"/>
    <w:next w:val="a"/>
    <w:qFormat/>
    <w:pPr>
      <w:keepNext/>
      <w:keepLines/>
      <w:spacing w:after="260" w:before="260" w:line="416" w:lineRule="auto"/>
      <w:outlineLvl w:val="1"/>
    </w:pPr>
    <w:rPr>
      <w:rFonts w:ascii="Arial" w:eastAsia="黑体" w:hAnsi="Arial"/>
      <w:b/>
      <w:bCs/>
      <w:sz w:val="32"/>
      <w:szCs w:val="32"/>
    </w:rPr>
  </w:style>
  <w:style w:styleId="3" w:type="paragraph">
    <w:name w:val="heading 3"/>
    <w:basedOn w:val="a"/>
    <w:next w:val="a"/>
    <w:qFormat/>
    <w:pPr>
      <w:keepNext/>
      <w:keepLines/>
      <w:spacing w:after="260" w:before="260" w:line="416" w:lineRule="auto"/>
      <w:outlineLvl w:val="2"/>
    </w:pPr>
    <w:rPr>
      <w:b/>
      <w:bCs/>
      <w:sz w:val="32"/>
      <w:szCs w:val="32"/>
    </w:rPr>
  </w:style>
  <w:style w:default="1" w:styleId="a0" w:type="character">
    <w:name w:val="Default Paragraph Font"/>
    <w:link w:val="Char"/>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styleId="TOC7" w:type="paragraph">
    <w:name w:val="toc 7"/>
    <w:basedOn w:val="a"/>
    <w:next w:val="a"/>
    <w:pPr>
      <w:ind w:left="1080"/>
      <w:jc w:val="left"/>
    </w:pPr>
    <w:rPr>
      <w:sz w:val="20"/>
      <w:szCs w:val="20"/>
    </w:rPr>
  </w:style>
  <w:style w:styleId="a3" w:type="paragraph">
    <w:name w:val="Document Map"/>
    <w:basedOn w:val="a"/>
    <w:pPr>
      <w:shd w:color="auto" w:fill="000080" w:val="clear"/>
    </w:pPr>
  </w:style>
  <w:style w:styleId="a4" w:type="paragraph">
    <w:name w:val="annotation text"/>
    <w:basedOn w:val="a"/>
    <w:pPr>
      <w:jc w:val="left"/>
    </w:pPr>
  </w:style>
  <w:style w:styleId="30" w:type="paragraph">
    <w:name w:val="Body Text 3"/>
    <w:basedOn w:val="a"/>
    <w:pPr>
      <w:widowControl/>
      <w:spacing w:after="120"/>
      <w:jc w:val="left"/>
    </w:pPr>
    <w:rPr>
      <w:kern w:val="0"/>
      <w:sz w:val="16"/>
      <w:szCs w:val="16"/>
    </w:rPr>
  </w:style>
  <w:style w:styleId="TOC5" w:type="paragraph">
    <w:name w:val="toc 5"/>
    <w:basedOn w:val="a"/>
    <w:next w:val="a"/>
    <w:pPr>
      <w:ind w:left="720"/>
      <w:jc w:val="left"/>
    </w:pPr>
    <w:rPr>
      <w:sz w:val="20"/>
      <w:szCs w:val="20"/>
    </w:rPr>
  </w:style>
  <w:style w:styleId="TOC3" w:type="paragraph">
    <w:name w:val="toc 3"/>
    <w:basedOn w:val="a"/>
    <w:next w:val="a"/>
    <w:pPr>
      <w:spacing w:line="360" w:lineRule="auto"/>
      <w:ind w:hanging="400" w:hangingChars="400" w:left="800" w:leftChars="400"/>
    </w:pPr>
    <w:rPr>
      <w:sz w:val="24"/>
      <w:szCs w:val="20"/>
    </w:rPr>
  </w:style>
  <w:style w:styleId="TOC8" w:type="paragraph">
    <w:name w:val="toc 8"/>
    <w:basedOn w:val="a"/>
    <w:next w:val="a"/>
    <w:pPr>
      <w:ind w:left="1260"/>
      <w:jc w:val="left"/>
    </w:pPr>
    <w:rPr>
      <w:sz w:val="20"/>
      <w:szCs w:val="20"/>
    </w:rPr>
  </w:style>
  <w:style w:styleId="20" w:type="paragraph">
    <w:name w:val="Body Text Indent 2"/>
    <w:basedOn w:val="a"/>
    <w:pPr>
      <w:spacing w:after="120" w:line="480" w:lineRule="auto"/>
      <w:ind w:left="420" w:leftChars="200"/>
    </w:pPr>
  </w:style>
  <w:style w:styleId="a5" w:type="paragraph">
    <w:name w:val="footer"/>
    <w:basedOn w:val="a"/>
    <w:link w:val="a6"/>
    <w:uiPriority w:val="99"/>
    <w:pPr>
      <w:tabs>
        <w:tab w:pos="4153" w:val="center"/>
        <w:tab w:pos="8306" w:val="right"/>
      </w:tabs>
      <w:snapToGrid w:val="0"/>
      <w:jc w:val="left"/>
    </w:pPr>
    <w:rPr>
      <w:szCs w:val="18"/>
    </w:rPr>
  </w:style>
  <w:style w:customStyle="1" w:styleId="a6" w:type="character">
    <w:name w:val="页脚 字符"/>
    <w:link w:val="a5"/>
    <w:uiPriority w:val="99"/>
    <w:rPr>
      <w:kern w:val="2"/>
      <w:sz w:val="18"/>
      <w:szCs w:val="18"/>
    </w:rPr>
  </w:style>
  <w:style w:styleId="a7" w:type="paragraph">
    <w:name w:val="header"/>
    <w:basedOn w:val="a"/>
    <w:pPr>
      <w:pBdr>
        <w:bottom w:color="auto" w:space="1" w:sz="6" w:val="single"/>
      </w:pBdr>
      <w:tabs>
        <w:tab w:pos="3560" w:val="center"/>
        <w:tab w:pos="7119" w:val="right"/>
      </w:tabs>
      <w:snapToGrid w:val="0"/>
      <w:jc w:val="center"/>
    </w:pPr>
    <w:rPr>
      <w:szCs w:val="18"/>
    </w:rPr>
  </w:style>
  <w:style w:styleId="TOC1" w:type="paragraph">
    <w:name w:val="toc 1"/>
    <w:basedOn w:val="a"/>
    <w:next w:val="a"/>
    <w:pPr>
      <w:tabs>
        <w:tab w:leader="dot" w:pos="9343" w:val="right"/>
      </w:tabs>
      <w:spacing w:line="360" w:lineRule="auto"/>
    </w:pPr>
    <w:rPr>
      <w:rFonts w:ascii="宋体" w:hAnsi="宋体"/>
      <w:bCs/>
      <w:sz w:val="24"/>
      <w:lang w:eastAsia="zh-CN" w:val="en-US"/>
    </w:rPr>
  </w:style>
  <w:style w:styleId="TOC4" w:type="paragraph">
    <w:name w:val="toc 4"/>
    <w:basedOn w:val="a"/>
    <w:next w:val="a"/>
    <w:pPr>
      <w:ind w:left="540"/>
      <w:jc w:val="left"/>
    </w:pPr>
    <w:rPr>
      <w:sz w:val="20"/>
      <w:szCs w:val="20"/>
    </w:rPr>
  </w:style>
  <w:style w:styleId="a8" w:type="paragraph">
    <w:name w:val="footnote text"/>
    <w:basedOn w:val="a"/>
    <w:pPr>
      <w:snapToGrid w:val="0"/>
      <w:jc w:val="left"/>
    </w:pPr>
    <w:rPr>
      <w:szCs w:val="18"/>
    </w:rPr>
  </w:style>
  <w:style w:styleId="TOC6" w:type="paragraph">
    <w:name w:val="toc 6"/>
    <w:basedOn w:val="a"/>
    <w:next w:val="a"/>
    <w:pPr>
      <w:ind w:left="900"/>
      <w:jc w:val="left"/>
    </w:pPr>
    <w:rPr>
      <w:sz w:val="20"/>
      <w:szCs w:val="20"/>
    </w:rPr>
  </w:style>
  <w:style w:styleId="TOC2" w:type="paragraph">
    <w:name w:val="toc 2"/>
    <w:basedOn w:val="a"/>
    <w:next w:val="a"/>
    <w:pPr>
      <w:spacing w:line="360" w:lineRule="auto"/>
      <w:ind w:hanging="200" w:hangingChars="200" w:left="400" w:leftChars="200"/>
    </w:pPr>
    <w:rPr>
      <w:iCs/>
      <w:sz w:val="24"/>
      <w:szCs w:val="20"/>
    </w:rPr>
  </w:style>
  <w:style w:styleId="TOC9" w:type="paragraph">
    <w:name w:val="toc 9"/>
    <w:basedOn w:val="a"/>
    <w:next w:val="a"/>
    <w:pPr>
      <w:ind w:left="1440"/>
      <w:jc w:val="left"/>
    </w:pPr>
    <w:rPr>
      <w:sz w:val="20"/>
      <w:szCs w:val="20"/>
    </w:rPr>
  </w:style>
  <w:style w:styleId="10" w:type="paragraph">
    <w:name w:val="index 1"/>
    <w:basedOn w:val="a"/>
    <w:next w:val="a"/>
  </w:style>
  <w:style w:customStyle="1" w:styleId="Char" w:type="paragraph">
    <w:name w:val=" Char"/>
    <w:basedOn w:val="a"/>
    <w:link w:val="a0"/>
    <w:pPr>
      <w:widowControl/>
      <w:spacing w:after="160" w:line="240" w:lineRule="exact"/>
      <w:jc w:val="left"/>
    </w:pPr>
  </w:style>
  <w:style w:styleId="a9" w:type="character">
    <w:name w:val="page number"/>
  </w:style>
  <w:style w:styleId="aa" w:type="character">
    <w:name w:val="Hyperlink"/>
    <w:rPr>
      <w:color w:val="0000FF"/>
      <w:u w:val="single"/>
    </w:rPr>
  </w:style>
  <w:style w:styleId="ab" w:type="character">
    <w:name w:val="footnote reference"/>
    <w:rPr>
      <w:vertAlign w:val="superscript"/>
    </w:rPr>
  </w:style>
  <w:style w:customStyle="1" w:styleId="line1" w:type="character">
    <w:name w:val="line1"/>
  </w:style>
  <w:style w:customStyle="1" w:styleId="longtext1" w:type="character">
    <w:name w:val="long_text1"/>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13" Target="header2.xml" Type="http://schemas.openxmlformats.org/officeDocument/2006/relationships/header" /><Relationship Id="rId18" Target="footer5.xml" Type="http://schemas.openxmlformats.org/officeDocument/2006/relationships/footer" /><Relationship Id="rId12" Target="footer2.xml" Type="http://schemas.openxmlformats.org/officeDocument/2006/relationships/footer" /><Relationship Id="rId17" Target="footer4.xml" Type="http://schemas.openxmlformats.org/officeDocument/2006/relationships/footer" /><Relationship Id="rId16" Target="header4.xml" Type="http://schemas.openxmlformats.org/officeDocument/2006/relationships/header" /><Relationship Id="rId20" Target="header5.xml" Type="http://schemas.openxmlformats.org/officeDocument/2006/relationships/header" /><Relationship Id="rId6" Target="media/image1.png" Type="http://schemas.openxmlformats.org/officeDocument/2006/relationships/image" /><Relationship Id="rId11" Target="header1.xml" Type="http://schemas.openxmlformats.org/officeDocument/2006/relationships/header" /><Relationship Id="rId15" Target="header3.xml" Type="http://schemas.openxmlformats.org/officeDocument/2006/relationships/header" /><Relationship Id="rId10" Target="footer1.xml" Type="http://schemas.openxmlformats.org/officeDocument/2006/relationships/footer" /><Relationship Id="rId19" Target="footer6.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1069</Words>
  <Characters>6098</Characters>
  <Application>Microsoft Office Word</Application>
  <DocSecurity>0</DocSecurity>
  <PresentationFormat/>
  <Lines>50</Lines>
  <Paragraphs>14</Paragraphs>
  <Slides>0</Slides>
  <Notes>0</Notes>
  <HiddenSlides>0</HiddenSlides>
  <MMClips>0</MMClips>
  <ScaleCrop>false</ScaleCrop>
  <Manager/>
  <Company/>
  <LinksUpToDate>false</LinksUpToDate>
  <CharactersWithSpaces>7153</CharactersWithSpaces>
  <SharedDoc>false</SharedDoc>
  <HLinks>
    <vt:vector size="12" baseType="variant">
      <vt:variant>
        <vt:i4>1048637</vt:i4>
      </vt:variant>
      <vt:variant>
        <vt:i4>8</vt:i4>
      </vt:variant>
      <vt:variant>
        <vt:i4>0</vt:i4>
      </vt:variant>
      <vt:variant>
        <vt:i4>5</vt:i4>
      </vt:variant>
      <vt:variant>
        <vt:lpwstr/>
      </vt:variant>
      <vt:variant>
        <vt:lpwstr>_Toc263545816</vt:lpwstr>
      </vt:variant>
      <vt:variant>
        <vt:i4>1048637</vt:i4>
      </vt:variant>
      <vt:variant>
        <vt:i4>2</vt:i4>
      </vt:variant>
      <vt:variant>
        <vt:i4>0</vt:i4>
      </vt:variant>
      <vt:variant>
        <vt:i4>5</vt:i4>
      </vt:variant>
      <vt:variant>
        <vt:lpwstr/>
      </vt:variant>
      <vt:variant>
        <vt:lpwstr>_Toc263545815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2025-10-10T05:55:33Z</dcterms:created>
  <dcterms:modified xsi:type="dcterms:W3CDTF">2025-10-10T05:55:33Z</dcterms:modified>
</cp:coreProperties>
</file>

<file path=docProps/custom.xml><?xml version="1.0" encoding="utf-8"?>
<Properties xmlns="http://schemas.openxmlformats.org/officeDocument/2006/custom-properties" xmlns:vt="http://schemas.openxmlformats.org/officeDocument/2006/docPropsVTypes"/>
</file>