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EXERCICIO 1.2 — QA SENIOR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Design de Criterios de Aceitacao para Respostas de IA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Projeto: Assistente NovaTech (RAG)  |  Fase 1 — Entendimento e Contexto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Avaliador: Alancley Costa — QA Senior  |  Data: 03/06/2026  |  Versao: 1.0</w:t>
      </w:r>
    </w:p>
    <w:p>
      <w:pPr>
        <w:pBdr>
          <w:bottom w:val="single" w:color="1F3864" w:sz="8"/>
        </w:pBdr>
        <w:spacing w:after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Avaliacao Manual das 5 Respostas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Realizada antes da criacao da rubrica, com base exclusivamente nos documentos do Anexo A (POL-001, PROC-042, PROC-042-v2, SLA-2024). Esta etapa demonstra julgamento independente do QA antes de qualquer ferramenta estruturada.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1 — Prazo de devolucao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"Qual o prazo de devolucao?"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Assistente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"O prazo e de 7 dias uteis, exceto para cargas perigosas classes 1 a 6 da ANTT."  |  Fonte: POL-001, sec 3.2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Veredicto: PARCIALMENTE CORRETA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Prazo de 7 dias uteis correto (POL-001, sec 3.1).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excecao para cargas perigosas existe, porem a redacao e ambigua: o documento diz que cargas perigosas NAO sao elegiveis pelo processo padrao e devem ir ao ramal 4500 (Gestao de Riscos). A resposta sugere exclusao total sem indicar o caminho correto.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Omite outras duas excecoes da sec 3.2: cargas refrigeradas com ruptura de cadeia de frio, e cargas com lacre de seguranca violado.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Omissao das excecoes pode levar o atendente a autorizar devolucao indevida de cargas refrigeradas ou com lacre violado.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2 — Frete para 600kg para Manaus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"Quanto custa frete para 600kg para Manaus?"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Assistente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"O frete especial para cargas acima de 500kg para a regiao Norte tem multiplicador de 1.8 sobre o valor base."  |  Fonte: PROC-042-v2, sec 2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Veredicto: PARCIALMENTE CORRETA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Multiplicador 1.8 para Norte correto na PROC-042-v2. Fonte adequada.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Omite o fator de peso: para 600kg (faixa 500-1000kg), fator = 1.0. Formula completa: valor base x multiplicador regional x fator de peso.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Nao menciona que PROC-042-v1 tem multiplicador 1.6 para Norte. Contratos anteriores a 01/12/2023 ainda usam a tabela v1 (per sec 5 da v2).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Viola guardrail implicito: transmite certeza sobre valor que depende do valor base (tabela mensal nao disponivel na resposta).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 com contrato pre-dezembro/2023 pode receber calculo incorreto. Ausencia do fator de peso pode gerar erro para fretes acima de 1.000kg.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3 — SLA do cliente Platinum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"Qual o SLA do cliente Platinum?"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Assistente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"O cliente Platinum tem resposta em ate 1h e resolucao em ate 12h."  |  Fonte: SLA-2024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1"/>
          <w:szCs w:val="21"/>
        </w:rPr>
        <w:t xml:space="preserve">Veredicto: INCORRETA — ALUCINACAO DUPLA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tier 'Platinum' NAO EXISTE. O SLA-2024 define apenas 3 tiers: Gold, Silver e Standard. A nota da sec 1 e explicita: 'Nao existem outros tiers alem dos tres listados acima.'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 valores informados (1h/12h) nao correspondem a nenhum tier real. Para referencia: Gold tem 2h/24h; Silver tem 4h/48h; Standard tem 8h/72h.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FAQ-Atendimento (item 15) confirma: 'Nao existe tier Platinum na NovaTech.'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Agravante: a fonte citada (SLA-2024) existe e e correta, mas o conteudo contradiz diretamente o documento citado — dando falsa credibilidade a informacao errada.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CRITICO: Alucinacao com fonte valida — padrao mais perigoso em sistemas RAG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modelo cita uma fonte real enquanto inventa o conteudo. O atendente nao tem como desconfiar sem consultar o documento original. Esta resposta REPROVA o assistente independentemente dos outros criterios.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4 — Devolucao de carga perigosa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"Posso devolver carga perigosa?"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Assistente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"Sim, cargas perigosas podem ser devolvidas em ate 7 dias uteis."  |  Fonte: POL-001, sec 3.2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1"/>
          <w:szCs w:val="21"/>
        </w:rPr>
        <w:t xml:space="preserve">Veredicto: INCORRETA — INVERSAO DE REGRA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POL-001, sec 3.2 e categorica: cargas perigosas 'NAO sao elegiveis' para devolucao pelo processo padrao.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resposta inverte completamente o conteudo: responde 'Sim, pode' quando o documento diz 'Nao e elegivel'.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fonte esta correta (POL-001, sec 3.2), tornando o erro mais grave: o atendente que consultar a fonte vera a regra correta, mas quem confiar no assistente autorizara devolucao proibida.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Nao menciona o caminho correto: encaminhar ao Gestao de Riscos (ramal 4500) para tratamento individual.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CRITICO: Inversao de regra com risco legal/operacional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Autorizar devolucao de carga perigosa indevidamente pode violar a Resolucao ANTT n. 5.947/2021 e gerar responsabilidade legal para a NovaTech. Esta resposta REPROVA o assistente com carater de bloqueio de producao.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5 — Multiplicador para o Sudeste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"Qual o multiplicador de frete para o Sudeste?"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Assistente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"O multiplicador regional para o Sudeste e 1.1."  |  Fonte: PROC-042-v2, sec 2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Veredicto: CORRETA, INCOMPLETA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Valor 1.1 para Sudeste correto na PROC-042-v2. Fonte correta e verificavel.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Nao menciona que PROC-042-v1 tem multiplicador diferente (1.0 para Sudeste). Contratos anteriores a dez/2023 podem usar a tabela antiga.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Nao alerta sobre o conflito documental. Atendente nao sabera quando aplicar qual tabela.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Clientes contestando valores de contratos antigos podem ter razao (v1: 1.0), mas o assistente afirma 1.1 sem ressalva.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Rubrica de Avaliacao — 4 Dimensoes (Escala 1-3)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Criada para permitir avaliacao objetiva e replicavel. Dois QAs aplicando esta rubrica devem chegar a pontuacoes proximas (+/- 1 ponto por dimensao) para respostas sem ambiguidade clara.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2000"/>
        <w:gridCol w:w="2000"/>
        <w:gridCol w:w="2000"/>
        <w:gridCol w:w="820"/>
        <w:gridCol w:w="1380"/>
      </w:tblGrid>
      <w:tr>
        <w:trPr>
          <w:tblHeader/>
        </w:trP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1 — Insatisfatorio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2 —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3 — Satisfatorio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Critico?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 — Precisao Factual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 factual grave: inverte regra, inventa tier/valor, ou cita fonte que contradiz o conteudo.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 principal correto, mas omite excecoes relevantes ou cita versao desatualizada sem aviso.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Factualmente correto e completo para o contexto. Excecoes relevantes mencionadas.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 — score 1 = reprovacao automatica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D2 — Citacao de 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 fonte citada, ou fonte inexistente na base.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Fonte citada genericamente (sem secao), ou fonte existe mas nao sustenta o conteudo.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Fonte identificavel (documento + secao). Existe na base e sustenta diretamente a resposta.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D3 — Guardrails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Viola guardrail critico: inventa prazo/valor, afirma saber algo inexistente, ou responde em outro idioma.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Respeita maioria dos guardrails, mas falha em ponto menor (tom informal ou omissao de escalada).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guardrails respeitados. Nao inventa dados. Quando sem informacao, direciona ao supervisor.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 — score 1 = reprovacao automatica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D4 — Completude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Omite informacao critica que altera a interpretacao correta da resposta.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Cobre o ponto central, mas deixa de fora complementos relevantes para a decisao do atendente.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Cobre o ponto central e os complementos relevantes para que o atendente decida corretamente.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Interpretacao do Score Final Ponderado: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maximo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3x3 + 2x3 + 2x3 + 1x3 = 24 pontos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APROVADA (&gt;= 75%)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&gt;= 18 E nenhuma dimensao critica (D1, D3) com score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REVISAO (50-74%)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entre 12-17 OU dimensao critica com score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REPROVADA (&lt; 50% ou critica=1)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&lt; 12 OU qualquer D1 ou D3 com score 1 (independe do total)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Pontuacoes Aplicadas — Lote 1 (5 Respostas)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maximo por resposta: 24 pontos. Ponderacao: D1x3 | D2x2 | D3x2 | D4x1.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80"/>
        <w:gridCol w:w="2380"/>
        <w:gridCol w:w="1200"/>
        <w:gridCol w:w="480"/>
        <w:gridCol w:w="480"/>
        <w:gridCol w:w="480"/>
        <w:gridCol w:w="480"/>
        <w:gridCol w:w="600"/>
        <w:gridCol w:w="660"/>
      </w:tblGrid>
      <w:tr>
        <w:trPr>
          <w:tblHeader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D1 x3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D2 x2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D3 x2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D4 x1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 o prazo de devolucao?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Prazo 7 dias uteis, exceto cargas perigosas 1-6 ANTT.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POL-001, sec 3.2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19/24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APROVADA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Frete 600kg para Manaus?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Multiplicador Norte: 1.8 sobre o valor 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PROC-042-v2, sec 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17/24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REVISAO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SLA cliente Platinum?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Platinum: 1h resposta, 12h resolucao.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SLA-2024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10/24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REPROVADA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Posso devolver carga perigosa?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Sim, pode devolver em ate 7 dias uteis.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POL-001, sec 3.2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10/24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REPROVADA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Multiplicador Sudeste?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Sudeste: multiplicador 1.1.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PROC-042-v2, sec 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23/24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APROVADA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 REPROVADAS (respostas 3 e 4)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 EM REVISAO (respostas 1, 2 e 5)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 APROVADAS | Taxa: 0%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Conclusao do Lote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assistente NAO esta pronto para producao. As respostas 3 e 4 apresentam falhas criticas que bloqueiam o deploy: alucinacao de tier inexistente (resposta 3) e inversao de regra de devolucao com implicacao legal (resposta 4). As respostas 1, 2 e 5 necessitam melhoria no tratamento de versoes conflitantes e completude de excecoes antes de operacao.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Analise Critica e Proximos Passos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Padroes de falha identificados no lote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2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Padrao de Falha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Alucinacao com fonte valida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modelo cita fonte real mas inventa conteudo. Mais perigoso porque da falsa credibilidade.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 3 (tier Platinum)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Inversao de negacao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modelo inverte regra proibitiva (NAO pode -&gt; pode). Retriever traz chunk certo mas modelo processa incorretamente.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 4 (carga perigosa)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Incompletude de excecoes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 cobre regra principal mas omite excecoes que podem alterar a decisao do atendente.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Respostas 1,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Ausencia de alerta sobre conflito documental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Dois documentos com regras diferentes na base; assistente escolhe um sem alertar sobre o conflito.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Respostas 2, 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Acoes recomendadas antes do proximo lote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Corrigir system prompt para tratar negacoes explicitas: instrucoes como 'quando encontrar NAO ELEGIVEL, reproduza a proibicao sem suavizar'.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guardrail determinístico no harness: se a resposta afirmar que carga perigosa PODE ser devolvida, bloquear automaticamente antes de entregar ao atendente.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Resolver conflito documental PROC-042 vs PROC-042-v2 no pipeline de ingestao: marcar um como obsoleto ou adicionar metadado de vigencia antes de reindexar.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instrucao ao system prompt para alertar sobre documentos conflitantes: 'Quando existirem duas versoes, informe o atendente e indique qual usar para chamados novos'.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Incluir casos de alucinacao de tier no lote de regressao automatizado: perguntas com 'Platinum', 'Diamond' ou 'Premium' devem retornar que o tier nao existe.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Artefato complementar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de avaliacao reutilizavel: QA-Exercicio-1.2-Template-Avaliacao.xlsx — 3 abas: (1) Rubrica com descricao completa dos niveis, (2) Template em branco para novos lotes de avaliacao, e (3) Lote 1 com as 5 respostas pontuadas e formulas automaticas de resultado e score medio.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1F3864" w:sz="4"/>
        </w:pBdr>
        <w:spacing w:after="80" w:before="8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Fim do Exercicio 1.2 — QA Senior | Projeto NovaTech RAG | DB1 | 03/06/2026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666666"/>
        <w:sz w:val="17"/>
        <w:szCs w:val="17"/>
      </w:rPr>
      <w:t xml:space="preserve">Alancley Costa — QA Senior  |  Pagina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QA | Exercicio 1.2 — Criterios de Aceitacao | NovaTech 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2026-06-03T22:16:13.510Z</dcterms:created>
  <dcterms:modified xsi:type="dcterms:W3CDTF">2026-06-03T22:16:13.510Z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