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945" w:rsidRPr="00546945" w:rsidRDefault="00546945" w:rsidP="00546945">
      <w:pPr>
        <w:pStyle w:val="Ttulo1"/>
        <w:rPr>
          <w:lang w:val="en-US"/>
        </w:rPr>
      </w:pPr>
      <w:r w:rsidRPr="00546945">
        <w:rPr>
          <w:lang w:val="en-US"/>
        </w:rPr>
        <w:t xml:space="preserve">1. Navigating </w:t>
      </w:r>
      <w:proofErr w:type="spellStart"/>
      <w:r w:rsidRPr="00546945">
        <w:rPr>
          <w:lang w:val="en-US"/>
        </w:rPr>
        <w:t>Labview</w:t>
      </w:r>
      <w:proofErr w:type="spellEnd"/>
      <w:r w:rsidRPr="00546945">
        <w:rPr>
          <w:lang w:val="en-US"/>
        </w:rPr>
        <w:t>.</w:t>
      </w:r>
    </w:p>
    <w:p w:rsidR="00546945" w:rsidRPr="00546945" w:rsidRDefault="00546945" w:rsidP="00546945">
      <w:pPr>
        <w:pStyle w:val="Sinespaciado"/>
        <w:rPr>
          <w:lang w:val="en-US"/>
        </w:rPr>
      </w:pPr>
      <w:r w:rsidRPr="00546945">
        <w:rPr>
          <w:lang w:val="en-US"/>
        </w:rPr>
        <w:tab/>
      </w:r>
      <w:proofErr w:type="spellStart"/>
      <w:r w:rsidRPr="00546945">
        <w:rPr>
          <w:lang w:val="en-US"/>
        </w:rPr>
        <w:t>LabVIEW</w:t>
      </w:r>
      <w:proofErr w:type="spellEnd"/>
      <w:r w:rsidRPr="00546945">
        <w:rPr>
          <w:lang w:val="en-US"/>
        </w:rPr>
        <w:t xml:space="preserve">. </w:t>
      </w:r>
      <w:proofErr w:type="spellStart"/>
      <w:r w:rsidRPr="00546945">
        <w:rPr>
          <w:lang w:val="en-US"/>
        </w:rPr>
        <w:t>Labview</w:t>
      </w:r>
      <w:proofErr w:type="spellEnd"/>
      <w:r w:rsidRPr="00546945">
        <w:rPr>
          <w:lang w:val="en-US"/>
        </w:rPr>
        <w:t xml:space="preserve"> is a graphical programming environment you ca</w:t>
      </w:r>
      <w:r>
        <w:rPr>
          <w:lang w:val="en-US"/>
        </w:rPr>
        <w:t xml:space="preserve">n used to develop sophisticated </w:t>
      </w:r>
      <w:r w:rsidRPr="00546945">
        <w:rPr>
          <w:lang w:val="en-US"/>
        </w:rPr>
        <w:t>measurement, test, and control systems.</w:t>
      </w:r>
    </w:p>
    <w:p w:rsidR="00546945" w:rsidRPr="00546945" w:rsidRDefault="00546945" w:rsidP="00546945">
      <w:pPr>
        <w:pStyle w:val="Sinespaciado"/>
        <w:rPr>
          <w:lang w:val="en-US"/>
        </w:rPr>
      </w:pPr>
    </w:p>
    <w:p w:rsidR="00546945" w:rsidRPr="00546945" w:rsidRDefault="00546945" w:rsidP="00546945">
      <w:pPr>
        <w:pStyle w:val="Sinespaciado"/>
        <w:rPr>
          <w:lang w:val="en-US"/>
        </w:rPr>
      </w:pPr>
      <w:r w:rsidRPr="00546945">
        <w:rPr>
          <w:lang w:val="en-US"/>
        </w:rPr>
        <w:tab/>
        <w:t xml:space="preserve">PROJECT EXPLORER. Projects in </w:t>
      </w:r>
      <w:proofErr w:type="spellStart"/>
      <w:r w:rsidRPr="00546945">
        <w:rPr>
          <w:lang w:val="en-US"/>
        </w:rPr>
        <w:t>LabVIEW</w:t>
      </w:r>
      <w:proofErr w:type="spellEnd"/>
      <w:r w:rsidRPr="00546945">
        <w:rPr>
          <w:lang w:val="en-US"/>
        </w:rPr>
        <w:t xml:space="preserve"> consist of VIs, files</w:t>
      </w:r>
      <w:r>
        <w:rPr>
          <w:lang w:val="en-US"/>
        </w:rPr>
        <w:t xml:space="preserve"> necessary for those VIs to run </w:t>
      </w:r>
      <w:r w:rsidRPr="00546945">
        <w:rPr>
          <w:lang w:val="en-US"/>
        </w:rPr>
        <w:t xml:space="preserve">properly, and supplemental files such as documentation or related </w:t>
      </w:r>
      <w:r>
        <w:rPr>
          <w:lang w:val="en-US"/>
        </w:rPr>
        <w:t xml:space="preserve">links. Use the Project Explorer </w:t>
      </w:r>
      <w:r w:rsidRPr="00546945">
        <w:rPr>
          <w:lang w:val="en-US"/>
        </w:rPr>
        <w:t xml:space="preserve">window to manage projects in </w:t>
      </w:r>
      <w:proofErr w:type="spellStart"/>
      <w:r w:rsidRPr="00546945">
        <w:rPr>
          <w:lang w:val="en-US"/>
        </w:rPr>
        <w:t>LabVIEW</w:t>
      </w:r>
      <w:proofErr w:type="spellEnd"/>
      <w:r w:rsidRPr="00546945">
        <w:rPr>
          <w:lang w:val="en-US"/>
        </w:rPr>
        <w:t>. The Project Explorer window includes the following items by default:</w:t>
      </w:r>
    </w:p>
    <w:p w:rsidR="00546945" w:rsidRPr="00546945" w:rsidRDefault="00546945" w:rsidP="00546945">
      <w:pPr>
        <w:pStyle w:val="Sinespaciado"/>
        <w:numPr>
          <w:ilvl w:val="0"/>
          <w:numId w:val="1"/>
        </w:numPr>
        <w:rPr>
          <w:lang w:val="en-US"/>
        </w:rPr>
      </w:pPr>
      <w:r w:rsidRPr="00546945">
        <w:rPr>
          <w:lang w:val="en-US"/>
        </w:rPr>
        <w:t>Project root: Contains all other items in the Project Ex</w:t>
      </w:r>
      <w:r>
        <w:rPr>
          <w:lang w:val="en-US"/>
        </w:rPr>
        <w:t xml:space="preserve">plorer window. The label on the </w:t>
      </w:r>
      <w:r w:rsidRPr="00546945">
        <w:rPr>
          <w:lang w:val="en-US"/>
        </w:rPr>
        <w:t>project root includes the filename for the project.</w:t>
      </w:r>
    </w:p>
    <w:p w:rsidR="00546945" w:rsidRPr="00546945" w:rsidRDefault="00546945" w:rsidP="00546945">
      <w:pPr>
        <w:pStyle w:val="Sinespaciado"/>
        <w:numPr>
          <w:ilvl w:val="0"/>
          <w:numId w:val="1"/>
        </w:numPr>
        <w:rPr>
          <w:lang w:val="en-US"/>
        </w:rPr>
      </w:pPr>
      <w:r w:rsidRPr="00546945">
        <w:rPr>
          <w:lang w:val="en-US"/>
        </w:rPr>
        <w:t>My Computer: Represents the local computer as a target in the project.</w:t>
      </w:r>
    </w:p>
    <w:p w:rsidR="00546945" w:rsidRPr="00546945" w:rsidRDefault="00546945" w:rsidP="00546945">
      <w:pPr>
        <w:pStyle w:val="Sinespaciado"/>
        <w:numPr>
          <w:ilvl w:val="0"/>
          <w:numId w:val="1"/>
        </w:numPr>
        <w:rPr>
          <w:lang w:val="en-US"/>
        </w:rPr>
      </w:pPr>
      <w:r w:rsidRPr="00546945">
        <w:rPr>
          <w:lang w:val="en-US"/>
        </w:rPr>
        <w:t>Dependencies: Includes VIs and items that VIs under a target require.</w:t>
      </w:r>
    </w:p>
    <w:p w:rsidR="00546945" w:rsidRPr="00546945" w:rsidRDefault="00546945" w:rsidP="00546945">
      <w:pPr>
        <w:pStyle w:val="Sinespaciado"/>
        <w:numPr>
          <w:ilvl w:val="0"/>
          <w:numId w:val="1"/>
        </w:numPr>
        <w:rPr>
          <w:lang w:val="en-US"/>
        </w:rPr>
      </w:pPr>
      <w:r w:rsidRPr="00546945">
        <w:rPr>
          <w:lang w:val="en-US"/>
        </w:rPr>
        <w:t>Build Specifications: Includes build configurations for sourc</w:t>
      </w:r>
      <w:r>
        <w:rPr>
          <w:lang w:val="en-US"/>
        </w:rPr>
        <w:t xml:space="preserve">e distributions and other types </w:t>
      </w:r>
      <w:r w:rsidRPr="00546945">
        <w:rPr>
          <w:lang w:val="en-US"/>
        </w:rPr>
        <w:t xml:space="preserve">of builds available in </w:t>
      </w:r>
      <w:proofErr w:type="spellStart"/>
      <w:r w:rsidRPr="00546945">
        <w:rPr>
          <w:lang w:val="en-US"/>
        </w:rPr>
        <w:t>LabVIEW</w:t>
      </w:r>
      <w:proofErr w:type="spellEnd"/>
      <w:r w:rsidRPr="00546945">
        <w:rPr>
          <w:lang w:val="en-US"/>
        </w:rPr>
        <w:t xml:space="preserve"> toolkits and modules.</w:t>
      </w:r>
    </w:p>
    <w:p w:rsidR="00546945" w:rsidRPr="00546945" w:rsidRDefault="00546945" w:rsidP="00546945">
      <w:pPr>
        <w:pStyle w:val="Sinespaciado"/>
        <w:rPr>
          <w:lang w:val="en-US"/>
        </w:rPr>
      </w:pPr>
    </w:p>
    <w:p w:rsidR="00546945" w:rsidRPr="00546945" w:rsidRDefault="00546945" w:rsidP="00546945">
      <w:pPr>
        <w:pStyle w:val="Sinespaciado"/>
        <w:rPr>
          <w:lang w:val="en-US"/>
        </w:rPr>
      </w:pPr>
      <w:r w:rsidRPr="00546945">
        <w:rPr>
          <w:lang w:val="en-US"/>
        </w:rPr>
        <w:tab/>
        <w:t>FOLDERS IN PROJECT EXPLORER. There are two types of folders in the</w:t>
      </w:r>
      <w:r>
        <w:rPr>
          <w:lang w:val="en-US"/>
        </w:rPr>
        <w:t xml:space="preserve"> project Auto-populated folders </w:t>
      </w:r>
      <w:r w:rsidRPr="00546945">
        <w:rPr>
          <w:lang w:val="en-US"/>
        </w:rPr>
        <w:t>and Virtual folders.</w:t>
      </w:r>
    </w:p>
    <w:p w:rsidR="00546945" w:rsidRPr="00546945" w:rsidRDefault="00546945" w:rsidP="00546945">
      <w:pPr>
        <w:pStyle w:val="Sinespaciado"/>
        <w:numPr>
          <w:ilvl w:val="0"/>
          <w:numId w:val="1"/>
        </w:numPr>
        <w:rPr>
          <w:lang w:val="en-US"/>
        </w:rPr>
      </w:pPr>
      <w:r w:rsidRPr="00546945">
        <w:rPr>
          <w:lang w:val="en-US"/>
        </w:rPr>
        <w:t>Auto-populated folders: adds a directory on disk to the project.</w:t>
      </w:r>
    </w:p>
    <w:p w:rsidR="00546945" w:rsidRPr="00546945" w:rsidRDefault="00546945" w:rsidP="00546945">
      <w:pPr>
        <w:pStyle w:val="Sinespaciado"/>
        <w:numPr>
          <w:ilvl w:val="0"/>
          <w:numId w:val="1"/>
        </w:numPr>
        <w:rPr>
          <w:lang w:val="en-US"/>
        </w:rPr>
      </w:pPr>
      <w:r w:rsidRPr="00546945">
        <w:rPr>
          <w:lang w:val="en-US"/>
        </w:rPr>
        <w:t xml:space="preserve">Virtual Folder: organizes project </w:t>
      </w:r>
      <w:proofErr w:type="spellStart"/>
      <w:r w:rsidRPr="00546945">
        <w:rPr>
          <w:lang w:val="en-US"/>
        </w:rPr>
        <w:t>iteems</w:t>
      </w:r>
      <w:proofErr w:type="spellEnd"/>
      <w:r w:rsidRPr="00546945">
        <w:rPr>
          <w:lang w:val="en-US"/>
        </w:rPr>
        <w:t xml:space="preserve"> and doesn't represent files on disk.</w:t>
      </w:r>
    </w:p>
    <w:p w:rsidR="00546945" w:rsidRPr="00546945" w:rsidRDefault="00546945" w:rsidP="00546945">
      <w:pPr>
        <w:pStyle w:val="Sinespaciado"/>
        <w:rPr>
          <w:lang w:val="en-US"/>
        </w:rPr>
      </w:pPr>
    </w:p>
    <w:p w:rsidR="00546945" w:rsidRPr="00546945" w:rsidRDefault="00546945" w:rsidP="00546945">
      <w:pPr>
        <w:pStyle w:val="Sinespaciado"/>
        <w:rPr>
          <w:lang w:val="en-US"/>
        </w:rPr>
      </w:pPr>
      <w:r w:rsidRPr="00546945">
        <w:rPr>
          <w:lang w:val="en-US"/>
        </w:rPr>
        <w:tab/>
        <w:t xml:space="preserve">LABVIEW FILES. The common </w:t>
      </w:r>
      <w:proofErr w:type="spellStart"/>
      <w:r w:rsidRPr="00546945">
        <w:rPr>
          <w:lang w:val="en-US"/>
        </w:rPr>
        <w:t>labview</w:t>
      </w:r>
      <w:proofErr w:type="spellEnd"/>
      <w:r w:rsidRPr="00546945">
        <w:rPr>
          <w:lang w:val="en-US"/>
        </w:rPr>
        <w:t xml:space="preserve"> </w:t>
      </w:r>
      <w:proofErr w:type="spellStart"/>
      <w:r w:rsidRPr="00546945">
        <w:rPr>
          <w:lang w:val="en-US"/>
        </w:rPr>
        <w:t>exteens</w:t>
      </w:r>
      <w:r>
        <w:rPr>
          <w:lang w:val="en-US"/>
        </w:rPr>
        <w:t>ionns</w:t>
      </w:r>
      <w:proofErr w:type="spellEnd"/>
      <w:r>
        <w:rPr>
          <w:lang w:val="en-US"/>
        </w:rPr>
        <w:t xml:space="preserve"> files are </w:t>
      </w: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Project (.</w:t>
      </w:r>
      <w:proofErr w:type="spellStart"/>
      <w:r>
        <w:rPr>
          <w:lang w:val="en-US"/>
        </w:rPr>
        <w:t>lvproj</w:t>
      </w:r>
      <w:proofErr w:type="spellEnd"/>
      <w:r>
        <w:rPr>
          <w:lang w:val="en-US"/>
        </w:rPr>
        <w:t xml:space="preserve">), </w:t>
      </w:r>
      <w:r w:rsidRPr="00546945">
        <w:rPr>
          <w:lang w:val="en-US"/>
        </w:rPr>
        <w:t xml:space="preserve">Virtual </w:t>
      </w:r>
      <w:proofErr w:type="spellStart"/>
      <w:r w:rsidRPr="00546945">
        <w:rPr>
          <w:lang w:val="en-US"/>
        </w:rPr>
        <w:t>Intstrument</w:t>
      </w:r>
      <w:proofErr w:type="spellEnd"/>
      <w:r w:rsidRPr="00546945">
        <w:rPr>
          <w:lang w:val="en-US"/>
        </w:rPr>
        <w:t xml:space="preserve"> (.vi) and Custom Control (.</w:t>
      </w:r>
      <w:proofErr w:type="spellStart"/>
      <w:r w:rsidRPr="00546945">
        <w:rPr>
          <w:lang w:val="en-US"/>
        </w:rPr>
        <w:t>ctl</w:t>
      </w:r>
      <w:proofErr w:type="spellEnd"/>
      <w:r w:rsidRPr="00546945">
        <w:rPr>
          <w:lang w:val="en-US"/>
        </w:rPr>
        <w:t>).</w:t>
      </w:r>
    </w:p>
    <w:p w:rsidR="00546945" w:rsidRPr="00546945" w:rsidRDefault="00546945" w:rsidP="00546945">
      <w:pPr>
        <w:pStyle w:val="Sinespaciado"/>
        <w:rPr>
          <w:lang w:val="en-US"/>
        </w:rPr>
      </w:pPr>
    </w:p>
    <w:p w:rsidR="00546945" w:rsidRPr="00546945" w:rsidRDefault="00546945" w:rsidP="00546945">
      <w:pPr>
        <w:pStyle w:val="Sinespaciado"/>
        <w:rPr>
          <w:lang w:val="en-US"/>
        </w:rPr>
      </w:pPr>
      <w:r w:rsidRPr="00546945">
        <w:rPr>
          <w:lang w:val="en-US"/>
        </w:rPr>
        <w:tab/>
        <w:t xml:space="preserve">PARTS OF A VI. </w:t>
      </w:r>
      <w:proofErr w:type="spellStart"/>
      <w:r w:rsidRPr="00546945">
        <w:rPr>
          <w:lang w:val="en-US"/>
        </w:rPr>
        <w:t>Labview</w:t>
      </w:r>
      <w:proofErr w:type="spellEnd"/>
      <w:r w:rsidRPr="00546945">
        <w:rPr>
          <w:lang w:val="en-US"/>
        </w:rPr>
        <w:t xml:space="preserve"> </w:t>
      </w:r>
      <w:proofErr w:type="gramStart"/>
      <w:r w:rsidRPr="00546945">
        <w:rPr>
          <w:lang w:val="en-US"/>
        </w:rPr>
        <w:t>VIs</w:t>
      </w:r>
      <w:proofErr w:type="gramEnd"/>
      <w:r w:rsidRPr="00546945">
        <w:rPr>
          <w:lang w:val="en-US"/>
        </w:rPr>
        <w:t xml:space="preserve"> contain three main components front panel, block diagram and the icon/</w:t>
      </w:r>
      <w:proofErr w:type="spellStart"/>
      <w:r w:rsidRPr="00546945">
        <w:rPr>
          <w:lang w:val="en-US"/>
        </w:rPr>
        <w:t>conector</w:t>
      </w:r>
      <w:proofErr w:type="spellEnd"/>
      <w:r w:rsidRPr="00546945">
        <w:rPr>
          <w:lang w:val="en-US"/>
        </w:rPr>
        <w:t xml:space="preserve"> pane.</w:t>
      </w:r>
    </w:p>
    <w:p w:rsidR="00546945" w:rsidRPr="00546945" w:rsidRDefault="00546945" w:rsidP="00546945">
      <w:pPr>
        <w:pStyle w:val="Sinespaciado"/>
        <w:numPr>
          <w:ilvl w:val="0"/>
          <w:numId w:val="1"/>
        </w:numPr>
        <w:rPr>
          <w:lang w:val="en-US"/>
        </w:rPr>
      </w:pPr>
      <w:r w:rsidRPr="00546945">
        <w:rPr>
          <w:lang w:val="en-US"/>
        </w:rPr>
        <w:t>Front panel: User interface for the VI. Contains con</w:t>
      </w:r>
      <w:r>
        <w:rPr>
          <w:lang w:val="en-US"/>
        </w:rPr>
        <w:t xml:space="preserve">trols and indicators, which are </w:t>
      </w:r>
      <w:r w:rsidRPr="00546945">
        <w:rPr>
          <w:lang w:val="en-US"/>
        </w:rPr>
        <w:t>the interactive input and output terminals of the VI, respectively.</w:t>
      </w:r>
      <w:r>
        <w:rPr>
          <w:lang w:val="en-US"/>
        </w:rPr>
        <w:t xml:space="preserve"> </w:t>
      </w:r>
      <w:proofErr w:type="spellStart"/>
      <w:r w:rsidRPr="00546945">
        <w:rPr>
          <w:lang w:val="en-US"/>
        </w:rPr>
        <w:t>LabVIEW</w:t>
      </w:r>
      <w:proofErr w:type="spellEnd"/>
      <w:r w:rsidRPr="00546945">
        <w:rPr>
          <w:lang w:val="en-US"/>
        </w:rPr>
        <w:t xml:space="preserve"> has different control palettes with objects for building user interfaces. These palettes include the Modern, Silver, Classic, and Systems palettes.</w:t>
      </w:r>
    </w:p>
    <w:p w:rsidR="00546945" w:rsidRPr="00546945" w:rsidRDefault="00546945" w:rsidP="00546945">
      <w:pPr>
        <w:pStyle w:val="Sinespaciado"/>
        <w:numPr>
          <w:ilvl w:val="0"/>
          <w:numId w:val="1"/>
        </w:numPr>
        <w:rPr>
          <w:lang w:val="en-US"/>
        </w:rPr>
      </w:pPr>
      <w:r w:rsidRPr="00546945">
        <w:rPr>
          <w:lang w:val="en-US"/>
        </w:rPr>
        <w:t xml:space="preserve">Block diagram: Block diagram objects include terminals, </w:t>
      </w:r>
      <w:proofErr w:type="spellStart"/>
      <w:r w:rsidRPr="00546945">
        <w:rPr>
          <w:lang w:val="en-US"/>
        </w:rPr>
        <w:t>subVIs</w:t>
      </w:r>
      <w:proofErr w:type="spellEnd"/>
      <w:r w:rsidRPr="00546945">
        <w:rPr>
          <w:lang w:val="en-US"/>
        </w:rPr>
        <w:t>, functions, co</w:t>
      </w:r>
      <w:r>
        <w:rPr>
          <w:lang w:val="en-US"/>
        </w:rPr>
        <w:t xml:space="preserve">nstants, structures, and wires, </w:t>
      </w:r>
      <w:r w:rsidRPr="00546945">
        <w:rPr>
          <w:lang w:val="en-US"/>
        </w:rPr>
        <w:t>which transfer data among other block diagram objects. The com</w:t>
      </w:r>
      <w:r>
        <w:rPr>
          <w:lang w:val="en-US"/>
        </w:rPr>
        <w:t xml:space="preserve">ponents of a block diagram are: </w:t>
      </w:r>
      <w:r w:rsidRPr="00546945">
        <w:rPr>
          <w:lang w:val="en-US"/>
        </w:rPr>
        <w:t xml:space="preserve">terminals, nodes, functions nodes, </w:t>
      </w:r>
      <w:proofErr w:type="spellStart"/>
      <w:r w:rsidRPr="00546945">
        <w:rPr>
          <w:lang w:val="en-US"/>
        </w:rPr>
        <w:t>SubVIs</w:t>
      </w:r>
      <w:proofErr w:type="spellEnd"/>
      <w:r w:rsidRPr="00546945">
        <w:rPr>
          <w:lang w:val="en-US"/>
        </w:rPr>
        <w:t>, icon, connector pane.</w:t>
      </w:r>
    </w:p>
    <w:p w:rsidR="00546945" w:rsidRPr="00546945" w:rsidRDefault="00546945" w:rsidP="00546945">
      <w:pPr>
        <w:pStyle w:val="Sinespaciado"/>
        <w:numPr>
          <w:ilvl w:val="0"/>
          <w:numId w:val="1"/>
        </w:numPr>
        <w:rPr>
          <w:lang w:val="en-US"/>
        </w:rPr>
      </w:pPr>
      <w:r w:rsidRPr="00546945">
        <w:rPr>
          <w:lang w:val="en-US"/>
        </w:rPr>
        <w:t>Icon/</w:t>
      </w:r>
      <w:proofErr w:type="spellStart"/>
      <w:r w:rsidRPr="00546945">
        <w:rPr>
          <w:lang w:val="en-US"/>
        </w:rPr>
        <w:t>conector</w:t>
      </w:r>
      <w:proofErr w:type="spellEnd"/>
      <w:r w:rsidRPr="00546945">
        <w:rPr>
          <w:lang w:val="en-US"/>
        </w:rPr>
        <w:t xml:space="preserve"> pane: Icons are the graphical representation of VIs and the connector pane i</w:t>
      </w:r>
      <w:r>
        <w:rPr>
          <w:lang w:val="en-US"/>
        </w:rPr>
        <w:t xml:space="preserve">s the map of inputs and outputs </w:t>
      </w:r>
      <w:r w:rsidRPr="00546945">
        <w:rPr>
          <w:lang w:val="en-US"/>
        </w:rPr>
        <w:t>of a VI.</w:t>
      </w:r>
    </w:p>
    <w:p w:rsidR="00546945" w:rsidRPr="00546945" w:rsidRDefault="00546945" w:rsidP="00546945">
      <w:pPr>
        <w:pStyle w:val="Sinespaciado"/>
        <w:rPr>
          <w:lang w:val="en-US"/>
        </w:rPr>
      </w:pPr>
    </w:p>
    <w:p w:rsidR="00546945" w:rsidRPr="00546945" w:rsidRDefault="00546945" w:rsidP="00546945">
      <w:pPr>
        <w:pStyle w:val="Sinespaciado"/>
        <w:rPr>
          <w:lang w:val="en-US"/>
        </w:rPr>
      </w:pPr>
      <w:r w:rsidRPr="00546945">
        <w:rPr>
          <w:lang w:val="en-US"/>
        </w:rPr>
        <w:tab/>
        <w:t xml:space="preserve">EXPRESS </w:t>
      </w:r>
      <w:proofErr w:type="spellStart"/>
      <w:r w:rsidRPr="00546945">
        <w:rPr>
          <w:lang w:val="en-US"/>
        </w:rPr>
        <w:t>VIs.</w:t>
      </w:r>
      <w:proofErr w:type="spellEnd"/>
      <w:r w:rsidRPr="00546945">
        <w:rPr>
          <w:lang w:val="en-US"/>
        </w:rPr>
        <w:t xml:space="preserve"> Express </w:t>
      </w:r>
      <w:proofErr w:type="gramStart"/>
      <w:r w:rsidRPr="00546945">
        <w:rPr>
          <w:lang w:val="en-US"/>
        </w:rPr>
        <w:t>VIs</w:t>
      </w:r>
      <w:proofErr w:type="gramEnd"/>
      <w:r w:rsidRPr="00546945">
        <w:rPr>
          <w:lang w:val="en-US"/>
        </w:rPr>
        <w:t xml:space="preserve"> are a type of </w:t>
      </w:r>
      <w:proofErr w:type="spellStart"/>
      <w:r w:rsidRPr="00546945">
        <w:rPr>
          <w:lang w:val="en-US"/>
        </w:rPr>
        <w:t>subVI</w:t>
      </w:r>
      <w:proofErr w:type="spellEnd"/>
      <w:r>
        <w:rPr>
          <w:lang w:val="en-US"/>
        </w:rPr>
        <w:t xml:space="preserve"> that you configure with dialog boxes. Icons for Express Vis </w:t>
      </w:r>
      <w:r w:rsidRPr="00546945">
        <w:rPr>
          <w:lang w:val="en-US"/>
        </w:rPr>
        <w:t>appear on the block diagram as icons surrounded by a blue field.</w:t>
      </w:r>
    </w:p>
    <w:p w:rsidR="00546945" w:rsidRPr="00546945" w:rsidRDefault="00546945" w:rsidP="00546945">
      <w:pPr>
        <w:pStyle w:val="Sinespaciado"/>
        <w:rPr>
          <w:lang w:val="en-US"/>
        </w:rPr>
      </w:pPr>
    </w:p>
    <w:p w:rsidR="00546945" w:rsidRPr="00546945" w:rsidRDefault="00546945" w:rsidP="00546945">
      <w:pPr>
        <w:pStyle w:val="Sinespaciado"/>
        <w:rPr>
          <w:lang w:val="en-US"/>
        </w:rPr>
      </w:pPr>
      <w:r w:rsidRPr="00546945">
        <w:rPr>
          <w:lang w:val="en-US"/>
        </w:rPr>
        <w:tab/>
        <w:t xml:space="preserve">WIRES. Wires transfer data between block diagram objects. A broken wire appears as </w:t>
      </w:r>
      <w:r>
        <w:rPr>
          <w:lang w:val="en-US"/>
        </w:rPr>
        <w:t xml:space="preserve">a dashed black </w:t>
      </w:r>
      <w:r w:rsidRPr="00546945">
        <w:rPr>
          <w:lang w:val="en-US"/>
        </w:rPr>
        <w:t xml:space="preserve">line with a red X in the middle. You </w:t>
      </w:r>
      <w:r>
        <w:rPr>
          <w:lang w:val="en-US"/>
        </w:rPr>
        <w:t xml:space="preserve">cannot run a VI that contains a </w:t>
      </w:r>
      <w:r w:rsidRPr="00546945">
        <w:rPr>
          <w:lang w:val="en-US"/>
        </w:rPr>
        <w:t>broken wire. Common wire types: scalar, 1D Array and 2D Array.</w:t>
      </w:r>
    </w:p>
    <w:p w:rsidR="00546945" w:rsidRPr="00546945" w:rsidRDefault="00546945" w:rsidP="00546945">
      <w:pPr>
        <w:pStyle w:val="Sinespaciado"/>
        <w:rPr>
          <w:lang w:val="en-US"/>
        </w:rPr>
      </w:pPr>
    </w:p>
    <w:p w:rsidR="00546945" w:rsidRPr="00546945" w:rsidRDefault="00546945" w:rsidP="00546945">
      <w:pPr>
        <w:pStyle w:val="Sinespaciado"/>
        <w:rPr>
          <w:lang w:val="en-US"/>
        </w:rPr>
      </w:pPr>
      <w:r w:rsidRPr="00546945">
        <w:rPr>
          <w:lang w:val="en-US"/>
        </w:rPr>
        <w:tab/>
        <w:t>CONTEXT HELP. The Context Help window displays basic information abou</w:t>
      </w:r>
      <w:r>
        <w:rPr>
          <w:lang w:val="en-US"/>
        </w:rPr>
        <w:t xml:space="preserve">t </w:t>
      </w: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objects when you move </w:t>
      </w:r>
      <w:r w:rsidRPr="00546945">
        <w:rPr>
          <w:lang w:val="en-US"/>
        </w:rPr>
        <w:t>the cursor over each object.</w:t>
      </w:r>
    </w:p>
    <w:p w:rsidR="00546945" w:rsidRPr="00546945" w:rsidRDefault="00546945" w:rsidP="00546945">
      <w:pPr>
        <w:pStyle w:val="Sinespaciado"/>
        <w:rPr>
          <w:lang w:val="en-US"/>
        </w:rPr>
      </w:pPr>
    </w:p>
    <w:p w:rsidR="00546945" w:rsidRPr="00546945" w:rsidRDefault="00546945" w:rsidP="00546945">
      <w:pPr>
        <w:pStyle w:val="Sinespaciado"/>
        <w:rPr>
          <w:lang w:val="en-US"/>
        </w:rPr>
      </w:pPr>
      <w:r w:rsidRPr="00546945">
        <w:rPr>
          <w:lang w:val="en-US"/>
        </w:rPr>
        <w:tab/>
        <w:t>CONTROLS PALETTE. The Controls palette contains the controls and indicators you use to create the front panel.</w:t>
      </w:r>
    </w:p>
    <w:p w:rsidR="00546945" w:rsidRPr="00546945" w:rsidRDefault="00546945" w:rsidP="00546945">
      <w:pPr>
        <w:pStyle w:val="Sinespaciado"/>
        <w:rPr>
          <w:lang w:val="en-US"/>
        </w:rPr>
      </w:pPr>
    </w:p>
    <w:p w:rsidR="00546945" w:rsidRPr="00546945" w:rsidRDefault="00546945" w:rsidP="00546945">
      <w:pPr>
        <w:pStyle w:val="Sinespaciado"/>
        <w:rPr>
          <w:lang w:val="en-US"/>
        </w:rPr>
      </w:pPr>
      <w:r w:rsidRPr="00546945">
        <w:rPr>
          <w:lang w:val="en-US"/>
        </w:rPr>
        <w:lastRenderedPageBreak/>
        <w:tab/>
        <w:t>FUNCTION PALETTE. The Functions palette contains the VIs, functions and consta</w:t>
      </w:r>
      <w:r>
        <w:rPr>
          <w:lang w:val="en-US"/>
        </w:rPr>
        <w:t xml:space="preserve">nts you use to create the block </w:t>
      </w:r>
      <w:r w:rsidRPr="00546945">
        <w:rPr>
          <w:lang w:val="en-US"/>
        </w:rPr>
        <w:t>diagram.</w:t>
      </w:r>
    </w:p>
    <w:p w:rsidR="00546945" w:rsidRPr="00546945" w:rsidRDefault="00546945" w:rsidP="00546945">
      <w:pPr>
        <w:pStyle w:val="Sinespaciado"/>
        <w:rPr>
          <w:lang w:val="en-US"/>
        </w:rPr>
      </w:pPr>
    </w:p>
    <w:p w:rsidR="00546945" w:rsidRDefault="00546945" w:rsidP="00546945">
      <w:pPr>
        <w:pStyle w:val="Sinespaciado"/>
        <w:rPr>
          <w:lang w:val="en-US"/>
        </w:rPr>
      </w:pPr>
      <w:r w:rsidRPr="00546945">
        <w:rPr>
          <w:lang w:val="en-US"/>
        </w:rPr>
        <w:tab/>
        <w:t>QUICK DROP. The Quick Drop dialog box lets you quickly find controls, fun</w:t>
      </w:r>
      <w:r>
        <w:rPr>
          <w:lang w:val="en-US"/>
        </w:rPr>
        <w:t xml:space="preserve">ctions, VIs, and other items by </w:t>
      </w:r>
      <w:r w:rsidRPr="00546945">
        <w:rPr>
          <w:lang w:val="en-US"/>
        </w:rPr>
        <w:t>name.</w:t>
      </w:r>
    </w:p>
    <w:p w:rsidR="00546945" w:rsidRDefault="00546945" w:rsidP="00546945">
      <w:pPr>
        <w:pStyle w:val="Ttulo1"/>
        <w:rPr>
          <w:lang w:val="en-US"/>
        </w:rPr>
      </w:pPr>
      <w:r>
        <w:rPr>
          <w:lang w:val="en-US"/>
        </w:rPr>
        <w:t>2. Creating your fist application.</w:t>
      </w:r>
    </w:p>
    <w:p w:rsidR="00546945" w:rsidRPr="00546945" w:rsidRDefault="00546945" w:rsidP="00546945">
      <w:pPr>
        <w:pStyle w:val="Sinespaciado"/>
        <w:ind w:firstLine="708"/>
        <w:rPr>
          <w:lang w:val="en-US"/>
        </w:rPr>
      </w:pPr>
      <w:r w:rsidRPr="00546945">
        <w:rPr>
          <w:lang w:val="en-US"/>
        </w:rPr>
        <w:t>DATAFLOW. Dataflow is the movement of data through the nodes of a block diagram.</w:t>
      </w:r>
    </w:p>
    <w:p w:rsidR="00546945" w:rsidRPr="00546945" w:rsidRDefault="00546945" w:rsidP="00546945">
      <w:pPr>
        <w:pStyle w:val="Sinespaciado"/>
        <w:rPr>
          <w:lang w:val="en-US"/>
        </w:rPr>
      </w:pPr>
    </w:p>
    <w:p w:rsidR="00546945" w:rsidRPr="00546945" w:rsidRDefault="00546945" w:rsidP="00546945">
      <w:pPr>
        <w:pStyle w:val="Sinespaciado"/>
        <w:rPr>
          <w:lang w:val="en-US"/>
        </w:rPr>
      </w:pPr>
      <w:r w:rsidRPr="00546945">
        <w:rPr>
          <w:lang w:val="en-US"/>
        </w:rPr>
        <w:tab/>
        <w:t>LABVIEW DATA TYPES. Block diagram terminals visually communicate information about the data type represented.</w:t>
      </w:r>
    </w:p>
    <w:p w:rsidR="00546945" w:rsidRPr="00546945" w:rsidRDefault="00546945" w:rsidP="00546945">
      <w:pPr>
        <w:pStyle w:val="Sinespaciado"/>
        <w:rPr>
          <w:lang w:val="en-US"/>
        </w:rPr>
      </w:pPr>
      <w:r w:rsidRPr="00546945">
        <w:rPr>
          <w:lang w:val="en-US"/>
        </w:rPr>
        <w:t>Terminal colors, text, arrow direction, and border thickness all p</w:t>
      </w:r>
      <w:r>
        <w:rPr>
          <w:lang w:val="en-US"/>
        </w:rPr>
        <w:t xml:space="preserve">rovide visual information about </w:t>
      </w:r>
      <w:r w:rsidRPr="00546945">
        <w:rPr>
          <w:lang w:val="en-US"/>
        </w:rPr>
        <w:t>the terminal.</w:t>
      </w:r>
    </w:p>
    <w:p w:rsidR="00546945" w:rsidRPr="00546945" w:rsidRDefault="00546945" w:rsidP="00546945">
      <w:pPr>
        <w:pStyle w:val="Sinespaciado"/>
        <w:numPr>
          <w:ilvl w:val="0"/>
          <w:numId w:val="1"/>
        </w:numPr>
        <w:rPr>
          <w:lang w:val="en-US"/>
        </w:rPr>
      </w:pPr>
      <w:r w:rsidRPr="00546945">
        <w:rPr>
          <w:lang w:val="en-US"/>
        </w:rPr>
        <w:t>Boolean Data: Boolean controls and indicators to enter and display Boolean (TRUE/FALSE) values.</w:t>
      </w:r>
      <w:r>
        <w:rPr>
          <w:lang w:val="en-US"/>
        </w:rPr>
        <w:t xml:space="preserve"> </w:t>
      </w:r>
      <w:proofErr w:type="spellStart"/>
      <w:r w:rsidRPr="00546945">
        <w:rPr>
          <w:lang w:val="en-US"/>
        </w:rPr>
        <w:t>LabVIEW</w:t>
      </w:r>
      <w:proofErr w:type="spellEnd"/>
      <w:r w:rsidRPr="00546945">
        <w:rPr>
          <w:lang w:val="en-US"/>
        </w:rPr>
        <w:t xml:space="preserve"> stores Boolean data as 8-bit values. If the 8-bit value is zero, the Boolean value is</w:t>
      </w:r>
      <w:r>
        <w:rPr>
          <w:lang w:val="en-US"/>
        </w:rPr>
        <w:t xml:space="preserve"> </w:t>
      </w:r>
      <w:r w:rsidRPr="00546945">
        <w:rPr>
          <w:lang w:val="en-US"/>
        </w:rPr>
        <w:t>FALSE. Any nonzero value represents TRUE.</w:t>
      </w:r>
    </w:p>
    <w:p w:rsidR="00546945" w:rsidRPr="00546945" w:rsidRDefault="00546945" w:rsidP="00546945">
      <w:pPr>
        <w:pStyle w:val="Sinespaciado"/>
        <w:numPr>
          <w:ilvl w:val="0"/>
          <w:numId w:val="1"/>
        </w:numPr>
        <w:rPr>
          <w:lang w:val="en-US"/>
        </w:rPr>
      </w:pPr>
      <w:r w:rsidRPr="00546945">
        <w:rPr>
          <w:lang w:val="en-US"/>
        </w:rPr>
        <w:t xml:space="preserve">NUMERIC DATA: </w:t>
      </w:r>
      <w:proofErr w:type="spellStart"/>
      <w:r w:rsidRPr="00546945">
        <w:rPr>
          <w:lang w:val="en-US"/>
        </w:rPr>
        <w:t>LabVIEW</w:t>
      </w:r>
      <w:proofErr w:type="spellEnd"/>
      <w:r w:rsidRPr="00546945">
        <w:rPr>
          <w:lang w:val="en-US"/>
        </w:rPr>
        <w:t xml:space="preserve"> represents numeric data types as floating-point numbers, fixed-point numbers,</w:t>
      </w:r>
      <w:r>
        <w:rPr>
          <w:lang w:val="en-US"/>
        </w:rPr>
        <w:t xml:space="preserve"> </w:t>
      </w:r>
      <w:r w:rsidRPr="00546945">
        <w:rPr>
          <w:lang w:val="en-US"/>
        </w:rPr>
        <w:t>integers, unsigned integers, and complex numbers. The difference among the numeric data</w:t>
      </w:r>
      <w:r>
        <w:rPr>
          <w:lang w:val="en-US"/>
        </w:rPr>
        <w:t xml:space="preserve"> </w:t>
      </w:r>
      <w:r w:rsidRPr="00546945">
        <w:rPr>
          <w:lang w:val="en-US"/>
        </w:rPr>
        <w:t>types is the number of bits they use to store data and the data values they represent.</w:t>
      </w:r>
    </w:p>
    <w:p w:rsidR="00546945" w:rsidRPr="00546945" w:rsidRDefault="00546945" w:rsidP="00546945">
      <w:pPr>
        <w:pStyle w:val="Sinespaciado"/>
        <w:numPr>
          <w:ilvl w:val="0"/>
          <w:numId w:val="1"/>
        </w:numPr>
        <w:rPr>
          <w:lang w:val="en-US"/>
        </w:rPr>
      </w:pPr>
      <w:r w:rsidRPr="00546945">
        <w:rPr>
          <w:lang w:val="en-US"/>
        </w:rPr>
        <w:t>STRINGS: A string is a sequence of displayable or non-displayable ASCII characters. Strings provide a</w:t>
      </w:r>
      <w:r>
        <w:rPr>
          <w:lang w:val="en-US"/>
        </w:rPr>
        <w:t xml:space="preserve"> </w:t>
      </w:r>
      <w:r w:rsidRPr="00546945">
        <w:rPr>
          <w:lang w:val="en-US"/>
        </w:rPr>
        <w:t>platform-independent format for information and data.</w:t>
      </w:r>
    </w:p>
    <w:p w:rsidR="00546945" w:rsidRDefault="00546945" w:rsidP="00546945">
      <w:pPr>
        <w:pStyle w:val="Sinespaciado"/>
        <w:numPr>
          <w:ilvl w:val="0"/>
          <w:numId w:val="1"/>
        </w:numPr>
        <w:rPr>
          <w:lang w:val="en-US"/>
        </w:rPr>
      </w:pPr>
      <w:r w:rsidRPr="00546945">
        <w:rPr>
          <w:lang w:val="en-US"/>
        </w:rPr>
        <w:t xml:space="preserve">ENUMS: </w:t>
      </w:r>
      <w:proofErr w:type="spellStart"/>
      <w:r w:rsidRPr="00546945">
        <w:rPr>
          <w:lang w:val="en-US"/>
        </w:rPr>
        <w:t>Enums</w:t>
      </w:r>
      <w:proofErr w:type="spellEnd"/>
      <w:r w:rsidRPr="00546945">
        <w:rPr>
          <w:lang w:val="en-US"/>
        </w:rPr>
        <w:t xml:space="preserve"> give users a list of items from which to select. </w:t>
      </w:r>
      <w:proofErr w:type="spellStart"/>
      <w:r w:rsidRPr="00546945">
        <w:rPr>
          <w:lang w:val="en-US"/>
        </w:rPr>
        <w:t>Enums</w:t>
      </w:r>
      <w:proofErr w:type="spellEnd"/>
      <w:r w:rsidRPr="00546945">
        <w:rPr>
          <w:lang w:val="en-US"/>
        </w:rPr>
        <w:t xml:space="preserve"> are useful because they make</w:t>
      </w:r>
      <w:r>
        <w:rPr>
          <w:lang w:val="en-US"/>
        </w:rPr>
        <w:t xml:space="preserve"> </w:t>
      </w:r>
      <w:r w:rsidRPr="00546945">
        <w:rPr>
          <w:lang w:val="en-US"/>
        </w:rPr>
        <w:t>strings equivalent to numbers, which are easy to manipulate on the block diagram. Each item</w:t>
      </w:r>
      <w:r>
        <w:rPr>
          <w:lang w:val="en-US"/>
        </w:rPr>
        <w:t xml:space="preserve"> </w:t>
      </w:r>
      <w:r w:rsidRPr="00546945">
        <w:rPr>
          <w:lang w:val="en-US"/>
        </w:rPr>
        <w:t>represents a pair of values: a string value and a 16-bit integer.</w:t>
      </w:r>
    </w:p>
    <w:p w:rsidR="00546945" w:rsidRDefault="00546945" w:rsidP="00546945">
      <w:pPr>
        <w:pStyle w:val="Sinespaciado"/>
        <w:numPr>
          <w:ilvl w:val="0"/>
          <w:numId w:val="1"/>
        </w:numPr>
        <w:rPr>
          <w:lang w:val="en-US"/>
        </w:rPr>
      </w:pPr>
      <w:r w:rsidRPr="00546945">
        <w:rPr>
          <w:lang w:val="en-US"/>
        </w:rPr>
        <w:t>DYNAMIC: Stores the information generated or acquired by an Express VI.</w:t>
      </w:r>
    </w:p>
    <w:p w:rsidR="00546945" w:rsidRDefault="00546945" w:rsidP="00546945">
      <w:pPr>
        <w:pStyle w:val="Sinespaciado"/>
        <w:numPr>
          <w:ilvl w:val="0"/>
          <w:numId w:val="1"/>
        </w:numPr>
        <w:rPr>
          <w:lang w:val="en-US"/>
        </w:rPr>
      </w:pPr>
      <w:r w:rsidRPr="00546945">
        <w:rPr>
          <w:lang w:val="en-US"/>
        </w:rPr>
        <w:t>PATH: Stores the location of a file or directory using the standard syntax for the platform you are using.</w:t>
      </w:r>
    </w:p>
    <w:p w:rsidR="00546945" w:rsidRDefault="00546945" w:rsidP="00546945">
      <w:pPr>
        <w:pStyle w:val="Sinespaciado"/>
        <w:numPr>
          <w:ilvl w:val="0"/>
          <w:numId w:val="1"/>
        </w:numPr>
        <w:rPr>
          <w:lang w:val="en-US"/>
        </w:rPr>
      </w:pPr>
      <w:r w:rsidRPr="00546945">
        <w:rPr>
          <w:lang w:val="en-US"/>
        </w:rPr>
        <w:t xml:space="preserve">WAVEFORM: Carries the data, start time, and </w:t>
      </w:r>
      <w:proofErr w:type="spellStart"/>
      <w:proofErr w:type="gramStart"/>
      <w:r w:rsidRPr="00546945">
        <w:rPr>
          <w:lang w:val="en-US"/>
        </w:rPr>
        <w:t>dt</w:t>
      </w:r>
      <w:proofErr w:type="spellEnd"/>
      <w:proofErr w:type="gramEnd"/>
      <w:r w:rsidRPr="00546945">
        <w:rPr>
          <w:lang w:val="en-US"/>
        </w:rPr>
        <w:t xml:space="preserve"> of a waveform.</w:t>
      </w:r>
    </w:p>
    <w:p w:rsidR="00546945" w:rsidRDefault="00546945" w:rsidP="00546945">
      <w:pPr>
        <w:pStyle w:val="Sinespaciado"/>
        <w:jc w:val="center"/>
        <w:rPr>
          <w:lang w:val="en-US"/>
        </w:rPr>
      </w:pPr>
      <w:r w:rsidRPr="00546945">
        <w:rPr>
          <w:noProof/>
          <w:lang w:eastAsia="es-MX"/>
        </w:rPr>
        <w:drawing>
          <wp:inline distT="0" distB="0" distL="0" distR="0">
            <wp:extent cx="4434840" cy="2972358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056" cy="297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945" w:rsidRDefault="00546945" w:rsidP="00546945">
      <w:pPr>
        <w:pStyle w:val="Sinespaciado"/>
        <w:jc w:val="center"/>
        <w:rPr>
          <w:lang w:val="en-US"/>
        </w:rPr>
      </w:pPr>
      <w:r w:rsidRPr="00546945">
        <w:rPr>
          <w:noProof/>
          <w:lang w:eastAsia="es-MX"/>
        </w:rPr>
        <w:lastRenderedPageBreak/>
        <w:drawing>
          <wp:inline distT="0" distB="0" distL="0" distR="0">
            <wp:extent cx="4686300" cy="51587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945">
        <w:rPr>
          <w:noProof/>
          <w:lang w:eastAsia="es-MX"/>
        </w:rPr>
        <w:lastRenderedPageBreak/>
        <w:drawing>
          <wp:inline distT="0" distB="0" distL="0" distR="0">
            <wp:extent cx="5021580" cy="62788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C20" w:rsidRPr="00775C20">
        <w:rPr>
          <w:noProof/>
          <w:lang w:eastAsia="es-MX"/>
        </w:rPr>
        <w:lastRenderedPageBreak/>
        <w:drawing>
          <wp:inline distT="0" distB="0" distL="0" distR="0">
            <wp:extent cx="5021580" cy="62331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20" w:rsidRDefault="00775C20" w:rsidP="00546945">
      <w:pPr>
        <w:pStyle w:val="Sinespaciado"/>
        <w:jc w:val="center"/>
        <w:rPr>
          <w:lang w:val="en-US"/>
        </w:rPr>
      </w:pPr>
      <w:r w:rsidRPr="00775C20">
        <w:rPr>
          <w:noProof/>
          <w:lang w:eastAsia="es-MX"/>
        </w:rPr>
        <w:lastRenderedPageBreak/>
        <w:drawing>
          <wp:inline distT="0" distB="0" distL="0" distR="0">
            <wp:extent cx="4381500" cy="5829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20" w:rsidRPr="00775C20" w:rsidRDefault="00775C20" w:rsidP="00775C20">
      <w:pPr>
        <w:pStyle w:val="Ttulo1"/>
        <w:rPr>
          <w:lang w:val="en-US"/>
        </w:rPr>
      </w:pPr>
      <w:r w:rsidRPr="00775C20">
        <w:rPr>
          <w:lang w:val="en-US"/>
        </w:rPr>
        <w:t>3. TROUBLESHOOTING AND DEBUGGING VIs</w:t>
      </w:r>
    </w:p>
    <w:p w:rsidR="00775C20" w:rsidRPr="00775C20" w:rsidRDefault="00775C20" w:rsidP="00775C20">
      <w:pPr>
        <w:pStyle w:val="Sinespaciado"/>
        <w:rPr>
          <w:lang w:val="en-US"/>
        </w:rPr>
      </w:pPr>
    </w:p>
    <w:p w:rsidR="00775C20" w:rsidRPr="00775C20" w:rsidRDefault="00775C20" w:rsidP="00775C20">
      <w:pPr>
        <w:pStyle w:val="Sinespaciado"/>
        <w:rPr>
          <w:lang w:val="en-US"/>
        </w:rPr>
      </w:pPr>
      <w:r w:rsidRPr="00775C20">
        <w:rPr>
          <w:lang w:val="en-US"/>
        </w:rPr>
        <w:tab/>
      </w:r>
      <w:proofErr w:type="spellStart"/>
      <w:r w:rsidRPr="00775C20">
        <w:t>Breakpoints</w:t>
      </w:r>
      <w:proofErr w:type="spellEnd"/>
      <w:r w:rsidRPr="00775C20">
        <w:t xml:space="preserve">. </w:t>
      </w:r>
      <w:r w:rsidRPr="00775C20">
        <w:rPr>
          <w:lang w:val="en-US"/>
        </w:rPr>
        <w:t>Use the Breakpoint tool to place a breakpoint on a VI, node, or wire and pause execution at that</w:t>
      </w:r>
      <w:r>
        <w:rPr>
          <w:lang w:val="en-US"/>
        </w:rPr>
        <w:t xml:space="preserve"> </w:t>
      </w:r>
      <w:r w:rsidRPr="00775C20">
        <w:rPr>
          <w:lang w:val="en-US"/>
        </w:rPr>
        <w:t>location.</w:t>
      </w:r>
    </w:p>
    <w:p w:rsidR="00775C20" w:rsidRPr="00775C20" w:rsidRDefault="00775C20" w:rsidP="00775C20">
      <w:pPr>
        <w:pStyle w:val="Sinespaciado"/>
        <w:rPr>
          <w:lang w:val="en-US"/>
        </w:rPr>
      </w:pPr>
    </w:p>
    <w:p w:rsidR="00775C20" w:rsidRPr="00775C20" w:rsidRDefault="00775C20" w:rsidP="00775C20">
      <w:pPr>
        <w:pStyle w:val="Sinespaciado"/>
        <w:rPr>
          <w:lang w:val="en-US"/>
        </w:rPr>
      </w:pPr>
      <w:r w:rsidRPr="00775C20">
        <w:rPr>
          <w:lang w:val="en-US"/>
        </w:rPr>
        <w:tab/>
      </w:r>
      <w:proofErr w:type="spellStart"/>
      <w:r w:rsidRPr="00775C20">
        <w:t>Retain</w:t>
      </w:r>
      <w:proofErr w:type="spellEnd"/>
      <w:r w:rsidRPr="00775C20">
        <w:t xml:space="preserve"> </w:t>
      </w:r>
      <w:proofErr w:type="spellStart"/>
      <w:r w:rsidRPr="00775C20">
        <w:t>wire</w:t>
      </w:r>
      <w:proofErr w:type="spellEnd"/>
      <w:r w:rsidRPr="00775C20">
        <w:t xml:space="preserve"> </w:t>
      </w:r>
      <w:proofErr w:type="spellStart"/>
      <w:r w:rsidRPr="00775C20">
        <w:t>values</w:t>
      </w:r>
      <w:proofErr w:type="spellEnd"/>
      <w:r w:rsidRPr="00775C20">
        <w:t xml:space="preserve">. </w:t>
      </w:r>
      <w:r w:rsidRPr="00775C20">
        <w:rPr>
          <w:lang w:val="en-US"/>
        </w:rPr>
        <w:t xml:space="preserve">Retain Wire Values enables you to probe wire values after execution completes. This option uses more memory because </w:t>
      </w:r>
      <w:proofErr w:type="spellStart"/>
      <w:r w:rsidRPr="00775C20">
        <w:rPr>
          <w:lang w:val="en-US"/>
        </w:rPr>
        <w:t>LabVIEW</w:t>
      </w:r>
      <w:proofErr w:type="spellEnd"/>
      <w:r w:rsidRPr="00775C20">
        <w:rPr>
          <w:lang w:val="en-US"/>
        </w:rPr>
        <w:t xml:space="preserve"> is storing data for each wire as it runs.</w:t>
      </w:r>
    </w:p>
    <w:p w:rsidR="00775C20" w:rsidRPr="00775C20" w:rsidRDefault="00775C20" w:rsidP="00775C20">
      <w:pPr>
        <w:pStyle w:val="Sinespaciado"/>
        <w:rPr>
          <w:lang w:val="en-US"/>
        </w:rPr>
      </w:pPr>
    </w:p>
    <w:p w:rsidR="00775C20" w:rsidRPr="00775C20" w:rsidRDefault="00775C20" w:rsidP="00775C20">
      <w:pPr>
        <w:pStyle w:val="Sinespaciado"/>
        <w:rPr>
          <w:lang w:val="en-US"/>
        </w:rPr>
      </w:pPr>
      <w:r w:rsidRPr="00775C20">
        <w:rPr>
          <w:lang w:val="en-US"/>
        </w:rPr>
        <w:tab/>
      </w:r>
      <w:proofErr w:type="spellStart"/>
      <w:r w:rsidRPr="00775C20">
        <w:t>Undefined</w:t>
      </w:r>
      <w:proofErr w:type="spellEnd"/>
      <w:r w:rsidRPr="00775C20">
        <w:t xml:space="preserve"> </w:t>
      </w:r>
      <w:proofErr w:type="spellStart"/>
      <w:r w:rsidRPr="00775C20">
        <w:t>or</w:t>
      </w:r>
      <w:proofErr w:type="spellEnd"/>
      <w:r w:rsidRPr="00775C20">
        <w:t xml:space="preserve"> </w:t>
      </w:r>
      <w:proofErr w:type="spellStart"/>
      <w:r w:rsidRPr="00775C20">
        <w:t>unexpected</w:t>
      </w:r>
      <w:proofErr w:type="spellEnd"/>
      <w:r w:rsidRPr="00775C20">
        <w:t xml:space="preserve"> data. </w:t>
      </w:r>
      <w:r w:rsidRPr="00775C20">
        <w:rPr>
          <w:lang w:val="en-US"/>
        </w:rPr>
        <w:t>Floating-point operations return the following two symbo</w:t>
      </w:r>
      <w:r>
        <w:rPr>
          <w:lang w:val="en-US"/>
        </w:rPr>
        <w:t xml:space="preserve">lic values that indicate faulty </w:t>
      </w:r>
      <w:r w:rsidRPr="00775C20">
        <w:rPr>
          <w:lang w:val="en-US"/>
        </w:rPr>
        <w:t>computations or meaningless results.</w:t>
      </w:r>
    </w:p>
    <w:p w:rsidR="00775C20" w:rsidRPr="00775C20" w:rsidRDefault="00775C20" w:rsidP="00775C20">
      <w:pPr>
        <w:pStyle w:val="Sinespaciado"/>
        <w:rPr>
          <w:lang w:val="en-US"/>
        </w:rPr>
      </w:pPr>
    </w:p>
    <w:p w:rsidR="00775C20" w:rsidRPr="00775C20" w:rsidRDefault="00775C20" w:rsidP="00775C20">
      <w:pPr>
        <w:pStyle w:val="Sinespaciado"/>
      </w:pPr>
      <w:r w:rsidRPr="00775C20">
        <w:rPr>
          <w:lang w:val="en-US"/>
        </w:rPr>
        <w:tab/>
      </w:r>
      <w:r w:rsidRPr="00775C20">
        <w:t xml:space="preserve">Error </w:t>
      </w:r>
      <w:proofErr w:type="spellStart"/>
      <w:r w:rsidRPr="00775C20">
        <w:t>handling</w:t>
      </w:r>
      <w:proofErr w:type="spellEnd"/>
      <w:r w:rsidRPr="00775C20">
        <w:t xml:space="preserve">. </w:t>
      </w:r>
      <w:proofErr w:type="spellStart"/>
      <w:r w:rsidRPr="00775C20">
        <w:t>Anticipation</w:t>
      </w:r>
      <w:proofErr w:type="spellEnd"/>
      <w:r w:rsidRPr="00775C20">
        <w:t xml:space="preserve">, </w:t>
      </w:r>
      <w:proofErr w:type="spellStart"/>
      <w:r w:rsidRPr="00775C20">
        <w:t>detection</w:t>
      </w:r>
      <w:proofErr w:type="spellEnd"/>
      <w:r w:rsidRPr="00775C20">
        <w:t xml:space="preserve">, and </w:t>
      </w:r>
      <w:proofErr w:type="spellStart"/>
      <w:r w:rsidRPr="00775C20">
        <w:t>resolution</w:t>
      </w:r>
      <w:proofErr w:type="spellEnd"/>
      <w:r w:rsidRPr="00775C20">
        <w:t xml:space="preserve"> of </w:t>
      </w:r>
      <w:proofErr w:type="spellStart"/>
      <w:r w:rsidRPr="00775C20">
        <w:t>warnings</w:t>
      </w:r>
      <w:proofErr w:type="spellEnd"/>
      <w:r w:rsidRPr="00775C20">
        <w:t xml:space="preserve"> and </w:t>
      </w:r>
      <w:proofErr w:type="spellStart"/>
      <w:r w:rsidRPr="00775C20">
        <w:t>errors</w:t>
      </w:r>
      <w:proofErr w:type="spellEnd"/>
      <w:r w:rsidRPr="00775C20">
        <w:t>.</w:t>
      </w:r>
    </w:p>
    <w:p w:rsidR="00775C20" w:rsidRPr="00775C20" w:rsidRDefault="00775C20" w:rsidP="00775C20">
      <w:pPr>
        <w:pStyle w:val="Sinespaciado"/>
      </w:pPr>
    </w:p>
    <w:p w:rsidR="00775C20" w:rsidRPr="00775C20" w:rsidRDefault="00775C20" w:rsidP="00775C20">
      <w:pPr>
        <w:pStyle w:val="Sinespaciado"/>
      </w:pPr>
      <w:r w:rsidRPr="00775C20">
        <w:tab/>
      </w:r>
      <w:proofErr w:type="spellStart"/>
      <w:r w:rsidRPr="00775C20">
        <w:t>Automatic</w:t>
      </w:r>
      <w:proofErr w:type="spellEnd"/>
      <w:r w:rsidRPr="00775C20">
        <w:t xml:space="preserve"> error </w:t>
      </w:r>
      <w:proofErr w:type="spellStart"/>
      <w:r w:rsidRPr="00775C20">
        <w:t>handling</w:t>
      </w:r>
      <w:proofErr w:type="spellEnd"/>
      <w:r w:rsidRPr="00775C20">
        <w:t xml:space="preserve">. At </w:t>
      </w:r>
      <w:proofErr w:type="spellStart"/>
      <w:r w:rsidRPr="00775C20">
        <w:t>run</w:t>
      </w:r>
      <w:proofErr w:type="spellEnd"/>
      <w:r w:rsidRPr="00775C20">
        <w:t xml:space="preserve"> time, </w:t>
      </w:r>
      <w:proofErr w:type="spellStart"/>
      <w:r w:rsidRPr="00775C20">
        <w:t>LabVIEW</w:t>
      </w:r>
      <w:proofErr w:type="spellEnd"/>
      <w:r w:rsidRPr="00775C20">
        <w:t xml:space="preserve"> </w:t>
      </w:r>
      <w:proofErr w:type="spellStart"/>
      <w:r w:rsidRPr="00775C20">
        <w:t>suspends</w:t>
      </w:r>
      <w:proofErr w:type="spellEnd"/>
      <w:r w:rsidRPr="00775C20">
        <w:t xml:space="preserve"> </w:t>
      </w:r>
      <w:proofErr w:type="spellStart"/>
      <w:r w:rsidRPr="00775C20">
        <w:t>execution</w:t>
      </w:r>
      <w:proofErr w:type="spellEnd"/>
      <w:r w:rsidRPr="00775C20">
        <w:t xml:space="preserve">, </w:t>
      </w:r>
      <w:proofErr w:type="spellStart"/>
      <w:r w:rsidRPr="00775C20">
        <w:t>highlights</w:t>
      </w:r>
      <w:proofErr w:type="spellEnd"/>
      <w:r w:rsidRPr="00775C20">
        <w:t xml:space="preserve"> </w:t>
      </w:r>
      <w:proofErr w:type="spellStart"/>
      <w:r w:rsidRPr="00775C20">
        <w:t>node</w:t>
      </w:r>
      <w:proofErr w:type="spellEnd"/>
      <w:r w:rsidRPr="00775C20">
        <w:t xml:space="preserve"> </w:t>
      </w:r>
      <w:proofErr w:type="spellStart"/>
      <w:r w:rsidRPr="00775C20">
        <w:t>where</w:t>
      </w:r>
      <w:proofErr w:type="spellEnd"/>
      <w:r w:rsidRPr="00775C20">
        <w:t xml:space="preserve"> error</w:t>
      </w:r>
    </w:p>
    <w:p w:rsidR="00775C20" w:rsidRPr="00775C20" w:rsidRDefault="00775C20" w:rsidP="00775C20">
      <w:pPr>
        <w:pStyle w:val="Sinespaciado"/>
      </w:pPr>
      <w:proofErr w:type="spellStart"/>
      <w:proofErr w:type="gramStart"/>
      <w:r w:rsidRPr="00775C20">
        <w:t>occurred</w:t>
      </w:r>
      <w:proofErr w:type="spellEnd"/>
      <w:proofErr w:type="gramEnd"/>
      <w:r w:rsidRPr="00775C20">
        <w:t xml:space="preserve">, and </w:t>
      </w:r>
      <w:proofErr w:type="spellStart"/>
      <w:r w:rsidRPr="00775C20">
        <w:t>displays</w:t>
      </w:r>
      <w:proofErr w:type="spellEnd"/>
      <w:r w:rsidRPr="00775C20">
        <w:t xml:space="preserve"> Error </w:t>
      </w:r>
      <w:proofErr w:type="spellStart"/>
      <w:r w:rsidRPr="00775C20">
        <w:t>dialog</w:t>
      </w:r>
      <w:proofErr w:type="spellEnd"/>
      <w:r w:rsidRPr="00775C20">
        <w:t xml:space="preserve"> box.</w:t>
      </w:r>
    </w:p>
    <w:p w:rsidR="00775C20" w:rsidRPr="00775C20" w:rsidRDefault="00775C20" w:rsidP="00775C20">
      <w:pPr>
        <w:pStyle w:val="Sinespaciado"/>
      </w:pPr>
    </w:p>
    <w:p w:rsidR="00775C20" w:rsidRPr="00775C20" w:rsidRDefault="00775C20" w:rsidP="00775C20">
      <w:pPr>
        <w:pStyle w:val="Sinespaciado"/>
        <w:rPr>
          <w:lang w:val="en-US"/>
        </w:rPr>
      </w:pPr>
      <w:r w:rsidRPr="00775C20">
        <w:tab/>
        <w:t xml:space="preserve">Manual error </w:t>
      </w:r>
      <w:proofErr w:type="spellStart"/>
      <w:r w:rsidRPr="00775C20">
        <w:t>handling</w:t>
      </w:r>
      <w:proofErr w:type="spellEnd"/>
      <w:r w:rsidRPr="00775C20">
        <w:t xml:space="preserve">. </w:t>
      </w:r>
      <w:r w:rsidRPr="00775C20">
        <w:rPr>
          <w:lang w:val="en-US"/>
        </w:rPr>
        <w:t>You control when dialog boxes appear, propagate errors through error in/error out clusters, terminate error chain with Simple Error Handler.</w:t>
      </w:r>
    </w:p>
    <w:p w:rsidR="00775C20" w:rsidRPr="00775C20" w:rsidRDefault="00775C20" w:rsidP="00775C20">
      <w:pPr>
        <w:pStyle w:val="Sinespaciado"/>
        <w:rPr>
          <w:lang w:val="en-US"/>
        </w:rPr>
      </w:pPr>
    </w:p>
    <w:p w:rsidR="00775C20" w:rsidRPr="00775C20" w:rsidRDefault="00775C20" w:rsidP="00775C20">
      <w:pPr>
        <w:pStyle w:val="Sinespaciado"/>
        <w:rPr>
          <w:lang w:val="en-US"/>
        </w:rPr>
      </w:pPr>
      <w:r w:rsidRPr="00775C20">
        <w:rPr>
          <w:lang w:val="en-US"/>
        </w:rPr>
        <w:tab/>
      </w:r>
      <w:r w:rsidRPr="00775C20">
        <w:t xml:space="preserve">Error </w:t>
      </w:r>
      <w:proofErr w:type="spellStart"/>
      <w:r w:rsidRPr="00775C20">
        <w:t>clusters</w:t>
      </w:r>
      <w:proofErr w:type="spellEnd"/>
      <w:r w:rsidRPr="00775C20">
        <w:t xml:space="preserve">. </w:t>
      </w:r>
      <w:r w:rsidRPr="00775C20">
        <w:rPr>
          <w:lang w:val="en-US"/>
        </w:rPr>
        <w:t xml:space="preserve">VIs and functions return errors in one of two ways—with numeric </w:t>
      </w:r>
      <w:r>
        <w:rPr>
          <w:lang w:val="en-US"/>
        </w:rPr>
        <w:t xml:space="preserve">error codes or with an error </w:t>
      </w:r>
      <w:r w:rsidRPr="00775C20">
        <w:rPr>
          <w:lang w:val="en-US"/>
        </w:rPr>
        <w:t>cluster. Typically, functions use numeric error codes, and VIs use an error cluster, usually with</w:t>
      </w:r>
      <w:r>
        <w:rPr>
          <w:lang w:val="en-US"/>
        </w:rPr>
        <w:t xml:space="preserve"> </w:t>
      </w:r>
      <w:r w:rsidRPr="00775C20">
        <w:rPr>
          <w:lang w:val="en-US"/>
        </w:rPr>
        <w:t>error inputs and outputs. Use the error cluster controls and indicators to create error inputs and</w:t>
      </w:r>
      <w:r>
        <w:rPr>
          <w:lang w:val="en-US"/>
        </w:rPr>
        <w:t xml:space="preserve"> </w:t>
      </w:r>
      <w:r w:rsidRPr="00775C20">
        <w:rPr>
          <w:lang w:val="en-US"/>
        </w:rPr>
        <w:t xml:space="preserve">outputs in </w:t>
      </w:r>
      <w:proofErr w:type="spellStart"/>
      <w:r w:rsidRPr="00775C20">
        <w:rPr>
          <w:lang w:val="en-US"/>
        </w:rPr>
        <w:t>subVIs</w:t>
      </w:r>
      <w:proofErr w:type="spellEnd"/>
      <w:r w:rsidRPr="00775C20">
        <w:rPr>
          <w:lang w:val="en-US"/>
        </w:rP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error </w:t>
      </w:r>
      <w:proofErr w:type="spellStart"/>
      <w:r w:rsidRPr="00775C20">
        <w:t>cluster</w:t>
      </w:r>
      <w:proofErr w:type="spellEnd"/>
      <w:r w:rsidRPr="00775C20">
        <w:t xml:space="preserve"> are:</w:t>
      </w:r>
    </w:p>
    <w:p w:rsidR="00775C20" w:rsidRPr="00775C20" w:rsidRDefault="00775C20" w:rsidP="00775C20">
      <w:pPr>
        <w:pStyle w:val="Sinespaciado"/>
        <w:numPr>
          <w:ilvl w:val="0"/>
          <w:numId w:val="2"/>
        </w:numPr>
        <w:rPr>
          <w:lang w:val="en-US"/>
        </w:rPr>
      </w:pPr>
      <w:r w:rsidRPr="00775C20">
        <w:rPr>
          <w:lang w:val="en-US"/>
        </w:rPr>
        <w:t>status: a Boolean value that reports TRUE if an error occurs</w:t>
      </w:r>
    </w:p>
    <w:p w:rsidR="00775C20" w:rsidRPr="00775C20" w:rsidRDefault="00775C20" w:rsidP="00775C20">
      <w:pPr>
        <w:pStyle w:val="Sinespaciado"/>
        <w:numPr>
          <w:ilvl w:val="0"/>
          <w:numId w:val="2"/>
        </w:numPr>
        <w:rPr>
          <w:lang w:val="en-US"/>
        </w:rPr>
      </w:pPr>
      <w:proofErr w:type="gramStart"/>
      <w:r w:rsidRPr="00775C20">
        <w:rPr>
          <w:lang w:val="en-US"/>
        </w:rPr>
        <w:t>code</w:t>
      </w:r>
      <w:proofErr w:type="gramEnd"/>
      <w:r w:rsidRPr="00775C20">
        <w:rPr>
          <w:lang w:val="en-US"/>
        </w:rPr>
        <w:t>: a 32-bit signed integer that identifies the error numerically. A non-zero error code is coupled with a status of FALSE signals a warning rather than an error</w:t>
      </w:r>
    </w:p>
    <w:p w:rsidR="00775C20" w:rsidRPr="00775C20" w:rsidRDefault="00775C20" w:rsidP="00775C20">
      <w:pPr>
        <w:pStyle w:val="Sinespaciado"/>
        <w:numPr>
          <w:ilvl w:val="0"/>
          <w:numId w:val="2"/>
        </w:numPr>
        <w:rPr>
          <w:lang w:val="en-US"/>
        </w:rPr>
      </w:pPr>
      <w:r w:rsidRPr="00775C20">
        <w:rPr>
          <w:lang w:val="en-US"/>
        </w:rPr>
        <w:t>source: a string that identifies where the error occurred</w:t>
      </w:r>
    </w:p>
    <w:p w:rsidR="00775C20" w:rsidRPr="00775C20" w:rsidRDefault="00775C20" w:rsidP="00775C20">
      <w:pPr>
        <w:pStyle w:val="Sinespaciado"/>
        <w:rPr>
          <w:lang w:val="en-US"/>
        </w:rPr>
      </w:pPr>
    </w:p>
    <w:p w:rsidR="00775C20" w:rsidRPr="00775C20" w:rsidRDefault="00775C20" w:rsidP="00775C20">
      <w:pPr>
        <w:pStyle w:val="Sinespaciado"/>
      </w:pPr>
      <w:r w:rsidRPr="00775C20">
        <w:rPr>
          <w:lang w:val="en-US"/>
        </w:rPr>
        <w:tab/>
      </w:r>
      <w:proofErr w:type="spellStart"/>
      <w:r w:rsidRPr="00775C20">
        <w:t>Differences</w:t>
      </w:r>
      <w:proofErr w:type="spellEnd"/>
      <w:r w:rsidRPr="00775C20">
        <w:t xml:space="preserve"> </w:t>
      </w:r>
      <w:proofErr w:type="spellStart"/>
      <w:r w:rsidRPr="00775C20">
        <w:t>betwen</w:t>
      </w:r>
      <w:proofErr w:type="spellEnd"/>
      <w:r w:rsidRPr="00775C20">
        <w:t xml:space="preserve"> </w:t>
      </w:r>
      <w:proofErr w:type="spellStart"/>
      <w:r w:rsidRPr="00775C20">
        <w:t>errors</w:t>
      </w:r>
      <w:proofErr w:type="spellEnd"/>
      <w:r w:rsidRPr="00775C20">
        <w:t xml:space="preserve"> and </w:t>
      </w:r>
      <w:proofErr w:type="spellStart"/>
      <w:r w:rsidRPr="00775C20">
        <w:t>warnings</w:t>
      </w:r>
      <w:proofErr w:type="spellEnd"/>
      <w:r w:rsidRPr="00775C20">
        <w:t>.</w:t>
      </w:r>
    </w:p>
    <w:p w:rsidR="00775C20" w:rsidRDefault="00775C20" w:rsidP="00775C20">
      <w:pPr>
        <w:pStyle w:val="Sinespaciado"/>
        <w:numPr>
          <w:ilvl w:val="0"/>
          <w:numId w:val="1"/>
        </w:numPr>
        <w:rPr>
          <w:lang w:val="en-US"/>
        </w:rPr>
      </w:pPr>
      <w:r w:rsidRPr="00775C20">
        <w:rPr>
          <w:lang w:val="en-US"/>
        </w:rPr>
        <w:t>Errors: Status = True, Code = Non-zero, more severe and passed to the next node without executing</w:t>
      </w:r>
      <w:r>
        <w:rPr>
          <w:lang w:val="en-US"/>
        </w:rPr>
        <w:t xml:space="preserve"> </w:t>
      </w:r>
      <w:r w:rsidRPr="00775C20">
        <w:rPr>
          <w:lang w:val="en-US"/>
        </w:rPr>
        <w:t>that part of the code.</w:t>
      </w:r>
    </w:p>
    <w:p w:rsidR="00775C20" w:rsidRPr="00775C20" w:rsidRDefault="00775C20" w:rsidP="00775C20">
      <w:pPr>
        <w:pStyle w:val="Sinespaciado"/>
        <w:numPr>
          <w:ilvl w:val="0"/>
          <w:numId w:val="1"/>
        </w:numPr>
        <w:rPr>
          <w:lang w:val="en-US"/>
        </w:rPr>
      </w:pPr>
      <w:r w:rsidRPr="00775C20">
        <w:rPr>
          <w:lang w:val="en-US"/>
        </w:rPr>
        <w:t>Warnings: Status = False, Code = Non-zero, less severe and node executes normally, but it is important</w:t>
      </w:r>
      <w:r>
        <w:rPr>
          <w:lang w:val="en-US"/>
        </w:rPr>
        <w:t xml:space="preserve"> </w:t>
      </w:r>
      <w:r w:rsidRPr="00775C20">
        <w:rPr>
          <w:lang w:val="en-US"/>
        </w:rPr>
        <w:t>to monitor warnings during development to ensure proper behavior of your application.</w:t>
      </w:r>
    </w:p>
    <w:p w:rsidR="00775C20" w:rsidRPr="00775C20" w:rsidRDefault="00775C20" w:rsidP="00775C20">
      <w:pPr>
        <w:pStyle w:val="Sinespaciado"/>
        <w:rPr>
          <w:lang w:val="en-US"/>
        </w:rPr>
      </w:pPr>
    </w:p>
    <w:p w:rsidR="00775C20" w:rsidRDefault="00775C20" w:rsidP="00775C20">
      <w:pPr>
        <w:pStyle w:val="Sinespaciado"/>
      </w:pPr>
      <w:r w:rsidRPr="00775C20">
        <w:rPr>
          <w:lang w:val="en-US"/>
        </w:rPr>
        <w:tab/>
      </w:r>
      <w:proofErr w:type="spellStart"/>
      <w:r w:rsidRPr="00775C20">
        <w:t>Merge</w:t>
      </w:r>
      <w:proofErr w:type="spellEnd"/>
      <w:r w:rsidRPr="00775C20">
        <w:t xml:space="preserve"> </w:t>
      </w:r>
      <w:proofErr w:type="spellStart"/>
      <w:r w:rsidRPr="00775C20">
        <w:t>Errors</w:t>
      </w:r>
      <w:proofErr w:type="spellEnd"/>
      <w:r w:rsidRPr="00775C20">
        <w:t xml:space="preserve">. </w:t>
      </w:r>
      <w:proofErr w:type="spellStart"/>
      <w:r w:rsidRPr="00775C20">
        <w:t>The</w:t>
      </w:r>
      <w:proofErr w:type="spellEnd"/>
      <w:r w:rsidRPr="00775C20">
        <w:t xml:space="preserve"> </w:t>
      </w:r>
      <w:proofErr w:type="spellStart"/>
      <w:r w:rsidRPr="00775C20">
        <w:t>Merge</w:t>
      </w:r>
      <w:proofErr w:type="spellEnd"/>
      <w:r w:rsidRPr="00775C20">
        <w:t xml:space="preserve"> </w:t>
      </w:r>
      <w:proofErr w:type="spellStart"/>
      <w:r w:rsidRPr="00775C20">
        <w:t>Errors</w:t>
      </w:r>
      <w:proofErr w:type="spellEnd"/>
      <w:r w:rsidRPr="00775C20">
        <w:t xml:space="preserve"> </w:t>
      </w:r>
      <w:proofErr w:type="spellStart"/>
      <w:r w:rsidRPr="00775C20">
        <w:t>Function</w:t>
      </w:r>
      <w:proofErr w:type="spellEnd"/>
      <w:r w:rsidRPr="00775C20">
        <w:t xml:space="preserve"> </w:t>
      </w:r>
      <w:proofErr w:type="spellStart"/>
      <w:r w:rsidRPr="00775C20">
        <w:t>Returns</w:t>
      </w:r>
      <w:proofErr w:type="spellEnd"/>
      <w:r w:rsidRPr="00775C20">
        <w:t xml:space="preserve"> </w:t>
      </w:r>
      <w:proofErr w:type="spellStart"/>
      <w:r w:rsidRPr="00775C20">
        <w:t>the</w:t>
      </w:r>
      <w:proofErr w:type="spellEnd"/>
      <w:r w:rsidRPr="00775C20">
        <w:t xml:space="preserve"> </w:t>
      </w:r>
      <w:proofErr w:type="spellStart"/>
      <w:r w:rsidRPr="00775C20">
        <w:t>fi</w:t>
      </w:r>
      <w:r>
        <w:t>rst</w:t>
      </w:r>
      <w:proofErr w:type="spellEnd"/>
      <w:r>
        <w:t xml:space="preserve"> error </w:t>
      </w:r>
      <w:proofErr w:type="spellStart"/>
      <w:r>
        <w:t>found</w:t>
      </w:r>
      <w:proofErr w:type="spellEnd"/>
      <w:r>
        <w:t xml:space="preserve">. </w:t>
      </w:r>
      <w:r w:rsidRPr="00775C20">
        <w:rPr>
          <w:lang w:val="en-US"/>
        </w:rPr>
        <w:t>If no error is found, i</w:t>
      </w:r>
      <w:r>
        <w:rPr>
          <w:lang w:val="en-US"/>
        </w:rPr>
        <w:t xml:space="preserve">t returns the first warning and </w:t>
      </w:r>
      <w:r w:rsidRPr="00775C20">
        <w:rPr>
          <w:lang w:val="en-US"/>
        </w:rPr>
        <w:t xml:space="preserve">does not concatenate errors. </w:t>
      </w:r>
      <w:r w:rsidRPr="00775C20">
        <w:t xml:space="preserve">Use </w:t>
      </w:r>
      <w:proofErr w:type="spellStart"/>
      <w:r w:rsidRPr="00775C20">
        <w:t>Merge</w:t>
      </w:r>
      <w:proofErr w:type="spellEnd"/>
      <w:r w:rsidRPr="00775C20">
        <w:t xml:space="preserve"> </w:t>
      </w:r>
      <w:proofErr w:type="spellStart"/>
      <w:r w:rsidRPr="00775C20">
        <w:t>Errors</w:t>
      </w:r>
      <w:proofErr w:type="spellEnd"/>
      <w:r w:rsidRPr="00775C20">
        <w:t xml:space="preserve"> </w:t>
      </w:r>
      <w:proofErr w:type="spellStart"/>
      <w:r w:rsidRPr="00775C20">
        <w:t>to</w:t>
      </w:r>
      <w:proofErr w:type="spellEnd"/>
      <w:r w:rsidRPr="00775C20">
        <w:t xml:space="preserve"> </w:t>
      </w:r>
      <w:proofErr w:type="spellStart"/>
      <w:r w:rsidRPr="00775C20">
        <w:t>propagate</w:t>
      </w:r>
      <w:proofErr w:type="spellEnd"/>
      <w:r w:rsidRPr="00775C20">
        <w:t xml:space="preserve"> </w:t>
      </w:r>
      <w:proofErr w:type="spellStart"/>
      <w:r w:rsidRPr="00775C20">
        <w:t>errors</w:t>
      </w:r>
      <w:proofErr w:type="spellEnd"/>
      <w:r w:rsidRPr="00775C20">
        <w:t xml:space="preserve"> </w:t>
      </w:r>
      <w:proofErr w:type="spellStart"/>
      <w:r w:rsidRPr="00775C20">
        <w:t>along</w:t>
      </w:r>
      <w:proofErr w:type="spellEnd"/>
      <w:r w:rsidRPr="00775C20">
        <w:t xml:space="preserve"> </w:t>
      </w:r>
      <w:proofErr w:type="spellStart"/>
      <w:r w:rsidRPr="00775C20">
        <w:t>wires</w:t>
      </w:r>
      <w:proofErr w:type="spellEnd"/>
      <w:r w:rsidRPr="00775C20">
        <w:t xml:space="preserve"> and </w:t>
      </w:r>
      <w:proofErr w:type="spellStart"/>
      <w:r w:rsidRPr="00775C20">
        <w:t>merge</w:t>
      </w:r>
      <w:proofErr w:type="spellEnd"/>
      <w:r w:rsidRPr="00775C20">
        <w:t xml:space="preserve"> </w:t>
      </w:r>
      <w:proofErr w:type="spellStart"/>
      <w:r w:rsidRPr="00775C20">
        <w:t>errors</w:t>
      </w:r>
      <w:proofErr w:type="spellEnd"/>
      <w:r w:rsidRPr="00775C20">
        <w:t xml:space="preserve"> </w:t>
      </w:r>
      <w:proofErr w:type="spellStart"/>
      <w:r w:rsidRPr="00775C20">
        <w:t>from</w:t>
      </w:r>
      <w:proofErr w:type="spellEnd"/>
      <w:r w:rsidRPr="00775C20">
        <w:t xml:space="preserve"> </w:t>
      </w:r>
      <w:proofErr w:type="spellStart"/>
      <w:r w:rsidRPr="00775C20">
        <w:t>different</w:t>
      </w:r>
      <w:proofErr w:type="spellEnd"/>
      <w:r w:rsidRPr="00775C20">
        <w:t xml:space="preserve"> </w:t>
      </w:r>
      <w:proofErr w:type="spellStart"/>
      <w:r w:rsidRPr="00775C20">
        <w:t>wire</w:t>
      </w:r>
      <w:proofErr w:type="spellEnd"/>
      <w:r w:rsidRPr="00775C20">
        <w:t xml:space="preserve"> </w:t>
      </w:r>
      <w:proofErr w:type="spellStart"/>
      <w:r w:rsidRPr="00775C20">
        <w:t>paths</w:t>
      </w:r>
      <w:proofErr w:type="spellEnd"/>
      <w:r w:rsidRPr="00775C20">
        <w:t>.</w:t>
      </w:r>
    </w:p>
    <w:p w:rsidR="00775C20" w:rsidRDefault="00775C20" w:rsidP="00775C20">
      <w:pPr>
        <w:pStyle w:val="Sinespaciado"/>
      </w:pPr>
    </w:p>
    <w:p w:rsidR="00775C20" w:rsidRDefault="00775C20" w:rsidP="00775C20">
      <w:pPr>
        <w:pStyle w:val="Sinespaciado"/>
        <w:jc w:val="center"/>
        <w:rPr>
          <w:lang w:val="en-US"/>
        </w:rPr>
      </w:pPr>
      <w:r w:rsidRPr="00775C20">
        <w:rPr>
          <w:noProof/>
          <w:lang w:eastAsia="es-MX"/>
        </w:rPr>
        <w:drawing>
          <wp:inline distT="0" distB="0" distL="0" distR="0">
            <wp:extent cx="3771900" cy="31775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20" w:rsidRDefault="001B7E75" w:rsidP="001B7E75">
      <w:pPr>
        <w:pStyle w:val="Ttulo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Using Loops.</w:t>
      </w:r>
    </w:p>
    <w:p w:rsidR="001B5C39" w:rsidRPr="001B5C39" w:rsidRDefault="001B5C39" w:rsidP="001B5C39">
      <w:pPr>
        <w:pStyle w:val="Sinespaciado"/>
        <w:ind w:firstLine="360"/>
        <w:rPr>
          <w:lang w:val="en-US"/>
        </w:rPr>
      </w:pPr>
      <w:r>
        <w:rPr>
          <w:lang w:val="en-US"/>
        </w:rPr>
        <w:t xml:space="preserve">While Loops. </w:t>
      </w:r>
      <w:r w:rsidRPr="001B5C39">
        <w:rPr>
          <w:lang w:val="en-US"/>
        </w:rPr>
        <w:t>Similar to Do Loop or a Repeat-Until Loop</w:t>
      </w:r>
    </w:p>
    <w:p w:rsidR="001B5C39" w:rsidRDefault="001B5C39" w:rsidP="001B5C39">
      <w:pPr>
        <w:pStyle w:val="Sinespaciado"/>
        <w:numPr>
          <w:ilvl w:val="0"/>
          <w:numId w:val="1"/>
        </w:numPr>
        <w:rPr>
          <w:lang w:val="en-US"/>
        </w:rPr>
      </w:pPr>
      <w:r w:rsidRPr="001B5C39">
        <w:rPr>
          <w:lang w:val="en-US"/>
        </w:rPr>
        <w:t>Repeats code segment until a condition is met</w:t>
      </w:r>
    </w:p>
    <w:p w:rsidR="001B5C39" w:rsidRDefault="001B5C39" w:rsidP="001B5C39">
      <w:pPr>
        <w:pStyle w:val="Sinespaciado"/>
        <w:numPr>
          <w:ilvl w:val="0"/>
          <w:numId w:val="1"/>
        </w:numPr>
        <w:rPr>
          <w:lang w:val="en-US"/>
        </w:rPr>
      </w:pPr>
      <w:r w:rsidRPr="001B5C39">
        <w:rPr>
          <w:lang w:val="en-US"/>
        </w:rPr>
        <w:t>Always execute at least once</w:t>
      </w:r>
    </w:p>
    <w:p w:rsidR="001B5C39" w:rsidRDefault="001B5C39" w:rsidP="001B5C39">
      <w:pPr>
        <w:pStyle w:val="Sinespaciado"/>
        <w:numPr>
          <w:ilvl w:val="0"/>
          <w:numId w:val="1"/>
        </w:numPr>
        <w:rPr>
          <w:lang w:val="en-US"/>
        </w:rPr>
      </w:pPr>
      <w:r w:rsidRPr="001B5C39">
        <w:rPr>
          <w:lang w:val="en-US"/>
        </w:rPr>
        <w:t>Iteration terminal—output that contains the number of complete iterations</w:t>
      </w:r>
    </w:p>
    <w:p w:rsidR="001B5C39" w:rsidRDefault="001B5C39" w:rsidP="001B5C39">
      <w:pPr>
        <w:pStyle w:val="Sinespaciado"/>
        <w:numPr>
          <w:ilvl w:val="0"/>
          <w:numId w:val="1"/>
        </w:numPr>
        <w:rPr>
          <w:lang w:val="en-US"/>
        </w:rPr>
      </w:pPr>
      <w:r w:rsidRPr="001B5C39">
        <w:rPr>
          <w:lang w:val="en-US"/>
        </w:rPr>
        <w:t>Iteration terminal always starts at zero</w:t>
      </w:r>
    </w:p>
    <w:p w:rsidR="001B7E75" w:rsidRDefault="001B5C39" w:rsidP="001B5C39">
      <w:pPr>
        <w:pStyle w:val="Sinespaciado"/>
        <w:numPr>
          <w:ilvl w:val="0"/>
          <w:numId w:val="1"/>
        </w:numPr>
        <w:rPr>
          <w:lang w:val="en-US"/>
        </w:rPr>
      </w:pPr>
      <w:r w:rsidRPr="001B5C39">
        <w:rPr>
          <w:lang w:val="en-US"/>
        </w:rPr>
        <w:t>Conditional terminal sets the condition for stopping the loop</w:t>
      </w:r>
    </w:p>
    <w:p w:rsidR="001B5C39" w:rsidRDefault="001B5C39" w:rsidP="001B5C39">
      <w:pPr>
        <w:pStyle w:val="Sinespaciado"/>
        <w:rPr>
          <w:lang w:val="en-US"/>
        </w:rPr>
      </w:pPr>
    </w:p>
    <w:p w:rsidR="001B5C39" w:rsidRDefault="001B5C39" w:rsidP="001B5C39">
      <w:pPr>
        <w:pStyle w:val="Sinespaciado"/>
        <w:jc w:val="center"/>
        <w:rPr>
          <w:lang w:val="en-US"/>
        </w:rPr>
      </w:pPr>
      <w:r w:rsidRPr="001B5C39">
        <w:rPr>
          <w:noProof/>
          <w:lang w:eastAsia="es-MX"/>
        </w:rPr>
        <w:drawing>
          <wp:inline distT="0" distB="0" distL="0" distR="0">
            <wp:extent cx="5110449" cy="148647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924" cy="15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39" w:rsidRDefault="001B5C39" w:rsidP="001B5C39">
      <w:pPr>
        <w:pStyle w:val="Sinespaciado"/>
        <w:rPr>
          <w:lang w:val="en-US"/>
        </w:rPr>
      </w:pPr>
    </w:p>
    <w:p w:rsidR="001B5C39" w:rsidRPr="001B5C39" w:rsidRDefault="001B5C39" w:rsidP="001B5C39">
      <w:pPr>
        <w:pStyle w:val="Sinespaciado"/>
        <w:ind w:firstLine="708"/>
        <w:rPr>
          <w:lang w:val="en-US"/>
        </w:rPr>
      </w:pPr>
      <w:proofErr w:type="spellStart"/>
      <w:r>
        <w:rPr>
          <w:lang w:val="en-US"/>
        </w:rPr>
        <w:t>Foor</w:t>
      </w:r>
      <w:proofErr w:type="spellEnd"/>
      <w:r>
        <w:rPr>
          <w:lang w:val="en-US"/>
        </w:rPr>
        <w:t xml:space="preserve"> loops. </w:t>
      </w:r>
      <w:r w:rsidRPr="001B5C39">
        <w:rPr>
          <w:lang w:val="en-US"/>
        </w:rPr>
        <w:t>Repeats code a certain number of times</w:t>
      </w:r>
    </w:p>
    <w:p w:rsidR="001B5C39" w:rsidRDefault="001B5C39" w:rsidP="001B5C39">
      <w:pPr>
        <w:pStyle w:val="Sinespaciado"/>
        <w:numPr>
          <w:ilvl w:val="0"/>
          <w:numId w:val="1"/>
        </w:numPr>
        <w:rPr>
          <w:lang w:val="en-US"/>
        </w:rPr>
      </w:pPr>
      <w:r w:rsidRPr="001B5C39">
        <w:rPr>
          <w:lang w:val="en-US"/>
        </w:rPr>
        <w:t>The value in the count terminal (an input terminal) indicates how many times to repeat the</w:t>
      </w:r>
      <w:r>
        <w:rPr>
          <w:lang w:val="en-US"/>
        </w:rPr>
        <w:t xml:space="preserve"> </w:t>
      </w:r>
      <w:proofErr w:type="spellStart"/>
      <w:r w:rsidRPr="001B5C39">
        <w:rPr>
          <w:lang w:val="en-US"/>
        </w:rPr>
        <w:t>subdiagram</w:t>
      </w:r>
      <w:proofErr w:type="spellEnd"/>
      <w:r w:rsidRPr="001B5C39">
        <w:rPr>
          <w:lang w:val="en-US"/>
        </w:rPr>
        <w:t xml:space="preserve"> in the For Loop.</w:t>
      </w:r>
    </w:p>
    <w:p w:rsidR="001B5C39" w:rsidRDefault="001B5C39" w:rsidP="001B5C39">
      <w:pPr>
        <w:pStyle w:val="Sinespaciado"/>
        <w:numPr>
          <w:ilvl w:val="0"/>
          <w:numId w:val="1"/>
        </w:numPr>
        <w:rPr>
          <w:lang w:val="en-US"/>
        </w:rPr>
      </w:pPr>
      <w:r>
        <w:t xml:space="preserve">Can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times</w:t>
      </w:r>
    </w:p>
    <w:p w:rsidR="001B5C39" w:rsidRDefault="001B5C39" w:rsidP="001B5C39">
      <w:pPr>
        <w:pStyle w:val="Sinespaciado"/>
        <w:numPr>
          <w:ilvl w:val="0"/>
          <w:numId w:val="1"/>
        </w:numPr>
        <w:rPr>
          <w:lang w:val="en-US"/>
        </w:rPr>
      </w:pPr>
      <w:r w:rsidRPr="001B5C39">
        <w:rPr>
          <w:lang w:val="en-US"/>
        </w:rPr>
        <w:t>Iteration terminal—output that contains the number of complete iterations</w:t>
      </w:r>
    </w:p>
    <w:p w:rsidR="001B5C39" w:rsidRDefault="001B5C39" w:rsidP="001B5C39">
      <w:pPr>
        <w:pStyle w:val="Sinespaciado"/>
        <w:numPr>
          <w:ilvl w:val="0"/>
          <w:numId w:val="1"/>
        </w:numPr>
        <w:rPr>
          <w:lang w:val="en-US"/>
        </w:rPr>
      </w:pPr>
      <w:r w:rsidRPr="001B5C39">
        <w:rPr>
          <w:lang w:val="en-US"/>
        </w:rPr>
        <w:t>Iteration terminal always starts at zero</w:t>
      </w:r>
    </w:p>
    <w:p w:rsidR="001B5C39" w:rsidRDefault="001B5C39" w:rsidP="001B5C39">
      <w:pPr>
        <w:pStyle w:val="Sinespaciado"/>
        <w:jc w:val="center"/>
        <w:rPr>
          <w:lang w:val="en-US"/>
        </w:rPr>
      </w:pPr>
      <w:r w:rsidRPr="001B5C39">
        <w:rPr>
          <w:noProof/>
          <w:lang w:eastAsia="es-MX"/>
        </w:rPr>
        <w:drawing>
          <wp:inline distT="0" distB="0" distL="0" distR="0">
            <wp:extent cx="4924201" cy="14782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24" cy="14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39" w:rsidRDefault="001B5C39" w:rsidP="001B5C39">
      <w:pPr>
        <w:pStyle w:val="Sinespaciado"/>
        <w:jc w:val="center"/>
        <w:rPr>
          <w:lang w:val="en-US"/>
        </w:rPr>
      </w:pPr>
      <w:r w:rsidRPr="001B5C39">
        <w:rPr>
          <w:noProof/>
          <w:lang w:eastAsia="es-MX"/>
        </w:rPr>
        <w:lastRenderedPageBreak/>
        <w:drawing>
          <wp:inline distT="0" distB="0" distL="0" distR="0">
            <wp:extent cx="4831080" cy="6595396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33" cy="660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39" w:rsidRDefault="001B5C39" w:rsidP="001B5C39">
      <w:pPr>
        <w:pStyle w:val="Sinespaciado"/>
        <w:jc w:val="center"/>
        <w:rPr>
          <w:lang w:val="en-US"/>
        </w:rPr>
      </w:pPr>
      <w:r w:rsidRPr="001B5C39">
        <w:rPr>
          <w:noProof/>
          <w:lang w:eastAsia="es-MX"/>
        </w:rPr>
        <w:drawing>
          <wp:inline distT="0" distB="0" distL="0" distR="0">
            <wp:extent cx="4114800" cy="84340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330" cy="85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39" w:rsidRDefault="001B5C39" w:rsidP="001B5C39">
      <w:pPr>
        <w:pStyle w:val="Sinespaciado"/>
        <w:rPr>
          <w:lang w:val="en-US"/>
        </w:rPr>
      </w:pPr>
      <w:r>
        <w:rPr>
          <w:lang w:val="en-US"/>
        </w:rPr>
        <w:tab/>
        <w:t xml:space="preserve">Tunnels. </w:t>
      </w:r>
      <w:r w:rsidRPr="001B5C39">
        <w:rPr>
          <w:lang w:val="en-US"/>
        </w:rPr>
        <w:t>Tunnels transfer data into and out of structures. Data pa</w:t>
      </w:r>
      <w:r>
        <w:rPr>
          <w:lang w:val="en-US"/>
        </w:rPr>
        <w:t xml:space="preserve">ss out of a loop after the loop </w:t>
      </w:r>
      <w:r w:rsidRPr="001B5C39">
        <w:rPr>
          <w:lang w:val="en-US"/>
        </w:rPr>
        <w:t>terminates.</w:t>
      </w:r>
    </w:p>
    <w:p w:rsidR="001B5C39" w:rsidRDefault="001B5C39" w:rsidP="001B5C39">
      <w:pPr>
        <w:pStyle w:val="Sinespaciado"/>
        <w:rPr>
          <w:lang w:val="en-US"/>
        </w:rPr>
      </w:pPr>
    </w:p>
    <w:p w:rsidR="001B5C39" w:rsidRDefault="001B5C39" w:rsidP="001B5C39">
      <w:pPr>
        <w:pStyle w:val="Sinespaciado"/>
        <w:rPr>
          <w:lang w:val="en-US"/>
        </w:rPr>
      </w:pPr>
      <w:r>
        <w:rPr>
          <w:lang w:val="en-US"/>
        </w:rPr>
        <w:lastRenderedPageBreak/>
        <w:tab/>
        <w:t xml:space="preserve">Condition terminal. </w:t>
      </w:r>
      <w:proofErr w:type="gramStart"/>
      <w:r w:rsidRPr="001B5C39">
        <w:rPr>
          <w:lang w:val="en-US"/>
        </w:rPr>
        <w:t>a</w:t>
      </w:r>
      <w:proofErr w:type="gramEnd"/>
      <w:r w:rsidRPr="001B5C39">
        <w:rPr>
          <w:lang w:val="en-US"/>
        </w:rPr>
        <w:t xml:space="preserve"> conditional terminal to configure a For Loop to stop when a Boolean condition or</w:t>
      </w:r>
      <w:r>
        <w:rPr>
          <w:lang w:val="en-US"/>
        </w:rPr>
        <w:t xml:space="preserve"> </w:t>
      </w:r>
      <w:r w:rsidRPr="001B5C39">
        <w:rPr>
          <w:lang w:val="en-US"/>
        </w:rPr>
        <w:t>an error occurs. A For Loop with a conditional terminal execute</w:t>
      </w:r>
      <w:r>
        <w:rPr>
          <w:lang w:val="en-US"/>
        </w:rPr>
        <w:t xml:space="preserve">s until the condition occurs or </w:t>
      </w:r>
      <w:r w:rsidRPr="001B5C39">
        <w:rPr>
          <w:lang w:val="en-US"/>
        </w:rPr>
        <w:t>until all iterations are complete, whichever happens first.</w:t>
      </w:r>
    </w:p>
    <w:p w:rsidR="001B5C39" w:rsidRDefault="001B5C39" w:rsidP="001B5C39">
      <w:pPr>
        <w:pStyle w:val="Sinespaciado"/>
        <w:rPr>
          <w:lang w:val="en-US"/>
        </w:rPr>
      </w:pPr>
    </w:p>
    <w:p w:rsidR="001B5C39" w:rsidRDefault="001B5C39" w:rsidP="001B5C39">
      <w:pPr>
        <w:pStyle w:val="Sinespaciado"/>
        <w:rPr>
          <w:lang w:val="en-US"/>
        </w:rPr>
      </w:pPr>
      <w:r>
        <w:rPr>
          <w:lang w:val="en-US"/>
        </w:rPr>
        <w:tab/>
        <w:t xml:space="preserve">Timing a VI. </w:t>
      </w:r>
      <w:r w:rsidRPr="001B5C39">
        <w:rPr>
          <w:lang w:val="en-US"/>
        </w:rPr>
        <w:t>Use a wait function inside a loop to accomplish the following actions:</w:t>
      </w:r>
    </w:p>
    <w:p w:rsidR="001B5C39" w:rsidRDefault="001B5C39" w:rsidP="001B5C39">
      <w:pPr>
        <w:pStyle w:val="Sinespaciado"/>
        <w:jc w:val="center"/>
        <w:rPr>
          <w:lang w:val="en-US"/>
        </w:rPr>
      </w:pPr>
      <w:r w:rsidRPr="001B5C39">
        <w:rPr>
          <w:noProof/>
          <w:lang w:eastAsia="es-MX"/>
        </w:rPr>
        <w:drawing>
          <wp:inline distT="0" distB="0" distL="0" distR="0">
            <wp:extent cx="4301490" cy="2164329"/>
            <wp:effectExtent l="0" t="0" r="381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84" cy="218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39" w:rsidRDefault="001B5C39" w:rsidP="001B5C39">
      <w:pPr>
        <w:pStyle w:val="Sinespaciado"/>
        <w:jc w:val="center"/>
        <w:rPr>
          <w:lang w:val="en-US"/>
        </w:rPr>
      </w:pPr>
      <w:r w:rsidRPr="001B5C39">
        <w:rPr>
          <w:noProof/>
          <w:lang w:eastAsia="es-MX"/>
        </w:rPr>
        <w:drawing>
          <wp:inline distT="0" distB="0" distL="0" distR="0">
            <wp:extent cx="4166775" cy="2004060"/>
            <wp:effectExtent l="0" t="0" r="571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216" cy="201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8F7" w:rsidRDefault="007378F7" w:rsidP="007378F7">
      <w:pPr>
        <w:pStyle w:val="Sinespaciado"/>
        <w:rPr>
          <w:lang w:val="en-US"/>
        </w:rPr>
      </w:pPr>
      <w:r>
        <w:rPr>
          <w:lang w:val="en-US"/>
        </w:rPr>
        <w:tab/>
        <w:t xml:space="preserve">Shift registers. </w:t>
      </w:r>
      <w:r w:rsidRPr="007378F7">
        <w:rPr>
          <w:lang w:val="en-US"/>
        </w:rPr>
        <w:t xml:space="preserve">Shift registers store data values from previous iterations of a loop in </w:t>
      </w:r>
      <w:proofErr w:type="spellStart"/>
      <w:r w:rsidRPr="007378F7">
        <w:rPr>
          <w:lang w:val="en-US"/>
        </w:rPr>
        <w:t>LabVIEW</w:t>
      </w:r>
      <w:proofErr w:type="spellEnd"/>
      <w:r w:rsidRPr="007378F7">
        <w:rPr>
          <w:lang w:val="en-US"/>
        </w:rPr>
        <w:t>.</w:t>
      </w:r>
    </w:p>
    <w:p w:rsidR="007378F7" w:rsidRDefault="007378F7" w:rsidP="007378F7">
      <w:pPr>
        <w:pStyle w:val="Sinespaciado"/>
        <w:rPr>
          <w:lang w:val="en-US"/>
        </w:rPr>
      </w:pPr>
    </w:p>
    <w:p w:rsidR="0065779B" w:rsidRPr="0065779B" w:rsidRDefault="0065779B" w:rsidP="0065779B">
      <w:pPr>
        <w:pStyle w:val="Sinespaciado"/>
        <w:rPr>
          <w:lang w:val="en-US"/>
        </w:rPr>
      </w:pPr>
      <w:r>
        <w:rPr>
          <w:lang w:val="en-US"/>
        </w:rPr>
        <w:tab/>
        <w:t xml:space="preserve">Waveform data. </w:t>
      </w:r>
      <w:r w:rsidRPr="0065779B">
        <w:rPr>
          <w:lang w:val="en-US"/>
        </w:rPr>
        <w:t>The waveform chart is a special type of numeric indicator that displays one or more plots of</w:t>
      </w:r>
      <w:r>
        <w:rPr>
          <w:lang w:val="en-US"/>
        </w:rPr>
        <w:t xml:space="preserve"> </w:t>
      </w:r>
      <w:r w:rsidRPr="0065779B">
        <w:rPr>
          <w:lang w:val="en-US"/>
        </w:rPr>
        <w:t>data typically acquired at a constant rate. Waveform charts can display single or multiple plots.</w:t>
      </w:r>
      <w:r>
        <w:rPr>
          <w:lang w:val="en-US"/>
        </w:rPr>
        <w:t xml:space="preserve"> </w:t>
      </w:r>
      <w:r w:rsidRPr="0065779B">
        <w:rPr>
          <w:lang w:val="en-US"/>
        </w:rPr>
        <w:t>You can configure how the chart updates to display new dat</w:t>
      </w:r>
      <w:r>
        <w:rPr>
          <w:lang w:val="en-US"/>
        </w:rPr>
        <w:t xml:space="preserve">a. The chart uses the following </w:t>
      </w:r>
      <w:r w:rsidRPr="0065779B">
        <w:rPr>
          <w:lang w:val="en-US"/>
        </w:rPr>
        <w:t>modes to display data:</w:t>
      </w:r>
    </w:p>
    <w:p w:rsidR="0065779B" w:rsidRDefault="0065779B" w:rsidP="0065779B">
      <w:pPr>
        <w:pStyle w:val="Sinespaciado"/>
        <w:numPr>
          <w:ilvl w:val="0"/>
          <w:numId w:val="1"/>
        </w:numPr>
        <w:rPr>
          <w:lang w:val="en-US"/>
        </w:rPr>
      </w:pPr>
      <w:r w:rsidRPr="0065779B">
        <w:rPr>
          <w:b/>
          <w:bCs/>
          <w:lang w:val="en-US"/>
        </w:rPr>
        <w:t>Strip Chart—</w:t>
      </w:r>
      <w:r w:rsidRPr="0065779B">
        <w:rPr>
          <w:lang w:val="en-US"/>
        </w:rPr>
        <w:t>Shows running data continuously scrolling from left to right across the chart</w:t>
      </w:r>
      <w:r>
        <w:rPr>
          <w:lang w:val="en-US"/>
        </w:rPr>
        <w:t xml:space="preserve"> </w:t>
      </w:r>
      <w:r w:rsidRPr="0065779B">
        <w:rPr>
          <w:lang w:val="en-US"/>
        </w:rPr>
        <w:t>with old data on the left and new data on the right.</w:t>
      </w:r>
    </w:p>
    <w:p w:rsidR="0065779B" w:rsidRDefault="0065779B" w:rsidP="0065779B">
      <w:pPr>
        <w:pStyle w:val="Sinespaciado"/>
        <w:numPr>
          <w:ilvl w:val="0"/>
          <w:numId w:val="1"/>
        </w:numPr>
        <w:rPr>
          <w:lang w:val="en-US"/>
        </w:rPr>
      </w:pPr>
      <w:r w:rsidRPr="0065779B">
        <w:rPr>
          <w:b/>
          <w:bCs/>
          <w:lang w:val="en-US"/>
        </w:rPr>
        <w:t>Scope Chart</w:t>
      </w:r>
      <w:r w:rsidRPr="0065779B">
        <w:rPr>
          <w:lang w:val="en-US"/>
        </w:rPr>
        <w:t>—</w:t>
      </w:r>
      <w:proofErr w:type="gramStart"/>
      <w:r w:rsidRPr="0065779B">
        <w:rPr>
          <w:lang w:val="en-US"/>
        </w:rPr>
        <w:t>Shows</w:t>
      </w:r>
      <w:proofErr w:type="gramEnd"/>
      <w:r w:rsidRPr="0065779B">
        <w:rPr>
          <w:lang w:val="en-US"/>
        </w:rPr>
        <w:t xml:space="preserve"> one item of data, such as a pulse or wave, scrolling partway across</w:t>
      </w:r>
      <w:r>
        <w:rPr>
          <w:lang w:val="en-US"/>
        </w:rPr>
        <w:t xml:space="preserve"> </w:t>
      </w:r>
      <w:r w:rsidRPr="0065779B">
        <w:rPr>
          <w:lang w:val="en-US"/>
        </w:rPr>
        <w:t>the chart from left to right.</w:t>
      </w:r>
    </w:p>
    <w:p w:rsidR="0065779B" w:rsidRDefault="0065779B" w:rsidP="0065779B">
      <w:pPr>
        <w:pStyle w:val="Sinespaciado"/>
        <w:numPr>
          <w:ilvl w:val="0"/>
          <w:numId w:val="1"/>
        </w:numPr>
        <w:rPr>
          <w:lang w:val="en-US"/>
        </w:rPr>
      </w:pPr>
      <w:r w:rsidRPr="0065779B">
        <w:rPr>
          <w:b/>
          <w:bCs/>
          <w:lang w:val="en-US"/>
        </w:rPr>
        <w:t>Sweep Chart</w:t>
      </w:r>
      <w:r w:rsidRPr="0065779B">
        <w:rPr>
          <w:lang w:val="en-US"/>
        </w:rPr>
        <w:t>—Works similarly to a scope chart except it shows the old data on the right</w:t>
      </w:r>
      <w:r>
        <w:rPr>
          <w:lang w:val="en-US"/>
        </w:rPr>
        <w:t xml:space="preserve"> </w:t>
      </w:r>
      <w:r w:rsidRPr="0065779B">
        <w:rPr>
          <w:lang w:val="en-US"/>
        </w:rPr>
        <w:t>and the new data on the left separated by a vertical line.</w:t>
      </w:r>
    </w:p>
    <w:p w:rsidR="0065779B" w:rsidRDefault="0065779B" w:rsidP="0065779B">
      <w:pPr>
        <w:pStyle w:val="Sinespaciado"/>
        <w:jc w:val="center"/>
        <w:rPr>
          <w:lang w:val="en-US"/>
        </w:rPr>
      </w:pPr>
      <w:r w:rsidRPr="0065779B">
        <w:rPr>
          <w:noProof/>
          <w:lang w:eastAsia="es-MX"/>
        </w:rPr>
        <w:lastRenderedPageBreak/>
        <w:drawing>
          <wp:inline distT="0" distB="0" distL="0" distR="0">
            <wp:extent cx="5612130" cy="1739466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3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9B" w:rsidRDefault="0065779B" w:rsidP="0065779B">
      <w:pPr>
        <w:pStyle w:val="Sinespaciado"/>
        <w:jc w:val="center"/>
        <w:rPr>
          <w:lang w:val="en-US"/>
        </w:rPr>
      </w:pPr>
      <w:r w:rsidRPr="0065779B">
        <w:rPr>
          <w:noProof/>
          <w:lang w:eastAsia="es-MX"/>
        </w:rPr>
        <w:drawing>
          <wp:inline distT="0" distB="0" distL="0" distR="0">
            <wp:extent cx="3930299" cy="9448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752" cy="95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9B" w:rsidRDefault="0065779B" w:rsidP="0065779B">
      <w:pPr>
        <w:pStyle w:val="Ttulo1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and leveraging data structures.</w:t>
      </w:r>
    </w:p>
    <w:p w:rsidR="0065779B" w:rsidRDefault="0065779B" w:rsidP="0065779B">
      <w:pPr>
        <w:pStyle w:val="Sinespaciado"/>
        <w:ind w:firstLine="360"/>
        <w:rPr>
          <w:lang w:val="en-US"/>
        </w:rPr>
      </w:pPr>
      <w:r>
        <w:rPr>
          <w:lang w:val="en-US"/>
        </w:rPr>
        <w:t xml:space="preserve">Arrays. </w:t>
      </w:r>
      <w:r w:rsidRPr="0065779B">
        <w:rPr>
          <w:lang w:val="en-US"/>
        </w:rPr>
        <w:t>Collection of data elements that are of the same type.</w:t>
      </w:r>
    </w:p>
    <w:p w:rsidR="0065779B" w:rsidRDefault="0065779B" w:rsidP="0065779B">
      <w:pPr>
        <w:pStyle w:val="Sinespaciado"/>
        <w:rPr>
          <w:lang w:val="en-US"/>
        </w:rPr>
      </w:pPr>
    </w:p>
    <w:p w:rsidR="0065779B" w:rsidRDefault="0065779B" w:rsidP="0065779B">
      <w:pPr>
        <w:pStyle w:val="Sinespaciado"/>
        <w:ind w:firstLine="708"/>
        <w:rPr>
          <w:lang w:val="en-US"/>
        </w:rPr>
      </w:pPr>
      <w:r>
        <w:rPr>
          <w:lang w:val="en-US"/>
        </w:rPr>
        <w:t xml:space="preserve">Elements. </w:t>
      </w:r>
      <w:r w:rsidRPr="0065779B">
        <w:rPr>
          <w:lang w:val="en-US"/>
        </w:rPr>
        <w:t xml:space="preserve">The data that make up the array. Elements can be </w:t>
      </w:r>
      <w:r>
        <w:rPr>
          <w:lang w:val="en-US"/>
        </w:rPr>
        <w:t xml:space="preserve">numeric, Boolean, path, string, </w:t>
      </w:r>
      <w:r w:rsidRPr="0065779B">
        <w:rPr>
          <w:lang w:val="en-US"/>
        </w:rPr>
        <w:t>waveform, and cluster data types.</w:t>
      </w:r>
    </w:p>
    <w:p w:rsidR="0065779B" w:rsidRDefault="0065779B" w:rsidP="0065779B">
      <w:pPr>
        <w:pStyle w:val="Sinespaciado"/>
        <w:rPr>
          <w:lang w:val="en-US"/>
        </w:rPr>
      </w:pPr>
    </w:p>
    <w:p w:rsidR="0065779B" w:rsidRPr="0065779B" w:rsidRDefault="0065779B" w:rsidP="0065779B">
      <w:pPr>
        <w:pStyle w:val="Sinespaciado"/>
        <w:ind w:firstLine="708"/>
        <w:rPr>
          <w:lang w:val="en-US"/>
        </w:rPr>
      </w:pPr>
      <w:r>
        <w:rPr>
          <w:lang w:val="en-US"/>
        </w:rPr>
        <w:t xml:space="preserve">Dimension. </w:t>
      </w:r>
      <w:r w:rsidRPr="0065779B">
        <w:rPr>
          <w:lang w:val="en-US"/>
        </w:rPr>
        <w:t xml:space="preserve">Length, height, or depth of the array. Arrays can </w:t>
      </w:r>
      <w:r>
        <w:rPr>
          <w:lang w:val="en-US"/>
        </w:rPr>
        <w:t xml:space="preserve">have one or more dimensions and </w:t>
      </w:r>
      <w:r w:rsidRPr="0065779B">
        <w:rPr>
          <w:lang w:val="en-US"/>
        </w:rPr>
        <w:t>as many as (231)-1 dimensions.</w:t>
      </w:r>
    </w:p>
    <w:p w:rsidR="0065779B" w:rsidRDefault="0065779B" w:rsidP="007378F7">
      <w:pPr>
        <w:pStyle w:val="Sinespaciado"/>
        <w:rPr>
          <w:lang w:val="en-US"/>
        </w:rPr>
      </w:pPr>
    </w:p>
    <w:p w:rsidR="0065779B" w:rsidRDefault="0065779B" w:rsidP="0065779B">
      <w:pPr>
        <w:pStyle w:val="Sinespaciado"/>
        <w:rPr>
          <w:lang w:val="en-US"/>
        </w:rPr>
      </w:pPr>
      <w:r>
        <w:rPr>
          <w:lang w:val="en-US"/>
        </w:rPr>
        <w:tab/>
        <w:t xml:space="preserve">Arrays restrictions. </w:t>
      </w:r>
      <w:r w:rsidRPr="0065779B">
        <w:rPr>
          <w:lang w:val="en-US"/>
        </w:rPr>
        <w:t>You cannot create arrays of arrays. However, you can use a mult</w:t>
      </w:r>
      <w:r>
        <w:rPr>
          <w:lang w:val="en-US"/>
        </w:rPr>
        <w:t xml:space="preserve">idimensional array or create an </w:t>
      </w:r>
      <w:r w:rsidRPr="0065779B">
        <w:rPr>
          <w:lang w:val="en-US"/>
        </w:rPr>
        <w:t>array of clusters where each cluster contains one or more arr</w:t>
      </w:r>
      <w:r>
        <w:rPr>
          <w:lang w:val="en-US"/>
        </w:rPr>
        <w:t xml:space="preserve">ays. Also, you cannot create an </w:t>
      </w:r>
      <w:r w:rsidRPr="0065779B">
        <w:rPr>
          <w:lang w:val="en-US"/>
        </w:rPr>
        <w:t xml:space="preserve">array of subpanel controls, tab controls, .NET controls, ActiveX </w:t>
      </w:r>
      <w:r>
        <w:rPr>
          <w:lang w:val="en-US"/>
        </w:rPr>
        <w:t xml:space="preserve">controls, charts, or multi-plot </w:t>
      </w:r>
      <w:r w:rsidRPr="0065779B">
        <w:rPr>
          <w:lang w:val="en-US"/>
        </w:rPr>
        <w:t>XY graphs.</w:t>
      </w:r>
    </w:p>
    <w:p w:rsidR="0065779B" w:rsidRDefault="0065779B" w:rsidP="0065779B">
      <w:pPr>
        <w:pStyle w:val="Sinespaciado"/>
        <w:rPr>
          <w:lang w:val="en-US"/>
        </w:rPr>
      </w:pPr>
    </w:p>
    <w:p w:rsidR="0065779B" w:rsidRDefault="0065779B" w:rsidP="0065779B">
      <w:pPr>
        <w:pStyle w:val="Sinespaciado"/>
        <w:rPr>
          <w:lang w:val="en-US"/>
        </w:rPr>
      </w:pPr>
      <w:r>
        <w:rPr>
          <w:lang w:val="en-US"/>
        </w:rPr>
        <w:tab/>
        <w:t xml:space="preserve">Polymorphism. </w:t>
      </w:r>
      <w:r w:rsidRPr="0065779B">
        <w:rPr>
          <w:lang w:val="en-US"/>
        </w:rPr>
        <w:t>The ability of VIs and functions to automatically adapt to accept input data o</w:t>
      </w:r>
      <w:r>
        <w:rPr>
          <w:lang w:val="en-US"/>
        </w:rPr>
        <w:t xml:space="preserve">f different data types. </w:t>
      </w:r>
      <w:r w:rsidRPr="0065779B">
        <w:rPr>
          <w:lang w:val="en-US"/>
        </w:rPr>
        <w:t>Functions are polymorphic to varying degr</w:t>
      </w:r>
      <w:r>
        <w:rPr>
          <w:lang w:val="en-US"/>
        </w:rPr>
        <w:t xml:space="preserve">ees—none, some, or all of their </w:t>
      </w:r>
      <w:r w:rsidRPr="0065779B">
        <w:rPr>
          <w:lang w:val="en-US"/>
        </w:rPr>
        <w:t>inputs can be polymorphic.</w:t>
      </w:r>
    </w:p>
    <w:p w:rsidR="0065779B" w:rsidRDefault="0065779B" w:rsidP="0065779B">
      <w:pPr>
        <w:pStyle w:val="Sinespaciado"/>
        <w:rPr>
          <w:lang w:val="en-US"/>
        </w:rPr>
      </w:pPr>
    </w:p>
    <w:p w:rsidR="0065779B" w:rsidRDefault="0065779B" w:rsidP="0065779B">
      <w:pPr>
        <w:pStyle w:val="Sinespaciado"/>
        <w:rPr>
          <w:lang w:val="en-US"/>
        </w:rPr>
      </w:pPr>
      <w:r>
        <w:rPr>
          <w:lang w:val="en-US"/>
        </w:rPr>
        <w:tab/>
        <w:t xml:space="preserve">Auto indexing. </w:t>
      </w:r>
      <w:r w:rsidRPr="0065779B">
        <w:rPr>
          <w:lang w:val="en-US"/>
        </w:rPr>
        <w:t>The ability to automatically process every element in an array.</w:t>
      </w:r>
    </w:p>
    <w:p w:rsidR="0065779B" w:rsidRDefault="0065779B" w:rsidP="0065779B">
      <w:pPr>
        <w:pStyle w:val="Sinespaciado"/>
        <w:rPr>
          <w:lang w:val="en-US"/>
        </w:rPr>
      </w:pPr>
    </w:p>
    <w:p w:rsidR="0065779B" w:rsidRDefault="0065779B" w:rsidP="0065779B">
      <w:pPr>
        <w:pStyle w:val="Sinespaciado"/>
        <w:rPr>
          <w:lang w:val="en-US"/>
        </w:rPr>
      </w:pPr>
      <w:r>
        <w:rPr>
          <w:lang w:val="en-US"/>
        </w:rPr>
        <w:tab/>
        <w:t xml:space="preserve">Waveform graphs. </w:t>
      </w:r>
      <w:r w:rsidRPr="0065779B">
        <w:rPr>
          <w:lang w:val="en-US"/>
        </w:rPr>
        <w:t>A waveform graph collects the data in an array and then plots the data to the graph.</w:t>
      </w:r>
    </w:p>
    <w:p w:rsidR="0065779B" w:rsidRDefault="0065779B" w:rsidP="0065779B">
      <w:pPr>
        <w:pStyle w:val="Sinespaciado"/>
        <w:rPr>
          <w:lang w:val="en-US"/>
        </w:rPr>
      </w:pPr>
    </w:p>
    <w:p w:rsidR="0065779B" w:rsidRDefault="00A57D73" w:rsidP="0065779B">
      <w:pPr>
        <w:pStyle w:val="Sinespaciado"/>
        <w:rPr>
          <w:lang w:val="en-US"/>
        </w:rPr>
      </w:pPr>
      <w:r>
        <w:rPr>
          <w:lang w:val="en-US"/>
        </w:rPr>
        <w:tab/>
        <w:t xml:space="preserve">Waveform charts. </w:t>
      </w:r>
      <w:r w:rsidRPr="00A57D73">
        <w:rPr>
          <w:lang w:val="en-US"/>
        </w:rPr>
        <w:t>Charts are generally used inside the While Loop and graphs are generally outside the While Loop.</w:t>
      </w:r>
    </w:p>
    <w:p w:rsidR="00A57D73" w:rsidRDefault="00A57D73" w:rsidP="0065779B">
      <w:pPr>
        <w:pStyle w:val="Sinespaciado"/>
        <w:rPr>
          <w:lang w:val="en-US"/>
        </w:rPr>
      </w:pPr>
    </w:p>
    <w:p w:rsidR="00A57D73" w:rsidRDefault="00A57D73" w:rsidP="00A57D73">
      <w:pPr>
        <w:pStyle w:val="Sinespaciado"/>
        <w:jc w:val="center"/>
        <w:rPr>
          <w:lang w:val="en-US"/>
        </w:rPr>
      </w:pPr>
      <w:r w:rsidRPr="00A57D73">
        <w:rPr>
          <w:noProof/>
          <w:lang w:eastAsia="es-MX"/>
        </w:rPr>
        <w:lastRenderedPageBreak/>
        <w:drawing>
          <wp:inline distT="0" distB="0" distL="0" distR="0">
            <wp:extent cx="5189220" cy="274651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240" cy="276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73" w:rsidRDefault="00A57D73" w:rsidP="00A57D73">
      <w:pPr>
        <w:pStyle w:val="Sinespaciado"/>
        <w:rPr>
          <w:lang w:val="en-US"/>
        </w:rPr>
      </w:pPr>
    </w:p>
    <w:p w:rsidR="00A57D73" w:rsidRDefault="00A57D73" w:rsidP="00A57D73">
      <w:pPr>
        <w:pStyle w:val="Sinespaciado"/>
        <w:rPr>
          <w:lang w:val="en-US"/>
        </w:rPr>
      </w:pPr>
      <w:r>
        <w:rPr>
          <w:lang w:val="en-US"/>
        </w:rPr>
        <w:tab/>
        <w:t xml:space="preserve">Auto indexing with a conditional tunnel. </w:t>
      </w:r>
      <w:r w:rsidRPr="00A57D73">
        <w:rPr>
          <w:lang w:val="en-US"/>
        </w:rPr>
        <w:t xml:space="preserve">You can determine what values </w:t>
      </w:r>
      <w:proofErr w:type="spellStart"/>
      <w:r w:rsidRPr="00A57D73">
        <w:rPr>
          <w:lang w:val="en-US"/>
        </w:rPr>
        <w:t>LabVIEW</w:t>
      </w:r>
      <w:proofErr w:type="spellEnd"/>
      <w:r w:rsidRPr="00A57D73">
        <w:rPr>
          <w:lang w:val="en-US"/>
        </w:rPr>
        <w:t xml:space="preserve"> writes to the loop out</w:t>
      </w:r>
      <w:r>
        <w:rPr>
          <w:lang w:val="en-US"/>
        </w:rPr>
        <w:t xml:space="preserve">put tunnel based on a condition </w:t>
      </w:r>
      <w:r w:rsidRPr="00A57D73">
        <w:rPr>
          <w:lang w:val="en-US"/>
        </w:rPr>
        <w:t>you specify.</w:t>
      </w:r>
    </w:p>
    <w:p w:rsidR="00A57D73" w:rsidRDefault="00A57D73" w:rsidP="00A57D73">
      <w:pPr>
        <w:pStyle w:val="Sinespaciado"/>
        <w:rPr>
          <w:lang w:val="en-US"/>
        </w:rPr>
      </w:pPr>
    </w:p>
    <w:p w:rsidR="00A57D73" w:rsidRDefault="00A57D73" w:rsidP="00A57D73">
      <w:pPr>
        <w:pStyle w:val="Sinespaciado"/>
        <w:rPr>
          <w:lang w:val="en-US"/>
        </w:rPr>
      </w:pPr>
      <w:r>
        <w:rPr>
          <w:lang w:val="en-US"/>
        </w:rPr>
        <w:tab/>
        <w:t xml:space="preserve">Auto indexing input. </w:t>
      </w:r>
      <w:r w:rsidRPr="00A57D73">
        <w:rPr>
          <w:lang w:val="en-US"/>
        </w:rPr>
        <w:t>Use an auto-indexing input array to perform calculations on each e</w:t>
      </w:r>
      <w:r>
        <w:rPr>
          <w:lang w:val="en-US"/>
        </w:rPr>
        <w:t xml:space="preserve">lement in an array. If you wire </w:t>
      </w:r>
      <w:r w:rsidRPr="00A57D73">
        <w:rPr>
          <w:lang w:val="en-US"/>
        </w:rPr>
        <w:t>an array to an auto-indexing tunnel on a For Loop, you do</w:t>
      </w:r>
      <w:r>
        <w:rPr>
          <w:lang w:val="en-US"/>
        </w:rPr>
        <w:t xml:space="preserve"> not need to wire the count (N) </w:t>
      </w:r>
      <w:r w:rsidRPr="00A57D73">
        <w:rPr>
          <w:lang w:val="en-US"/>
        </w:rPr>
        <w:t>terminal.</w:t>
      </w:r>
    </w:p>
    <w:p w:rsidR="00A57D73" w:rsidRDefault="00A57D73" w:rsidP="00A57D73">
      <w:pPr>
        <w:pStyle w:val="Sinespaciado"/>
        <w:rPr>
          <w:lang w:val="en-US"/>
        </w:rPr>
      </w:pPr>
    </w:p>
    <w:p w:rsidR="00A57D73" w:rsidRDefault="00A57D73" w:rsidP="00A57D73">
      <w:pPr>
        <w:pStyle w:val="Sinespaciado"/>
        <w:rPr>
          <w:lang w:val="en-US"/>
        </w:rPr>
      </w:pPr>
      <w:r>
        <w:rPr>
          <w:lang w:val="en-US"/>
        </w:rPr>
        <w:tab/>
        <w:t xml:space="preserve">Auto indexing input-different array sizes. </w:t>
      </w:r>
      <w:r w:rsidRPr="00A57D73">
        <w:rPr>
          <w:lang w:val="en-US"/>
        </w:rPr>
        <w:t xml:space="preserve">If the iteration count terminal is wired and arrays of different </w:t>
      </w:r>
      <w:r>
        <w:rPr>
          <w:lang w:val="en-US"/>
        </w:rPr>
        <w:t xml:space="preserve">sizes are wired to auto-indexed </w:t>
      </w:r>
      <w:r w:rsidRPr="00A57D73">
        <w:rPr>
          <w:lang w:val="en-US"/>
        </w:rPr>
        <w:t>tunnels, the actual number of iterations becomes the smallest of the choices.</w:t>
      </w:r>
    </w:p>
    <w:p w:rsidR="00A57D73" w:rsidRDefault="00A57D73" w:rsidP="00A57D73">
      <w:pPr>
        <w:pStyle w:val="Sinespaciado"/>
        <w:rPr>
          <w:lang w:val="en-US"/>
        </w:rPr>
      </w:pPr>
    </w:p>
    <w:p w:rsidR="00A57D73" w:rsidRDefault="00A57D73" w:rsidP="00A57D73">
      <w:pPr>
        <w:pStyle w:val="Sinespaciado"/>
        <w:rPr>
          <w:lang w:val="en-US"/>
        </w:rPr>
      </w:pPr>
      <w:r>
        <w:rPr>
          <w:lang w:val="en-US"/>
        </w:rPr>
        <w:tab/>
        <w:t xml:space="preserve">Clusters. </w:t>
      </w:r>
      <w:r w:rsidRPr="00A57D73">
        <w:rPr>
          <w:lang w:val="en-US"/>
        </w:rPr>
        <w:t>Clusters group data elements of mixed types</w:t>
      </w:r>
      <w:r>
        <w:rPr>
          <w:lang w:val="en-US"/>
        </w:rPr>
        <w:t xml:space="preserve"> controls or indicators it can’t be mixed of control and indicators.</w:t>
      </w:r>
    </w:p>
    <w:p w:rsidR="00A57D73" w:rsidRDefault="00A57D73" w:rsidP="00A57D73">
      <w:pPr>
        <w:pStyle w:val="Sinespaciado"/>
        <w:rPr>
          <w:lang w:val="en-US"/>
        </w:rPr>
      </w:pPr>
    </w:p>
    <w:p w:rsidR="00A57D73" w:rsidRDefault="00A57D73" w:rsidP="00A57D73">
      <w:pPr>
        <w:pStyle w:val="Sinespaciado"/>
        <w:rPr>
          <w:lang w:val="en-US"/>
        </w:rPr>
      </w:pPr>
      <w:r>
        <w:rPr>
          <w:lang w:val="en-US"/>
        </w:rPr>
        <w:tab/>
        <w:t>Differences between clusters and arrays.</w:t>
      </w:r>
    </w:p>
    <w:p w:rsidR="00A57D73" w:rsidRDefault="00A57D73" w:rsidP="00A57D73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Clusters: mixed data types and fixed size.</w:t>
      </w:r>
    </w:p>
    <w:p w:rsidR="00A57D73" w:rsidRDefault="00A57D73" w:rsidP="00A57D73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Arrays: contain only one data type and vary in size.</w:t>
      </w:r>
    </w:p>
    <w:p w:rsidR="00A57D73" w:rsidRDefault="00A57D73" w:rsidP="00A57D73">
      <w:pPr>
        <w:pStyle w:val="Sinespaciado"/>
        <w:rPr>
          <w:lang w:val="en-US"/>
        </w:rPr>
      </w:pPr>
    </w:p>
    <w:p w:rsidR="00A57D73" w:rsidRDefault="00A57D73" w:rsidP="00A57D73">
      <w:pPr>
        <w:pStyle w:val="Sinespaciado"/>
        <w:ind w:left="360"/>
        <w:rPr>
          <w:lang w:val="en-US"/>
        </w:rPr>
      </w:pPr>
      <w:r>
        <w:rPr>
          <w:lang w:val="en-US"/>
        </w:rPr>
        <w:t xml:space="preserve">XY graph. </w:t>
      </w:r>
      <w:r w:rsidRPr="00A57D73">
        <w:rPr>
          <w:lang w:val="en-US"/>
        </w:rPr>
        <w:t>The Bundle function is often used to create multi-chart plot charts and XY plots. The Build Array function is used to create multi-plot waveform graphs.</w:t>
      </w:r>
    </w:p>
    <w:p w:rsidR="00A57D73" w:rsidRDefault="00A57D73" w:rsidP="00A57D73">
      <w:pPr>
        <w:pStyle w:val="Sinespaciado"/>
        <w:ind w:left="360"/>
        <w:rPr>
          <w:lang w:val="en-US"/>
        </w:rPr>
      </w:pPr>
    </w:p>
    <w:p w:rsidR="00A57D73" w:rsidRDefault="00A57D73" w:rsidP="00A57D73">
      <w:pPr>
        <w:pStyle w:val="Sinespaciado"/>
        <w:ind w:left="360"/>
        <w:jc w:val="center"/>
        <w:rPr>
          <w:lang w:val="en-US"/>
        </w:rPr>
      </w:pPr>
      <w:r w:rsidRPr="00A57D73">
        <w:rPr>
          <w:noProof/>
          <w:lang w:eastAsia="es-MX"/>
        </w:rPr>
        <w:lastRenderedPageBreak/>
        <w:drawing>
          <wp:inline distT="0" distB="0" distL="0" distR="0">
            <wp:extent cx="5081107" cy="3444240"/>
            <wp:effectExtent l="0" t="0" r="5715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112" cy="345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73" w:rsidRDefault="00A57D73" w:rsidP="00A57D73">
      <w:pPr>
        <w:pStyle w:val="Sinespaciado"/>
        <w:ind w:left="360"/>
        <w:rPr>
          <w:lang w:val="en-US"/>
        </w:rPr>
      </w:pPr>
      <w:r>
        <w:rPr>
          <w:lang w:val="en-US"/>
        </w:rPr>
        <w:tab/>
        <w:t xml:space="preserve">Type definitions. </w:t>
      </w:r>
      <w:r w:rsidRPr="00A57D73">
        <w:rPr>
          <w:lang w:val="en-US"/>
        </w:rPr>
        <w:t>Three types of custom controls—Control, Type Definition, Strict Type Definition.</w:t>
      </w:r>
    </w:p>
    <w:p w:rsidR="00A57D73" w:rsidRPr="00A57D73" w:rsidRDefault="00A57D73" w:rsidP="00A57D73">
      <w:pPr>
        <w:pStyle w:val="Sinespaciado"/>
        <w:numPr>
          <w:ilvl w:val="0"/>
          <w:numId w:val="1"/>
        </w:numPr>
        <w:rPr>
          <w:lang w:val="en-US"/>
        </w:rPr>
      </w:pPr>
      <w:r w:rsidRPr="00A57D73">
        <w:rPr>
          <w:lang w:val="en-US"/>
        </w:rPr>
        <w:t xml:space="preserve">Custom controls are templates and used as starting points for other </w:t>
      </w:r>
      <w:r>
        <w:rPr>
          <w:lang w:val="en-US"/>
        </w:rPr>
        <w:t xml:space="preserve">similar </w:t>
      </w:r>
      <w:r w:rsidRPr="00A57D73">
        <w:rPr>
          <w:lang w:val="en-US"/>
        </w:rPr>
        <w:t>controls.</w:t>
      </w:r>
      <w:r>
        <w:rPr>
          <w:lang w:val="en-US"/>
        </w:rPr>
        <w:t xml:space="preserve"> </w:t>
      </w:r>
      <w:r w:rsidRPr="00A57D73">
        <w:rPr>
          <w:lang w:val="en-US"/>
        </w:rPr>
        <w:t>Changes made to one control does not reflect in other controls.</w:t>
      </w:r>
    </w:p>
    <w:p w:rsidR="00A57D73" w:rsidRDefault="00A57D73" w:rsidP="00A57D73">
      <w:pPr>
        <w:pStyle w:val="Sinespaciado"/>
        <w:numPr>
          <w:ilvl w:val="0"/>
          <w:numId w:val="1"/>
        </w:numPr>
        <w:rPr>
          <w:lang w:val="en-US"/>
        </w:rPr>
      </w:pPr>
      <w:r w:rsidRPr="00A57D73">
        <w:rPr>
          <w:lang w:val="en-US"/>
        </w:rPr>
        <w:t>Type definitions and strict type definitions link to all the instances of a custom control or</w:t>
      </w:r>
      <w:r>
        <w:rPr>
          <w:lang w:val="en-US"/>
        </w:rPr>
        <w:t xml:space="preserve"> </w:t>
      </w:r>
      <w:r w:rsidRPr="00A57D73">
        <w:rPr>
          <w:lang w:val="en-US"/>
        </w:rPr>
        <w:t>indicator to a saved custom control or indicator file. You can make changes to all instances</w:t>
      </w:r>
      <w:r>
        <w:rPr>
          <w:lang w:val="en-US"/>
        </w:rPr>
        <w:t xml:space="preserve"> </w:t>
      </w:r>
      <w:r w:rsidRPr="00A57D73">
        <w:rPr>
          <w:lang w:val="en-US"/>
        </w:rPr>
        <w:t>of the custom control or indicator by editing only the saved custom control or indicator file</w:t>
      </w:r>
    </w:p>
    <w:p w:rsidR="00A57D73" w:rsidRDefault="00A57D73" w:rsidP="00A57D73">
      <w:pPr>
        <w:pStyle w:val="Sinespaciado"/>
        <w:numPr>
          <w:ilvl w:val="0"/>
          <w:numId w:val="1"/>
        </w:numPr>
        <w:rPr>
          <w:lang w:val="en-US"/>
        </w:rPr>
      </w:pPr>
      <w:r w:rsidRPr="00A57D73">
        <w:rPr>
          <w:lang w:val="en-US"/>
        </w:rPr>
        <w:t xml:space="preserve">Strict type </w:t>
      </w:r>
      <w:proofErr w:type="spellStart"/>
      <w:r w:rsidRPr="00A57D73">
        <w:rPr>
          <w:lang w:val="en-US"/>
        </w:rPr>
        <w:t>defs</w:t>
      </w:r>
      <w:proofErr w:type="spellEnd"/>
      <w:r w:rsidRPr="00A57D73">
        <w:rPr>
          <w:lang w:val="en-US"/>
        </w:rPr>
        <w:t xml:space="preserve"> apply cosmetic changes too, whereas type </w:t>
      </w:r>
      <w:proofErr w:type="spellStart"/>
      <w:r w:rsidRPr="00A57D73">
        <w:rPr>
          <w:lang w:val="en-US"/>
        </w:rPr>
        <w:t>defs</w:t>
      </w:r>
      <w:proofErr w:type="spellEnd"/>
      <w:r w:rsidRPr="00A57D73">
        <w:rPr>
          <w:lang w:val="en-US"/>
        </w:rPr>
        <w:t xml:space="preserve"> do not.</w:t>
      </w:r>
    </w:p>
    <w:p w:rsidR="00C573A0" w:rsidRDefault="00C573A0" w:rsidP="00C573A0">
      <w:pPr>
        <w:pStyle w:val="Sinespaciado"/>
        <w:jc w:val="center"/>
        <w:rPr>
          <w:lang w:val="en-US"/>
        </w:rPr>
      </w:pPr>
      <w:r w:rsidRPr="00C573A0">
        <w:rPr>
          <w:noProof/>
          <w:lang w:eastAsia="es-MX"/>
        </w:rPr>
        <w:lastRenderedPageBreak/>
        <w:drawing>
          <wp:inline distT="0" distB="0" distL="0" distR="0">
            <wp:extent cx="4786249" cy="679704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176" cy="680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A0" w:rsidRDefault="00C573A0" w:rsidP="00C573A0">
      <w:pPr>
        <w:pStyle w:val="Sinespaciado"/>
        <w:rPr>
          <w:lang w:val="en-US"/>
        </w:rPr>
      </w:pPr>
    </w:p>
    <w:p w:rsidR="00C573A0" w:rsidRDefault="00C573A0" w:rsidP="00C17485">
      <w:pPr>
        <w:pStyle w:val="Ttulo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Case structures.</w:t>
      </w:r>
    </w:p>
    <w:p w:rsidR="00C573A0" w:rsidRDefault="00C573A0" w:rsidP="00C573A0">
      <w:pPr>
        <w:pStyle w:val="Sinespaciado"/>
        <w:jc w:val="center"/>
        <w:rPr>
          <w:lang w:val="en-US"/>
        </w:rPr>
      </w:pPr>
      <w:r w:rsidRPr="00C573A0">
        <w:rPr>
          <w:noProof/>
          <w:lang w:eastAsia="es-MX"/>
        </w:rPr>
        <w:drawing>
          <wp:inline distT="0" distB="0" distL="0" distR="0">
            <wp:extent cx="5280896" cy="403098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10" cy="403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A0" w:rsidRDefault="00C573A0" w:rsidP="00C573A0">
      <w:pPr>
        <w:pStyle w:val="Sinespaciado"/>
        <w:rPr>
          <w:lang w:val="en-US"/>
        </w:rPr>
      </w:pPr>
    </w:p>
    <w:p w:rsidR="00C573A0" w:rsidRDefault="00C573A0" w:rsidP="00C573A0">
      <w:pPr>
        <w:pStyle w:val="Sinespaciado"/>
        <w:rPr>
          <w:lang w:val="en-US"/>
        </w:rPr>
      </w:pPr>
      <w:r>
        <w:rPr>
          <w:lang w:val="en-US"/>
        </w:rPr>
        <w:tab/>
        <w:t>Selector terminal data types.</w:t>
      </w:r>
    </w:p>
    <w:p w:rsidR="00C573A0" w:rsidRDefault="00C573A0" w:rsidP="00C573A0">
      <w:pPr>
        <w:pStyle w:val="Sinespaciado"/>
        <w:jc w:val="center"/>
        <w:rPr>
          <w:lang w:val="en-US"/>
        </w:rPr>
      </w:pPr>
      <w:r w:rsidRPr="00C573A0">
        <w:rPr>
          <w:noProof/>
          <w:lang w:eastAsia="es-MX"/>
        </w:rPr>
        <w:lastRenderedPageBreak/>
        <w:drawing>
          <wp:inline distT="0" distB="0" distL="0" distR="0">
            <wp:extent cx="4175904" cy="42291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47" cy="42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A0" w:rsidRDefault="00C573A0" w:rsidP="00C573A0">
      <w:pPr>
        <w:pStyle w:val="Sinespaciado"/>
        <w:jc w:val="center"/>
        <w:rPr>
          <w:lang w:val="en-US"/>
        </w:rPr>
      </w:pPr>
      <w:r w:rsidRPr="00C573A0">
        <w:rPr>
          <w:noProof/>
          <w:lang w:eastAsia="es-MX"/>
        </w:rPr>
        <w:drawing>
          <wp:inline distT="0" distB="0" distL="0" distR="0">
            <wp:extent cx="4236800" cy="34747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07" cy="348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A0" w:rsidRDefault="00C573A0" w:rsidP="00C573A0">
      <w:pPr>
        <w:pStyle w:val="Sinespaciado"/>
        <w:rPr>
          <w:lang w:val="en-US"/>
        </w:rPr>
      </w:pPr>
      <w:r>
        <w:rPr>
          <w:lang w:val="en-US"/>
        </w:rPr>
        <w:tab/>
        <w:t xml:space="preserve">Event driven programming. </w:t>
      </w:r>
      <w:r w:rsidRPr="00C573A0">
        <w:rPr>
          <w:lang w:val="en-US"/>
        </w:rPr>
        <w:t>Method of programming where the program wa</w:t>
      </w:r>
      <w:r>
        <w:rPr>
          <w:lang w:val="en-US"/>
        </w:rPr>
        <w:t xml:space="preserve">its on an event to occur before </w:t>
      </w:r>
      <w:r w:rsidRPr="00C573A0">
        <w:rPr>
          <w:lang w:val="en-US"/>
        </w:rPr>
        <w:t>executing the code written to handle that event.</w:t>
      </w:r>
    </w:p>
    <w:p w:rsidR="00C573A0" w:rsidRDefault="00C573A0" w:rsidP="00C573A0">
      <w:pPr>
        <w:pStyle w:val="Sinespaciado"/>
        <w:rPr>
          <w:lang w:val="en-US"/>
        </w:rPr>
      </w:pPr>
    </w:p>
    <w:p w:rsidR="00C573A0" w:rsidRDefault="00C573A0" w:rsidP="00C573A0">
      <w:pPr>
        <w:pStyle w:val="Sinespaciado"/>
        <w:rPr>
          <w:lang w:val="en-US"/>
        </w:rPr>
      </w:pPr>
      <w:r>
        <w:rPr>
          <w:lang w:val="en-US"/>
        </w:rPr>
        <w:lastRenderedPageBreak/>
        <w:tab/>
        <w:t xml:space="preserve">Event. </w:t>
      </w:r>
      <w:r w:rsidRPr="00C573A0">
        <w:rPr>
          <w:lang w:val="en-US"/>
        </w:rPr>
        <w:t>An asynchronous notification that som</w:t>
      </w:r>
      <w:r>
        <w:rPr>
          <w:lang w:val="en-US"/>
        </w:rPr>
        <w:t xml:space="preserve">ething has occurred. Events can </w:t>
      </w:r>
      <w:r w:rsidRPr="00C573A0">
        <w:rPr>
          <w:lang w:val="en-US"/>
        </w:rPr>
        <w:t>originate from the user interface, external I/O, or</w:t>
      </w:r>
      <w:r>
        <w:rPr>
          <w:lang w:val="en-US"/>
        </w:rPr>
        <w:t xml:space="preserve"> other parts of the program. In </w:t>
      </w:r>
      <w:r w:rsidRPr="00C573A0">
        <w:rPr>
          <w:lang w:val="en-US"/>
        </w:rPr>
        <w:t xml:space="preserve">this course, you will only learn about user </w:t>
      </w:r>
      <w:r>
        <w:rPr>
          <w:lang w:val="en-US"/>
        </w:rPr>
        <w:t xml:space="preserve">interface events, which include </w:t>
      </w:r>
      <w:r w:rsidRPr="00C573A0">
        <w:rPr>
          <w:lang w:val="en-US"/>
        </w:rPr>
        <w:t>mouse clicks, key presses, and value changes of a control.</w:t>
      </w:r>
    </w:p>
    <w:p w:rsidR="00C573A0" w:rsidRDefault="00C573A0" w:rsidP="00C573A0">
      <w:pPr>
        <w:pStyle w:val="Sinespaciado"/>
        <w:rPr>
          <w:lang w:val="en-US"/>
        </w:rPr>
      </w:pPr>
    </w:p>
    <w:p w:rsidR="00C573A0" w:rsidRPr="00C17485" w:rsidRDefault="00C573A0" w:rsidP="00C573A0">
      <w:pPr>
        <w:pStyle w:val="Sinespaciado"/>
        <w:rPr>
          <w:lang w:val="en-US"/>
        </w:rPr>
      </w:pPr>
      <w:r>
        <w:rPr>
          <w:lang w:val="en-US"/>
        </w:rPr>
        <w:tab/>
        <w:t xml:space="preserve">Notify and filter events. </w:t>
      </w:r>
      <w:proofErr w:type="spellStart"/>
      <w:r w:rsidRPr="00C17485">
        <w:rPr>
          <w:lang w:val="en-US"/>
        </w:rPr>
        <w:t>LabVIEW</w:t>
      </w:r>
      <w:proofErr w:type="spellEnd"/>
      <w:r w:rsidRPr="00C17485">
        <w:rPr>
          <w:lang w:val="en-US"/>
        </w:rPr>
        <w:t xml:space="preserve"> categorizes</w:t>
      </w:r>
      <w:r w:rsidR="00C17485" w:rsidRPr="00C17485">
        <w:rPr>
          <w:lang w:val="en-US"/>
        </w:rPr>
        <w:t xml:space="preserve"> user interface events into two</w:t>
      </w:r>
      <w:r w:rsidR="00C17485">
        <w:rPr>
          <w:lang w:val="en-US"/>
        </w:rPr>
        <w:t xml:space="preserve"> </w:t>
      </w:r>
      <w:r w:rsidRPr="00C17485">
        <w:rPr>
          <w:lang w:val="en-US"/>
        </w:rPr>
        <w:t>different types of events:</w:t>
      </w:r>
    </w:p>
    <w:p w:rsidR="00C17485" w:rsidRDefault="00C573A0" w:rsidP="00C573A0">
      <w:pPr>
        <w:pStyle w:val="Sinespaciado"/>
        <w:numPr>
          <w:ilvl w:val="0"/>
          <w:numId w:val="1"/>
        </w:numPr>
        <w:rPr>
          <w:lang w:val="en-US"/>
        </w:rPr>
      </w:pPr>
      <w:r w:rsidRPr="00C17485">
        <w:rPr>
          <w:lang w:val="en-US"/>
        </w:rPr>
        <w:t xml:space="preserve">Notify—(Green arrow) Notify events inform you that a user action occurred. </w:t>
      </w:r>
      <w:proofErr w:type="spellStart"/>
      <w:r w:rsidRPr="00C17485">
        <w:rPr>
          <w:lang w:val="en-US"/>
        </w:rPr>
        <w:t>LabVIEW</w:t>
      </w:r>
      <w:proofErr w:type="spellEnd"/>
      <w:r w:rsidRPr="00C17485">
        <w:rPr>
          <w:lang w:val="en-US"/>
        </w:rPr>
        <w:t xml:space="preserve"> has</w:t>
      </w:r>
      <w:r w:rsidR="00C17485">
        <w:rPr>
          <w:lang w:val="en-US"/>
        </w:rPr>
        <w:t xml:space="preserve"> </w:t>
      </w:r>
      <w:r w:rsidRPr="00C17485">
        <w:rPr>
          <w:lang w:val="en-US"/>
        </w:rPr>
        <w:t>already performed the default action associated with that event.</w:t>
      </w:r>
    </w:p>
    <w:p w:rsidR="00C573A0" w:rsidRDefault="00C573A0" w:rsidP="00C573A0">
      <w:pPr>
        <w:pStyle w:val="Sinespaciado"/>
        <w:numPr>
          <w:ilvl w:val="0"/>
          <w:numId w:val="1"/>
        </w:numPr>
        <w:rPr>
          <w:lang w:val="en-US"/>
        </w:rPr>
      </w:pPr>
      <w:r w:rsidRPr="00C17485">
        <w:rPr>
          <w:lang w:val="en-US"/>
        </w:rPr>
        <w:t>Filter—(Red arrow) Filter events allow you to validate or change the event data before</w:t>
      </w:r>
      <w:r w:rsidR="00C17485">
        <w:rPr>
          <w:lang w:val="en-US"/>
        </w:rPr>
        <w:t xml:space="preserve"> </w:t>
      </w:r>
      <w:proofErr w:type="spellStart"/>
      <w:r w:rsidRPr="00C17485">
        <w:rPr>
          <w:lang w:val="en-US"/>
        </w:rPr>
        <w:t>LabVIEW</w:t>
      </w:r>
      <w:proofErr w:type="spellEnd"/>
      <w:r w:rsidRPr="00C17485">
        <w:rPr>
          <w:lang w:val="en-US"/>
        </w:rPr>
        <w:t xml:space="preserve"> performs the default action associated with that event. You also can discard the</w:t>
      </w:r>
      <w:r w:rsidR="00C17485">
        <w:rPr>
          <w:lang w:val="en-US"/>
        </w:rPr>
        <w:t xml:space="preserve"> </w:t>
      </w:r>
      <w:r w:rsidRPr="00C17485">
        <w:rPr>
          <w:lang w:val="en-US"/>
        </w:rPr>
        <w:t>event entirely to prevent the change from affecting the VI.</w:t>
      </w:r>
    </w:p>
    <w:p w:rsidR="00C17485" w:rsidRDefault="00C17485" w:rsidP="00C17485">
      <w:pPr>
        <w:pStyle w:val="Sinespaciado"/>
        <w:jc w:val="center"/>
        <w:rPr>
          <w:noProof/>
          <w:lang w:eastAsia="es-MX"/>
        </w:rPr>
      </w:pPr>
    </w:p>
    <w:p w:rsidR="00C17485" w:rsidRDefault="00C17485" w:rsidP="00C17485">
      <w:pPr>
        <w:pStyle w:val="Sinespaciado"/>
        <w:jc w:val="center"/>
        <w:rPr>
          <w:lang w:val="en-US"/>
        </w:rPr>
      </w:pPr>
      <w:r w:rsidRPr="00C17485">
        <w:rPr>
          <w:noProof/>
          <w:lang w:eastAsia="es-MX"/>
        </w:rPr>
        <w:drawing>
          <wp:inline distT="0" distB="0" distL="0" distR="0">
            <wp:extent cx="5296448" cy="345186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009" cy="346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485" w:rsidRDefault="00C17485" w:rsidP="00C17485">
      <w:pPr>
        <w:pStyle w:val="Ttulo1"/>
        <w:numPr>
          <w:ilvl w:val="0"/>
          <w:numId w:val="2"/>
        </w:numPr>
        <w:rPr>
          <w:lang w:val="en-US"/>
        </w:rPr>
      </w:pPr>
      <w:r>
        <w:rPr>
          <w:lang w:val="en-US"/>
        </w:rPr>
        <w:t>Modularity.</w:t>
      </w:r>
    </w:p>
    <w:p w:rsidR="00C17485" w:rsidRDefault="00C17485" w:rsidP="00C17485">
      <w:pPr>
        <w:ind w:left="360" w:firstLine="348"/>
        <w:rPr>
          <w:lang w:val="en-US"/>
        </w:rPr>
      </w:pPr>
      <w:r>
        <w:rPr>
          <w:lang w:val="en-US"/>
        </w:rPr>
        <w:t xml:space="preserve">Modularity. </w:t>
      </w:r>
      <w:r w:rsidRPr="00C17485">
        <w:rPr>
          <w:lang w:val="en-US"/>
        </w:rPr>
        <w:t>The degree to which a program is composed of discrete</w:t>
      </w:r>
      <w:r>
        <w:rPr>
          <w:lang w:val="en-US"/>
        </w:rPr>
        <w:t xml:space="preserve"> modules such that a </w:t>
      </w:r>
      <w:r w:rsidRPr="00C17485">
        <w:rPr>
          <w:lang w:val="en-US"/>
        </w:rPr>
        <w:t xml:space="preserve">change </w:t>
      </w:r>
      <w:proofErr w:type="spellStart"/>
      <w:r w:rsidRPr="00C17485">
        <w:rPr>
          <w:lang w:val="en-US"/>
        </w:rPr>
        <w:t>tonne</w:t>
      </w:r>
      <w:proofErr w:type="spellEnd"/>
      <w:r w:rsidRPr="00C17485">
        <w:rPr>
          <w:lang w:val="en-US"/>
        </w:rPr>
        <w:t xml:space="preserve"> module has minimal impact on other modules. Modules in </w:t>
      </w:r>
      <w:proofErr w:type="spellStart"/>
      <w:r w:rsidRPr="00C17485">
        <w:rPr>
          <w:lang w:val="en-US"/>
        </w:rPr>
        <w:t>LabVIEW</w:t>
      </w:r>
      <w:proofErr w:type="spellEnd"/>
      <w:r>
        <w:rPr>
          <w:lang w:val="en-US"/>
        </w:rPr>
        <w:t xml:space="preserve"> </w:t>
      </w:r>
      <w:r w:rsidRPr="00C17485">
        <w:rPr>
          <w:lang w:val="en-US"/>
        </w:rPr>
        <w:t xml:space="preserve">are called </w:t>
      </w:r>
      <w:proofErr w:type="spellStart"/>
      <w:r w:rsidRPr="00C17485">
        <w:rPr>
          <w:lang w:val="en-US"/>
        </w:rPr>
        <w:t>subVIs</w:t>
      </w:r>
      <w:proofErr w:type="spellEnd"/>
      <w:r w:rsidRPr="00C17485">
        <w:rPr>
          <w:lang w:val="en-US"/>
        </w:rPr>
        <w:t>.</w:t>
      </w:r>
    </w:p>
    <w:p w:rsidR="00C573A0" w:rsidRDefault="00C17485" w:rsidP="00C17485">
      <w:pPr>
        <w:ind w:left="360" w:firstLine="348"/>
        <w:rPr>
          <w:lang w:val="en-US"/>
        </w:rPr>
      </w:pPr>
      <w:proofErr w:type="spellStart"/>
      <w:r>
        <w:rPr>
          <w:lang w:val="en-US"/>
        </w:rPr>
        <w:t>Subvi</w:t>
      </w:r>
      <w:proofErr w:type="spellEnd"/>
      <w:r>
        <w:rPr>
          <w:lang w:val="en-US"/>
        </w:rPr>
        <w:t xml:space="preserve">. </w:t>
      </w:r>
      <w:r w:rsidRPr="00C17485">
        <w:rPr>
          <w:lang w:val="en-US"/>
        </w:rPr>
        <w:t xml:space="preserve">A VI used within another </w:t>
      </w:r>
      <w:proofErr w:type="spellStart"/>
      <w:r w:rsidRPr="00C17485">
        <w:rPr>
          <w:lang w:val="en-US"/>
        </w:rPr>
        <w:t>VI.The</w:t>
      </w:r>
      <w:proofErr w:type="spellEnd"/>
      <w:r w:rsidRPr="00C17485">
        <w:rPr>
          <w:lang w:val="en-US"/>
        </w:rPr>
        <w:t xml:space="preserve"> degree to</w:t>
      </w:r>
      <w:r>
        <w:rPr>
          <w:lang w:val="en-US"/>
        </w:rPr>
        <w:t xml:space="preserve"> which a program is composed of </w:t>
      </w:r>
      <w:r w:rsidRPr="00C17485">
        <w:rPr>
          <w:lang w:val="en-US"/>
        </w:rPr>
        <w:t xml:space="preserve">discrete modules such that a change </w:t>
      </w:r>
      <w:proofErr w:type="spellStart"/>
      <w:r w:rsidRPr="00C17485">
        <w:rPr>
          <w:lang w:val="en-US"/>
        </w:rPr>
        <w:t>tonne</w:t>
      </w:r>
      <w:proofErr w:type="spellEnd"/>
      <w:r w:rsidRPr="00C17485">
        <w:rPr>
          <w:lang w:val="en-US"/>
        </w:rPr>
        <w:t xml:space="preserve"> module has minimal impact on other</w:t>
      </w:r>
      <w:r>
        <w:rPr>
          <w:lang w:val="en-US"/>
        </w:rPr>
        <w:t xml:space="preserve"> </w:t>
      </w:r>
      <w:r w:rsidRPr="00C17485">
        <w:rPr>
          <w:lang w:val="en-US"/>
        </w:rPr>
        <w:t xml:space="preserve">modules. Modules in </w:t>
      </w:r>
      <w:proofErr w:type="spellStart"/>
      <w:r w:rsidRPr="00C17485">
        <w:rPr>
          <w:lang w:val="en-US"/>
        </w:rPr>
        <w:t>LabVIEW</w:t>
      </w:r>
      <w:proofErr w:type="spellEnd"/>
      <w:r w:rsidRPr="00C17485">
        <w:rPr>
          <w:lang w:val="en-US"/>
        </w:rPr>
        <w:t xml:space="preserve"> are called </w:t>
      </w:r>
      <w:proofErr w:type="spellStart"/>
      <w:r w:rsidRPr="00C17485">
        <w:rPr>
          <w:lang w:val="en-US"/>
        </w:rPr>
        <w:t>subVIs</w:t>
      </w:r>
      <w:proofErr w:type="spellEnd"/>
      <w:r w:rsidRPr="00C17485">
        <w:rPr>
          <w:lang w:val="en-US"/>
        </w:rPr>
        <w:t>.</w:t>
      </w:r>
    </w:p>
    <w:p w:rsidR="00C17485" w:rsidRDefault="00C17485" w:rsidP="00C17485">
      <w:pPr>
        <w:ind w:left="360" w:firstLine="348"/>
        <w:rPr>
          <w:lang w:val="en-US"/>
        </w:rPr>
      </w:pPr>
      <w:r>
        <w:rPr>
          <w:lang w:val="en-US"/>
        </w:rPr>
        <w:t xml:space="preserve">Icon. </w:t>
      </w:r>
      <w:r w:rsidRPr="00C17485">
        <w:rPr>
          <w:lang w:val="en-US"/>
        </w:rPr>
        <w:t>A VI icon is a graphical representation of a VI. It can contain text</w:t>
      </w:r>
      <w:r>
        <w:rPr>
          <w:lang w:val="en-US"/>
        </w:rPr>
        <w:t xml:space="preserve">, images, or a </w:t>
      </w:r>
      <w:r w:rsidRPr="00C17485">
        <w:rPr>
          <w:lang w:val="en-US"/>
        </w:rPr>
        <w:t xml:space="preserve">combination of both. If you use a VI as a </w:t>
      </w:r>
      <w:proofErr w:type="spellStart"/>
      <w:r w:rsidRPr="00C17485">
        <w:rPr>
          <w:lang w:val="en-US"/>
        </w:rPr>
        <w:t>subVI</w:t>
      </w:r>
      <w:proofErr w:type="spellEnd"/>
      <w:r w:rsidRPr="00C17485">
        <w:rPr>
          <w:lang w:val="en-US"/>
        </w:rPr>
        <w:t xml:space="preserve">, the icon identifies the </w:t>
      </w:r>
      <w:proofErr w:type="spellStart"/>
      <w:r w:rsidRPr="00C17485">
        <w:rPr>
          <w:lang w:val="en-US"/>
        </w:rPr>
        <w:t>subVI</w:t>
      </w:r>
      <w:proofErr w:type="spellEnd"/>
      <w:r w:rsidRPr="00C17485">
        <w:rPr>
          <w:lang w:val="en-US"/>
        </w:rPr>
        <w:t xml:space="preserve"> on the</w:t>
      </w:r>
      <w:r>
        <w:rPr>
          <w:lang w:val="en-US"/>
        </w:rPr>
        <w:t xml:space="preserve"> </w:t>
      </w:r>
      <w:r w:rsidRPr="00C17485">
        <w:rPr>
          <w:lang w:val="en-US"/>
        </w:rPr>
        <w:t>block diagram of the VI.</w:t>
      </w:r>
    </w:p>
    <w:p w:rsidR="00C17485" w:rsidRDefault="00C17485" w:rsidP="00C17485">
      <w:pPr>
        <w:ind w:left="360" w:firstLine="348"/>
        <w:rPr>
          <w:lang w:val="en-US"/>
        </w:rPr>
      </w:pPr>
      <w:r>
        <w:rPr>
          <w:lang w:val="en-US"/>
        </w:rPr>
        <w:t xml:space="preserve">Connector Pane. </w:t>
      </w:r>
      <w:r w:rsidRPr="00C17485">
        <w:rPr>
          <w:lang w:val="en-US"/>
        </w:rPr>
        <w:t>A set of terminals that correspond to the controls and indicators of that VI,</w:t>
      </w:r>
      <w:r>
        <w:rPr>
          <w:lang w:val="en-US"/>
        </w:rPr>
        <w:t xml:space="preserve"> </w:t>
      </w:r>
      <w:r w:rsidRPr="00C17485">
        <w:rPr>
          <w:lang w:val="en-US"/>
        </w:rPr>
        <w:t>similar to the parameter list of a function call in text-based programming</w:t>
      </w:r>
      <w:r>
        <w:rPr>
          <w:lang w:val="en-US"/>
        </w:rPr>
        <w:t xml:space="preserve"> </w:t>
      </w:r>
      <w:r w:rsidRPr="00C17485">
        <w:rPr>
          <w:lang w:val="en-US"/>
        </w:rPr>
        <w:lastRenderedPageBreak/>
        <w:t>languages. The connector pane defines the inputs and outputs you can wire</w:t>
      </w:r>
      <w:r>
        <w:rPr>
          <w:lang w:val="en-US"/>
        </w:rPr>
        <w:t xml:space="preserve"> </w:t>
      </w:r>
      <w:r w:rsidRPr="00C17485">
        <w:rPr>
          <w:lang w:val="en-US"/>
        </w:rPr>
        <w:t xml:space="preserve">to the VI so you can use it as a </w:t>
      </w:r>
      <w:proofErr w:type="spellStart"/>
      <w:r w:rsidRPr="00C17485">
        <w:rPr>
          <w:lang w:val="en-US"/>
        </w:rPr>
        <w:t>subVI</w:t>
      </w:r>
      <w:proofErr w:type="spellEnd"/>
      <w:r w:rsidRPr="00C17485">
        <w:rPr>
          <w:lang w:val="en-US"/>
        </w:rPr>
        <w:t>.</w:t>
      </w:r>
    </w:p>
    <w:p w:rsidR="00C17485" w:rsidRDefault="00C17485" w:rsidP="00C17485">
      <w:pPr>
        <w:ind w:left="360" w:firstLine="348"/>
        <w:rPr>
          <w:lang w:val="en-US"/>
        </w:rPr>
      </w:pPr>
      <w:r>
        <w:rPr>
          <w:lang w:val="en-US"/>
        </w:rPr>
        <w:t xml:space="preserve">Documentation. </w:t>
      </w:r>
      <w:r w:rsidRPr="00C17485">
        <w:rPr>
          <w:lang w:val="en-US"/>
        </w:rPr>
        <w:t>Create descriptions and tip strips for front panel objects in th</w:t>
      </w:r>
      <w:r>
        <w:rPr>
          <w:lang w:val="en-US"/>
        </w:rPr>
        <w:t xml:space="preserve">e properties dialog box for the </w:t>
      </w:r>
      <w:r w:rsidRPr="00C17485">
        <w:rPr>
          <w:lang w:val="en-US"/>
        </w:rPr>
        <w:t>object. Create descriptions for VIs on the Documentation page of the in th</w:t>
      </w:r>
      <w:r>
        <w:rPr>
          <w:lang w:val="en-US"/>
        </w:rPr>
        <w:t xml:space="preserve">e VI Properties dialog </w:t>
      </w:r>
      <w:r w:rsidRPr="00C17485">
        <w:rPr>
          <w:lang w:val="en-US"/>
        </w:rPr>
        <w:t>box.</w:t>
      </w:r>
    </w:p>
    <w:p w:rsidR="00C17485" w:rsidRPr="00C17485" w:rsidRDefault="00C17485" w:rsidP="00C17485">
      <w:pPr>
        <w:pStyle w:val="Prrafodelista"/>
        <w:numPr>
          <w:ilvl w:val="0"/>
          <w:numId w:val="1"/>
        </w:numPr>
        <w:rPr>
          <w:lang w:val="en-US"/>
        </w:rPr>
      </w:pPr>
      <w:r w:rsidRPr="00C17485">
        <w:rPr>
          <w:color w:val="auto"/>
          <w:lang w:val="en-US"/>
        </w:rPr>
        <w:t>Descriptions appear in the Context Help window.</w:t>
      </w:r>
    </w:p>
    <w:p w:rsidR="00C573A0" w:rsidRDefault="00C17485" w:rsidP="00C17485">
      <w:pPr>
        <w:pStyle w:val="Prrafodelista"/>
        <w:numPr>
          <w:ilvl w:val="0"/>
          <w:numId w:val="1"/>
        </w:numPr>
        <w:rPr>
          <w:lang w:val="en-US"/>
        </w:rPr>
      </w:pPr>
      <w:r w:rsidRPr="00C17485">
        <w:rPr>
          <w:lang w:val="en-US"/>
        </w:rPr>
        <w:t>Tip strips display when the cursor is over an object while the VI runs</w:t>
      </w:r>
    </w:p>
    <w:p w:rsidR="00C17485" w:rsidRDefault="00C17485" w:rsidP="00C17485">
      <w:pPr>
        <w:ind w:left="360" w:firstLine="348"/>
        <w:rPr>
          <w:lang w:val="en-US"/>
        </w:rPr>
      </w:pPr>
      <w:r>
        <w:rPr>
          <w:lang w:val="en-US"/>
        </w:rPr>
        <w:t xml:space="preserve">Terminal settings. </w:t>
      </w:r>
      <w:r w:rsidRPr="00C17485">
        <w:rPr>
          <w:lang w:val="en-US"/>
        </w:rPr>
        <w:t>You can designate which inputs and outputs are require</w:t>
      </w:r>
      <w:r>
        <w:rPr>
          <w:lang w:val="en-US"/>
        </w:rPr>
        <w:t xml:space="preserve">d, recommended, and optional to </w:t>
      </w:r>
      <w:r w:rsidRPr="00C17485">
        <w:rPr>
          <w:lang w:val="en-US"/>
        </w:rPr>
        <w:t xml:space="preserve">prevent users from forgetting to wire </w:t>
      </w:r>
      <w:proofErr w:type="spellStart"/>
      <w:r w:rsidRPr="00C17485">
        <w:rPr>
          <w:lang w:val="en-US"/>
        </w:rPr>
        <w:t>subVI</w:t>
      </w:r>
      <w:proofErr w:type="spellEnd"/>
      <w:r w:rsidRPr="00C17485">
        <w:rPr>
          <w:lang w:val="en-US"/>
        </w:rPr>
        <w:t xml:space="preserve"> terminals. </w:t>
      </w:r>
      <w:proofErr w:type="spellStart"/>
      <w:r w:rsidRPr="00C17485">
        <w:rPr>
          <w:lang w:val="en-US"/>
        </w:rPr>
        <w:t>LabVIEW</w:t>
      </w:r>
      <w:proofErr w:type="spellEnd"/>
      <w:r w:rsidRPr="00C17485">
        <w:rPr>
          <w:lang w:val="en-US"/>
        </w:rPr>
        <w:t xml:space="preserve"> sets inputs and outputs of V</w:t>
      </w:r>
      <w:r>
        <w:rPr>
          <w:lang w:val="en-US"/>
        </w:rPr>
        <w:t>I</w:t>
      </w:r>
      <w:r w:rsidRPr="00C17485">
        <w:rPr>
          <w:lang w:val="en-US"/>
        </w:rPr>
        <w:t>s</w:t>
      </w:r>
      <w:r>
        <w:rPr>
          <w:lang w:val="en-US"/>
        </w:rPr>
        <w:t xml:space="preserve"> </w:t>
      </w:r>
      <w:r w:rsidRPr="00C17485">
        <w:rPr>
          <w:lang w:val="en-US"/>
        </w:rPr>
        <w:t>you create to Recommended by default.</w:t>
      </w:r>
    </w:p>
    <w:p w:rsidR="00C17485" w:rsidRDefault="00C17485" w:rsidP="00C17485">
      <w:pPr>
        <w:jc w:val="center"/>
        <w:rPr>
          <w:lang w:val="en-US"/>
        </w:rPr>
      </w:pPr>
      <w:r w:rsidRPr="00C17485">
        <w:rPr>
          <w:noProof/>
          <w:lang w:eastAsia="es-MX"/>
        </w:rPr>
        <w:drawing>
          <wp:inline distT="0" distB="0" distL="0" distR="0">
            <wp:extent cx="5671500" cy="1516380"/>
            <wp:effectExtent l="0" t="0" r="5715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191" cy="15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485" w:rsidRPr="00C17485" w:rsidRDefault="00C17485" w:rsidP="00C17485">
      <w:pPr>
        <w:jc w:val="center"/>
        <w:rPr>
          <w:lang w:val="en-US"/>
        </w:rPr>
      </w:pPr>
      <w:r w:rsidRPr="00C17485">
        <w:rPr>
          <w:noProof/>
          <w:lang w:eastAsia="es-MX"/>
        </w:rPr>
        <w:drawing>
          <wp:inline distT="0" distB="0" distL="0" distR="0">
            <wp:extent cx="5415552" cy="2430780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745" cy="24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485" w:rsidRPr="00C17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401C"/>
    <w:multiLevelType w:val="hybridMultilevel"/>
    <w:tmpl w:val="373A35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D7060"/>
    <w:multiLevelType w:val="hybridMultilevel"/>
    <w:tmpl w:val="DD7680D4"/>
    <w:lvl w:ilvl="0" w:tplc="8286B9D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945"/>
    <w:rsid w:val="001207E7"/>
    <w:rsid w:val="001B5C39"/>
    <w:rsid w:val="001B7E75"/>
    <w:rsid w:val="00254375"/>
    <w:rsid w:val="002E3B4F"/>
    <w:rsid w:val="00461884"/>
    <w:rsid w:val="004C695B"/>
    <w:rsid w:val="00546945"/>
    <w:rsid w:val="0065779B"/>
    <w:rsid w:val="0066295C"/>
    <w:rsid w:val="00705A41"/>
    <w:rsid w:val="007378F7"/>
    <w:rsid w:val="00775C20"/>
    <w:rsid w:val="00A57D73"/>
    <w:rsid w:val="00AD7526"/>
    <w:rsid w:val="00B821F2"/>
    <w:rsid w:val="00C158AE"/>
    <w:rsid w:val="00C17485"/>
    <w:rsid w:val="00C573A0"/>
    <w:rsid w:val="00E505D5"/>
    <w:rsid w:val="00ED3184"/>
    <w:rsid w:val="00F0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876D3-DFFA-47E2-B1E2-B865BAFC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184"/>
    <w:pPr>
      <w:jc w:val="both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66295C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318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3184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95C"/>
    <w:rPr>
      <w:rFonts w:ascii="Arial" w:eastAsiaTheme="majorEastAsia" w:hAnsi="Arial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D3184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Sinespaciado">
    <w:name w:val="No Spacing"/>
    <w:uiPriority w:val="1"/>
    <w:qFormat/>
    <w:rsid w:val="0066295C"/>
    <w:pPr>
      <w:spacing w:after="0" w:line="240" w:lineRule="auto"/>
    </w:pPr>
    <w:rPr>
      <w:rFonts w:ascii="Arial" w:hAnsi="Aria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3184"/>
    <w:rPr>
      <w:rFonts w:ascii="Arial" w:eastAsiaTheme="majorEastAsia" w:hAnsi="Arial" w:cstheme="majorBidi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C17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18</Pages>
  <Words>2129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2018-10-11T00:28:00Z</dcterms:created>
  <dcterms:modified xsi:type="dcterms:W3CDTF">2018-10-11T02:00:00Z</dcterms:modified>
</cp:coreProperties>
</file>