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7B" w:rsidRPr="00984535" w:rsidRDefault="006C727B" w:rsidP="009845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</w:pPr>
      <w:r w:rsidRPr="00984535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id-ID"/>
        </w:rPr>
        <w:t>Risk Register</w:t>
      </w:r>
    </w:p>
    <w:p w:rsidR="00984535" w:rsidRPr="006C727B" w:rsidRDefault="00984535" w:rsidP="00984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16020" w:type="dxa"/>
        <w:tblInd w:w="-9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10"/>
        <w:gridCol w:w="990"/>
        <w:gridCol w:w="1440"/>
        <w:gridCol w:w="1440"/>
        <w:gridCol w:w="1260"/>
        <w:gridCol w:w="1530"/>
        <w:gridCol w:w="1710"/>
        <w:gridCol w:w="1170"/>
        <w:gridCol w:w="1440"/>
        <w:gridCol w:w="1170"/>
        <w:gridCol w:w="2340"/>
      </w:tblGrid>
      <w:tr w:rsidR="001932B5" w:rsidRPr="006C727B" w:rsidTr="009A54A7">
        <w:trPr>
          <w:trHeight w:val="842"/>
        </w:trPr>
        <w:tc>
          <w:tcPr>
            <w:tcW w:w="720" w:type="dxa"/>
            <w:tcBorders>
              <w:top w:val="single" w:sz="6" w:space="0" w:color="8064A2"/>
              <w:left w:val="single" w:sz="6" w:space="0" w:color="8064A2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81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Rank</w:t>
            </w:r>
          </w:p>
        </w:tc>
        <w:tc>
          <w:tcPr>
            <w:tcW w:w="99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Risk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Description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Category</w:t>
            </w:r>
          </w:p>
        </w:tc>
        <w:tc>
          <w:tcPr>
            <w:tcW w:w="126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Root</w:t>
            </w:r>
          </w:p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Cause</w:t>
            </w:r>
          </w:p>
        </w:tc>
        <w:tc>
          <w:tcPr>
            <w:tcW w:w="153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Triggers</w:t>
            </w:r>
          </w:p>
        </w:tc>
        <w:tc>
          <w:tcPr>
            <w:tcW w:w="171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Potential</w:t>
            </w:r>
          </w:p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Responses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Risk</w:t>
            </w:r>
          </w:p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Owner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Probability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Impact</w:t>
            </w:r>
          </w:p>
        </w:tc>
        <w:tc>
          <w:tcPr>
            <w:tcW w:w="2340" w:type="dxa"/>
            <w:tcBorders>
              <w:top w:val="single" w:sz="6" w:space="0" w:color="8064A2"/>
              <w:left w:val="single" w:sz="6" w:space="0" w:color="000000"/>
              <w:bottom w:val="single" w:sz="6" w:space="0" w:color="000000"/>
              <w:right w:val="single" w:sz="6" w:space="0" w:color="8064A2"/>
            </w:tcBorders>
            <w:shd w:val="clear" w:color="auto" w:fill="DDD9C3" w:themeFill="background2" w:themeFillShade="E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C727B" w:rsidRPr="006C727B" w:rsidRDefault="006C727B" w:rsidP="0019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Status</w:t>
            </w:r>
          </w:p>
        </w:tc>
      </w:tr>
      <w:tr w:rsidR="00984535" w:rsidRPr="006C727B" w:rsidTr="009A54A7">
        <w:trPr>
          <w:trHeight w:val="3805"/>
        </w:trPr>
        <w:tc>
          <w:tcPr>
            <w:tcW w:w="720" w:type="dxa"/>
            <w:tcBorders>
              <w:top w:val="single" w:sz="6" w:space="0" w:color="000000"/>
              <w:left w:val="single" w:sz="6" w:space="0" w:color="8064A2"/>
              <w:bottom w:val="single" w:sz="6" w:space="0" w:color="8064A2"/>
              <w:right w:val="single" w:sz="6" w:space="0" w:color="21212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9A54A7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bookmarkStart w:id="0" w:name="_GoBack"/>
            <w:r w:rsidRPr="009A54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R44</w:t>
            </w:r>
            <w:bookmarkEnd w:id="0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212121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Power outage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Mati listrik saat proses pengerjaan proyek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Technology Risk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Gangguan teknologi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 menyadari bahwa Power Outage dapat terjadi dikarenakan beberapa hal seperti petir dan gangguan jaringan/transmisi listrik.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 mengantisipasi dengan tidak lupa mengesave setiap langkah pengerjaan proyek.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Our Project Manager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High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 lebih berhati- hati dalam mengerjakan proyek</w:t>
            </w:r>
          </w:p>
        </w:tc>
      </w:tr>
      <w:tr w:rsidR="00984535" w:rsidRPr="006C727B" w:rsidTr="009A54A7">
        <w:trPr>
          <w:trHeight w:val="421"/>
        </w:trPr>
        <w:tc>
          <w:tcPr>
            <w:tcW w:w="72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R21</w:t>
            </w:r>
          </w:p>
        </w:tc>
        <w:tc>
          <w:tcPr>
            <w:tcW w:w="8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99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Time Estimate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Pengerjaan Proyek dengan Waktu yang telah dientukan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People Risk</w:t>
            </w:r>
          </w:p>
        </w:tc>
        <w:tc>
          <w:tcPr>
            <w:tcW w:w="126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Proyek dikerjakan melebihi waktu yang telah ditentukan</w:t>
            </w:r>
          </w:p>
        </w:tc>
        <w:tc>
          <w:tcPr>
            <w:tcW w:w="153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Manager Proyek menyadari bahwa proyek tidak dapat selesai pada waktu yang ditentukan</w:t>
            </w:r>
          </w:p>
        </w:tc>
        <w:tc>
          <w:tcPr>
            <w:tcW w:w="17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memberikan penambahan waktu pengerjaan proyek dan membantu menyelesaikan bagian proyek yang belum terselesaikan</w:t>
            </w:r>
          </w:p>
          <w:p w:rsidR="00984535" w:rsidRDefault="00984535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984535" w:rsidRPr="006C727B" w:rsidRDefault="00984535" w:rsidP="009845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Our Project Manager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High</w:t>
            </w:r>
          </w:p>
        </w:tc>
        <w:tc>
          <w:tcPr>
            <w:tcW w:w="23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melakukan pertemuan setiap minggu untuk mengontrol perkembangan pengerjaan proyek</w:t>
            </w:r>
          </w:p>
        </w:tc>
      </w:tr>
      <w:tr w:rsidR="00984535" w:rsidRPr="006C727B" w:rsidTr="009A54A7">
        <w:trPr>
          <w:trHeight w:val="406"/>
        </w:trPr>
        <w:tc>
          <w:tcPr>
            <w:tcW w:w="72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lastRenderedPageBreak/>
              <w:t>R7</w:t>
            </w:r>
          </w:p>
        </w:tc>
        <w:tc>
          <w:tcPr>
            <w:tcW w:w="8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99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Lost Connection Internet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Hilangnya koneksi internet saat pengerjaan proyek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Technology Risk</w:t>
            </w:r>
          </w:p>
        </w:tc>
        <w:tc>
          <w:tcPr>
            <w:tcW w:w="126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Gangguan jaringan</w:t>
            </w:r>
          </w:p>
        </w:tc>
        <w:tc>
          <w:tcPr>
            <w:tcW w:w="153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Anggota Tim menyadari gangguan jaringan dapat terjadi kapan dan dimana saja</w:t>
            </w:r>
          </w:p>
        </w:tc>
        <w:tc>
          <w:tcPr>
            <w:tcW w:w="17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dan anggota tim mecari tempat yang memiliki jaringan internet yang kuat.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Our Project Manager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23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menyediakan tempat dengan fasilitas jaringan internet yang kuat dan stabil</w:t>
            </w:r>
          </w:p>
        </w:tc>
      </w:tr>
      <w:tr w:rsidR="00984535" w:rsidRPr="006C727B" w:rsidTr="009A54A7">
        <w:trPr>
          <w:trHeight w:val="406"/>
        </w:trPr>
        <w:tc>
          <w:tcPr>
            <w:tcW w:w="720" w:type="dxa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8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99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Lost Member Kontak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Hilang kontak Anggota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People Risk</w:t>
            </w:r>
          </w:p>
        </w:tc>
        <w:tc>
          <w:tcPr>
            <w:tcW w:w="126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Anggota tidak hadir pada petemuan kelompok dan tidak mengerjakan proyek</w:t>
            </w:r>
          </w:p>
        </w:tc>
        <w:tc>
          <w:tcPr>
            <w:tcW w:w="153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dan anggota tim menyadari anggota yang tidak pernah hadir pada pertemuan kelompok</w:t>
            </w:r>
          </w:p>
        </w:tc>
        <w:tc>
          <w:tcPr>
            <w:tcW w:w="171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dan a</w:t>
            </w:r>
            <w:r w:rsidR="00984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nggota tim berusaha menghubungi </w:t>
            </w: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anggota yang tidak pernah hadir pada pertemuan kelompok dan mencaritau alasaanya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Our Project Manager</w:t>
            </w:r>
          </w:p>
        </w:tc>
        <w:tc>
          <w:tcPr>
            <w:tcW w:w="14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117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Medium</w:t>
            </w:r>
          </w:p>
        </w:tc>
        <w:tc>
          <w:tcPr>
            <w:tcW w:w="2340" w:type="dxa"/>
            <w:tcBorders>
              <w:top w:val="single" w:sz="6" w:space="0" w:color="8064A2"/>
              <w:left w:val="single" w:sz="6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727B" w:rsidRPr="006C727B" w:rsidRDefault="006C727B" w:rsidP="00984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72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PM dan anggota tim memiliki kontak aktif  masing- masing anggota dan mengadakan pertemuan rutin mingguan.</w:t>
            </w:r>
          </w:p>
        </w:tc>
      </w:tr>
    </w:tbl>
    <w:p w:rsidR="006C727B" w:rsidRPr="006C727B" w:rsidRDefault="006C727B" w:rsidP="00984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6C727B" w:rsidRPr="006C727B" w:rsidSect="0098453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875"/>
    <w:multiLevelType w:val="multilevel"/>
    <w:tmpl w:val="2544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D586B"/>
    <w:multiLevelType w:val="multilevel"/>
    <w:tmpl w:val="7098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23CC8"/>
    <w:multiLevelType w:val="multilevel"/>
    <w:tmpl w:val="E3D85C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C6414"/>
    <w:multiLevelType w:val="multilevel"/>
    <w:tmpl w:val="54F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1688B"/>
    <w:multiLevelType w:val="multilevel"/>
    <w:tmpl w:val="AEE4FB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7565BC"/>
    <w:multiLevelType w:val="multilevel"/>
    <w:tmpl w:val="4F9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6D54F3"/>
    <w:multiLevelType w:val="multilevel"/>
    <w:tmpl w:val="570A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B32DFD"/>
    <w:multiLevelType w:val="multilevel"/>
    <w:tmpl w:val="DA88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5F5549"/>
    <w:multiLevelType w:val="multilevel"/>
    <w:tmpl w:val="340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891B98"/>
    <w:multiLevelType w:val="multilevel"/>
    <w:tmpl w:val="972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8133B"/>
    <w:multiLevelType w:val="multilevel"/>
    <w:tmpl w:val="D82EE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7B"/>
    <w:rsid w:val="000C501A"/>
    <w:rsid w:val="001932B5"/>
    <w:rsid w:val="001B4B77"/>
    <w:rsid w:val="00491230"/>
    <w:rsid w:val="00642A6C"/>
    <w:rsid w:val="006C727B"/>
    <w:rsid w:val="00984535"/>
    <w:rsid w:val="009A54A7"/>
    <w:rsid w:val="00E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C8065-B838-47C6-B6F3-C2752377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7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27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unhideWhenUsed/>
    <w:rsid w:val="006C7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01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HEWLETT PACKARD</cp:lastModifiedBy>
  <cp:revision>8</cp:revision>
  <cp:lastPrinted>2016-03-22T04:27:00Z</cp:lastPrinted>
  <dcterms:created xsi:type="dcterms:W3CDTF">2016-03-22T03:46:00Z</dcterms:created>
  <dcterms:modified xsi:type="dcterms:W3CDTF">2016-03-22T04:28:00Z</dcterms:modified>
</cp:coreProperties>
</file>