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882015" cy="962025"/>
            <wp:effectExtent l="0" t="0" r="13335" b="9525"/>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6"/>
                    <a:stretch>
                      <a:fillRect/>
                    </a:stretch>
                  </pic:blipFill>
                  <pic:spPr>
                    <a:xfrm>
                      <a:off x="0" y="0"/>
                      <a:ext cx="882015" cy="962025"/>
                    </a:xfrm>
                    <a:prstGeom prst="rect">
                      <a:avLst/>
                    </a:prstGeom>
                    <a:noFill/>
                    <a:ln>
                      <a:noFill/>
                    </a:ln>
                  </pic:spPr>
                </pic:pic>
              </a:graphicData>
            </a:graphic>
          </wp:inline>
        </w:drawing>
      </w:r>
    </w:p>
    <w:p>
      <w:pPr>
        <w:jc w:val="center"/>
        <w:rPr>
          <w:rFonts w:hint="default" w:ascii="Arial" w:hAnsi="Arial" w:cs="Arial"/>
          <w:b/>
          <w:bCs/>
          <w:sz w:val="24"/>
          <w:szCs w:val="24"/>
          <w:lang w:val="pt-PT"/>
        </w:rPr>
      </w:pPr>
      <w:r>
        <w:rPr>
          <w:rFonts w:hint="default" w:ascii="Arial" w:hAnsi="Arial" w:cs="Arial"/>
          <w:b/>
          <w:bCs/>
          <w:sz w:val="24"/>
          <w:szCs w:val="24"/>
          <w:lang w:val="pt-PT"/>
        </w:rPr>
        <w:t>UNIVERSIDADE FEDERAL DE SANTA CATARINA</w:t>
      </w:r>
    </w:p>
    <w:p>
      <w:pPr>
        <w:jc w:val="center"/>
        <w:rPr>
          <w:rFonts w:hint="default" w:ascii="Arial" w:hAnsi="Arial" w:cs="Arial"/>
          <w:b/>
          <w:bCs/>
          <w:sz w:val="24"/>
          <w:szCs w:val="24"/>
          <w:lang w:val="pt-PT"/>
        </w:rPr>
      </w:pPr>
      <w:r>
        <w:rPr>
          <w:rFonts w:hint="default" w:ascii="Arial" w:hAnsi="Arial" w:cs="Arial"/>
          <w:b/>
          <w:bCs/>
          <w:sz w:val="24"/>
          <w:szCs w:val="24"/>
          <w:lang w:val="pt-PT"/>
        </w:rPr>
        <w:t>DEPARTAMENTO DE INFORMÁTICA E ESTATÍSTICA</w:t>
      </w: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8"/>
          <w:szCs w:val="28"/>
          <w:lang w:val="en-US"/>
        </w:rPr>
      </w:pPr>
      <w:r>
        <w:rPr>
          <w:rFonts w:hint="default" w:ascii="Arial" w:hAnsi="Arial" w:cs="Arial"/>
          <w:b w:val="0"/>
          <w:bCs w:val="0"/>
          <w:sz w:val="24"/>
          <w:szCs w:val="24"/>
          <w:lang w:val="pt-PT"/>
        </w:rPr>
        <w:t>ALAN VINICIUS CEZAR ENSINA</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val="0"/>
          <w:bCs w:val="0"/>
          <w:sz w:val="28"/>
          <w:szCs w:val="28"/>
          <w:lang w:val="en-US"/>
        </w:rPr>
      </w:pPr>
      <w:r>
        <w:rPr>
          <w:rFonts w:hint="default" w:ascii="Arial" w:hAnsi="Arial" w:cs="Arial"/>
          <w:b w:val="0"/>
          <w:bCs w:val="0"/>
          <w:sz w:val="28"/>
          <w:szCs w:val="28"/>
          <w:lang w:val="en-US"/>
        </w:rPr>
        <w:t>Florianópolis</w:t>
      </w:r>
    </w:p>
    <w:p>
      <w:pPr>
        <w:jc w:val="center"/>
        <w:rPr>
          <w:rFonts w:hint="default" w:ascii="Arial" w:hAnsi="Arial" w:cs="Arial"/>
          <w:b w:val="0"/>
          <w:bCs w:val="0"/>
          <w:sz w:val="28"/>
          <w:szCs w:val="28"/>
          <w:lang w:val="en-US"/>
        </w:rPr>
      </w:pPr>
      <w:r>
        <w:rPr>
          <w:rFonts w:hint="default" w:ascii="Arial" w:hAnsi="Arial" w:cs="Arial"/>
          <w:b w:val="0"/>
          <w:bCs w:val="0"/>
          <w:sz w:val="28"/>
          <w:szCs w:val="28"/>
          <w:lang w:val="en-US"/>
        </w:rPr>
        <w:t>2022</w:t>
      </w:r>
    </w:p>
    <w:p>
      <w:pPr>
        <w:jc w:val="center"/>
        <w:rPr>
          <w:rFonts w:hint="default" w:ascii="Arial" w:hAnsi="Arial" w:cs="Arial"/>
          <w:b/>
          <w:bCs/>
          <w:sz w:val="28"/>
          <w:szCs w:val="28"/>
          <w:lang w:val="en-US"/>
        </w:rPr>
        <w:sectPr>
          <w:pgSz w:w="11906" w:h="16838"/>
          <w:pgMar w:top="1440" w:right="1800" w:bottom="1440" w:left="1800" w:header="720" w:footer="720" w:gutter="0"/>
          <w:pgNumType w:fmt="decimal"/>
          <w:cols w:space="720" w:num="1"/>
          <w:docGrid w:linePitch="360" w:charSpace="0"/>
        </w:sectPr>
      </w:pPr>
    </w:p>
    <w:p>
      <w:pPr>
        <w:jc w:val="center"/>
        <w:rPr>
          <w:rFonts w:hint="default" w:ascii="Arial" w:hAnsi="Arial" w:cs="Arial"/>
          <w:b w:val="0"/>
          <w:bCs w:val="0"/>
          <w:sz w:val="24"/>
          <w:szCs w:val="24"/>
          <w:lang w:val="pt-PT"/>
        </w:rPr>
      </w:pPr>
      <w:r>
        <w:rPr>
          <w:rFonts w:hint="default" w:ascii="Arial" w:hAnsi="Arial" w:cs="Arial"/>
          <w:b w:val="0"/>
          <w:bCs w:val="0"/>
          <w:sz w:val="24"/>
          <w:szCs w:val="24"/>
          <w:lang w:val="pt-PT"/>
        </w:rPr>
        <w:t>ALAN VINICIUS CEZAR ENSINA</w:t>
      </w: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val="0"/>
          <w:bCs w:val="0"/>
          <w:sz w:val="24"/>
          <w:szCs w:val="24"/>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keepNext w:val="0"/>
        <w:keepLines w:val="0"/>
        <w:widowControl/>
        <w:suppressLineNumbers w:val="0"/>
        <w:ind w:leftChars="2100"/>
        <w:jc w:val="both"/>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pt-PT" w:eastAsia="zh-CN" w:bidi="ar"/>
        </w:rPr>
        <w:t>T</w:t>
      </w:r>
      <w:r>
        <w:rPr>
          <w:rFonts w:hint="default" w:ascii="Arial" w:hAnsi="Arial" w:eastAsia="SimSun" w:cs="Arial"/>
          <w:kern w:val="0"/>
          <w:sz w:val="28"/>
          <w:szCs w:val="28"/>
          <w:lang w:val="en-US" w:eastAsia="zh-CN" w:bidi="ar"/>
        </w:rPr>
        <w:t xml:space="preserve">rabalho de conclusão de curso </w:t>
      </w:r>
      <w:r>
        <w:rPr>
          <w:rFonts w:hint="default" w:ascii="Arial" w:hAnsi="Arial" w:eastAsia="SimSun" w:cs="Arial"/>
          <w:kern w:val="0"/>
          <w:sz w:val="28"/>
          <w:szCs w:val="28"/>
          <w:lang w:val="pt-PT" w:eastAsia="zh-CN" w:bidi="ar"/>
        </w:rPr>
        <w:t xml:space="preserve">submetido ao curso de Sistemas de Informação para a obtenção </w:t>
      </w:r>
      <w:r>
        <w:rPr>
          <w:rFonts w:hint="default"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suppressLineNumbers w:val="0"/>
        <w:ind w:leftChars="210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Orientadora: Profª Drª Fabiane Barreto Vavassori Benitti</w:t>
      </w:r>
    </w:p>
    <w:p>
      <w:pPr>
        <w:keepNext w:val="0"/>
        <w:keepLines w:val="0"/>
        <w:widowControl/>
        <w:suppressLineNumbers w:val="0"/>
        <w:ind w:leftChars="2100"/>
        <w:jc w:val="both"/>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center"/>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en-US" w:eastAsia="zh-CN" w:bidi="ar"/>
        </w:rPr>
        <w:t>Florianópolis</w:t>
      </w:r>
    </w:p>
    <w:p>
      <w:pPr>
        <w:keepNext w:val="0"/>
        <w:keepLines w:val="0"/>
        <w:widowControl/>
        <w:suppressLineNumbers w:val="0"/>
        <w:jc w:val="center"/>
        <w:rPr>
          <w:rFonts w:hint="default" w:ascii="Arial" w:hAnsi="Arial" w:cs="Arial"/>
          <w:sz w:val="28"/>
          <w:szCs w:val="28"/>
          <w:lang w:val="en-US"/>
        </w:rPr>
      </w:pPr>
      <w:r>
        <w:rPr>
          <w:rFonts w:hint="default" w:ascii="Arial" w:hAnsi="Arial" w:eastAsia="SimSun" w:cs="Arial"/>
          <w:kern w:val="0"/>
          <w:sz w:val="28"/>
          <w:szCs w:val="28"/>
          <w:lang w:val="en-US" w:eastAsia="zh-CN" w:bidi="ar"/>
        </w:rPr>
        <w:t>2022</w:t>
      </w:r>
    </w:p>
    <w:p>
      <w:pPr>
        <w:jc w:val="center"/>
        <w:rPr>
          <w:rFonts w:hint="default" w:ascii="Arial" w:hAnsi="Arial" w:cs="Arial"/>
          <w:b/>
          <w:bCs/>
          <w:sz w:val="22"/>
          <w:szCs w:val="22"/>
          <w:lang w:val="en-US"/>
        </w:rPr>
        <w:sectPr>
          <w:footerReference r:id="rId3" w:type="default"/>
          <w:pgSz w:w="11906" w:h="16838"/>
          <w:pgMar w:top="1440" w:right="1800" w:bottom="1440" w:left="1800" w:header="720" w:footer="720" w:gutter="0"/>
          <w:pgNumType w:fmt="decimal" w:start="1"/>
          <w:cols w:space="720" w:num="1"/>
          <w:docGrid w:linePitch="360" w:charSpace="0"/>
        </w:sectPr>
      </w:pPr>
    </w:p>
    <w:p>
      <w:pPr>
        <w:jc w:val="center"/>
        <w:rPr>
          <w:rFonts w:hint="default" w:ascii="Arial" w:hAnsi="Arial" w:cs="Arial"/>
          <w:b w:val="0"/>
          <w:bCs w:val="0"/>
          <w:sz w:val="24"/>
          <w:szCs w:val="24"/>
          <w:lang w:val="pt-PT"/>
        </w:rPr>
      </w:pPr>
      <w:r>
        <w:rPr>
          <w:rFonts w:hint="default" w:ascii="Arial" w:hAnsi="Arial" w:cs="Arial"/>
          <w:b w:val="0"/>
          <w:bCs w:val="0"/>
          <w:sz w:val="24"/>
          <w:szCs w:val="24"/>
          <w:lang w:val="pt-PT"/>
        </w:rPr>
        <w:t>ALAN VINICIUS CEZAR ENSINA</w:t>
      </w: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spacing w:line="360" w:lineRule="auto"/>
        <w:ind w:firstLine="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Este Trabalho de conclusão de curso foi julgado aprovado para a obtenção do Título</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de “Bacharel em Sistemas de Informação” e aprovado em sua forma final pelo curso de</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Sistemas de Informação.</w:t>
      </w:r>
    </w:p>
    <w:p>
      <w:pPr>
        <w:spacing w:line="360" w:lineRule="auto"/>
        <w:ind w:firstLine="420" w:firstLineChars="0"/>
        <w:jc w:val="both"/>
        <w:rPr>
          <w:rFonts w:hint="default" w:ascii="Arial" w:hAnsi="Arial" w:cs="Arial"/>
          <w:b w:val="0"/>
          <w:bCs w:val="0"/>
          <w:sz w:val="24"/>
          <w:szCs w:val="24"/>
          <w:lang w:val="en-US"/>
        </w:rPr>
      </w:pPr>
    </w:p>
    <w:p>
      <w:pPr>
        <w:spacing w:line="360" w:lineRule="auto"/>
        <w:ind w:firstLine="420" w:firstLineChars="0"/>
        <w:jc w:val="both"/>
        <w:rPr>
          <w:rFonts w:hint="default" w:ascii="Arial" w:hAnsi="Arial" w:cs="Arial"/>
          <w:b w:val="0"/>
          <w:bCs w:val="0"/>
          <w:sz w:val="24"/>
          <w:szCs w:val="24"/>
          <w:lang w:val="pt-PT"/>
        </w:rPr>
      </w:pPr>
      <w:r>
        <w:rPr>
          <w:rFonts w:hint="default" w:ascii="Arial" w:hAnsi="Arial" w:cs="Arial"/>
          <w:b w:val="0"/>
          <w:bCs w:val="0"/>
          <w:sz w:val="24"/>
          <w:szCs w:val="24"/>
          <w:lang w:val="pt-PT"/>
        </w:rPr>
        <w:t>Florianópolis, XX de dezembro de 2022</w:t>
      </w: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Profº Drº. Álvaro Junio Pereira Franco</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Coordenador do Curso</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left"/>
        <w:rPr>
          <w:rFonts w:hint="default" w:ascii="Arial" w:hAnsi="Arial" w:cs="Arial"/>
          <w:b/>
          <w:bCs/>
          <w:sz w:val="22"/>
          <w:szCs w:val="22"/>
          <w:lang w:val="pt-PT"/>
        </w:rPr>
      </w:pPr>
      <w:r>
        <w:rPr>
          <w:rFonts w:hint="default" w:ascii="Arial" w:hAnsi="Arial" w:cs="Arial"/>
          <w:b/>
          <w:bCs/>
          <w:sz w:val="22"/>
          <w:szCs w:val="22"/>
          <w:lang w:val="pt-PT"/>
        </w:rPr>
        <w:t>Banca examinadora:</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Profº Drª Fabiane Barreto Vavassori Benitti</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Orientadora</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XXX</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XXX</w:t>
      </w:r>
    </w:p>
    <w:p>
      <w:pPr>
        <w:ind w:firstLine="420" w:firstLineChars="0"/>
        <w:jc w:val="center"/>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jc w:val="center"/>
        <w:rPr>
          <w:rFonts w:hint="default" w:ascii="Arial" w:hAnsi="Arial" w:cs="Arial"/>
          <w:b w:val="0"/>
          <w:bCs w:val="0"/>
          <w:sz w:val="22"/>
          <w:szCs w:val="22"/>
          <w:lang w:val="en-US"/>
        </w:rPr>
      </w:pPr>
      <w:bookmarkStart w:id="0" w:name="_GoBack"/>
      <w:bookmarkEnd w:id="0"/>
      <w:r>
        <w:rPr>
          <w:rFonts w:hint="default" w:ascii="Arial" w:hAnsi="Arial" w:cs="Arial"/>
          <w:b/>
          <w:bCs/>
          <w:sz w:val="22"/>
          <w:szCs w:val="22"/>
          <w:lang w:val="en-US"/>
        </w:rPr>
        <w:t>RESUMO</w:t>
      </w:r>
    </w:p>
    <w:p>
      <w:pPr>
        <w:jc w:val="center"/>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hint="default" w:ascii="Arial" w:hAnsi="Arial" w:cs="Arial"/>
          <w:b w:val="0"/>
          <w:bCs w:val="0"/>
          <w:strike w:val="0"/>
          <w:dstrike w:val="0"/>
          <w:sz w:val="22"/>
          <w:szCs w:val="22"/>
          <w:highlight w:val="none"/>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hint="default" w:ascii="Arial" w:hAnsi="Arial" w:cs="Arial"/>
          <w:b w:val="0"/>
          <w:bCs w:val="0"/>
          <w:sz w:val="22"/>
          <w:szCs w:val="22"/>
          <w:lang w:val="en-US"/>
        </w:rPr>
        <w:t>O presente trabalho pretende realizar uma análise comparativa entre soluções de PLN para a avaliação de histórias de usuário.</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pt-PT"/>
        </w:rPr>
      </w:pPr>
      <w:r>
        <w:rPr>
          <w:rFonts w:hint="default" w:ascii="Arial" w:hAnsi="Arial" w:cs="Arial"/>
          <w:b/>
          <w:bCs/>
          <w:sz w:val="22"/>
          <w:szCs w:val="22"/>
          <w:lang w:val="pt-PT"/>
        </w:rPr>
        <w:t>Palavras-chave:</w:t>
      </w:r>
      <w:r>
        <w:rPr>
          <w:rFonts w:hint="default" w:ascii="Arial" w:hAnsi="Arial" w:cs="Arial"/>
          <w:b w:val="0"/>
          <w:bCs w:val="0"/>
          <w:sz w:val="22"/>
          <w:szCs w:val="22"/>
          <w:lang w:val="pt-PT"/>
        </w:rPr>
        <w:t xml:space="preserve"> engenharia de software, histórias de usuário, processamento de linguagem natural</w:t>
      </w: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center"/>
        <w:rPr>
          <w:rFonts w:hint="default" w:ascii="Arial" w:hAnsi="Arial" w:cs="Arial"/>
          <w:b/>
          <w:bCs/>
          <w:sz w:val="22"/>
          <w:szCs w:val="22"/>
          <w:lang w:val="pt-PT"/>
        </w:rPr>
      </w:pPr>
      <w:r>
        <w:rPr>
          <w:rFonts w:hint="default" w:ascii="Arial" w:hAnsi="Arial" w:cs="Arial"/>
          <w:b/>
          <w:bCs/>
          <w:sz w:val="22"/>
          <w:szCs w:val="22"/>
          <w:lang w:val="pt-PT"/>
        </w:rPr>
        <w:t>ABSTRACT</w:t>
      </w:r>
    </w:p>
    <w:p>
      <w:pPr>
        <w:jc w:val="center"/>
        <w:rPr>
          <w:rFonts w:hint="default" w:ascii="Arial" w:hAnsi="Arial" w:cs="Arial"/>
          <w:b/>
          <w:bCs/>
          <w:sz w:val="22"/>
          <w:szCs w:val="22"/>
          <w:lang w:val="pt-PT"/>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XXX</w:t>
      </w:r>
    </w:p>
    <w:p>
      <w:pPr>
        <w:jc w:val="both"/>
        <w:rPr>
          <w:rFonts w:hint="default" w:ascii="Arial" w:hAnsi="Arial" w:cs="Arial"/>
          <w:b w:val="0"/>
          <w:bCs w:val="0"/>
          <w:sz w:val="22"/>
          <w:szCs w:val="22"/>
          <w:lang w:val="pt-PT"/>
        </w:rPr>
      </w:pPr>
      <w:r>
        <w:rPr>
          <w:rFonts w:hint="default" w:ascii="Arial" w:hAnsi="Arial" w:cs="Arial"/>
          <w:b/>
          <w:bCs/>
          <w:sz w:val="22"/>
          <w:szCs w:val="22"/>
          <w:lang w:val="pt-PT"/>
        </w:rPr>
        <w:t>Keywords:</w:t>
      </w:r>
      <w:r>
        <w:rPr>
          <w:rFonts w:hint="default" w:ascii="Arial" w:hAnsi="Arial" w:cs="Arial"/>
          <w:b w:val="0"/>
          <w:bCs w:val="0"/>
          <w:sz w:val="22"/>
          <w:szCs w:val="22"/>
          <w:lang w:val="pt-PT"/>
        </w:rPr>
        <w:t xml:space="preserve"> software engineering, user stories, natural language processing</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val="0"/>
          <w:bCs w:val="0"/>
          <w:sz w:val="22"/>
          <w:szCs w:val="22"/>
          <w:lang w:val="pt-PT"/>
        </w:rPr>
      </w:pPr>
      <w:r>
        <w:rPr>
          <w:rFonts w:hint="default" w:ascii="Arial" w:hAnsi="Arial" w:cs="Arial"/>
          <w:b/>
          <w:bCs/>
          <w:sz w:val="22"/>
          <w:szCs w:val="22"/>
          <w:lang w:val="pt-PT"/>
        </w:rPr>
        <w:t>LISTA DE FIGURAS</w:t>
      </w:r>
    </w:p>
    <w:p>
      <w:pPr>
        <w:jc w:val="center"/>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Figura 1  XXX ............................................. XX</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bCs/>
          <w:sz w:val="22"/>
          <w:szCs w:val="22"/>
          <w:lang w:val="pt-PT"/>
        </w:rPr>
      </w:pPr>
      <w:r>
        <w:rPr>
          <w:rFonts w:hint="default" w:ascii="Arial" w:hAnsi="Arial" w:cs="Arial"/>
          <w:b/>
          <w:bCs/>
          <w:sz w:val="22"/>
          <w:szCs w:val="22"/>
          <w:lang w:val="pt-PT"/>
        </w:rPr>
        <w:t>LISTA DE TABELAS</w:t>
      </w:r>
    </w:p>
    <w:p>
      <w:pPr>
        <w:jc w:val="both"/>
        <w:rPr>
          <w:rFonts w:hint="default" w:ascii="Arial" w:hAnsi="Arial" w:cs="Arial"/>
          <w:b/>
          <w:bCs/>
          <w:sz w:val="22"/>
          <w:szCs w:val="22"/>
          <w:lang w:val="en-US"/>
        </w:rPr>
      </w:pPr>
    </w:p>
    <w:p>
      <w:pPr>
        <w:jc w:val="both"/>
        <w:rPr>
          <w:rFonts w:hint="default" w:ascii="Arial" w:hAnsi="Arial" w:cs="Arial"/>
          <w:b/>
          <w:bCs/>
          <w:sz w:val="22"/>
          <w:szCs w:val="22"/>
          <w:lang w:val="en-US"/>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Tabela 1  XXX .................................................... XX</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val="0"/>
          <w:bCs w:val="0"/>
          <w:sz w:val="22"/>
          <w:szCs w:val="22"/>
          <w:lang w:val="pt-PT"/>
        </w:rPr>
      </w:pPr>
      <w:r>
        <w:rPr>
          <w:rFonts w:hint="default" w:ascii="Arial" w:hAnsi="Arial" w:cs="Arial"/>
          <w:b/>
          <w:bCs/>
          <w:sz w:val="22"/>
          <w:szCs w:val="22"/>
          <w:lang w:val="pt-PT"/>
        </w:rPr>
        <w:t>LISTA DE ABREVIATURAS E SIGLAS</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PLN</w:t>
      </w:r>
      <w:r>
        <w:rPr>
          <w:rFonts w:hint="default" w:ascii="Arial" w:hAnsi="Arial" w:cs="Arial"/>
          <w:b w:val="0"/>
          <w:bCs w:val="0"/>
          <w:sz w:val="22"/>
          <w:szCs w:val="22"/>
          <w:lang w:val="pt-PT"/>
        </w:rPr>
        <w:tab/>
        <w:t>Processamento de Linguagem Natural ..........................................XX</w:t>
      </w: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center"/>
        <w:rPr>
          <w:rFonts w:hint="default" w:ascii="Arial" w:hAnsi="Arial" w:cs="Arial"/>
          <w:b/>
          <w:bCs/>
          <w:sz w:val="22"/>
          <w:szCs w:val="22"/>
          <w:lang w:val="pt-PT"/>
        </w:rPr>
      </w:pPr>
      <w:r>
        <w:rPr>
          <w:rFonts w:hint="default" w:ascii="Arial" w:hAnsi="Arial" w:cs="Arial"/>
          <w:b/>
          <w:bCs/>
          <w:sz w:val="22"/>
          <w:szCs w:val="22"/>
          <w:lang w:val="pt-PT"/>
        </w:rPr>
        <w:t>SUMÁRIO</w:t>
      </w:r>
    </w:p>
    <w:p>
      <w:pPr>
        <w:jc w:val="center"/>
        <w:rPr>
          <w:rFonts w:hint="default" w:ascii="Arial" w:hAnsi="Arial" w:cs="Arial"/>
          <w:b/>
          <w:bCs/>
          <w:sz w:val="22"/>
          <w:szCs w:val="22"/>
          <w:lang w:val="pt-PT"/>
        </w:rPr>
      </w:pPr>
    </w:p>
    <w:p>
      <w:pPr>
        <w:jc w:val="center"/>
        <w:rPr>
          <w:rFonts w:hint="default" w:ascii="Arial" w:hAnsi="Arial" w:cs="Arial"/>
          <w:b w:val="0"/>
          <w:bCs w:val="0"/>
          <w:sz w:val="22"/>
          <w:szCs w:val="22"/>
          <w:lang w:val="pt-PT"/>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val="0"/>
          <w:bCs w:val="0"/>
          <w:sz w:val="22"/>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en-US"/>
        </w:rPr>
        <w:t>INTRODUÇÃO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hint="default" w:ascii="Arial" w:hAnsi="Arial" w:cs="Arial"/>
          <w:b w:val="0"/>
          <w:bCs w:val="0"/>
          <w:color w:val="auto"/>
          <w:sz w:val="24"/>
          <w:szCs w:val="24"/>
          <w:lang w:val="en-US"/>
        </w:rPr>
        <w:t xml:space="preserve">o </w:t>
      </w:r>
      <w:r>
        <w:rPr>
          <w:rFonts w:hint="default" w:ascii="Arial" w:hAnsi="Arial" w:cs="Arial"/>
          <w:b w:val="0"/>
          <w:bCs w:val="0"/>
          <w:color w:val="auto"/>
          <w:sz w:val="24"/>
          <w:szCs w:val="24"/>
          <w:lang w:val="pt-PT"/>
        </w:rPr>
        <w:t>Processamento de Linguagem Natural</w:t>
      </w:r>
      <w:r>
        <w:rPr>
          <w:rFonts w:hint="default" w:ascii="Arial" w:hAnsi="Arial" w:cs="Arial"/>
          <w:b w:val="0"/>
          <w:bCs w:val="0"/>
          <w:color w:val="auto"/>
          <w:sz w:val="24"/>
          <w:szCs w:val="24"/>
          <w:lang w:val="en-US"/>
        </w:rPr>
        <w:t xml:space="preserve"> - PLN (</w:t>
      </w:r>
      <w:r>
        <w:rPr>
          <w:rFonts w:hint="default" w:ascii="Arial" w:hAnsi="Arial" w:cs="Arial"/>
          <w:b w:val="0"/>
          <w:bCs w:val="0"/>
          <w:sz w:val="24"/>
          <w:szCs w:val="24"/>
          <w:lang w:val="en-US"/>
        </w:rPr>
        <w:t>RACKSPACE TECHNOLOGY, 2020</w:t>
      </w:r>
      <w:r>
        <w:rPr>
          <w:rFonts w:hint="default" w:ascii="Arial" w:hAnsi="Arial" w:cs="Arial"/>
          <w:b w:val="0"/>
          <w:bCs w:val="0"/>
          <w:color w:val="auto"/>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Sommerville(2011, pág. 57):</w:t>
      </w:r>
    </w:p>
    <w:p>
      <w:pPr>
        <w:keepNext w:val="0"/>
        <w:keepLines w:val="0"/>
        <w:pageBreakBefore w:val="0"/>
        <w:widowControl/>
        <w:kinsoku/>
        <w:wordWrap/>
        <w:overflowPunct/>
        <w:topLinePunct w:val="0"/>
        <w:autoSpaceDE/>
        <w:autoSpaceDN/>
        <w:bidi w:val="0"/>
        <w:adjustRightInd/>
        <w:snapToGrid/>
        <w:spacing w:line="240" w:lineRule="auto"/>
        <w:ind w:left="2268"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hint="default" w:ascii="Arial" w:hAnsi="Arial" w:cs="Arial"/>
          <w:b w:val="0"/>
          <w:bCs w:val="0"/>
          <w:sz w:val="24"/>
          <w:szCs w:val="24"/>
          <w:lang w:val="en-US"/>
        </w:rPr>
        <w:t xml:space="preserve">por meio </w:t>
      </w:r>
      <w:r>
        <w:rPr>
          <w:rFonts w:hint="default" w:ascii="Arial" w:hAnsi="Arial" w:cs="Arial"/>
          <w:b w:val="0"/>
          <w:bCs w:val="0"/>
          <w:sz w:val="24"/>
          <w:szCs w:val="24"/>
          <w:lang w:val="pt-PT"/>
        </w:rPr>
        <w:t xml:space="preserve">de uma ou duas frases escritas </w:t>
      </w:r>
      <w:r>
        <w:rPr>
          <w:rFonts w:hint="default" w:ascii="Arial" w:hAnsi="Arial" w:cs="Arial"/>
          <w:b w:val="0"/>
          <w:bCs w:val="0"/>
          <w:sz w:val="24"/>
          <w:szCs w:val="24"/>
          <w:lang w:val="en-US"/>
        </w:rPr>
        <w:t>n</w:t>
      </w:r>
      <w:r>
        <w:rPr>
          <w:rFonts w:hint="default" w:ascii="Arial" w:hAnsi="Arial" w:cs="Arial"/>
          <w:b w:val="0"/>
          <w:bCs w:val="0"/>
          <w:sz w:val="24"/>
          <w:szCs w:val="24"/>
          <w:lang w:val="pt-PT"/>
        </w:rPr>
        <w:t>a perspectiva de quem deseja o recurso/funcionalidade.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As técnicas de processamento de linguagem natural (PL</w:t>
      </w:r>
      <w:r>
        <w:rPr>
          <w:rFonts w:hint="default" w:ascii="Arial" w:hAnsi="Arial" w:cs="Arial"/>
          <w:b w:val="0"/>
          <w:bCs w:val="0"/>
          <w:color w:val="auto"/>
          <w:sz w:val="20"/>
          <w:szCs w:val="20"/>
          <w:lang w:val="en-US"/>
        </w:rPr>
        <w:t>N</w:t>
      </w:r>
      <w:r>
        <w:rPr>
          <w:rFonts w:hint="default" w:ascii="Arial" w:hAnsi="Arial" w:cs="Arial"/>
          <w:b w:val="0"/>
          <w:bCs w:val="0"/>
          <w:color w:val="auto"/>
          <w:sz w:val="20"/>
          <w:szCs w:val="20"/>
          <w:lang w:val="pt-PT"/>
        </w:rPr>
        <w:t>) oferecem vantagens potenciais para melhorar a qualidade das histórias de usuários. O PL</w:t>
      </w:r>
      <w:r>
        <w:rPr>
          <w:rFonts w:hint="default" w:ascii="Arial" w:hAnsi="Arial" w:cs="Arial"/>
          <w:b w:val="0"/>
          <w:bCs w:val="0"/>
          <w:color w:val="auto"/>
          <w:sz w:val="20"/>
          <w:szCs w:val="20"/>
          <w:lang w:val="en-US"/>
        </w:rPr>
        <w:t>N</w:t>
      </w:r>
      <w:r>
        <w:rPr>
          <w:rFonts w:hint="default" w:ascii="Arial" w:hAnsi="Arial" w:cs="Arial"/>
          <w:b w:val="0"/>
          <w:bCs w:val="0"/>
          <w:color w:val="auto"/>
          <w:sz w:val="20"/>
          <w:szCs w:val="20"/>
          <w:lang w:val="pt-PT"/>
        </w:rPr>
        <w:t xml:space="preserve"> pode ser usado para analisar</w:t>
      </w:r>
      <w:r>
        <w:rPr>
          <w:rFonts w:hint="default" w:ascii="Arial" w:hAnsi="Arial" w:cs="Arial"/>
          <w:b w:val="0"/>
          <w:bCs w:val="0"/>
          <w:color w:val="auto"/>
          <w:sz w:val="20"/>
          <w:szCs w:val="20"/>
          <w:lang w:val="en-US"/>
        </w:rPr>
        <w:t xml:space="preserve"> ou</w:t>
      </w:r>
      <w:r>
        <w:rPr>
          <w:rFonts w:hint="default"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1.1 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trike w:val="0"/>
          <w:dstrike w:val="0"/>
          <w:sz w:val="24"/>
          <w:szCs w:val="24"/>
          <w:highlight w:val="none"/>
          <w:lang w:val="en-US"/>
        </w:rPr>
      </w:pPr>
      <w:r>
        <w:rPr>
          <w:rFonts w:hint="default" w:ascii="Arial" w:hAnsi="Arial" w:cs="Arial"/>
          <w:b w:val="0"/>
          <w:bCs w:val="0"/>
          <w:strike w:val="0"/>
          <w:dstrike w:val="0"/>
          <w:sz w:val="24"/>
          <w:szCs w:val="24"/>
          <w:highlight w:val="none"/>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hint="default" w:ascii="Arial" w:hAnsi="Arial" w:cs="Arial"/>
          <w:b w:val="0"/>
          <w:bCs w:val="0"/>
          <w:i/>
          <w:iCs/>
          <w:strike w:val="0"/>
          <w:dstrike w:val="0"/>
          <w:sz w:val="24"/>
          <w:szCs w:val="24"/>
          <w:highlight w:val="none"/>
          <w:lang w:val="en-US"/>
        </w:rPr>
        <w:t>Requirement Smell</w:t>
      </w:r>
      <w:r>
        <w:rPr>
          <w:rFonts w:hint="default" w:ascii="Arial" w:hAnsi="Arial" w:cs="Arial"/>
          <w:b w:val="0"/>
          <w:bCs w:val="0"/>
          <w:i w:val="0"/>
          <w:iCs w:val="0"/>
          <w:strike w:val="0"/>
          <w:dstrike w:val="0"/>
          <w:sz w:val="24"/>
          <w:szCs w:val="24"/>
          <w:highlight w:val="none"/>
          <w:lang w:val="en-US"/>
        </w:rPr>
        <w:t xml:space="preserve"> como indicador de má qualidade na especificação de requisitos. Femmer (2014) subdivide o </w:t>
      </w:r>
      <w:r>
        <w:rPr>
          <w:rFonts w:hint="default" w:ascii="Arial" w:hAnsi="Arial" w:cs="Arial"/>
          <w:b w:val="0"/>
          <w:bCs w:val="0"/>
          <w:i/>
          <w:iCs/>
          <w:strike w:val="0"/>
          <w:dstrike w:val="0"/>
          <w:sz w:val="24"/>
          <w:szCs w:val="24"/>
          <w:highlight w:val="none"/>
          <w:lang w:val="en-US"/>
        </w:rPr>
        <w:t xml:space="preserve">Requirement Smell </w:t>
      </w:r>
      <w:r>
        <w:rPr>
          <w:rFonts w:hint="default" w:ascii="Arial" w:hAnsi="Arial" w:cs="Arial"/>
          <w:b w:val="0"/>
          <w:bCs w:val="0"/>
          <w:i w:val="0"/>
          <w:iCs w:val="0"/>
          <w:strike w:val="0"/>
          <w:dstrike w:val="0"/>
          <w:sz w:val="24"/>
          <w:szCs w:val="24"/>
          <w:highlight w:val="none"/>
          <w:lang w:val="en-US"/>
        </w:rPr>
        <w:t xml:space="preserve">em 9 tipos: ambiguidade de advérbios e adjetivos, pronomes vagos, linguagem subjetiva, comparações, superlatividade, afirmações negativas, termos não verificados, </w:t>
      </w:r>
      <w:r>
        <w:rPr>
          <w:rFonts w:hint="default" w:ascii="Arial" w:hAnsi="Arial" w:cs="Arial"/>
          <w:b w:val="0"/>
          <w:bCs w:val="0"/>
          <w:i/>
          <w:iCs/>
          <w:strike w:val="0"/>
          <w:dstrike w:val="0"/>
          <w:sz w:val="24"/>
          <w:szCs w:val="24"/>
          <w:highlight w:val="none"/>
          <w:lang w:val="en-US"/>
        </w:rPr>
        <w:t xml:space="preserve">loopholes (brechas) </w:t>
      </w:r>
      <w:r>
        <w:rPr>
          <w:rFonts w:hint="default" w:ascii="Arial" w:hAnsi="Arial" w:cs="Arial"/>
          <w:b w:val="0"/>
          <w:bCs w:val="0"/>
          <w:i w:val="0"/>
          <w:iCs w:val="0"/>
          <w:strike w:val="0"/>
          <w:dstrike w:val="0"/>
          <w:sz w:val="24"/>
          <w:szCs w:val="24"/>
          <w:highlight w:val="none"/>
          <w:lang w:val="en-US"/>
        </w:rPr>
        <w:t>e referências não verificadas.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hint="default" w:ascii="Arial" w:hAnsi="Arial" w:cs="Arial"/>
          <w:b w:val="0"/>
          <w:bCs w:val="0"/>
          <w:sz w:val="24"/>
          <w:szCs w:val="24"/>
          <w:lang w:val="pt-PT"/>
        </w:rPr>
        <w:t xml:space="preserve">Sendo assim, </w:t>
      </w:r>
      <w:r>
        <w:rPr>
          <w:rFonts w:hint="default" w:ascii="Arial" w:hAnsi="Arial" w:cs="Arial"/>
          <w:b w:val="0"/>
          <w:bCs w:val="0"/>
          <w:sz w:val="24"/>
          <w:szCs w:val="24"/>
          <w:lang w:val="en-US"/>
        </w:rPr>
        <w:t xml:space="preserve">levando em consideração os critérios de qualidade (completude, uniformidade e consistência), </w:t>
      </w:r>
      <w:r>
        <w:rPr>
          <w:rFonts w:hint="default" w:ascii="Arial" w:hAnsi="Arial" w:cs="Arial"/>
          <w:b w:val="0"/>
          <w:bCs w:val="0"/>
          <w:sz w:val="24"/>
          <w:szCs w:val="24"/>
          <w:lang w:val="pt-PT"/>
        </w:rPr>
        <w:t xml:space="preserve">qual a solução mais adequada para o PLN </w:t>
      </w:r>
      <w:r>
        <w:rPr>
          <w:rFonts w:hint="default" w:ascii="Arial" w:hAnsi="Arial" w:cs="Arial"/>
          <w:b w:val="0"/>
          <w:bCs w:val="0"/>
          <w:sz w:val="24"/>
          <w:szCs w:val="24"/>
          <w:lang w:val="en-US"/>
        </w:rPr>
        <w:t>n</w:t>
      </w:r>
      <w:r>
        <w:rPr>
          <w:rFonts w:hint="default" w:ascii="Arial" w:hAnsi="Arial" w:cs="Arial"/>
          <w:b w:val="0"/>
          <w:bCs w:val="0"/>
          <w:sz w:val="24"/>
          <w:szCs w:val="24"/>
          <w:lang w:val="pt-PT"/>
        </w:rPr>
        <w:t>o contexto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Neste sentido, o objetivo central de desse trabalho é realizar um estudo sistemático de comparação entre pequenas soluções utilizando PLN para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 xml:space="preserve">de histórias de usuário para </w:t>
      </w:r>
      <w:r>
        <w:rPr>
          <w:rFonts w:hint="default" w:ascii="Arial" w:hAnsi="Arial" w:cs="Arial"/>
          <w:b w:val="0"/>
          <w:bCs w:val="0"/>
          <w:sz w:val="24"/>
          <w:szCs w:val="24"/>
          <w:lang w:val="en-US"/>
        </w:rPr>
        <w:t>avaliação da qualidade de histórias de usuário nos idiomas português e inglês</w:t>
      </w:r>
      <w:r>
        <w:rPr>
          <w:rFonts w:hint="default" w:ascii="Arial" w:hAnsi="Arial" w:cs="Arial"/>
          <w:b w:val="0"/>
          <w:bCs w:val="0"/>
          <w:sz w:val="24"/>
          <w:szCs w:val="24"/>
          <w:lang w:val="pt-PT"/>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1.2 SOLUÇÃO PROPOSTA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base no cenário atual</w:t>
      </w:r>
      <w:r>
        <w:rPr>
          <w:rFonts w:hint="default" w:ascii="Arial" w:hAnsi="Arial" w:cs="Arial"/>
          <w:b w:val="0"/>
          <w:bCs w:val="0"/>
          <w:sz w:val="24"/>
          <w:szCs w:val="24"/>
          <w:lang w:val="en-US"/>
        </w:rPr>
        <w:t xml:space="preserve">, no qual </w:t>
      </w:r>
      <w:r>
        <w:rPr>
          <w:rFonts w:hint="default"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Para que isso seja possível, serão selecionadas algumas tecnologias para que sejam previamente avaliadas em</w:t>
      </w:r>
      <w:r>
        <w:rPr>
          <w:rFonts w:hint="default" w:ascii="Arial" w:hAnsi="Arial" w:cs="Arial"/>
          <w:b w:val="0"/>
          <w:bCs w:val="0"/>
          <w:sz w:val="24"/>
          <w:szCs w:val="24"/>
          <w:lang w:val="en-US"/>
        </w:rPr>
        <w:t xml:space="preserve"> aspectos como por exemplo</w:t>
      </w:r>
      <w:r>
        <w:rPr>
          <w:rFonts w:hint="default" w:ascii="Arial" w:hAnsi="Arial" w:cs="Arial"/>
          <w:b w:val="0"/>
          <w:bCs w:val="0"/>
          <w:sz w:val="24"/>
          <w:szCs w:val="24"/>
          <w:lang w:val="pt-PT"/>
        </w:rPr>
        <w:t xml:space="preserve">: documentação, linguagem de programação, conteúdo disponível na internet a respeito da tecnologia (sites, fóruns e </w:t>
      </w:r>
      <w:r>
        <w:rPr>
          <w:rFonts w:hint="default" w:ascii="Arial" w:hAnsi="Arial" w:cs="Arial"/>
          <w:b w:val="0"/>
          <w:bCs w:val="0"/>
          <w:i/>
          <w:iCs/>
          <w:sz w:val="24"/>
          <w:szCs w:val="24"/>
          <w:lang w:val="pt-PT"/>
        </w:rPr>
        <w:t xml:space="preserve">threads </w:t>
      </w:r>
      <w:r>
        <w:rPr>
          <w:rFonts w:hint="default"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hint="default" w:ascii="Arial" w:hAnsi="Arial" w:cs="Arial"/>
          <w:b w:val="0"/>
          <w:bCs w:val="0"/>
          <w:sz w:val="24"/>
          <w:szCs w:val="24"/>
          <w:lang w:val="en-US"/>
        </w:rPr>
        <w:t xml:space="preserve"> e </w:t>
      </w:r>
      <w:r>
        <w:rPr>
          <w:rFonts w:hint="default" w:ascii="Arial" w:hAnsi="Arial" w:cs="Arial"/>
          <w:b w:val="0"/>
          <w:bCs w:val="0"/>
          <w:sz w:val="24"/>
          <w:szCs w:val="24"/>
          <w:lang w:val="pt-PT"/>
        </w:rPr>
        <w:t>ser</w:t>
      </w:r>
      <w:r>
        <w:rPr>
          <w:rFonts w:hint="default" w:ascii="Arial" w:hAnsi="Arial" w:cs="Arial"/>
          <w:b w:val="0"/>
          <w:bCs w:val="0"/>
          <w:sz w:val="24"/>
          <w:szCs w:val="24"/>
          <w:lang w:val="en-US"/>
        </w:rPr>
        <w:t>ão</w:t>
      </w:r>
      <w:r>
        <w:rPr>
          <w:rFonts w:hint="default" w:ascii="Arial" w:hAnsi="Arial" w:cs="Arial"/>
          <w:b w:val="0"/>
          <w:bCs w:val="0"/>
          <w:sz w:val="24"/>
          <w:szCs w:val="24"/>
          <w:lang w:val="pt-PT"/>
        </w:rPr>
        <w:t xml:space="preserve"> implementado</w:t>
      </w:r>
      <w:r>
        <w:rPr>
          <w:rFonts w:hint="default" w:ascii="Arial" w:hAnsi="Arial" w:cs="Arial"/>
          <w:b w:val="0"/>
          <w:bCs w:val="0"/>
          <w:sz w:val="24"/>
          <w:szCs w:val="24"/>
          <w:lang w:val="en-US"/>
        </w:rPr>
        <w:t>s</w:t>
      </w:r>
      <w:r>
        <w:rPr>
          <w:rFonts w:hint="default" w:ascii="Arial" w:hAnsi="Arial" w:cs="Arial"/>
          <w:b w:val="0"/>
          <w:bCs w:val="0"/>
          <w:sz w:val="24"/>
          <w:szCs w:val="24"/>
          <w:lang w:val="pt-PT"/>
        </w:rPr>
        <w:t xml:space="preserve"> protótipos voltados 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de histórias de usuário</w:t>
      </w:r>
      <w:r>
        <w:rPr>
          <w:rFonts w:hint="default" w:ascii="Arial" w:hAnsi="Arial" w:cs="Arial"/>
          <w:b w:val="0"/>
          <w:bCs w:val="0"/>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E</w:t>
      </w:r>
      <w:r>
        <w:rPr>
          <w:rFonts w:hint="default" w:ascii="Arial" w:hAnsi="Arial" w:cs="Arial"/>
          <w:b w:val="0"/>
          <w:bCs w:val="0"/>
          <w:sz w:val="24"/>
          <w:szCs w:val="24"/>
          <w:lang w:val="pt-PT"/>
        </w:rPr>
        <w:t>sses protótipos serão avaliados levando em consideração critérios de qualidade em requisitos</w:t>
      </w:r>
      <w:r>
        <w:rPr>
          <w:rFonts w:hint="default" w:ascii="Arial" w:hAnsi="Arial" w:cs="Arial"/>
          <w:b w:val="0"/>
          <w:bCs w:val="0"/>
          <w:sz w:val="24"/>
          <w:szCs w:val="24"/>
          <w:lang w:val="en-US"/>
        </w:rPr>
        <w:t xml:space="preserve"> </w:t>
      </w:r>
      <w:r>
        <w:rPr>
          <w:rFonts w:hint="default" w:ascii="Arial" w:hAnsi="Arial" w:cs="Arial"/>
          <w:b w:val="0"/>
          <w:bCs w:val="0"/>
          <w:sz w:val="24"/>
          <w:szCs w:val="24"/>
          <w:lang w:val="pt-PT"/>
        </w:rPr>
        <w:t>de software</w:t>
      </w:r>
      <w:r>
        <w:rPr>
          <w:rFonts w:hint="default" w:ascii="Arial" w:hAnsi="Arial" w:cs="Arial"/>
          <w:b w:val="0"/>
          <w:bCs w:val="0"/>
          <w:sz w:val="24"/>
          <w:szCs w:val="24"/>
          <w:lang w:val="en-US"/>
        </w:rPr>
        <w:t>, como por exemplo eficiência, acurácia e funcionalidades</w:t>
      </w:r>
      <w:r>
        <w:rPr>
          <w:rFonts w:hint="default" w:ascii="Arial" w:hAnsi="Arial" w:cs="Arial"/>
          <w:b w:val="0"/>
          <w:bCs w:val="0"/>
          <w:sz w:val="24"/>
          <w:szCs w:val="24"/>
          <w:lang w:val="pt-PT"/>
        </w:rPr>
        <w:t>.</w:t>
      </w:r>
      <w:r>
        <w:rPr>
          <w:rFonts w:hint="default" w:ascii="Arial" w:hAnsi="Arial" w:cs="Arial"/>
          <w:b w:val="0"/>
          <w:bCs w:val="0"/>
          <w:sz w:val="24"/>
          <w:szCs w:val="24"/>
          <w:lang w:val="en-US"/>
        </w:rPr>
        <w:t xml:space="preserve"> Quanto as histórias de usuário, serão selecionados alguns critérios de qualidade, conforme literatura, para avaliação</w:t>
      </w:r>
      <w:r>
        <w:rPr>
          <w:rFonts w:hint="default" w:ascii="Arial" w:hAnsi="Arial" w:cs="Arial"/>
          <w:b w:val="0"/>
          <w:bCs w:val="0"/>
          <w:strike w:val="0"/>
          <w:dstrike w:val="0"/>
          <w:sz w:val="24"/>
          <w:szCs w:val="24"/>
          <w:highlight w:val="none"/>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 xml:space="preserve">Para além dos critérios de qualidade dos requisitos, pretende-se também avaliar nos protótipos aspectos relacionados </w:t>
      </w:r>
      <w:r>
        <w:rPr>
          <w:rFonts w:hint="default"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1.3 OBJETIVOS</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 xml:space="preserve">1.3.1 OBJETIVO GERAL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none"/>
          <w:lang w:val="pt-PT"/>
        </w:rPr>
      </w:pPr>
      <w:r>
        <w:rPr>
          <w:rFonts w:hint="default" w:ascii="Arial" w:hAnsi="Arial" w:cs="Arial"/>
          <w:b w:val="0"/>
          <w:bCs w:val="0"/>
          <w:color w:val="auto"/>
          <w:sz w:val="24"/>
          <w:szCs w:val="24"/>
          <w:highlight w:val="none"/>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1.3.2 OBJETIVOS ESPECÍFICOS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pt-PT"/>
        </w:rPr>
        <w:t>- Analisar e avaliar soluções atuais no mercado, comparando-as dentro dos critérios prestabelecidos</w:t>
      </w:r>
      <w:r>
        <w:rPr>
          <w:rFonts w:hint="default" w:ascii="Arial" w:hAnsi="Arial" w:cs="Arial"/>
          <w:b w:val="0"/>
          <w:bCs w:val="0"/>
          <w:color w:val="auto"/>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lang w:val="pt-PT"/>
        </w:rPr>
        <w:t>- Avaliar os protóti</w:t>
      </w:r>
      <w:r>
        <w:rPr>
          <w:rFonts w:hint="default" w:ascii="Arial" w:hAnsi="Arial" w:cs="Arial"/>
          <w:b w:val="0"/>
          <w:bCs w:val="0"/>
          <w:color w:val="auto"/>
          <w:sz w:val="24"/>
          <w:szCs w:val="24"/>
          <w:lang w:val="en-US"/>
        </w:rPr>
        <w:t>p</w:t>
      </w:r>
      <w:r>
        <w:rPr>
          <w:rFonts w:hint="default" w:ascii="Arial" w:hAnsi="Arial" w:cs="Arial"/>
          <w:b w:val="0"/>
          <w:bCs w:val="0"/>
          <w:color w:val="auto"/>
          <w:sz w:val="24"/>
          <w:szCs w:val="24"/>
          <w:lang w:val="pt-PT"/>
        </w:rPr>
        <w:t>os desenvolvidos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val="0"/>
          <w:bCs w:val="0"/>
          <w:color w:val="auto"/>
          <w:sz w:val="24"/>
          <w:szCs w:val="24"/>
          <w:lang w:val="pt-PT"/>
        </w:rPr>
      </w:pPr>
      <w:r>
        <w:rPr>
          <w:rFonts w:hint="default" w:ascii="Arial" w:hAnsi="Arial" w:cs="Arial"/>
          <w:b/>
          <w:bCs/>
          <w:color w:val="auto"/>
          <w:sz w:val="24"/>
          <w:szCs w:val="24"/>
          <w:lang w:val="pt-PT"/>
        </w:rPr>
        <w:t>1.4 METODOLOGIA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M</w:t>
      </w:r>
      <w:r>
        <w:rPr>
          <w:rFonts w:hint="default" w:ascii="Arial" w:hAnsi="Arial" w:cs="Arial"/>
          <w:b w:val="0"/>
          <w:bCs w:val="0"/>
          <w:sz w:val="24"/>
          <w:szCs w:val="24"/>
          <w:lang w:val="pt-PT"/>
        </w:rPr>
        <w:t>etodologia é a estrutura filosófica dentro da qual a pesquisa é conduzida ou a base sobre a qual a pesquisa se baseia</w:t>
      </w:r>
      <w:r>
        <w:rPr>
          <w:rFonts w:hint="default" w:ascii="Arial" w:hAnsi="Arial" w:cs="Arial"/>
          <w:b w:val="0"/>
          <w:bCs w:val="0"/>
          <w:sz w:val="24"/>
          <w:szCs w:val="24"/>
          <w:lang w:val="en-US"/>
        </w:rPr>
        <w:t xml:space="preserve"> (BROWN, 2006)</w:t>
      </w:r>
      <w:r>
        <w:rPr>
          <w:rFonts w:hint="default"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hint="default" w:ascii="Arial" w:hAnsi="Arial" w:cs="Arial"/>
          <w:b w:val="0"/>
          <w:bCs w:val="0"/>
          <w:sz w:val="24"/>
          <w:szCs w:val="24"/>
          <w:lang w:val="en-US"/>
        </w:rPr>
        <w:t xml:space="preserve">a </w:t>
      </w:r>
      <w:r>
        <w:rPr>
          <w:rFonts w:hint="default" w:ascii="Arial" w:hAnsi="Arial" w:cs="Arial"/>
          <w:b w:val="0"/>
          <w:bCs w:val="0"/>
          <w:sz w:val="24"/>
          <w:szCs w:val="24"/>
          <w:lang w:val="pt-PT"/>
        </w:rPr>
        <w:t>pesquisa.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Sendo assim, </w:t>
      </w:r>
      <w:r>
        <w:rPr>
          <w:rFonts w:hint="default"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35"/>
        <w:gridCol w:w="2141"/>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Etapa</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Atividades</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Métodos</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bCs/>
                <w:sz w:val="13"/>
                <w:szCs w:val="13"/>
                <w:vertAlign w:val="baseline"/>
                <w:lang w:val="pt-PT"/>
              </w:rPr>
              <w:t>Etapa 1 -</w:t>
            </w:r>
            <w:r>
              <w:rPr>
                <w:rFonts w:hint="default" w:ascii="Arial" w:hAnsi="Arial" w:cs="Arial"/>
                <w:b w:val="0"/>
                <w:bCs w:val="0"/>
                <w:sz w:val="13"/>
                <w:szCs w:val="13"/>
                <w:vertAlign w:val="baseline"/>
                <w:lang w:val="pt-PT"/>
              </w:rPr>
              <w:t xml:space="preserve"> Síntese da fundamentação teórica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Sintetizar contexto histórico de processamento de linguagem natural</w:t>
            </w:r>
            <w:r>
              <w:rPr>
                <w:rFonts w:hint="default" w:ascii="Arial" w:hAnsi="Arial" w:cs="Arial"/>
                <w:b w:val="0"/>
                <w:bCs w:val="0"/>
                <w:sz w:val="13"/>
                <w:szCs w:val="13"/>
                <w:vertAlign w:val="baseline"/>
                <w:lang w:val="en-US"/>
              </w:rPr>
              <w:t xml:space="preserve">, de </w:t>
            </w:r>
            <w:r>
              <w:rPr>
                <w:rFonts w:hint="default" w:ascii="Arial" w:hAnsi="Arial" w:cs="Arial"/>
                <w:b w:val="0"/>
                <w:bCs w:val="0"/>
                <w:sz w:val="13"/>
                <w:szCs w:val="13"/>
                <w:vertAlign w:val="baseline"/>
                <w:lang w:val="pt-PT"/>
              </w:rPr>
              <w:t>histórias de usuári</w:t>
            </w:r>
            <w:r>
              <w:rPr>
                <w:rFonts w:hint="default" w:ascii="Arial" w:hAnsi="Arial" w:cs="Arial"/>
                <w:b w:val="0"/>
                <w:bCs w:val="0"/>
                <w:sz w:val="13"/>
                <w:szCs w:val="13"/>
                <w:vertAlign w:val="baseline"/>
                <w:lang w:val="en-US"/>
              </w:rPr>
              <w:t>o e</w:t>
            </w:r>
            <w:r>
              <w:rPr>
                <w:rFonts w:hint="default" w:ascii="Arial" w:hAnsi="Arial" w:cs="Arial"/>
                <w:b w:val="0"/>
                <w:bCs w:val="0"/>
                <w:sz w:val="13"/>
                <w:szCs w:val="13"/>
                <w:vertAlign w:val="baseline"/>
                <w:lang w:val="pt-PT"/>
              </w:rPr>
              <w:t xml:space="preserve"> de critérios de qualidade</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pt-PT"/>
              </w:rPr>
              <w:t>Pesquisa bibliográfica</w:t>
            </w:r>
            <w:r>
              <w:rPr>
                <w:rFonts w:hint="default" w:ascii="Arial" w:hAnsi="Arial" w:cs="Arial"/>
                <w:b w:val="0"/>
                <w:bCs w:val="0"/>
                <w:sz w:val="13"/>
                <w:szCs w:val="13"/>
                <w:vertAlign w:val="baseline"/>
                <w:lang w:val="en-US"/>
              </w:rPr>
              <w:t xml:space="preserve"> (GIL, 2010)</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pt-PT"/>
              </w:rPr>
              <w:t xml:space="preserve">Etapa 2 - </w:t>
            </w:r>
            <w:r>
              <w:rPr>
                <w:rFonts w:hint="default" w:ascii="Arial" w:hAnsi="Arial" w:cs="Arial"/>
                <w:b w:val="0"/>
                <w:bCs w:val="0"/>
                <w:sz w:val="13"/>
                <w:szCs w:val="13"/>
                <w:vertAlign w:val="baseline"/>
                <w:lang w:val="en-US"/>
              </w:rPr>
              <w:t>Estudo comparativo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Pesquisar</w:t>
            </w:r>
            <w:r>
              <w:rPr>
                <w:rFonts w:hint="default" w:ascii="Arial" w:hAnsi="Arial" w:cs="Arial"/>
                <w:b w:val="0"/>
                <w:bCs w:val="0"/>
                <w:sz w:val="13"/>
                <w:szCs w:val="13"/>
                <w:vertAlign w:val="baseline"/>
                <w:lang w:val="en-US"/>
              </w:rPr>
              <w:t xml:space="preserve"> as</w:t>
            </w:r>
            <w:r>
              <w:rPr>
                <w:rFonts w:hint="default" w:ascii="Arial" w:hAnsi="Arial" w:cs="Arial"/>
                <w:b w:val="0"/>
                <w:bCs w:val="0"/>
                <w:sz w:val="13"/>
                <w:szCs w:val="13"/>
                <w:vertAlign w:val="baseline"/>
                <w:lang w:val="pt-PT"/>
              </w:rPr>
              <w:t xml:space="preserve"> tecnologias mais utilizadas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Análise das tecnologias conforme os requisitos preestabelecidos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Definir as duas tecnologias mais promissoras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comparativo (FACHIN, 2001)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pt-PT"/>
              </w:rPr>
              <w:t xml:space="preserve">Etapa 3 - </w:t>
            </w:r>
            <w:r>
              <w:rPr>
                <w:rFonts w:hint="default" w:ascii="Arial" w:hAnsi="Arial" w:cs="Arial"/>
                <w:b w:val="0"/>
                <w:bCs w:val="0"/>
                <w:sz w:val="13"/>
                <w:szCs w:val="13"/>
                <w:vertAlign w:val="baseline"/>
                <w:lang w:val="en-US"/>
              </w:rPr>
              <w:t>Prototipação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Implementar protótipo</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da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soluç</w:t>
            </w:r>
            <w:r>
              <w:rPr>
                <w:rFonts w:hint="default" w:ascii="Arial" w:hAnsi="Arial" w:cs="Arial"/>
                <w:b w:val="0"/>
                <w:bCs w:val="0"/>
                <w:sz w:val="13"/>
                <w:szCs w:val="13"/>
                <w:vertAlign w:val="baseline"/>
                <w:lang w:val="en-US"/>
              </w:rPr>
              <w:t>ões</w:t>
            </w:r>
            <w:r>
              <w:rPr>
                <w:rFonts w:hint="default" w:ascii="Arial" w:hAnsi="Arial" w:cs="Arial"/>
                <w:b w:val="0"/>
                <w:bCs w:val="0"/>
                <w:sz w:val="13"/>
                <w:szCs w:val="13"/>
                <w:vertAlign w:val="baseline"/>
                <w:lang w:val="pt-PT"/>
              </w:rPr>
              <w:t xml:space="preserve"> A</w:t>
            </w:r>
            <w:r>
              <w:rPr>
                <w:rFonts w:hint="default" w:ascii="Arial" w:hAnsi="Arial" w:cs="Arial"/>
                <w:b w:val="0"/>
                <w:bCs w:val="0"/>
                <w:sz w:val="13"/>
                <w:szCs w:val="13"/>
                <w:vertAlign w:val="baseline"/>
                <w:lang w:val="en-US"/>
              </w:rPr>
              <w:t xml:space="preserve"> e B</w:t>
            </w:r>
            <w:r>
              <w:rPr>
                <w:rFonts w:hint="default" w:ascii="Arial" w:hAnsi="Arial" w:cs="Arial"/>
                <w:b w:val="0"/>
                <w:bCs w:val="0"/>
                <w:sz w:val="13"/>
                <w:szCs w:val="13"/>
                <w:vertAlign w:val="baseline"/>
                <w:lang w:val="pt-PT"/>
              </w:rPr>
              <w:t xml:space="preserve"> em português e inglês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pt-PT"/>
              </w:rPr>
              <w:t>- D</w:t>
            </w:r>
            <w:r>
              <w:rPr>
                <w:rFonts w:hint="default" w:ascii="Arial" w:hAnsi="Arial" w:cs="Arial"/>
                <w:b w:val="0"/>
                <w:bCs w:val="0"/>
                <w:sz w:val="13"/>
                <w:szCs w:val="13"/>
                <w:vertAlign w:val="baseline"/>
                <w:lang w:val="en-US"/>
              </w:rPr>
              <w:t>esign e prototipação (SOMMERVILLE, 2011)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bCs/>
                <w:sz w:val="13"/>
                <w:szCs w:val="13"/>
                <w:vertAlign w:val="baseline"/>
                <w:lang w:val="pt-PT"/>
              </w:rPr>
              <w:t xml:space="preserve">Etapa 4 - </w:t>
            </w:r>
            <w:r>
              <w:rPr>
                <w:rFonts w:hint="default" w:ascii="Arial" w:hAnsi="Arial" w:cs="Arial"/>
                <w:b w:val="0"/>
                <w:bCs w:val="0"/>
                <w:sz w:val="13"/>
                <w:szCs w:val="13"/>
                <w:vertAlign w:val="baseline"/>
                <w:lang w:val="pt-PT"/>
              </w:rPr>
              <w:t>Avaliação comparativa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Avaliar</w:t>
            </w:r>
            <w:r>
              <w:rPr>
                <w:rFonts w:hint="default" w:ascii="Arial" w:hAnsi="Arial" w:cs="Arial"/>
                <w:b w:val="0"/>
                <w:bCs w:val="0"/>
                <w:sz w:val="13"/>
                <w:szCs w:val="13"/>
                <w:vertAlign w:val="baseline"/>
                <w:lang w:val="en-US"/>
              </w:rPr>
              <w:t xml:space="preserve"> e comparar</w:t>
            </w:r>
            <w:r>
              <w:rPr>
                <w:rFonts w:hint="default" w:ascii="Arial" w:hAnsi="Arial" w:cs="Arial"/>
                <w:b w:val="0"/>
                <w:bCs w:val="0"/>
                <w:sz w:val="13"/>
                <w:szCs w:val="13"/>
                <w:vertAlign w:val="baseline"/>
                <w:lang w:val="pt-PT"/>
              </w:rPr>
              <w:t xml:space="preserve"> os resultados obtidos da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tecnologia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A</w:t>
            </w:r>
            <w:r>
              <w:rPr>
                <w:rFonts w:hint="default" w:ascii="Arial" w:hAnsi="Arial" w:cs="Arial"/>
                <w:b w:val="0"/>
                <w:bCs w:val="0"/>
                <w:sz w:val="13"/>
                <w:szCs w:val="13"/>
                <w:vertAlign w:val="baseline"/>
                <w:lang w:val="en-US"/>
              </w:rPr>
              <w:t xml:space="preserve"> e B</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GQM</w:t>
            </w:r>
            <w:r>
              <w:rPr>
                <w:rFonts w:hint="default" w:ascii="Arial" w:hAnsi="Arial" w:cs="Arial"/>
                <w:b w:val="0"/>
                <w:bCs w:val="0"/>
                <w:sz w:val="13"/>
                <w:szCs w:val="13"/>
                <w:vertAlign w:val="baseline"/>
                <w:lang w:val="en-US"/>
              </w:rPr>
              <w:t xml:space="preserve"> (BASILI et al., 1994)</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Avaliação das tecnologias e tabela comparativa</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Tabela 01 - Etapas e metodologias aplicadas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FUNDAMENTAÇÃO TEÓRICA</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HISTÓRIAS DE USUÁRIO</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CRITÉRIOS DE QUALIDADE</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PROCESSAMENTO DE LINGUAGEM NATURAL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X. 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"https://opensource.com/article/19/3/natural-language-processing-tools"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https://opensource.com/article/19/3/natural-language-processing-tools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BASILI, V. R.; CALDIERA, G.; ROMBACH, H. D. </w:t>
      </w:r>
      <w:r>
        <w:rPr>
          <w:rFonts w:hint="default" w:ascii="Arial" w:hAnsi="Arial" w:cs="Arial"/>
          <w:b/>
          <w:bCs/>
          <w:sz w:val="24"/>
          <w:szCs w:val="24"/>
          <w:lang w:val="en-US"/>
        </w:rPr>
        <w:t>“Goal Question Metric Paradigm”</w:t>
      </w:r>
      <w:r>
        <w:rPr>
          <w:rFonts w:hint="default" w:ascii="Arial" w:hAnsi="Arial" w:cs="Arial"/>
          <w:b w:val="0"/>
          <w:bCs w:val="0"/>
          <w:sz w:val="24"/>
          <w:szCs w:val="24"/>
          <w:lang w:val="en-US"/>
        </w:rPr>
        <w:t>. In: MARCINIAK Encyclopedia of Software Engineering. [S.l.]: John Wiley &amp; Sons, 1994.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val="0"/>
          <w:bCs w:val="0"/>
          <w:sz w:val="24"/>
          <w:szCs w:val="24"/>
          <w:lang w:val="en-US"/>
        </w:rPr>
        <w:t>“</w:t>
      </w:r>
      <w:r>
        <w:rPr>
          <w:rFonts w:hint="default" w:ascii="Arial" w:hAnsi="Arial" w:cs="Arial"/>
          <w:b/>
          <w:bCs/>
          <w:sz w:val="24"/>
          <w:szCs w:val="24"/>
          <w:lang w:val="pt-PT"/>
        </w:rPr>
        <w:t>User stories applied for agile software development</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en-US"/>
        </w:rPr>
        <w:t>FEMMER</w:t>
      </w:r>
      <w:r>
        <w:rPr>
          <w:rFonts w:hint="default" w:ascii="Arial" w:hAnsi="Arial" w:cs="Arial"/>
          <w:b w:val="0"/>
          <w:bCs w:val="0"/>
          <w:sz w:val="24"/>
          <w:szCs w:val="24"/>
          <w:lang w:val="pt-PT"/>
        </w:rPr>
        <w:t xml:space="preserve">, H. </w:t>
      </w:r>
      <w:r>
        <w:rPr>
          <w:rFonts w:hint="default" w:ascii="Arial" w:hAnsi="Arial" w:cs="Arial"/>
          <w:b/>
          <w:bCs/>
          <w:sz w:val="24"/>
          <w:szCs w:val="24"/>
          <w:lang w:val="en-US"/>
        </w:rPr>
        <w:t>“</w:t>
      </w:r>
      <w:r>
        <w:rPr>
          <w:rFonts w:hint="default" w:ascii="Arial" w:hAnsi="Arial" w:cs="Arial"/>
          <w:b/>
          <w:bCs/>
          <w:sz w:val="24"/>
          <w:szCs w:val="24"/>
          <w:lang w:val="pt-PT"/>
        </w:rPr>
        <w:t>Reviewing Natural Language Requirements with Requirements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bCs/>
          <w:sz w:val="24"/>
          <w:szCs w:val="24"/>
          <w:lang w:val="pt-PT"/>
        </w:rPr>
        <w:t>Smells–A Research Proposal</w:t>
      </w:r>
      <w:r>
        <w:rPr>
          <w:rFonts w:hint="default" w:ascii="Arial" w:hAnsi="Arial" w:cs="Arial"/>
          <w:b/>
          <w:bCs/>
          <w:sz w:val="24"/>
          <w:szCs w:val="24"/>
          <w:lang w:val="en-US"/>
        </w:rPr>
        <w:t>”</w:t>
      </w:r>
      <w:r>
        <w:rPr>
          <w:rFonts w:hint="default" w:ascii="Arial" w:hAnsi="Arial" w:cs="Arial"/>
          <w:b w:val="0"/>
          <w:bCs w:val="0"/>
          <w:sz w:val="24"/>
          <w:szCs w:val="24"/>
          <w:lang w:val="pt-PT"/>
        </w:rPr>
        <w:t>. Proceedings of IDoESE</w:t>
      </w:r>
      <w:r>
        <w:rPr>
          <w:rFonts w:hint="default" w:ascii="Arial" w:hAnsi="Arial" w:cs="Arial"/>
          <w:b w:val="0"/>
          <w:bCs w:val="0"/>
          <w:sz w:val="24"/>
          <w:szCs w:val="24"/>
          <w:lang w:val="en-US"/>
        </w:rPr>
        <w:t>, 2013</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FEMMER, H., FERNÁNDEZ, D.M., JUERGENS, E., KLOSE, M., ZIMMER, I., ZIMMER, J.: </w:t>
      </w:r>
      <w:r>
        <w:rPr>
          <w:rFonts w:hint="default" w:ascii="Arial" w:hAnsi="Arial" w:cs="Arial"/>
          <w:b/>
          <w:bCs/>
          <w:sz w:val="24"/>
          <w:szCs w:val="24"/>
          <w:lang w:val="en-US"/>
        </w:rPr>
        <w:t>“Rapid requirements checks with requirements smells: two case studies”.</w:t>
      </w:r>
      <w:r>
        <w:rPr>
          <w:rFonts w:hint="default"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"https://founders.archives.gov/documents/Franklin/01-03-02-0130"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https://founders.archives.gov/documents/Franklin/01-03-02-0130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GIL, A. C.</w:t>
      </w:r>
      <w:r>
        <w:rPr>
          <w:rFonts w:hint="default" w:ascii="Arial" w:hAnsi="Arial" w:cs="Arial"/>
          <w:b/>
          <w:bCs/>
          <w:sz w:val="24"/>
          <w:szCs w:val="24"/>
          <w:lang w:val="en-US"/>
        </w:rPr>
        <w:t xml:space="preserve"> “Como elaborar projetos de pesquisa”</w:t>
      </w:r>
      <w:r>
        <w:rPr>
          <w:rFonts w:hint="default" w:ascii="Arial" w:hAnsi="Arial" w:cs="Arial"/>
          <w:b w:val="0"/>
          <w:bCs w:val="0"/>
          <w:sz w:val="24"/>
          <w:szCs w:val="24"/>
          <w:lang w:val="en-US"/>
        </w:rPr>
        <w:t>. São Paulo: Atlas, 2010. ISBN 5ª edição.</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HECK, </w:t>
      </w:r>
      <w:r>
        <w:rPr>
          <w:rFonts w:hint="default" w:ascii="Arial" w:hAnsi="Arial" w:cs="Arial"/>
          <w:b w:val="0"/>
          <w:bCs w:val="0"/>
          <w:sz w:val="24"/>
          <w:szCs w:val="24"/>
          <w:lang w:val="pt-PT"/>
        </w:rPr>
        <w:t>P</w:t>
      </w:r>
      <w:r>
        <w:rPr>
          <w:rFonts w:hint="default" w:ascii="Arial" w:hAnsi="Arial" w:cs="Arial"/>
          <w:b w:val="0"/>
          <w:bCs w:val="0"/>
          <w:sz w:val="24"/>
          <w:szCs w:val="24"/>
          <w:lang w:val="en-US"/>
        </w:rPr>
        <w:t xml:space="preserve">. ZAIDMAN </w:t>
      </w:r>
      <w:r>
        <w:rPr>
          <w:rFonts w:hint="default" w:ascii="Arial" w:hAnsi="Arial" w:cs="Arial"/>
          <w:b w:val="0"/>
          <w:bCs w:val="0"/>
          <w:sz w:val="24"/>
          <w:szCs w:val="24"/>
          <w:lang w:val="pt-PT"/>
        </w:rPr>
        <w:t>A</w:t>
      </w:r>
      <w:r>
        <w:rPr>
          <w:rFonts w:hint="default" w:ascii="Arial" w:hAnsi="Arial" w:cs="Arial"/>
          <w:b w:val="0"/>
          <w:bCs w:val="0"/>
          <w:sz w:val="24"/>
          <w:szCs w:val="24"/>
          <w:lang w:val="en-US"/>
        </w:rPr>
        <w:t>.,</w:t>
      </w:r>
      <w:r>
        <w:rPr>
          <w:rFonts w:hint="default" w:ascii="Arial" w:hAnsi="Arial" w:cs="Arial"/>
          <w:b w:val="0"/>
          <w:bCs w:val="0"/>
          <w:sz w:val="24"/>
          <w:szCs w:val="24"/>
          <w:lang w:val="pt-PT"/>
        </w:rPr>
        <w:t xml:space="preserve"> </w:t>
      </w:r>
      <w:r>
        <w:rPr>
          <w:rFonts w:hint="default" w:ascii="Arial" w:hAnsi="Arial" w:cs="Arial"/>
          <w:b/>
          <w:bCs/>
          <w:sz w:val="24"/>
          <w:szCs w:val="24"/>
          <w:lang w:val="en-US"/>
        </w:rPr>
        <w:t>“</w:t>
      </w:r>
      <w:r>
        <w:rPr>
          <w:rFonts w:hint="default" w:ascii="Arial" w:hAnsi="Arial" w:cs="Arial"/>
          <w:b/>
          <w:bCs/>
          <w:sz w:val="24"/>
          <w:szCs w:val="24"/>
          <w:lang w:val="pt-PT"/>
        </w:rPr>
        <w:t>A quality framework for agile</w:t>
      </w:r>
      <w:r>
        <w:rPr>
          <w:rFonts w:hint="default" w:ascii="Arial" w:hAnsi="Arial" w:cs="Arial"/>
          <w:b/>
          <w:bCs/>
          <w:sz w:val="24"/>
          <w:szCs w:val="24"/>
          <w:lang w:val="en-US"/>
        </w:rPr>
        <w:t xml:space="preserve"> </w:t>
      </w:r>
      <w:r>
        <w:rPr>
          <w:rFonts w:hint="default" w:ascii="Arial" w:hAnsi="Arial" w:cs="Arial"/>
          <w:b/>
          <w:bCs/>
          <w:sz w:val="24"/>
          <w:szCs w:val="24"/>
          <w:lang w:val="pt-PT"/>
        </w:rPr>
        <w:t>requirements: a</w:t>
      </w:r>
      <w:r>
        <w:rPr>
          <w:rFonts w:hint="default" w:ascii="Arial" w:hAnsi="Arial" w:cs="Arial"/>
          <w:b/>
          <w:bCs/>
          <w:sz w:val="24"/>
          <w:szCs w:val="24"/>
          <w:lang w:val="en-US"/>
        </w:rPr>
        <w:t xml:space="preserve"> </w:t>
      </w:r>
      <w:r>
        <w:rPr>
          <w:rFonts w:hint="default" w:ascii="Arial" w:hAnsi="Arial" w:cs="Arial"/>
          <w:b/>
          <w:bCs/>
          <w:sz w:val="24"/>
          <w:szCs w:val="24"/>
          <w:lang w:val="pt-PT"/>
        </w:rPr>
        <w:t>practitioner’s perspective</w:t>
      </w:r>
      <w:r>
        <w:rPr>
          <w:rFonts w:hint="default" w:ascii="Arial" w:hAnsi="Arial" w:cs="Arial"/>
          <w:b/>
          <w:bCs/>
          <w:sz w:val="24"/>
          <w:szCs w:val="24"/>
          <w:lang w:val="en-US"/>
        </w:rPr>
        <w:t>”</w:t>
      </w:r>
      <w:r>
        <w:rPr>
          <w:rFonts w:hint="default" w:ascii="Arial" w:hAnsi="Arial" w:cs="Arial"/>
          <w:b w:val="0"/>
          <w:bCs w:val="0"/>
          <w:sz w:val="24"/>
          <w:szCs w:val="24"/>
          <w:lang w:val="en-US"/>
        </w:rPr>
        <w:t>, 2014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"https://dzone.com/articles/the-trouble-with-user-stories-1"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https://dzone.com/articles/the-trouble-with-user-stories-1</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 xml:space="preserve">RACKSPACE TECHNOLOGY, </w:t>
      </w:r>
      <w:r>
        <w:rPr>
          <w:rFonts w:hint="default" w:ascii="Arial" w:hAnsi="Arial" w:cs="Arial"/>
          <w:b/>
          <w:bCs/>
          <w:sz w:val="24"/>
          <w:szCs w:val="24"/>
          <w:lang w:val="en-US"/>
        </w:rPr>
        <w:t>“</w:t>
      </w:r>
      <w:r>
        <w:rPr>
          <w:rFonts w:hint="default" w:ascii="Arial" w:hAnsi="Arial" w:cs="Arial"/>
          <w:b/>
          <w:bCs/>
          <w:sz w:val="24"/>
          <w:szCs w:val="24"/>
          <w:lang w:val="pt-PT"/>
        </w:rPr>
        <w:t>Dos chatbots à Alexa: a evolução do Processamento de Linguagem Natural</w:t>
      </w:r>
      <w:r>
        <w:rPr>
          <w:rFonts w:hint="default" w:ascii="Arial" w:hAnsi="Arial" w:cs="Arial"/>
          <w:b/>
          <w:bCs/>
          <w:sz w:val="24"/>
          <w:szCs w:val="24"/>
          <w:lang w:val="en-US"/>
        </w:rPr>
        <w:t>”,</w:t>
      </w:r>
      <w:r>
        <w:rPr>
          <w:rFonts w:hint="default" w:ascii="Arial" w:hAnsi="Arial" w:cs="Arial"/>
          <w:b w:val="0"/>
          <w:bCs w:val="0"/>
          <w:sz w:val="24"/>
          <w:szCs w:val="24"/>
          <w:lang w:val="en-US"/>
        </w:rPr>
        <w:t xml:space="preserve"> 2020. Disponível em: </w:t>
      </w:r>
      <w:r>
        <w:rPr>
          <w:rFonts w:hint="default" w:ascii="Arial" w:hAnsi="Arial" w:cs="Arial"/>
          <w:b w:val="0"/>
          <w:bCs w:val="0"/>
          <w:sz w:val="24"/>
          <w:szCs w:val="24"/>
          <w:lang w:val="en-US"/>
        </w:rPr>
        <w:fldChar w:fldCharType="begin"/>
      </w:r>
      <w:r>
        <w:rPr>
          <w:rFonts w:hint="default" w:ascii="Arial" w:hAnsi="Arial" w:cs="Arial"/>
          <w:b w:val="0"/>
          <w:bCs w:val="0"/>
          <w:sz w:val="24"/>
          <w:szCs w:val="24"/>
          <w:lang w:val="en-US"/>
        </w:rPr>
        <w:instrText xml:space="preserve"> HYPERLINK "https://www.rackspace.com/pt/solve/evolution-nlp" </w:instrText>
      </w:r>
      <w:r>
        <w:rPr>
          <w:rFonts w:hint="default" w:ascii="Arial" w:hAnsi="Arial" w:cs="Arial"/>
          <w:b w:val="0"/>
          <w:bCs w:val="0"/>
          <w:sz w:val="24"/>
          <w:szCs w:val="24"/>
          <w:lang w:val="en-US"/>
        </w:rPr>
        <w:fldChar w:fldCharType="separate"/>
      </w:r>
      <w:r>
        <w:rPr>
          <w:rStyle w:val="5"/>
          <w:rFonts w:hint="default" w:ascii="Arial" w:hAnsi="Arial" w:cs="Arial"/>
          <w:b w:val="0"/>
          <w:bCs w:val="0"/>
          <w:sz w:val="24"/>
          <w:szCs w:val="24"/>
          <w:lang w:val="en-US"/>
        </w:rPr>
        <w:t>https://www.rackspace.com/pt/solve/evolution-nlp</w:t>
      </w:r>
      <w:r>
        <w:rPr>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31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"https://www.atlassian.com/br/agile/project-management/user-stories"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https://www.atlassian.com/br/agile/project-management/user-stories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SAUNDERS, M., LEWIS, P., &amp; THORNHILL, A. </w:t>
      </w:r>
      <w:r>
        <w:rPr>
          <w:rFonts w:hint="default" w:ascii="Arial" w:hAnsi="Arial" w:cs="Arial"/>
          <w:b/>
          <w:bCs/>
          <w:sz w:val="24"/>
          <w:szCs w:val="24"/>
          <w:lang w:val="en-US"/>
        </w:rPr>
        <w:t>“Research Methods for Business Students”,</w:t>
      </w:r>
      <w:r>
        <w:rPr>
          <w:rFonts w:hint="default" w:ascii="Arial" w:hAnsi="Arial" w:cs="Arial"/>
          <w:b w:val="0"/>
          <w:bCs w:val="0"/>
          <w:sz w:val="24"/>
          <w:szCs w:val="24"/>
          <w:lang w:val="en-US"/>
        </w:rPr>
        <w:t xml:space="preserve"> 2007, (6th ed.) London: Pearson.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"https://gobacklog.com/blog/o-que-e-automacao-e-para-que-serve/"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https://gobacklog.com/blog/o-que-e-automacao-e-para-que-serve/</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val="0"/>
          <w:bCs w:val="0"/>
          <w:sz w:val="24"/>
          <w:szCs w:val="24"/>
          <w:lang w:val="en-US"/>
        </w:rPr>
        <w:t>“</w:t>
      </w:r>
      <w:r>
        <w:rPr>
          <w:rFonts w:hint="default" w:ascii="Arial" w:hAnsi="Arial" w:cs="Arial"/>
          <w:b/>
          <w:bCs/>
          <w:sz w:val="24"/>
          <w:szCs w:val="24"/>
          <w:lang w:val="pt-PT"/>
        </w:rPr>
        <w:t>Tudo sobre NLP: o que é processamento de linguagem natural e seus desafios na Inteligência Artificial</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"https://www.take.net/blog/tecnologia/nlp-processamento-linguagem-natural/"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https://www.take.net/blog/tecnologia/nlp-processamento-linguagem-natural/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"https://xp123.com/articles/invest-in-good-stories-and-smart-tasks/"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https://xp123.com/articles/invest-in-good-stories-and-smart-tasks/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p>
      <w:pPr>
        <w:jc w:val="center"/>
        <w:rPr>
          <w:rFonts w:hint="default" w:ascii="Arial" w:hAnsi="Arial" w:cs="Arial"/>
          <w:b w:val="0"/>
          <w:bCs w:val="0"/>
          <w:sz w:val="22"/>
          <w:szCs w:val="22"/>
          <w:lang w:val="en-US"/>
        </w:rPr>
      </w:pPr>
    </w:p>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AE19DC"/>
    <w:multiLevelType w:val="multilevel"/>
    <w:tmpl w:val="FEAE19DC"/>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DB3D1"/>
    <w:rsid w:val="0B792AD9"/>
    <w:rsid w:val="16FF938C"/>
    <w:rsid w:val="17E3C2B7"/>
    <w:rsid w:val="1BEEAFF8"/>
    <w:rsid w:val="1CB53B80"/>
    <w:rsid w:val="1EF77A44"/>
    <w:rsid w:val="1F77E041"/>
    <w:rsid w:val="2AD5F7C4"/>
    <w:rsid w:val="35FB1C68"/>
    <w:rsid w:val="36F50FA6"/>
    <w:rsid w:val="3D9727F5"/>
    <w:rsid w:val="3F533591"/>
    <w:rsid w:val="3FBFCB9B"/>
    <w:rsid w:val="477EDEA4"/>
    <w:rsid w:val="4F56ADF0"/>
    <w:rsid w:val="55FF3C9E"/>
    <w:rsid w:val="5A6F0945"/>
    <w:rsid w:val="5FFB5795"/>
    <w:rsid w:val="659B3023"/>
    <w:rsid w:val="66ACF21F"/>
    <w:rsid w:val="676FE9BC"/>
    <w:rsid w:val="6AFB5935"/>
    <w:rsid w:val="6EEDB3D1"/>
    <w:rsid w:val="6FBAEA5C"/>
    <w:rsid w:val="6FE6ACCB"/>
    <w:rsid w:val="719F92EC"/>
    <w:rsid w:val="77B90E95"/>
    <w:rsid w:val="7BFF4F35"/>
    <w:rsid w:val="7DDC3A0F"/>
    <w:rsid w:val="7DEFFC86"/>
    <w:rsid w:val="7F01DE20"/>
    <w:rsid w:val="7F3F549E"/>
    <w:rsid w:val="7F73F815"/>
    <w:rsid w:val="98ABC1D0"/>
    <w:rsid w:val="9BFBDD24"/>
    <w:rsid w:val="9FD75DE4"/>
    <w:rsid w:val="A95F0801"/>
    <w:rsid w:val="AFFF8EDC"/>
    <w:rsid w:val="B6CD302C"/>
    <w:rsid w:val="B7614A73"/>
    <w:rsid w:val="BDF70945"/>
    <w:rsid w:val="BEA78C32"/>
    <w:rsid w:val="BEEFD0DB"/>
    <w:rsid w:val="BFFBCB6F"/>
    <w:rsid w:val="C72F596F"/>
    <w:rsid w:val="CFE3E4D9"/>
    <w:rsid w:val="D5AD0D9F"/>
    <w:rsid w:val="DC7E5124"/>
    <w:rsid w:val="DEFFB3AB"/>
    <w:rsid w:val="DFFBD6D4"/>
    <w:rsid w:val="DFFF95A5"/>
    <w:rsid w:val="E79B97C2"/>
    <w:rsid w:val="EAF74777"/>
    <w:rsid w:val="F74F972D"/>
    <w:rsid w:val="FDDE653D"/>
    <w:rsid w:val="FDF5190C"/>
    <w:rsid w:val="FDFF91AC"/>
    <w:rsid w:val="FEF7705F"/>
    <w:rsid w:val="FF8D62B6"/>
    <w:rsid w:val="FFDD61DD"/>
    <w:rsid w:val="FFE045F9"/>
    <w:rsid w:val="FFE57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header"/>
    <w:basedOn w:val="1"/>
    <w:qFormat/>
    <w:uiPriority w:val="0"/>
    <w:pPr>
      <w:tabs>
        <w:tab w:val="center" w:pos="4153"/>
        <w:tab w:val="right" w:pos="8306"/>
      </w:tabs>
      <w:snapToGrid w:val="0"/>
    </w:pPr>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2999</Words>
  <Characters>16987</Characters>
  <Lines>0</Lines>
  <Paragraphs>0</Paragraphs>
  <TotalTime>46</TotalTime>
  <ScaleCrop>false</ScaleCrop>
  <LinksUpToDate>false</LinksUpToDate>
  <CharactersWithSpaces>20229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2022-02-21T04:28:00Z</dcterms:created>
  <dc:creator>alan</dc:creator>
  <cp:lastModifiedBy>alan</cp:lastModifiedBy>
  <dcterms:modified xsi:type="dcterms:W3CDTF">2022-03-19T00:19:06Z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