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CS4116 Software Test Report.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Performing the software test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and foremost, do your best to help your classmates improve their project, and </w:t>
      </w:r>
      <w:r>
        <w:rPr>
          <w:rFonts w:ascii="Cambria" w:hAnsi="Cambria" w:cs="Cambria" w:eastAsia="Cambria"/>
          <w:color w:val="auto"/>
          <w:spacing w:val="0"/>
          <w:position w:val="0"/>
          <w:sz w:val="24"/>
          <w:u w:val="single"/>
          <w:shd w:fill="auto" w:val="clear"/>
        </w:rPr>
        <w:t xml:space="preserve">keep in mind that you are also being evaluated on this assignment</w:t>
      </w:r>
      <w:r>
        <w:rPr>
          <w:rFonts w:ascii="Cambria" w:hAnsi="Cambria" w:cs="Cambria" w:eastAsia="Cambria"/>
          <w:color w:val="auto"/>
          <w:spacing w:val="0"/>
          <w:position w:val="0"/>
          <w:sz w:val="24"/>
          <w:shd w:fill="auto" w:val="clear"/>
        </w:rPr>
        <w:t xml:space="preserve">.  Students who have clearly spent time considering and carefully evaluating their test site, and who have given detailed, thorough, and thoughtful feedback in their review, will receive the best grades for this assignment. </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an individual assignment. Do not do it as a group; this way the group being tested will get the best feedback.</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two parts to the test; first, register with the site and, second, test the search functionality.</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some functionality is not available, note that in your answers below.</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 everything up with examples. For example, if you try something that appears to cause the site to crash, give as much information as possible to help the other group fix the problem.</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not give one word answers.</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group that you are testing are </w:t>
      </w:r>
      <w:r>
        <w:rPr>
          <w:rFonts w:ascii="Cambria" w:hAnsi="Cambria" w:cs="Cambria" w:eastAsia="Cambria"/>
          <w:b/>
          <w:color w:val="auto"/>
          <w:spacing w:val="0"/>
          <w:position w:val="0"/>
          <w:sz w:val="24"/>
          <w:shd w:fill="auto" w:val="clear"/>
        </w:rPr>
        <w:t xml:space="preserve">not being graded</w:t>
      </w:r>
      <w:r>
        <w:rPr>
          <w:rFonts w:ascii="Cambria" w:hAnsi="Cambria" w:cs="Cambria" w:eastAsia="Cambria"/>
          <w:color w:val="auto"/>
          <w:spacing w:val="0"/>
          <w:position w:val="0"/>
          <w:sz w:val="24"/>
          <w:shd w:fill="auto" w:val="clear"/>
        </w:rPr>
        <w:t xml:space="preserve">. This means that if you spot a problem in their site they will not be penalized by the teaching team; the point of this exercise is to help them find problems before the final demo, so please point out any problems you find, regardless of how minor they seem.</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1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assume that the project you are grading is in the correct location. That is, if you are grading Group XX, the project is on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http://hive.csis.ul.ie/cs4116/groupXX</w:t>
        </w:r>
      </w:hyperlink>
      <w:r>
        <w:rPr>
          <w:rFonts w:ascii="Cambria" w:hAnsi="Cambria" w:cs="Cambria" w:eastAsia="Cambria"/>
          <w:color w:val="auto"/>
          <w:spacing w:val="0"/>
          <w:position w:val="0"/>
          <w:sz w:val="24"/>
          <w:shd w:fill="auto" w:val="clear"/>
        </w:rPr>
        <w:t xml:space="preserve">. We use </w:t>
      </w:r>
      <w:r>
        <w:rPr>
          <w:rFonts w:ascii="Cambria" w:hAnsi="Cambria" w:cs="Cambria" w:eastAsia="Cambria"/>
          <w:b/>
          <w:color w:val="auto"/>
          <w:spacing w:val="0"/>
          <w:position w:val="0"/>
          <w:sz w:val="24"/>
          <w:shd w:fill="auto" w:val="clear"/>
        </w:rPr>
        <w:t xml:space="preserve">leading zeroes</w:t>
      </w:r>
      <w:r>
        <w:rPr>
          <w:rFonts w:ascii="Cambria" w:hAnsi="Cambria" w:cs="Cambria" w:eastAsia="Cambria"/>
          <w:color w:val="auto"/>
          <w:spacing w:val="0"/>
          <w:position w:val="0"/>
          <w:sz w:val="24"/>
          <w:shd w:fill="auto" w:val="clear"/>
        </w:rPr>
        <w:t xml:space="preserve">, so Group 2, for example, is </w:t>
      </w: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http://hive.csis.ul.ie/cs4116/group</w:t>
        </w:r>
        <w:r>
          <w:rPr>
            <w:rFonts w:ascii="Cambria" w:hAnsi="Cambria" w:cs="Cambria" w:eastAsia="Cambria"/>
            <w:color w:val="0000FF"/>
            <w:spacing w:val="0"/>
            <w:position w:val="0"/>
            <w:sz w:val="24"/>
            <w:u w:val="single"/>
            <w:shd w:fill="auto" w:val="clear"/>
          </w:rPr>
          <w:t xml:space="preserve"> HYPERLINK "http://hive.csis.ul.ie/cs4116/group02"</w:t>
        </w:r>
        <w:r>
          <w:rPr>
            <w:rFonts w:ascii="Cambria" w:hAnsi="Cambria" w:cs="Cambria" w:eastAsia="Cambria"/>
            <w:color w:val="0000FF"/>
            <w:spacing w:val="0"/>
            <w:position w:val="0"/>
            <w:sz w:val="24"/>
            <w:u w:val="single"/>
            <w:shd w:fill="auto" w:val="clear"/>
          </w:rPr>
          <w:t xml:space="preserve"> HYPERLINK "http://hive.csis.ul.ie/cs4116/group02"</w:t>
        </w:r>
        <w:r>
          <w:rPr>
            <w:rFonts w:ascii="Cambria" w:hAnsi="Cambria" w:cs="Cambria" w:eastAsia="Cambria"/>
            <w:color w:val="0000FF"/>
            <w:spacing w:val="0"/>
            <w:position w:val="0"/>
            <w:sz w:val="24"/>
            <w:u w:val="single"/>
            <w:shd w:fill="auto" w:val="clear"/>
          </w:rPr>
          <w:t xml:space="preserve"> HYPERLINK "http://hive.csis.ul.ie/cs4116/group02"</w:t>
        </w:r>
        <w:r>
          <w:rPr>
            <w:rFonts w:ascii="Cambria" w:hAnsi="Cambria" w:cs="Cambria" w:eastAsia="Cambria"/>
            <w:color w:val="0000FF"/>
            <w:spacing w:val="0"/>
            <w:position w:val="0"/>
            <w:sz w:val="24"/>
            <w:u w:val="single"/>
            <w:shd w:fill="auto" w:val="clear"/>
          </w:rPr>
          <w:t xml:space="preserve">02</w:t>
        </w:r>
      </w:hyperlink>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Student Name: Michelle Hourihan Watanabe</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Student ID number: 12174521</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Student Group Number: Group 07</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Group being tested: Group01</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Date of test:3/4/2020______________________________________________________________________________</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Was there an index.html file? Was it obvious what the website was from the first page?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___________________________________________________________________________________________</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page we go to is login.php.  I like the name and I see that you have tried to make it a bit more 'serious' as you are targeting professionals.  However, maybe even professionals like romance and don't want to feel that they are using a professional recruitment website.  The design is sterile and unromantic.  I imagine, with the name, the website could be found by people looking for anything professional and not dating related and if they came across your website without knowing it was for dating, from the first page it is not that clear and they may not sign up even if they are looking to date or may sign up expecting a recruitment site.  First page doesn't show logo all the way to the top and cannot scroll.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What is the site for? Describe the the sort of people that the site targets.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__________________________________________________________________________________________</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name I definitely think it is for professionals.  From the design it feels like a recruitment website.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How well did the individual registration section work? What happened when you put in malformed input (for example, mismatched passwords, wrong types, etc.)?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____________________________________________________________________________________________</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Registration was easy enough. I gave a completely fake email without even email format and it accepted it. I registered twice and it kept going back (or staying on)to registration page. I registered under different names and none had problems.  But when I tried to use same email address it did nothing.  No registration but also no warning message.  At the moment it doesn't automatically ask you to login or log in. When I tried a short password it stopped me. I like that. When I tried to log in with in an incorrect password it stopped me and an unregistered user it stopped me.  It isn't clear once registered what to do next.  There is a small success mesage but you don't change screens.  It doesn't seem to notice when I actually put different password when I reconfirm the password. It accepted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Did the search function work?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____________________________________________________________________________________________</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Search is by keyword only.  Might be nice to have some dropdown etc to guide people.  E.g. age, location.  Offer some filters to round down the search criteria.  It is helpful...I think searching for a partner is not like searching for a product.  They may not know what they are looking for, so having categories helps them.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things I searched by:</w:t>
      </w:r>
    </w:p>
    <w:p>
      <w:pPr>
        <w:numPr>
          <w:ilvl w:val="0"/>
          <w:numId w:val="2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Limerick - no suggestions</w:t>
      </w:r>
    </w:p>
    <w:p>
      <w:pPr>
        <w:numPr>
          <w:ilvl w:val="0"/>
          <w:numId w:val="2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20 - everyone came up , even myself though I never entered any details of my age.</w:t>
      </w:r>
    </w:p>
    <w:p>
      <w:pPr>
        <w:numPr>
          <w:ilvl w:val="0"/>
          <w:numId w:val="2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male - no suggestions. </w:t>
      </w:r>
    </w:p>
    <w:p>
      <w:pPr>
        <w:numPr>
          <w:ilvl w:val="0"/>
          <w:numId w:val="2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football - no suggestions.</w:t>
      </w:r>
    </w:p>
    <w:p>
      <w:pPr>
        <w:numPr>
          <w:ilvl w:val="0"/>
          <w:numId w:val="2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username - worked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 clicked on a suggested person nothing happens - though I presume it will when the site is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suggestions are a bit cluttered and tightly packed together.  I do like the layout though, it will give a nice clear picture when finished.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What was the “look and feel” of the site like? Was it pleasant to use or were there rendering problems and/or missing links?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_____________________________________________________________________________________________</w:t>
      </w:r>
    </w:p>
    <w:p>
      <w:pPr>
        <w:numPr>
          <w:ilvl w:val="0"/>
          <w:numId w:val="2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screen size is reduced every page worked fine.</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think suggestions page will be good to use when links direct to profiles.</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Alot of missing links at present, for viewing user profiles, for editing settings.</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Flow needs to be simplified.  For example, after registering it could navigate directly to edit profile or maybe search page. </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navbar has a some things that users probably don't want to navigate to.  For example, a normal user should definitely not see admin at the top.  That should only appear when admin logs in I think. </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profile on navbar has settings and logout.  This at the moment doesn't really clearly show how to create/edit a profile for the user.  </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Logout shouldn't be in profile, it should have its own space on navbar.</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like the display settings...a nice added feature of dark and light mode.</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footer is half-way up the page on some pages, which I am sure you know and are fixing.</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Don't think register should be on the navbar once logged in...it doesn't make sense that a logged in user would want to navigate to register. </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Not to clear what 'add' is going to do.  Maybe like a type of friend? Not sure what purpose there would be.  It should link to a chat maybe or be changed to a like/ connect.</w:t>
      </w:r>
    </w:p>
    <w:p>
      <w:pPr>
        <w:numPr>
          <w:ilvl w:val="0"/>
          <w:numId w:val="2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Users - again not sure why a user would want to just look at all other users without them being filtered in some way, but if you add some filters it could be a good browse tool.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 Do you have any additional suggestions or advice for your classmates?  If so, please make them here.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_____________________________________________________________________________________________</w:t>
      </w:r>
    </w:p>
    <w:p>
      <w:pPr>
        <w:numPr>
          <w:ilvl w:val="0"/>
          <w:numId w:val="26"/>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Direct to edit when registered users enter the first time. Direct to suggested when registered users log in.</w:t>
      </w:r>
    </w:p>
    <w:p>
      <w:pPr>
        <w:numPr>
          <w:ilvl w:val="0"/>
          <w:numId w:val="26"/>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some more romantic elements.  I don't think being a professional means being unromantic and serious.  Maybe just make it look elegant and tasteful rather than serious.  </w:t>
      </w:r>
    </w:p>
    <w:p>
      <w:pPr>
        <w:numPr>
          <w:ilvl w:val="0"/>
          <w:numId w:val="26"/>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Only put key things that the user wants to navigate to on the navigation bar.  Otherwise it is off-putting. Think of things they want to do...connect, search, edit profile, add preferences. </w:t>
      </w:r>
    </w:p>
    <w:p>
      <w:pPr>
        <w:numPr>
          <w:ilvl w:val="0"/>
          <w:numId w:val="26"/>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would be nice if they could store some preferences so they don't always have to search and even if you used cookies to store past searchs, if they can add preferences they always have good suggestions even if they login using a different device. Makes it a bit more tailored.</w:t>
      </w:r>
    </w:p>
    <w:p>
      <w:pPr>
        <w:numPr>
          <w:ilvl w:val="0"/>
          <w:numId w:val="26"/>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filters instead of just key word search to direct user.</w:t>
      </w:r>
    </w:p>
    <w:p>
      <w:pPr>
        <w:numPr>
          <w:ilvl w:val="0"/>
          <w:numId w:val="26"/>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Fix all links obviously.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8">
    <w:abstractNumId w:val="48"/>
  </w:num>
  <w:num w:numId="10">
    <w:abstractNumId w:val="42"/>
  </w:num>
  <w:num w:numId="12">
    <w:abstractNumId w:val="36"/>
  </w:num>
  <w:num w:numId="14">
    <w:abstractNumId w:val="30"/>
  </w:num>
  <w:num w:numId="16">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hive.csis.ul.ie/cs4116/groupXX" Id="docRId0" Type="http://schemas.openxmlformats.org/officeDocument/2006/relationships/hyperlink" /><Relationship TargetMode="External" Target="http://hive.csis.ul.ie/cs4116/group0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