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задачу дискретного логарифмирования в конечных полях и её применение в криптографии с открытым ключом. Реализовать программно</w:t>
      </w:r>
      <w:r>
        <w:t xml:space="preserve"> </w:t>
      </w:r>
      <m:oMath>
        <m:r>
          <m:t>ρ</m:t>
        </m:r>
      </m:oMath>
      <w:r>
        <w:t xml:space="preserve">-метод Полларда для нахождения показателя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сравнении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 понять принципы поиска коллизий и решения линейных сравнений в циклических группах.</w:t>
      </w:r>
    </w:p>
    <w:bookmarkEnd w:id="9"/>
    <w:bookmarkStart w:id="34" w:name="реализация-алгоритм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алгоритма</w:t>
      </w:r>
    </w:p>
    <w:bookmarkStart w:id="14" w:name="вспомогательные-функц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Вспомогательные функции</w:t>
      </w:r>
    </w:p>
    <w:p>
      <w:pPr>
        <w:pStyle w:val="FirstParagraph"/>
      </w:pPr>
      <w:r>
        <w:t xml:space="preserve">Для работы алгоритма потребовались функции расширенного алгоритма Евклида, вычисления обратного элемента по модулю и ветвящаяся функция для обновления значений.</w:t>
      </w:r>
    </w:p>
    <w:bookmarkStart w:id="13" w:name="код-вспомогательных-функций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вспомогательных функций</w:t>
      </w:r>
    </w:p>
    <w:p>
      <w:pPr>
        <w:pStyle w:val="CaptionedFigure"/>
      </w:pPr>
      <w:r>
        <w:drawing>
          <wp:inline>
            <wp:extent cx="5334000" cy="8515684"/>
            <wp:effectExtent b="0" l="0" r="0" t="0"/>
            <wp:docPr descr="Вспомогательные функции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Вспомогательные функции</w:t>
      </w:r>
    </w:p>
    <w:bookmarkEnd w:id="13"/>
    <w:bookmarkEnd w:id="14"/>
    <w:bookmarkStart w:id="19" w:name="Xb150f6384caa0a3b14858043888ef7fadc211f5"/>
    <w:p>
      <w:pPr>
        <w:pStyle w:val="Heading2"/>
      </w:pPr>
      <w:r>
        <w:rPr>
          <w:rStyle w:val="SectionNumber"/>
        </w:rPr>
        <w:t xml:space="preserve">2.2</w:t>
      </w:r>
      <w:r>
        <w:tab/>
      </w:r>
      <m:oMath>
        <m:r>
          <m:t>ρ</m:t>
        </m:r>
      </m:oMath>
      <w:r>
        <w:t xml:space="preserve">-метод Полларда для дискретного логарифмирования</w:t>
      </w:r>
    </w:p>
    <w:p>
      <w:pPr>
        <w:pStyle w:val="FirstParagraph"/>
      </w:pPr>
      <w:r>
        <w:t xml:space="preserve">Основная функция алгоритма реализует поиск коллизий с помощью метода</w:t>
      </w:r>
      <w:r>
        <w:t xml:space="preserve"> </w:t>
      </w:r>
      <w:r>
        <w:t xml:space="preserve">“черепахи и зайца”</w:t>
      </w:r>
      <w:r>
        <w:t xml:space="preserve">. При обнаружении коллизии решается линейное сравнение для нахождения искомого логарифма.</w:t>
      </w:r>
    </w:p>
    <w:bookmarkStart w:id="18" w:name="код-реализ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11699822"/>
            <wp:effectExtent b="0" l="0" r="0" t="0"/>
            <wp:docPr descr="ρ-метод Поллард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9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ρ-метод Полларда</w:t>
      </w:r>
    </w:p>
    <w:bookmarkEnd w:id="18"/>
    <w:bookmarkEnd w:id="19"/>
    <w:bookmarkStart w:id="28" w:name="тестирование-на-примере-из-зада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Тестирование на примере из задания</w:t>
      </w:r>
    </w:p>
    <w:p>
      <w:pPr>
        <w:pStyle w:val="FirstParagraph"/>
      </w:pPr>
      <w:r>
        <w:t xml:space="preserve">Для проверки корректности работы алгоритма был использован пример из задания: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.</w:t>
      </w:r>
    </w:p>
    <w:bookmarkStart w:id="23" w:name="код-тестирова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тестирования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Функция тестирования примера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тестирования примера</w:t>
      </w:r>
    </w:p>
    <w:bookmarkEnd w:id="23"/>
    <w:bookmarkStart w:id="27" w:name="результат-выполнения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5334000" cy="2097640"/>
            <wp:effectExtent b="0" l="0" r="0" t="0"/>
            <wp:docPr descr="Результат тестирования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тестирования</w:t>
      </w:r>
    </w:p>
    <w:bookmarkEnd w:id="27"/>
    <w:bookmarkEnd w:id="28"/>
    <w:bookmarkStart w:id="33" w:name="X76b341f7de7118f55b54b3d6643c9d313b2604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Пример работы с пользовательскими числами</w:t>
      </w:r>
    </w:p>
    <w:p>
      <w:pPr>
        <w:pStyle w:val="FirstParagraph"/>
      </w:pPr>
      <w:r>
        <w:t xml:space="preserve">Для демонстрации работы алгоритма на других числах был протестирован пример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23</m:t>
        </m:r>
        <m:r>
          <m:rPr>
            <m:sty m:val="p"/>
          </m:rPr>
          <m:t>)</m:t>
        </m:r>
      </m:oMath>
      <w:r>
        <w:t xml:space="preserve">.</w:t>
      </w:r>
    </w:p>
    <w:bookmarkStart w:id="32" w:name="результат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2992622"/>
            <wp:effectExtent b="0" l="0" r="0" t="0"/>
            <wp:docPr descr="Пример работы с числами 5, 3, 23" title="" id="30" name="Picture"/>
            <a:graphic>
              <a:graphicData uri="http://schemas.openxmlformats.org/drawingml/2006/picture">
                <pic:pic>
                  <pic:nvPicPr>
                    <pic:cNvPr descr="image/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с числами 5, 3, 23</w:t>
      </w:r>
    </w:p>
    <w:bookmarkEnd w:id="32"/>
    <w:bookmarkEnd w:id="33"/>
    <w:bookmarkEnd w:id="34"/>
    <w:bookmarkStart w:id="3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успешно реализован</w:t>
      </w:r>
      <w:r>
        <w:t xml:space="preserve"> </w:t>
      </w:r>
      <m:oMath>
        <m:r>
          <m:t>ρ</m:t>
        </m:r>
      </m:oMath>
      <w:r>
        <w:t xml:space="preserve">-метод Полларда для задачи дискретного логарифмирования. На примере сравнения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64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107</m:t>
        </m:r>
        <m:r>
          <m:rPr>
            <m:sty m:val="p"/>
          </m:rPr>
          <m:t>)</m:t>
        </m:r>
      </m:oMath>
      <w:r>
        <w:t xml:space="preserve"> </w:t>
      </w:r>
      <w:r>
        <w:t xml:space="preserve">было получено значение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, что подтверждает корректность реализации. Также была продемонстрирована работа алгоритма на примере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23</m:t>
        </m:r>
        <m:r>
          <m:rPr>
            <m:sty m:val="p"/>
          </m:rPr>
          <m:t>)</m:t>
        </m:r>
      </m:oMath>
      <w:r>
        <w:t xml:space="preserve"> </w:t>
      </w:r>
      <w:r>
        <w:t xml:space="preserve">с результатом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. Алгоритм показал свою эффективность, сводя сложную задачу логарифмирования к поиску коллизий в последовательности и решению линейных сравнений.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Сунь Маосин</dc:creator>
  <dc:language>ru-RU</dc:language>
  <cp:keywords/>
  <dcterms:created xsi:type="dcterms:W3CDTF">2026-03-13T08:26:20Z</dcterms:created>
  <dcterms:modified xsi:type="dcterms:W3CDTF">2026-03-13T08:26:20Z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