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базовой структуры LaTeX-документа и принципов его компиляции в PDF-файл. В рамках работы рассматриваются создание минимального документа, настройка преамбулы, формирование тела документа, работа с абзацами, комментариями, специальными символами, а также основы структурирования текста и использования математического режима LaTeX.</w:t>
      </w:r>
    </w:p>
    <w:bookmarkEnd w:id="9"/>
    <w:bookmarkStart w:id="22" w:name="ход-выполнения"/>
    <w:p>
      <w:pPr>
        <w:pStyle w:val="Heading1"/>
      </w:pPr>
      <w:r>
        <w:t xml:space="preserve">Ход выполнения</w:t>
      </w:r>
    </w:p>
    <w:bookmarkStart w:id="13" w:name="проверка-установки-latex"/>
    <w:p>
      <w:pPr>
        <w:pStyle w:val="Heading2"/>
      </w:pPr>
      <w:r>
        <w:t xml:space="preserve">Проверка установки LaTeX</w:t>
      </w:r>
    </w:p>
    <w:p>
      <w:pPr>
        <w:pStyle w:val="FirstParagraph"/>
      </w:pPr>
      <w:r>
        <w:t xml:space="preserve">Перед началом работы была выполнена проверка установленного дистрибутива LaTeX. Результат проверки показан на рисунке.</w:t>
      </w:r>
    </w:p>
    <w:p>
      <w:pPr>
        <w:pStyle w:val="CaptionedFigure"/>
      </w:pPr>
      <w:r>
        <w:drawing>
          <wp:inline>
            <wp:extent cx="3733800" cy="1731425"/>
            <wp:effectExtent b="0" l="0" r="0" t="0"/>
            <wp:docPr descr="Проверка установки TeX Live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TeX Live</w:t>
      </w:r>
    </w:p>
    <w:bookmarkEnd w:id="13"/>
    <w:bookmarkStart w:id="17" w:name="компиляция-первого-документа"/>
    <w:p>
      <w:pPr>
        <w:pStyle w:val="Heading2"/>
      </w:pPr>
      <w:r>
        <w:t xml:space="preserve">Компиляция первого документа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.</w:t>
      </w:r>
    </w:p>
    <w:p>
      <w:pPr>
        <w:pStyle w:val="CaptionedFigure"/>
      </w:pPr>
      <w:r>
        <w:drawing>
          <wp:inline>
            <wp:extent cx="3733800" cy="2173632"/>
            <wp:effectExtent b="0" l="0" r="0" t="0"/>
            <wp:docPr descr="Компиляция first.tex" title="" id="15" name="Picture"/>
            <a:graphic>
              <a:graphicData uri="http://schemas.openxmlformats.org/drawingml/2006/picture">
                <pic:pic>
                  <pic:nvPicPr>
                    <pic:cNvPr descr="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first.tex</w:t>
      </w:r>
    </w:p>
    <w:bookmarkEnd w:id="17"/>
    <w:bookmarkStart w:id="21" w:name="результат-компиляции"/>
    <w:p>
      <w:pPr>
        <w:pStyle w:val="Heading2"/>
      </w:pPr>
      <w:r>
        <w:t xml:space="preserve">Результат компиляции</w:t>
      </w:r>
    </w:p>
    <w:p>
      <w:pPr>
        <w:pStyle w:val="FirstParagraph"/>
      </w:pPr>
      <w:r>
        <w:t xml:space="preserve">В результате был получен PDF-файл с текстом</w:t>
      </w:r>
      <w:r>
        <w:t xml:space="preserve"> </w:t>
      </w:r>
      <w:r>
        <w:t xml:space="preserve">“Hey world!”</w:t>
      </w:r>
      <w:r>
        <w:t xml:space="preserve"> </w:t>
      </w:r>
      <w:r>
        <w:t xml:space="preserve">и</w:t>
      </w:r>
      <w:r>
        <w:t xml:space="preserve"> </w:t>
      </w:r>
      <w:r>
        <w:t xml:space="preserve">“This is a first document”</w:t>
      </w:r>
      <w:r>
        <w:t xml:space="preserve">.</w:t>
      </w:r>
    </w:p>
    <w:p>
      <w:pPr>
        <w:pStyle w:val="CaptionedFigure"/>
      </w:pPr>
      <w:r>
        <w:drawing>
          <wp:inline>
            <wp:extent cx="3733800" cy="1936275"/>
            <wp:effectExtent b="0" l="0" r="0" t="0"/>
            <wp:docPr descr="Результат first.pdf" title="" id="19" name="Picture"/>
            <a:graphic>
              <a:graphicData uri="http://schemas.openxmlformats.org/drawingml/2006/picture">
                <pic:pic>
                  <pic:nvPicPr>
                    <pic:cNvPr descr="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first.pdf</w:t>
      </w:r>
    </w:p>
    <w:bookmarkEnd w:id="21"/>
    <w:bookmarkEnd w:id="22"/>
    <w:bookmarkStart w:id="2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основы работы с LaTeX. Все файлы успешно скомпилированы, ошибок нет.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Сунь Маосин</dc:creator>
  <dc:language>ru-RU</dc:language>
  <cp:keywords/>
  <dcterms:created xsi:type="dcterms:W3CDTF">2026-03-08T19:02:04Z</dcterms:created>
  <dcterms:modified xsi:type="dcterms:W3CDTF">2026-03-08T19:02:04Z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Times New Roman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Times New Roman</vt:lpwstr>
  </property>
  <property fmtid="{D5CDD505-2E9C-101B-9397-08002B2CF9AE}" pid="19" name="monofont">
    <vt:lpwstr>Courier New</vt:lpwstr>
  </property>
  <property fmtid="{D5CDD505-2E9C-101B-9397-08002B2CF9AE}" pid="20" name="monofontoptions">
    <vt:lpwstr>Scale=MatchLowercase,Scale=0.94,FakeStretch=0.9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Times New Roman</vt:lpwstr>
  </property>
  <property fmtid="{D5CDD505-2E9C-101B-9397-08002B2CF9AE}" pid="25" name="romanfontoptions">
    <vt:lpwstr>Ligatures=Common,Ligatures=TeX,Scale=0.94</vt:lpwstr>
  </property>
  <property fmtid="{D5CDD505-2E9C-101B-9397-08002B2CF9AE}" pid="26" name="sansfont">
    <vt:lpwstr>Arial</vt:lpwstr>
  </property>
  <property fmtid="{D5CDD505-2E9C-101B-9397-08002B2CF9AE}" pid="27" name="sansfontoptions">
    <vt:lpwstr>Ligatures=Common,Ligatures=TeX,Scale=MatchLowercase,Scale=0.94</vt:lpwstr>
  </property>
  <property fmtid="{D5CDD505-2E9C-101B-9397-08002B2CF9AE}" pid="28" name="subtitle">
    <vt:lpwstr>Computer Skills for Scientific Writing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