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63" w:rsidRPr="00AF5E2C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44"/>
          <w:szCs w:val="44"/>
          <w:u w:val="double"/>
        </w:rPr>
      </w:pPr>
    </w:p>
    <w:p w:rsidR="00ED3C63" w:rsidRPr="002F46E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60"/>
          <w:szCs w:val="60"/>
          <w:u w:val="double"/>
        </w:rPr>
      </w:pPr>
      <w:r>
        <w:rPr>
          <w:rFonts w:ascii="Calibri" w:hAnsi="Calibri" w:cs="Calibri"/>
          <w:b/>
          <w:sz w:val="60"/>
          <w:szCs w:val="60"/>
          <w:u w:val="double"/>
        </w:rPr>
        <w:t>Técnicas Avanzadas de Programación</w:t>
      </w:r>
    </w:p>
    <w:p w:rsidR="00ED3C63" w:rsidRPr="00AF5E2C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44"/>
          <w:szCs w:val="44"/>
          <w:u w:val="doub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56"/>
          <w:szCs w:val="56"/>
        </w:rPr>
      </w:pPr>
      <w:r>
        <w:rPr>
          <w:rFonts w:ascii="Calibri" w:hAnsi="Calibri" w:cs="Calibri"/>
          <w:b/>
          <w:sz w:val="56"/>
          <w:szCs w:val="56"/>
          <w:u w:val="double"/>
        </w:rPr>
        <w:t>Modelado Red Social</w:t>
      </w:r>
    </w:p>
    <w:p w:rsidR="00ED3C63" w:rsidRPr="009F6351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rFonts w:ascii="Calibri" w:hAnsi="Calibri" w:cs="Calibri"/>
          <w:b/>
          <w:sz w:val="56"/>
          <w:szCs w:val="56"/>
        </w:rPr>
      </w:pPr>
    </w:p>
    <w:p w:rsidR="00ED3C63" w:rsidRPr="0000730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Integrantes: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</w:rPr>
        <w:tab/>
      </w:r>
      <w:r w:rsidRPr="00007300">
        <w:rPr>
          <w:rFonts w:ascii="Calibri" w:hAnsi="Calibri" w:cs="Calibri"/>
          <w:b/>
          <w:sz w:val="32"/>
          <w:szCs w:val="32"/>
        </w:rPr>
        <w:tab/>
      </w:r>
      <w:r w:rsidRPr="00007300"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>Alan Yoel Gutman</w:t>
      </w:r>
      <w:r>
        <w:rPr>
          <w:rFonts w:ascii="Calibri" w:hAnsi="Calibri" w:cs="Calibri"/>
          <w:b/>
          <w:sz w:val="32"/>
          <w:szCs w:val="32"/>
        </w:rPr>
        <w:tab/>
      </w:r>
      <w:r>
        <w:rPr>
          <w:rFonts w:ascii="Calibri" w:hAnsi="Calibri" w:cs="Calibri"/>
          <w:b/>
          <w:sz w:val="32"/>
          <w:szCs w:val="32"/>
        </w:rPr>
        <w:tab/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  <w:u w:val="single"/>
        </w:rPr>
      </w:pPr>
    </w:p>
    <w:p w:rsidR="00ED3C63" w:rsidRPr="00007300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Turno</w:t>
      </w:r>
      <w:r w:rsidRPr="00007300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miércoles</w:t>
      </w:r>
      <w:r w:rsidRPr="0000730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–</w:t>
      </w:r>
      <w:r w:rsidRPr="00007300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 xml:space="preserve">Tarde  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007300">
        <w:rPr>
          <w:rFonts w:ascii="Calibri" w:hAnsi="Calibri" w:cs="Calibri"/>
          <w:b/>
          <w:sz w:val="32"/>
          <w:szCs w:val="32"/>
          <w:u w:val="single"/>
        </w:rPr>
        <w:t>Docente</w:t>
      </w:r>
      <w:r w:rsidRPr="00007300">
        <w:rPr>
          <w:rFonts w:ascii="Calibri" w:hAnsi="Calibri" w:cs="Calibri"/>
          <w:b/>
          <w:sz w:val="32"/>
          <w:szCs w:val="32"/>
        </w:rPr>
        <w:t xml:space="preserve">: </w:t>
      </w:r>
      <w:r>
        <w:rPr>
          <w:rFonts w:ascii="Calibri" w:hAnsi="Calibri" w:cs="Calibri"/>
          <w:b/>
          <w:sz w:val="32"/>
          <w:szCs w:val="32"/>
        </w:rPr>
        <w:t>María Belén Alegre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  <w:r w:rsidRPr="00A67290">
        <w:rPr>
          <w:rFonts w:ascii="Calibri" w:hAnsi="Calibri" w:cs="Calibri"/>
          <w:b/>
          <w:sz w:val="32"/>
          <w:szCs w:val="32"/>
          <w:u w:val="single"/>
        </w:rPr>
        <w:t>Fecha:</w:t>
      </w:r>
      <w:r>
        <w:rPr>
          <w:rFonts w:ascii="Calibri" w:hAnsi="Calibri" w:cs="Calibri"/>
          <w:b/>
          <w:sz w:val="32"/>
          <w:szCs w:val="32"/>
        </w:rPr>
        <w:t xml:space="preserve"> 28 de abril de 2021</w:t>
      </w:r>
    </w:p>
    <w:p w:rsidR="00ED3C63" w:rsidRDefault="00ED3C63" w:rsidP="00ED3C6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rPr>
          <w:rFonts w:ascii="Calibri" w:hAnsi="Calibri" w:cs="Calibri"/>
          <w:b/>
          <w:sz w:val="32"/>
          <w:szCs w:val="32"/>
        </w:rPr>
      </w:pPr>
    </w:p>
    <w:p w:rsidR="00ED3C63" w:rsidRDefault="00ED3C63" w:rsidP="00ED3C63"/>
    <w:p w:rsidR="00ED3C63" w:rsidRDefault="00ED3C63" w:rsidP="00ED3C63"/>
    <w:p w:rsidR="00ED3C63" w:rsidRDefault="00ED3C63" w:rsidP="00ED3C63"/>
    <w:p w:rsidR="00ED3C63" w:rsidRDefault="009E5B8B" w:rsidP="00ED3C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354330</wp:posOffset>
                </wp:positionV>
                <wp:extent cx="101600" cy="15875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F303C" id="Rectángulo 5" o:spid="_x0000_s1026" style="position:absolute;margin-left:435.45pt;margin-top:27.9pt;width:8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" fillcolor="white [3212]" strokecolor="white [3212]" strokeweight="1pt"/>
            </w:pict>
          </mc:Fallback>
        </mc:AlternateContent>
      </w:r>
    </w:p>
    <w:p w:rsidR="00014663" w:rsidRPr="008D38BE" w:rsidRDefault="00014663" w:rsidP="008D38BE">
      <w:pPr>
        <w:pStyle w:val="Subttulo"/>
        <w:numPr>
          <w:ilvl w:val="0"/>
          <w:numId w:val="0"/>
        </w:numPr>
      </w:pPr>
      <w:r w:rsidRPr="008D38BE">
        <w:lastRenderedPageBreak/>
        <w:t>Contenido del cuestionario</w:t>
      </w: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Se pide generar el modelo de una red social, que consiste en un muro donde los usuarios pueden publicar su estado y los amigos pueden realizar comentarios y poner me gusta. Según las siguientes consideraciones:</w:t>
      </w:r>
    </w:p>
    <w:p w:rsidR="00014663" w:rsidRPr="00014663" w:rsidRDefault="00014663" w:rsidP="000146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n-US"/>
        </w:rPr>
      </w:pP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Crear las clases mínimas necesarias involucradas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las relaciones entre los objetos elegidos para la implementación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el modelo de datos a utilizar. (Motor de base de datos, tablas)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Determinar si es posible implementar inyección de dependencias en alguna de las relaciones que haya considerado.</w:t>
      </w:r>
    </w:p>
    <w:p w:rsidR="00014663" w:rsidRPr="00014663" w:rsidRDefault="00014663" w:rsidP="0001466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s-MX"/>
        </w:rPr>
      </w:pP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Consideraciones:</w:t>
      </w: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14663" w:rsidRPr="008D38BE" w:rsidRDefault="00014663" w:rsidP="00014663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Teniendo en cuenta que podrá ser un sistema del tipo cliente - servidor, ver el modelado orientado a la separación de capas y funcionalidades aisladas.</w:t>
      </w:r>
    </w:p>
    <w:p w:rsidR="00014663" w:rsidRDefault="000146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014663" w:rsidRPr="008D38BE" w:rsidRDefault="00014663" w:rsidP="008D38BE">
      <w:pPr>
        <w:pStyle w:val="Subttulo"/>
        <w:numPr>
          <w:ilvl w:val="0"/>
          <w:numId w:val="0"/>
        </w:numPr>
      </w:pPr>
      <w:r w:rsidRPr="008D38BE">
        <w:t>Entregables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Documento con el análisis del proyecto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Detalle de todas las consideraciones realizadas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Estructura de las clases involucradas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Modelo de datos</w:t>
      </w:r>
    </w:p>
    <w:p w:rsidR="00014663" w:rsidRPr="008D38BE" w:rsidRDefault="00014663" w:rsidP="008D38BE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Justificación de cada decisión</w:t>
      </w:r>
    </w:p>
    <w:p w:rsidR="00014663" w:rsidRDefault="000146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8D2B49" w:rsidRDefault="008D2B49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ED3C63" w:rsidRDefault="00ED3C63">
      <w:pPr>
        <w:rPr>
          <w:rFonts w:asciiTheme="majorHAnsi" w:hAnsiTheme="majorHAnsi" w:cstheme="majorHAnsi"/>
          <w:sz w:val="20"/>
          <w:szCs w:val="20"/>
          <w:lang w:val="es-MX"/>
        </w:rPr>
      </w:pPr>
    </w:p>
    <w:p w:rsidR="00F80717" w:rsidRPr="00D75C29" w:rsidRDefault="00F80717" w:rsidP="00D75C29">
      <w:pPr>
        <w:pStyle w:val="Subttulo"/>
        <w:numPr>
          <w:ilvl w:val="0"/>
          <w:numId w:val="0"/>
        </w:numPr>
      </w:pPr>
      <w:r w:rsidRPr="00D75C29">
        <w:lastRenderedPageBreak/>
        <w:t>Análisis del proyecto</w:t>
      </w:r>
    </w:p>
    <w:p w:rsidR="0063615D" w:rsidRPr="008D38BE" w:rsidRDefault="00F80717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solución propuesta consiste en realizar un sistema donde la persona pueda ser capaz de visualizar una publicación particular junto a 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todos los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comentarios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 compongan dicha publicación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 Para ello el usuario deberá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previamente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ingresar el código del posteo </w:t>
      </w:r>
      <w:r w:rsidR="0063615D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el sistema. </w:t>
      </w: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solución </w:t>
      </w:r>
      <w:r w:rsidR="00D75C29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dispondrá de la funcionalidad necesaria para que los usuarios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D75C29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puedan cargar publicaciones y comentarios, como también la posibilidad de dar me gusta a los mismos. </w:t>
      </w: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63615D" w:rsidRPr="008D38BE" w:rsidRDefault="0063615D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Cabe aclarar que no se contempla para esta primera etapa del proyecto un servicio de registración de usuarios, siendo que los mismos deberán enviar un correo electrónico y un administrador los dará de alta en el sistema en un lapso de 48 horas hábiles. </w:t>
      </w:r>
    </w:p>
    <w:p w:rsidR="00D75C29" w:rsidRPr="008D38BE" w:rsidRDefault="00D75C29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D75C29" w:rsidRPr="008D38BE" w:rsidRDefault="00D75C29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Tampoco se tendrá en cuenta la validación de los datos ingresados por el usuario para la carga de las publicaciones o comentarios. </w:t>
      </w:r>
    </w:p>
    <w:p w:rsidR="00D75C29" w:rsidRDefault="00D75C29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  <w:lang w:val="es-MX"/>
        </w:rPr>
      </w:pPr>
    </w:p>
    <w:p w:rsidR="00D75C29" w:rsidRPr="00D75C29" w:rsidRDefault="00D75C29" w:rsidP="00D75C29">
      <w:pPr>
        <w:pStyle w:val="Subttulo"/>
        <w:numPr>
          <w:ilvl w:val="0"/>
          <w:numId w:val="0"/>
        </w:numPr>
      </w:pPr>
      <w:r w:rsidRPr="00D75C29">
        <w:t>Arquitectura</w:t>
      </w:r>
    </w:p>
    <w:p w:rsidR="00D75C29" w:rsidRPr="008D38BE" w:rsidRDefault="00D75C2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Teniendo en cuenta que podrá ser un sistema del tipo cliente - servidor, haré uso del patrón de arquitectura MVC porque me ayudará a desacoplar en módulos claramente identificables el acceso a los datos de la capa de lógicas y reglas de negocio, y la de interacción con el usuario. Con esto logramos un código que sea más fácil de entender, de codificar y de mantener; nos permite un mejor manejo de errores y que el sistema resulte fácilmente escalable.  </w:t>
      </w:r>
    </w:p>
    <w:p w:rsidR="00D75C29" w:rsidRDefault="00D75C29" w:rsidP="00D75C29">
      <w:pPr>
        <w:jc w:val="center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noProof/>
          <w:lang w:val="en-US"/>
        </w:rPr>
        <w:drawing>
          <wp:inline distT="0" distB="0" distL="0" distR="0" wp14:anchorId="42EC4C56" wp14:editId="7E395ED9">
            <wp:extent cx="4229100" cy="2609850"/>
            <wp:effectExtent l="0" t="0" r="0" b="0"/>
            <wp:docPr id="3" name="Imagen 3" descr="http://rodrigogr.com/blog/wp-content/uploads/2015/11/111115_0034_ModeloVi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drigogr.com/blog/wp-content/uploads/2015/11/111115_0034_ModeloVist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  <w:t>Ciclo de vida del MVC</w:t>
      </w:r>
    </w:p>
    <w:p w:rsidR="00D75C29" w:rsidRDefault="00D75C29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Los servicios detectados y dispuestos por la API serán los siguientes:</w:t>
      </w: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>Consulta de las publicaciones: Será el encargado de construir y devolver la estructura JSON con los datos de la publicación solicitada por el usuario.</w:t>
      </w: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las publicaciones: Será el encargado de guardar la publicación en el sistema a partir de los datos ingresados por el usuario. </w:t>
      </w: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los comentarios: Será el encargado de agregar los comentarios a la publicación solicitada por el usuario en el sistema. </w:t>
      </w:r>
    </w:p>
    <w:p w:rsidR="00C850BC" w:rsidRPr="00C850BC" w:rsidRDefault="00C850BC" w:rsidP="00C850BC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C850BC" w:rsidRDefault="00C850BC" w:rsidP="00C850BC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C850BC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Carga de me gusta: Será el encargado de agregar me gusta a la publicación o al comentario indicado por el usuario. </w:t>
      </w:r>
    </w:p>
    <w:p w:rsidR="00C850BC" w:rsidRDefault="00C850BC" w:rsidP="00C850B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C850BC" w:rsidRDefault="00C850BC" w:rsidP="00C850B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62626"/>
          <w:sz w:val="20"/>
          <w:szCs w:val="20"/>
        </w:rPr>
      </w:pPr>
      <w:r w:rsidRPr="000E4A4B">
        <w:rPr>
          <w:rFonts w:asciiTheme="majorHAnsi" w:eastAsia="Times New Roman" w:hAnsiTheme="majorHAnsi" w:cstheme="majorHAnsi"/>
          <w:noProof/>
          <w:color w:val="262626"/>
          <w:sz w:val="20"/>
          <w:szCs w:val="20"/>
          <w:lang w:val="en-US"/>
        </w:rPr>
        <w:drawing>
          <wp:inline distT="0" distB="0" distL="0" distR="0" wp14:anchorId="5C31327A" wp14:editId="666A6B54">
            <wp:extent cx="5612130" cy="2972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834"/>
                    <a:stretch/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D75C29" w:rsidRPr="00D75C29" w:rsidRDefault="00D75C29" w:rsidP="00D75C29">
      <w:pPr>
        <w:pStyle w:val="Subttulo"/>
        <w:numPr>
          <w:ilvl w:val="0"/>
          <w:numId w:val="0"/>
        </w:numPr>
        <w:rPr>
          <w:rFonts w:asciiTheme="majorHAnsi" w:eastAsiaTheme="minorHAnsi" w:hAnsiTheme="majorHAnsi" w:cstheme="majorHAnsi"/>
          <w:b/>
          <w:color w:val="auto"/>
          <w:sz w:val="20"/>
          <w:szCs w:val="20"/>
          <w:lang w:val="es-MX"/>
        </w:rPr>
      </w:pPr>
      <w:r w:rsidRPr="00D75C29">
        <w:t>Tecnología</w:t>
      </w:r>
      <w:r w:rsidR="00C850BC">
        <w:t>s</w:t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Para el desarrollo s</w:t>
      </w:r>
      <w:r w:rsidR="00D75C2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 utilizará una tecnología orientada a </w:t>
      </w:r>
      <w:r w:rsidR="000C17E3">
        <w:rPr>
          <w:rFonts w:asciiTheme="majorHAnsi" w:hAnsiTheme="majorHAnsi" w:cstheme="majorHAnsi"/>
          <w:i/>
          <w:color w:val="808080" w:themeColor="background1" w:themeShade="80"/>
          <w:sz w:val="20"/>
        </w:rPr>
        <w:t>micro servicios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utilizando como herramienta </w:t>
      </w:r>
      <w:r w:rsidRPr="00C850BC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Spring Framework 4</w:t>
      </w:r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(Spring </w:t>
      </w:r>
      <w:proofErr w:type="spellStart"/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Tool</w:t>
      </w:r>
      <w:proofErr w:type="spellEnd"/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Suite 4)</w:t>
      </w:r>
      <w:r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 xml:space="preserve">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porque según veo me permite generar una configuración inicial de base y luego ir agregando módulos de forma incremental a medida que vayamos necesitando. También se encuentra mucha documentación y tutoriales lo que me permite aprenderlo relativamente fácil</w:t>
      </w:r>
      <w:r w:rsidR="00D75C29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. </w:t>
      </w:r>
    </w:p>
    <w:p w:rsidR="00C850BC" w:rsidRDefault="00C850BC" w:rsidP="00F80717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Para el almacenamiento y gestión de los datos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utilizaremos una base de datos relacional </w:t>
      </w:r>
      <w:r w:rsidR="000E4A4B" w:rsidRPr="000E4A4B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Microsoft SQL Server 2019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ED3C63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por mi familiaridad con dicho motor de base de datos junto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con la herramienta </w:t>
      </w:r>
      <w:r w:rsidR="000E4A4B" w:rsidRPr="000E4A4B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JPA &amp; Hibernate</w:t>
      </w:r>
      <w:r w:rsidR="000E4A4B">
        <w:rPr>
          <w:b/>
          <w:sz w:val="20"/>
        </w:rPr>
        <w:t xml:space="preserve"> </w:t>
      </w:r>
      <w:r w:rsidR="000E4A4B" w:rsidRPr="0019297B">
        <w:rPr>
          <w:rFonts w:asciiTheme="majorHAnsi" w:hAnsiTheme="majorHAnsi" w:cstheme="majorHAnsi"/>
          <w:i/>
          <w:color w:val="808080" w:themeColor="background1" w:themeShade="80"/>
          <w:sz w:val="20"/>
        </w:rPr>
        <w:t>la cual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ayuda a generar la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estructura de 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>base de datos de la aplicación a partir del modelo de clases declarado de forma automática p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ermite trabajar con la base de datos por medio de entidades en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lugar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de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tener que estar generando</w:t>
      </w:r>
      <w:r w:rsidR="000E4A4B" w:rsidRPr="00BD0BDB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Querys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específicas</w:t>
      </w:r>
      <w:r w:rsidR="000E4A4B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</w:p>
    <w:p w:rsidR="000E4A4B" w:rsidRDefault="000E4A4B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Para el versionado de nuestro desarrollo utilizaremos </w:t>
      </w:r>
      <w:r w:rsidRPr="00C850BC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GIT Hub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ya que el mismo es gratuito y tiene una amplia comunidad de usuarios, además de ser simple de manejar. </w:t>
      </w:r>
    </w:p>
    <w:p w:rsidR="00C850BC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C850BC" w:rsidRPr="000E4A4B" w:rsidRDefault="00C850BC" w:rsidP="000E4A4B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Por último, al no contar con una interfaz de usuario, utilizaremos </w:t>
      </w:r>
      <w:r w:rsidR="001F5679">
        <w:rPr>
          <w:rFonts w:asciiTheme="majorHAnsi" w:hAnsiTheme="majorHAnsi" w:cstheme="majorHAnsi"/>
          <w:b/>
          <w:i/>
          <w:color w:val="808080" w:themeColor="background1" w:themeShade="80"/>
          <w:sz w:val="20"/>
        </w:rPr>
        <w:t>Advanced Rest Client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para validar la correcta funcionalidad de nuestro desarrollo. </w:t>
      </w:r>
    </w:p>
    <w:p w:rsidR="000E4A4B" w:rsidRPr="00D75C29" w:rsidRDefault="000E4A4B" w:rsidP="000E4A4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62626"/>
          <w:sz w:val="20"/>
          <w:szCs w:val="20"/>
        </w:rPr>
      </w:pPr>
    </w:p>
    <w:p w:rsidR="008D2B49" w:rsidRPr="00D75C29" w:rsidRDefault="00D75C29" w:rsidP="00D75C29">
      <w:pPr>
        <w:pStyle w:val="Subttulo"/>
        <w:numPr>
          <w:ilvl w:val="0"/>
          <w:numId w:val="0"/>
        </w:numPr>
      </w:pPr>
      <w:r w:rsidRPr="00D75C29">
        <w:t>D</w:t>
      </w:r>
      <w:r w:rsidR="008D2B49" w:rsidRPr="00D75C29">
        <w:t>iagrama de Clases</w:t>
      </w:r>
    </w:p>
    <w:p w:rsidR="008D2B49" w:rsidRPr="008D38BE" w:rsidRDefault="008D2B4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En esta red social tendremos l</w:t>
      </w:r>
      <w:r w:rsidR="009D749A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a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 siguientes </w:t>
      </w:r>
      <w:r w:rsidR="009D749A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entidades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: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8D2B49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Los usuarios. Éstos pueden publicar su estado, y escribir un comentario y poner me gusta en una publicación.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9D749A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Las publicaciones. Las mismas pueden tener un título, 1 o varias fotos y una descripción. A su vez los usuarios pueden agregar comentarios o poner me gusta a los mismos. Necesito contabilizar la 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lastRenderedPageBreak/>
        <w:t xml:space="preserve">cantidad de “Me Gusta”. 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9D749A" w:rsidRPr="008D38BE" w:rsidRDefault="009D749A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Los comentarios. Éstos son textos que publica un usuario en una publicación y por ende no pueden existir por sí mismos, sino que deben estar asociados a una publicación. Necesito contabilizar la cantidad de “Me Gusta”.</w:t>
      </w:r>
    </w:p>
    <w:p w:rsidR="009D749A" w:rsidRDefault="009D749A" w:rsidP="009D749A">
      <w:pPr>
        <w:ind w:left="360"/>
        <w:rPr>
          <w:rFonts w:asciiTheme="majorHAnsi" w:hAnsiTheme="majorHAnsi" w:cstheme="majorHAnsi"/>
          <w:sz w:val="20"/>
          <w:szCs w:val="20"/>
          <w:lang w:val="es-MX"/>
        </w:rPr>
      </w:pPr>
    </w:p>
    <w:p w:rsidR="00B42B0C" w:rsidRDefault="00034A6D" w:rsidP="009D749A">
      <w:pPr>
        <w:ind w:left="360"/>
        <w:rPr>
          <w:rFonts w:asciiTheme="majorHAnsi" w:hAnsiTheme="majorHAnsi" w:cstheme="majorHAnsi"/>
          <w:sz w:val="20"/>
          <w:szCs w:val="20"/>
          <w:lang w:val="es-MX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>
            <wp:extent cx="5417031" cy="45248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s - Red Social 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31" cy="45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39" w:rsidRDefault="00C84C39" w:rsidP="009D749A">
      <w:pPr>
        <w:ind w:left="360"/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C84C39" w:rsidRPr="00D75C29" w:rsidRDefault="00C84C39" w:rsidP="00D75C29">
      <w:pPr>
        <w:pStyle w:val="Subttulo"/>
        <w:numPr>
          <w:ilvl w:val="0"/>
          <w:numId w:val="0"/>
        </w:numPr>
      </w:pPr>
      <w:r w:rsidRPr="00D75C29">
        <w:t>Inyección de dependencias</w:t>
      </w:r>
    </w:p>
    <w:p w:rsidR="00C84C39" w:rsidRDefault="00C84C39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Es posible encontrar el patrón de inyección de dependencias en las</w:t>
      </w:r>
      <w:r w:rsidR="001F54B8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siguientes</w:t>
      </w: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relaciones del diagrama de clases: </w:t>
      </w:r>
    </w:p>
    <w:p w:rsidR="008D38BE" w:rsidRPr="008D38BE" w:rsidRDefault="008D38BE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3833D5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La publicación y las fotos de la publicación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1F54B8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un principio la red social sólo admite fotos en formato JPG. Sin embargo, si al tiempo quiero eliminar las fotos JPG y usar algún otro tipo de formato que tenga una mejor compresión y me ayude a ahorrar espacio, no puedo ya que tengo la clase FotoJPG en todas las publicaciones. Para solucionar este posible problema haría que las publicaciones conozcan la interfaz Fotos, desacoplando las implementaciones. 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</w:p>
    <w:p w:rsidR="003833D5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La publicación y los comentarios de la publicación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.</w:t>
      </w:r>
    </w:p>
    <w:p w:rsidR="008D38BE" w:rsidRPr="008D38BE" w:rsidRDefault="008D38BE" w:rsidP="008D38BE">
      <w:pPr>
        <w:pStyle w:val="Prrafodelista"/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</w:p>
    <w:p w:rsidR="003833D5" w:rsidRPr="008D38BE" w:rsidRDefault="003833D5" w:rsidP="008D38BE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En un caso similar al anterior, si yo quiero modificar mi reacción, por un reclamo o una sorpresa (que se implementará en una versión posterior), podría hacerlo ya que la publicación conoce a la interfaz comentario y sería simple modificar </w:t>
      </w:r>
      <w:r w:rsidR="00CB6B10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>el objeto en tiempo de ejecución sin modificar la clase publicación ni sus instancias de la clase.</w:t>
      </w:r>
      <w:r w:rsid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br/>
      </w:r>
      <w:r w:rsidR="00CB6B10"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</w:p>
    <w:p w:rsidR="00CB6B10" w:rsidRPr="00D75C29" w:rsidRDefault="00ED20C7" w:rsidP="00D75C29">
      <w:pPr>
        <w:pStyle w:val="Subttulo"/>
        <w:numPr>
          <w:ilvl w:val="0"/>
          <w:numId w:val="0"/>
        </w:numPr>
      </w:pPr>
      <w:r w:rsidRPr="00D75C29">
        <w:t>Modelo de Datos</w:t>
      </w:r>
    </w:p>
    <w:p w:rsidR="00AA409D" w:rsidRPr="008D38BE" w:rsidRDefault="00AA409D" w:rsidP="008D38BE">
      <w:pPr>
        <w:shd w:val="clear" w:color="auto" w:fill="FFFFFF"/>
        <w:spacing w:after="0" w:line="240" w:lineRule="auto"/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8D38BE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Se presenta a continuación el modelo de datos diseñado para soportar el diagrama de clases de la aplicación propuesto: </w:t>
      </w:r>
    </w:p>
    <w:p w:rsidR="00AA409D" w:rsidRDefault="001A384F" w:rsidP="003833D5">
      <w:pPr>
        <w:rPr>
          <w:rFonts w:asciiTheme="majorHAnsi" w:hAnsiTheme="majorHAnsi" w:cstheme="majorHAnsi"/>
          <w:b/>
          <w:sz w:val="20"/>
          <w:szCs w:val="20"/>
          <w:lang w:val="es-MX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5612130" cy="36334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De Datos v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Default="007548C2" w:rsidP="003833D5">
      <w:pPr>
        <w:rPr>
          <w:rFonts w:asciiTheme="majorHAnsi" w:hAnsiTheme="majorHAnsi" w:cstheme="majorHAnsi"/>
          <w:b/>
          <w:sz w:val="20"/>
          <w:szCs w:val="20"/>
          <w:lang w:val="es-MX"/>
        </w:rPr>
      </w:pPr>
    </w:p>
    <w:p w:rsidR="007548C2" w:rsidRPr="00D75C29" w:rsidRDefault="007548C2" w:rsidP="007548C2">
      <w:pPr>
        <w:pStyle w:val="Subttulo"/>
        <w:numPr>
          <w:ilvl w:val="0"/>
          <w:numId w:val="0"/>
        </w:numPr>
      </w:pPr>
      <w:r>
        <w:t>Log de cambios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03/05/2021 – Cambio de relación entre las clases Publicación y Foto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Antes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El comportamiento deseado era que una misma foto pueda reutilizarse en varias publicaciones distintas. Para ello se le indicó a Spring </w:t>
      </w:r>
      <w:proofErr w:type="spellStart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Boot</w:t>
      </w:r>
      <w:proofErr w:type="spellEnd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que en la base de datos genere y luego administre una relación como la siguiente: 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noProof/>
          <w:color w:val="808080" w:themeColor="background1" w:themeShade="80"/>
          <w:sz w:val="20"/>
          <w:lang w:val="en-US"/>
        </w:rPr>
        <w:lastRenderedPageBreak/>
        <w:drawing>
          <wp:inline distT="0" distB="0" distL="0" distR="0">
            <wp:extent cx="5612130" cy="28060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P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El problema ocurre cuando hago el PUT de la publicación pasándole la lista de fotos (creadas previamente) </w:t>
      </w: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>desde</w:t>
      </w: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el JSON:</w:t>
      </w:r>
    </w:p>
    <w:p w:rsidR="007548C2" w:rsidRP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3343275" cy="2457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P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7548C2" w:rsidRP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Spring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Boot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primero intenta crear la publicación y luego generar la relación de la publicación con las fotos:</w:t>
      </w:r>
    </w:p>
    <w:p w:rsidR="007548C2" w:rsidRP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7548C2" w:rsidRPr="007548C2" w:rsidRDefault="007548C2" w:rsidP="00754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12130" cy="2076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C2" w:rsidRDefault="007548C2" w:rsidP="007548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MX"/>
        </w:rPr>
      </w:pP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El problema es que al no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commitear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entre ambos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inserts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, la aplicación arroja el siguiente error: HHH000010: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On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release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of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batch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it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still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contained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JDBC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statements</w:t>
      </w:r>
      <w:proofErr w:type="spellEnd"/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. </w:t>
      </w:r>
    </w:p>
    <w:p w:rsidR="007548C2" w:rsidRP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Después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Cambié </w:t>
      </w: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el comportamiento de la implementación para que cada foto esté fuertemente asociados a 1 publicación en lugar de poder reutilizar la misma foto en varias publicaciones:</w:t>
      </w:r>
    </w:p>
    <w:p w:rsidR="007548C2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noProof/>
          <w:color w:val="808080" w:themeColor="background1" w:themeShade="80"/>
          <w:sz w:val="20"/>
          <w:lang w:val="en-US"/>
        </w:rPr>
        <w:lastRenderedPageBreak/>
        <w:drawing>
          <wp:inline distT="0" distB="0" distL="0" distR="0">
            <wp:extent cx="4467225" cy="5895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68" w:rsidRDefault="007548C2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Con esto cada vez que se carga una publicación con una o varias fotos asociadas desde el JSON, Spring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Boot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mediante </w:t>
      </w:r>
      <w:proofErr w:type="spellStart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>Hibernate</w:t>
      </w:r>
      <w:proofErr w:type="spellEnd"/>
      <w:r w:rsidRP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y JPA entienden que debe primero crear la publicación y luego crear y guardar la o las fotos asociadas.</w:t>
      </w:r>
    </w:p>
    <w:p w:rsidR="007548C2" w:rsidRPr="00780568" w:rsidRDefault="00780568" w:rsidP="007548C2">
      <w:pPr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</w:pPr>
      <w:r w:rsidRPr="00780568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Conclusión</w:t>
      </w:r>
      <w:r w:rsidR="007548C2" w:rsidRPr="00780568">
        <w:rPr>
          <w:rFonts w:asciiTheme="majorHAnsi" w:hAnsiTheme="majorHAnsi" w:cstheme="majorHAnsi"/>
          <w:i/>
          <w:color w:val="808080" w:themeColor="background1" w:themeShade="80"/>
          <w:sz w:val="20"/>
          <w:u w:val="single"/>
        </w:rPr>
        <w:t> </w:t>
      </w:r>
    </w:p>
    <w:p w:rsidR="007548C2" w:rsidRPr="007548C2" w:rsidRDefault="00780568" w:rsidP="00780568">
      <w:pPr>
        <w:rPr>
          <w:rFonts w:asciiTheme="majorHAnsi" w:hAnsiTheme="majorHAnsi" w:cstheme="majorHAnsi"/>
          <w:i/>
          <w:color w:val="808080" w:themeColor="background1" w:themeShade="80"/>
          <w:sz w:val="20"/>
        </w:rPr>
      </w:pPr>
      <w:r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La ventaja es que logro el comportamiento esperado pero al hacer esto podría llegar a tener la misma foto duplicada ocupando espacio en el servidor. </w:t>
      </w:r>
      <w:r w:rsidR="007548C2">
        <w:rPr>
          <w:rFonts w:asciiTheme="majorHAnsi" w:hAnsiTheme="majorHAnsi" w:cstheme="majorHAnsi"/>
          <w:i/>
          <w:color w:val="808080" w:themeColor="background1" w:themeShade="80"/>
          <w:sz w:val="20"/>
        </w:rPr>
        <w:t xml:space="preserve"> </w:t>
      </w:r>
      <w:bookmarkStart w:id="0" w:name="_GoBack"/>
      <w:bookmarkEnd w:id="0"/>
    </w:p>
    <w:sectPr w:rsidR="007548C2" w:rsidRPr="007548C2" w:rsidSect="009E5B8B"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79" w:rsidRDefault="00E82D79" w:rsidP="009E5B8B">
      <w:pPr>
        <w:spacing w:after="0" w:line="240" w:lineRule="auto"/>
      </w:pPr>
      <w:r>
        <w:separator/>
      </w:r>
    </w:p>
  </w:endnote>
  <w:endnote w:type="continuationSeparator" w:id="0">
    <w:p w:rsidR="00E82D79" w:rsidRDefault="00E82D79" w:rsidP="009E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876609"/>
      <w:docPartObj>
        <w:docPartGallery w:val="Page Numbers (Bottom of Page)"/>
        <w:docPartUnique/>
      </w:docPartObj>
    </w:sdtPr>
    <w:sdtEndPr/>
    <w:sdtContent>
      <w:p w:rsidR="009E5B8B" w:rsidRDefault="009E5B8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568" w:rsidRPr="00780568">
          <w:rPr>
            <w:noProof/>
            <w:lang w:val="es-ES"/>
          </w:rPr>
          <w:t>7</w:t>
        </w:r>
        <w:r>
          <w:fldChar w:fldCharType="end"/>
        </w:r>
      </w:p>
    </w:sdtContent>
  </w:sdt>
  <w:p w:rsidR="009E5B8B" w:rsidRDefault="009E5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79" w:rsidRDefault="00E82D79" w:rsidP="009E5B8B">
      <w:pPr>
        <w:spacing w:after="0" w:line="240" w:lineRule="auto"/>
      </w:pPr>
      <w:r>
        <w:separator/>
      </w:r>
    </w:p>
  </w:footnote>
  <w:footnote w:type="continuationSeparator" w:id="0">
    <w:p w:rsidR="00E82D79" w:rsidRDefault="00E82D79" w:rsidP="009E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30C"/>
    <w:multiLevelType w:val="multilevel"/>
    <w:tmpl w:val="AA6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3D0"/>
    <w:multiLevelType w:val="hybridMultilevel"/>
    <w:tmpl w:val="F2729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A3908"/>
    <w:multiLevelType w:val="multilevel"/>
    <w:tmpl w:val="55E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05B03"/>
    <w:multiLevelType w:val="hybridMultilevel"/>
    <w:tmpl w:val="8DD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56265"/>
    <w:multiLevelType w:val="hybridMultilevel"/>
    <w:tmpl w:val="14D4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F3F"/>
    <w:multiLevelType w:val="hybridMultilevel"/>
    <w:tmpl w:val="17D81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7A2B7E"/>
    <w:multiLevelType w:val="hybridMultilevel"/>
    <w:tmpl w:val="85EC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8012A"/>
    <w:multiLevelType w:val="hybridMultilevel"/>
    <w:tmpl w:val="162027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3C03"/>
    <w:multiLevelType w:val="hybridMultilevel"/>
    <w:tmpl w:val="22DCC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55991"/>
    <w:multiLevelType w:val="hybridMultilevel"/>
    <w:tmpl w:val="CB96C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63"/>
    <w:rsid w:val="00014663"/>
    <w:rsid w:val="000209C3"/>
    <w:rsid w:val="00034A6D"/>
    <w:rsid w:val="000C17E3"/>
    <w:rsid w:val="000E4A4B"/>
    <w:rsid w:val="001A384F"/>
    <w:rsid w:val="001F54B8"/>
    <w:rsid w:val="001F5679"/>
    <w:rsid w:val="002603CD"/>
    <w:rsid w:val="003833D5"/>
    <w:rsid w:val="003D4E03"/>
    <w:rsid w:val="00506732"/>
    <w:rsid w:val="00564850"/>
    <w:rsid w:val="0063615D"/>
    <w:rsid w:val="006A1770"/>
    <w:rsid w:val="006C114C"/>
    <w:rsid w:val="007548C2"/>
    <w:rsid w:val="00780568"/>
    <w:rsid w:val="008D2B49"/>
    <w:rsid w:val="008D38BE"/>
    <w:rsid w:val="009D749A"/>
    <w:rsid w:val="009E5B8B"/>
    <w:rsid w:val="00A40B87"/>
    <w:rsid w:val="00AA409D"/>
    <w:rsid w:val="00B42B0C"/>
    <w:rsid w:val="00BC6FF3"/>
    <w:rsid w:val="00C84C39"/>
    <w:rsid w:val="00C850BC"/>
    <w:rsid w:val="00CA1FBA"/>
    <w:rsid w:val="00CB6B10"/>
    <w:rsid w:val="00D75C29"/>
    <w:rsid w:val="00DF1F13"/>
    <w:rsid w:val="00E82D79"/>
    <w:rsid w:val="00ED20C7"/>
    <w:rsid w:val="00ED3C63"/>
    <w:rsid w:val="00F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355E"/>
  <w15:chartTrackingRefBased/>
  <w15:docId w15:val="{8C45E545-66BE-410A-9FFA-E75C3A16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1466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46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D75C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5C29"/>
    <w:rPr>
      <w:rFonts w:eastAsiaTheme="minorEastAsia"/>
      <w:color w:val="5A5A5A" w:themeColor="text1" w:themeTint="A5"/>
      <w:spacing w:val="15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9E5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B8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9E5B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B8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20</cp:revision>
  <dcterms:created xsi:type="dcterms:W3CDTF">2021-04-07T10:47:00Z</dcterms:created>
  <dcterms:modified xsi:type="dcterms:W3CDTF">2021-05-03T12:22:00Z</dcterms:modified>
</cp:coreProperties>
</file>