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CBEF9" w14:textId="77777777" w:rsidR="00F04C55" w:rsidRPr="00F04C55" w:rsidRDefault="00F04C55" w:rsidP="00F04C55">
      <w:pPr>
        <w:rPr>
          <w:b/>
          <w:bCs/>
        </w:rPr>
      </w:pPr>
      <w:r w:rsidRPr="00F04C55">
        <w:rPr>
          <w:b/>
          <w:bCs/>
        </w:rPr>
        <w:t>1. What exactly is a feature? Give an example to illustrate your point.</w:t>
      </w:r>
    </w:p>
    <w:p w14:paraId="6C6721C2" w14:textId="77777777" w:rsidR="00F04C55" w:rsidRPr="00F04C55" w:rsidRDefault="00F04C55" w:rsidP="00F04C55">
      <w:r w:rsidRPr="00F04C55">
        <w:t xml:space="preserve">A </w:t>
      </w:r>
      <w:r w:rsidRPr="00F04C55">
        <w:rPr>
          <w:b/>
          <w:bCs/>
        </w:rPr>
        <w:t>feature</w:t>
      </w:r>
      <w:r w:rsidRPr="00F04C55">
        <w:t xml:space="preserve"> is an individual measurable property or characteristic of the phenomenon being observed. In the context of machine learning, features are the input variables used by the model to make predictions.</w:t>
      </w:r>
    </w:p>
    <w:p w14:paraId="4B86FE5F" w14:textId="77777777" w:rsidR="00F04C55" w:rsidRPr="00F04C55" w:rsidRDefault="00F04C55" w:rsidP="00F04C55">
      <w:r w:rsidRPr="00F04C55">
        <w:rPr>
          <w:b/>
          <w:bCs/>
        </w:rPr>
        <w:t>Example</w:t>
      </w:r>
      <w:r w:rsidRPr="00F04C55">
        <w:t xml:space="preserve">: In predicting house prices, the </w:t>
      </w:r>
      <w:r w:rsidRPr="00F04C55">
        <w:rPr>
          <w:b/>
          <w:bCs/>
        </w:rPr>
        <w:t>features</w:t>
      </w:r>
      <w:r w:rsidRPr="00F04C55">
        <w:t xml:space="preserve"> might include the </w:t>
      </w:r>
      <w:r w:rsidRPr="00F04C55">
        <w:rPr>
          <w:b/>
          <w:bCs/>
        </w:rPr>
        <w:t>size of the house (in square feet)</w:t>
      </w:r>
      <w:r w:rsidRPr="00F04C55">
        <w:t xml:space="preserve">, the </w:t>
      </w:r>
      <w:r w:rsidRPr="00F04C55">
        <w:rPr>
          <w:b/>
          <w:bCs/>
        </w:rPr>
        <w:t>number of rooms</w:t>
      </w:r>
      <w:r w:rsidRPr="00F04C55">
        <w:t xml:space="preserve">, and the </w:t>
      </w:r>
      <w:r w:rsidRPr="00F04C55">
        <w:rPr>
          <w:b/>
          <w:bCs/>
        </w:rPr>
        <w:t>location</w:t>
      </w:r>
      <w:r w:rsidRPr="00F04C55">
        <w:t>. Each of these attributes represents a feature used by the model to predict the target variable, which in this case is the house price.</w:t>
      </w:r>
    </w:p>
    <w:p w14:paraId="14D955C3" w14:textId="77777777" w:rsidR="00F04C55" w:rsidRPr="00F04C55" w:rsidRDefault="00F04C55" w:rsidP="00F04C55">
      <w:pPr>
        <w:rPr>
          <w:b/>
          <w:bCs/>
        </w:rPr>
      </w:pPr>
      <w:r w:rsidRPr="00F04C55">
        <w:rPr>
          <w:b/>
          <w:bCs/>
        </w:rPr>
        <w:t>2. What are the various circumstances in which feature construction is required?</w:t>
      </w:r>
    </w:p>
    <w:p w14:paraId="70BBC5BF" w14:textId="77777777" w:rsidR="00F04C55" w:rsidRPr="00F04C55" w:rsidRDefault="00F04C55" w:rsidP="00F04C55">
      <w:r w:rsidRPr="00F04C55">
        <w:t>Feature construction is required in situations where:</w:t>
      </w:r>
    </w:p>
    <w:p w14:paraId="6E9E1B28" w14:textId="77777777" w:rsidR="00F04C55" w:rsidRPr="00F04C55" w:rsidRDefault="00F04C55" w:rsidP="00F04C55">
      <w:pPr>
        <w:numPr>
          <w:ilvl w:val="0"/>
          <w:numId w:val="1"/>
        </w:numPr>
      </w:pPr>
      <w:r w:rsidRPr="00F04C55">
        <w:rPr>
          <w:b/>
          <w:bCs/>
        </w:rPr>
        <w:t>Raw data is not sufficient</w:t>
      </w:r>
      <w:r w:rsidRPr="00F04C55">
        <w:t>: The existing features do not capture enough information or patterns necessary for accurate predictions.</w:t>
      </w:r>
    </w:p>
    <w:p w14:paraId="4284C797" w14:textId="77777777" w:rsidR="00F04C55" w:rsidRPr="00F04C55" w:rsidRDefault="00F04C55" w:rsidP="00F04C55">
      <w:pPr>
        <w:numPr>
          <w:ilvl w:val="0"/>
          <w:numId w:val="1"/>
        </w:numPr>
      </w:pPr>
      <w:r w:rsidRPr="00F04C55">
        <w:rPr>
          <w:b/>
          <w:bCs/>
        </w:rPr>
        <w:t>New insights need to be generated</w:t>
      </w:r>
      <w:r w:rsidRPr="00F04C55">
        <w:t>: Creating new features that may better represent the underlying patterns or relationships in the data.</w:t>
      </w:r>
    </w:p>
    <w:p w14:paraId="7AE9C1A5" w14:textId="77777777" w:rsidR="00F04C55" w:rsidRPr="00F04C55" w:rsidRDefault="00F04C55" w:rsidP="00F04C55">
      <w:pPr>
        <w:numPr>
          <w:ilvl w:val="0"/>
          <w:numId w:val="1"/>
        </w:numPr>
      </w:pPr>
      <w:r w:rsidRPr="00F04C55">
        <w:rPr>
          <w:b/>
          <w:bCs/>
        </w:rPr>
        <w:t>Non-linear relationships</w:t>
      </w:r>
      <w:r w:rsidRPr="00F04C55">
        <w:t>: When a combination of features or derived features can reveal hidden patterns that a model might not be able to discern from individual features.</w:t>
      </w:r>
    </w:p>
    <w:p w14:paraId="74B6D651" w14:textId="77777777" w:rsidR="00F04C55" w:rsidRPr="00F04C55" w:rsidRDefault="00F04C55" w:rsidP="00F04C55">
      <w:pPr>
        <w:numPr>
          <w:ilvl w:val="0"/>
          <w:numId w:val="1"/>
        </w:numPr>
      </w:pPr>
      <w:r w:rsidRPr="00F04C55">
        <w:rPr>
          <w:b/>
          <w:bCs/>
        </w:rPr>
        <w:t>Missing information</w:t>
      </w:r>
      <w:r w:rsidRPr="00F04C55">
        <w:t>: In cases where new features can be created to replace or impute missing values effectively.</w:t>
      </w:r>
    </w:p>
    <w:p w14:paraId="2548D98A" w14:textId="77777777" w:rsidR="00F04C55" w:rsidRPr="00F04C55" w:rsidRDefault="00F04C55" w:rsidP="00F04C55">
      <w:pPr>
        <w:rPr>
          <w:b/>
          <w:bCs/>
        </w:rPr>
      </w:pPr>
      <w:r w:rsidRPr="00F04C55">
        <w:rPr>
          <w:b/>
          <w:bCs/>
        </w:rPr>
        <w:t>3. Describe how nominal variables are encoded.</w:t>
      </w:r>
    </w:p>
    <w:p w14:paraId="76CE3D33" w14:textId="77777777" w:rsidR="00F04C55" w:rsidRPr="00F04C55" w:rsidRDefault="00F04C55" w:rsidP="00F04C55">
      <w:r w:rsidRPr="00F04C55">
        <w:t>Nominal variables (also called categorical variables) are encoded using techniques like:</w:t>
      </w:r>
    </w:p>
    <w:p w14:paraId="610EC4F6" w14:textId="77777777" w:rsidR="00F04C55" w:rsidRPr="00F04C55" w:rsidRDefault="00F04C55" w:rsidP="00F04C55">
      <w:pPr>
        <w:numPr>
          <w:ilvl w:val="0"/>
          <w:numId w:val="2"/>
        </w:numPr>
      </w:pPr>
      <w:r w:rsidRPr="00F04C55">
        <w:rPr>
          <w:b/>
          <w:bCs/>
        </w:rPr>
        <w:t>One-Hot Encoding</w:t>
      </w:r>
      <w:r w:rsidRPr="00F04C55">
        <w:t>: Each category is converted into a separate binary feature. For example, for the variable "Color" with categories "Red," "Blue," and "Green," one-hot encoding would create three features:</w:t>
      </w:r>
    </w:p>
    <w:p w14:paraId="0EA6FFE4" w14:textId="77777777" w:rsidR="00F04C55" w:rsidRPr="00F04C55" w:rsidRDefault="00F04C55" w:rsidP="00F04C55">
      <w:pPr>
        <w:numPr>
          <w:ilvl w:val="1"/>
          <w:numId w:val="2"/>
        </w:numPr>
      </w:pPr>
      <w:r w:rsidRPr="00F04C55">
        <w:t>Color_Red, Color_Blue, Color_Green.</w:t>
      </w:r>
    </w:p>
    <w:p w14:paraId="37B37E3C" w14:textId="77777777" w:rsidR="00F04C55" w:rsidRPr="00F04C55" w:rsidRDefault="00F04C55" w:rsidP="00F04C55">
      <w:pPr>
        <w:numPr>
          <w:ilvl w:val="1"/>
          <w:numId w:val="2"/>
        </w:numPr>
      </w:pPr>
      <w:r w:rsidRPr="00F04C55">
        <w:t>A record with "Blue" will have the vector [0, 1, 0].</w:t>
      </w:r>
    </w:p>
    <w:p w14:paraId="7BFE844F" w14:textId="77777777" w:rsidR="00F04C55" w:rsidRPr="00F04C55" w:rsidRDefault="00F04C55" w:rsidP="00F04C55">
      <w:pPr>
        <w:numPr>
          <w:ilvl w:val="0"/>
          <w:numId w:val="2"/>
        </w:numPr>
      </w:pPr>
      <w:r w:rsidRPr="00F04C55">
        <w:rPr>
          <w:b/>
          <w:bCs/>
        </w:rPr>
        <w:t>Label Encoding</w:t>
      </w:r>
      <w:r w:rsidRPr="00F04C55">
        <w:t>: Each category is assigned a unique integer. For example:</w:t>
      </w:r>
    </w:p>
    <w:p w14:paraId="6E26B399" w14:textId="77777777" w:rsidR="00F04C55" w:rsidRPr="00F04C55" w:rsidRDefault="00F04C55" w:rsidP="00F04C55">
      <w:pPr>
        <w:numPr>
          <w:ilvl w:val="1"/>
          <w:numId w:val="2"/>
        </w:numPr>
      </w:pPr>
      <w:r w:rsidRPr="00F04C55">
        <w:t>Red = 1, Blue = 2, Green = 3.</w:t>
      </w:r>
    </w:p>
    <w:p w14:paraId="5DC4D9CF" w14:textId="77777777" w:rsidR="00F04C55" w:rsidRPr="00F04C55" w:rsidRDefault="00F04C55" w:rsidP="00F04C55">
      <w:pPr>
        <w:numPr>
          <w:ilvl w:val="1"/>
          <w:numId w:val="2"/>
        </w:numPr>
      </w:pPr>
      <w:r w:rsidRPr="00F04C55">
        <w:t>This method is typically used when the categories have an inherent order.</w:t>
      </w:r>
    </w:p>
    <w:p w14:paraId="63E4C352" w14:textId="77777777" w:rsidR="00F04C55" w:rsidRPr="00F04C55" w:rsidRDefault="00F04C55" w:rsidP="00F04C55">
      <w:pPr>
        <w:rPr>
          <w:b/>
          <w:bCs/>
        </w:rPr>
      </w:pPr>
      <w:r w:rsidRPr="00F04C55">
        <w:rPr>
          <w:b/>
          <w:bCs/>
        </w:rPr>
        <w:t>4. Describe how numeric features are converted to categorical features.</w:t>
      </w:r>
    </w:p>
    <w:p w14:paraId="5A261AEC" w14:textId="77777777" w:rsidR="00F04C55" w:rsidRPr="00F04C55" w:rsidRDefault="00F04C55" w:rsidP="00F04C55">
      <w:r w:rsidRPr="00F04C55">
        <w:lastRenderedPageBreak/>
        <w:t xml:space="preserve">Numeric features can be converted to categorical features by </w:t>
      </w:r>
      <w:r w:rsidRPr="00F04C55">
        <w:rPr>
          <w:b/>
          <w:bCs/>
        </w:rPr>
        <w:t>binning</w:t>
      </w:r>
      <w:r w:rsidRPr="00F04C55">
        <w:t xml:space="preserve"> or </w:t>
      </w:r>
      <w:r w:rsidRPr="00F04C55">
        <w:rPr>
          <w:b/>
          <w:bCs/>
        </w:rPr>
        <w:t>discretization</w:t>
      </w:r>
      <w:r w:rsidRPr="00F04C55">
        <w:t>. This process involves dividing the continuous numeric values into intervals or bins. Some common methods include:</w:t>
      </w:r>
    </w:p>
    <w:p w14:paraId="02E3AC6D" w14:textId="77777777" w:rsidR="00F04C55" w:rsidRPr="00F04C55" w:rsidRDefault="00F04C55" w:rsidP="00F04C55">
      <w:pPr>
        <w:numPr>
          <w:ilvl w:val="0"/>
          <w:numId w:val="3"/>
        </w:numPr>
      </w:pPr>
      <w:r w:rsidRPr="00F04C55">
        <w:rPr>
          <w:b/>
          <w:bCs/>
        </w:rPr>
        <w:t>Equal-Width Binning</w:t>
      </w:r>
      <w:r w:rsidRPr="00F04C55">
        <w:t>: Dividing the range of numeric values into equal-sized intervals.</w:t>
      </w:r>
    </w:p>
    <w:p w14:paraId="735A7928" w14:textId="77777777" w:rsidR="00F04C55" w:rsidRPr="00F04C55" w:rsidRDefault="00F04C55" w:rsidP="00F04C55">
      <w:pPr>
        <w:numPr>
          <w:ilvl w:val="0"/>
          <w:numId w:val="3"/>
        </w:numPr>
      </w:pPr>
      <w:r w:rsidRPr="00F04C55">
        <w:rPr>
          <w:b/>
          <w:bCs/>
        </w:rPr>
        <w:t>Equal-Frequency Binning</w:t>
      </w:r>
      <w:r w:rsidRPr="00F04C55">
        <w:t>: Dividing the data into intervals such that each bin contains an equal number of data points.</w:t>
      </w:r>
    </w:p>
    <w:p w14:paraId="70E6F023" w14:textId="77777777" w:rsidR="00F04C55" w:rsidRPr="00F04C55" w:rsidRDefault="00F04C55" w:rsidP="00F04C55">
      <w:pPr>
        <w:numPr>
          <w:ilvl w:val="0"/>
          <w:numId w:val="3"/>
        </w:numPr>
      </w:pPr>
      <w:r w:rsidRPr="00F04C55">
        <w:rPr>
          <w:b/>
          <w:bCs/>
        </w:rPr>
        <w:t>Custom Binning</w:t>
      </w:r>
      <w:r w:rsidRPr="00F04C55">
        <w:t>: Manually defining ranges based on domain knowledge (e.g., age groups: 0-18, 19-30, etc.).</w:t>
      </w:r>
    </w:p>
    <w:p w14:paraId="6697622D" w14:textId="77777777" w:rsidR="00F04C55" w:rsidRPr="00F04C55" w:rsidRDefault="00F04C55" w:rsidP="00F04C55">
      <w:r w:rsidRPr="00F04C55">
        <w:t>For example, converting the numeric "Age" variable into the categorical variable "Age Group":</w:t>
      </w:r>
    </w:p>
    <w:p w14:paraId="589E551A" w14:textId="77777777" w:rsidR="00F04C55" w:rsidRPr="00F04C55" w:rsidRDefault="00F04C55" w:rsidP="00F04C55">
      <w:pPr>
        <w:numPr>
          <w:ilvl w:val="0"/>
          <w:numId w:val="4"/>
        </w:numPr>
      </w:pPr>
      <w:r w:rsidRPr="00F04C55">
        <w:t>Age ≤ 18 → "Child"</w:t>
      </w:r>
    </w:p>
    <w:p w14:paraId="4D33B0D8" w14:textId="77777777" w:rsidR="00F04C55" w:rsidRPr="00F04C55" w:rsidRDefault="00F04C55" w:rsidP="00F04C55">
      <w:pPr>
        <w:numPr>
          <w:ilvl w:val="0"/>
          <w:numId w:val="4"/>
        </w:numPr>
      </w:pPr>
      <w:r w:rsidRPr="00F04C55">
        <w:t>19 ≤ Age ≤ 35 → "Young Adult"</w:t>
      </w:r>
    </w:p>
    <w:p w14:paraId="5314259C" w14:textId="77777777" w:rsidR="00F04C55" w:rsidRPr="00F04C55" w:rsidRDefault="00F04C55" w:rsidP="00F04C55">
      <w:pPr>
        <w:numPr>
          <w:ilvl w:val="0"/>
          <w:numId w:val="4"/>
        </w:numPr>
      </w:pPr>
      <w:r w:rsidRPr="00F04C55">
        <w:t>Age &gt; 35 → "Adult"</w:t>
      </w:r>
    </w:p>
    <w:p w14:paraId="46F3B507" w14:textId="77777777" w:rsidR="00F04C55" w:rsidRPr="00F04C55" w:rsidRDefault="00F04C55" w:rsidP="00F04C55">
      <w:pPr>
        <w:rPr>
          <w:b/>
          <w:bCs/>
        </w:rPr>
      </w:pPr>
      <w:r w:rsidRPr="00F04C55">
        <w:rPr>
          <w:b/>
          <w:bCs/>
        </w:rPr>
        <w:t>5. Describe the feature selection wrapper approach. State the advantages and disadvantages of this approach.</w:t>
      </w:r>
    </w:p>
    <w:p w14:paraId="0E74A1D7" w14:textId="77777777" w:rsidR="00F04C55" w:rsidRPr="00F04C55" w:rsidRDefault="00F04C55" w:rsidP="00F04C55">
      <w:r w:rsidRPr="00F04C55">
        <w:t xml:space="preserve">The </w:t>
      </w:r>
      <w:r w:rsidRPr="00F04C55">
        <w:rPr>
          <w:b/>
          <w:bCs/>
        </w:rPr>
        <w:t>wrapper approach</w:t>
      </w:r>
      <w:r w:rsidRPr="00F04C55">
        <w:t xml:space="preserve"> for feature selection involves using a machine learning model to evaluate the performance of different subsets of features. This method selects the best subset of features based on model performance (e.g., accuracy, RMSE) using algorithms like </w:t>
      </w:r>
      <w:r w:rsidRPr="00F04C55">
        <w:rPr>
          <w:b/>
          <w:bCs/>
        </w:rPr>
        <w:t>recursive feature elimination (RFE)</w:t>
      </w:r>
      <w:r w:rsidRPr="00F04C55">
        <w:t>.</w:t>
      </w:r>
    </w:p>
    <w:p w14:paraId="2B7175D8" w14:textId="77777777" w:rsidR="00F04C55" w:rsidRPr="00F04C55" w:rsidRDefault="00F04C55" w:rsidP="00F04C55">
      <w:pPr>
        <w:numPr>
          <w:ilvl w:val="0"/>
          <w:numId w:val="5"/>
        </w:numPr>
      </w:pPr>
      <w:r w:rsidRPr="00F04C55">
        <w:rPr>
          <w:b/>
          <w:bCs/>
        </w:rPr>
        <w:t>Advantages</w:t>
      </w:r>
      <w:r w:rsidRPr="00F04C55">
        <w:t xml:space="preserve">: </w:t>
      </w:r>
    </w:p>
    <w:p w14:paraId="3AC2B6E9" w14:textId="77777777" w:rsidR="00F04C55" w:rsidRPr="00F04C55" w:rsidRDefault="00F04C55" w:rsidP="00F04C55">
      <w:pPr>
        <w:numPr>
          <w:ilvl w:val="1"/>
          <w:numId w:val="5"/>
        </w:numPr>
      </w:pPr>
      <w:r w:rsidRPr="00F04C55">
        <w:t>Directly considers the impact of features on model performance.</w:t>
      </w:r>
    </w:p>
    <w:p w14:paraId="5AEFE182" w14:textId="77777777" w:rsidR="00F04C55" w:rsidRPr="00F04C55" w:rsidRDefault="00F04C55" w:rsidP="00F04C55">
      <w:pPr>
        <w:numPr>
          <w:ilvl w:val="1"/>
          <w:numId w:val="5"/>
        </w:numPr>
      </w:pPr>
      <w:r w:rsidRPr="00F04C55">
        <w:t>Can result in better prediction accuracy since it uses a specific model's evaluation criteria.</w:t>
      </w:r>
    </w:p>
    <w:p w14:paraId="3FAB2266" w14:textId="77777777" w:rsidR="00F04C55" w:rsidRPr="00F04C55" w:rsidRDefault="00F04C55" w:rsidP="00F04C55">
      <w:pPr>
        <w:numPr>
          <w:ilvl w:val="0"/>
          <w:numId w:val="5"/>
        </w:numPr>
      </w:pPr>
      <w:r w:rsidRPr="00F04C55">
        <w:rPr>
          <w:b/>
          <w:bCs/>
        </w:rPr>
        <w:t>Disadvantages</w:t>
      </w:r>
      <w:r w:rsidRPr="00F04C55">
        <w:t xml:space="preserve">: </w:t>
      </w:r>
    </w:p>
    <w:p w14:paraId="23538BA8" w14:textId="77777777" w:rsidR="00F04C55" w:rsidRPr="00F04C55" w:rsidRDefault="00F04C55" w:rsidP="00F04C55">
      <w:pPr>
        <w:numPr>
          <w:ilvl w:val="1"/>
          <w:numId w:val="5"/>
        </w:numPr>
      </w:pPr>
      <w:r w:rsidRPr="00F04C55">
        <w:t>Computationally expensive, as it requires training multiple models with different subsets of features.</w:t>
      </w:r>
    </w:p>
    <w:p w14:paraId="57217563" w14:textId="77777777" w:rsidR="00F04C55" w:rsidRPr="00F04C55" w:rsidRDefault="00F04C55" w:rsidP="00F04C55">
      <w:pPr>
        <w:numPr>
          <w:ilvl w:val="1"/>
          <w:numId w:val="5"/>
        </w:numPr>
      </w:pPr>
      <w:r w:rsidRPr="00F04C55">
        <w:t>Can overfit to the training data due to its reliance on a specific model’s performance.</w:t>
      </w:r>
    </w:p>
    <w:p w14:paraId="39A12A23" w14:textId="77777777" w:rsidR="00F04C55" w:rsidRPr="00F04C55" w:rsidRDefault="00F04C55" w:rsidP="00F04C55">
      <w:pPr>
        <w:rPr>
          <w:b/>
          <w:bCs/>
        </w:rPr>
      </w:pPr>
      <w:r w:rsidRPr="00F04C55">
        <w:rPr>
          <w:b/>
          <w:bCs/>
        </w:rPr>
        <w:t>6. When is a feature considered irrelevant? What can be said to quantify it?</w:t>
      </w:r>
    </w:p>
    <w:p w14:paraId="76DA4C04" w14:textId="77777777" w:rsidR="00F04C55" w:rsidRPr="00F04C55" w:rsidRDefault="00F04C55" w:rsidP="00F04C55">
      <w:r w:rsidRPr="00F04C55">
        <w:lastRenderedPageBreak/>
        <w:t xml:space="preserve">A feature is considered </w:t>
      </w:r>
      <w:r w:rsidRPr="00F04C55">
        <w:rPr>
          <w:b/>
          <w:bCs/>
        </w:rPr>
        <w:t>irrelevant</w:t>
      </w:r>
      <w:r w:rsidRPr="00F04C55">
        <w:t xml:space="preserve"> when it has little to no correlation with the target variable, meaning it does not help in making predictions. Some ways to quantify irrelevance are:</w:t>
      </w:r>
    </w:p>
    <w:p w14:paraId="2FA32459" w14:textId="77777777" w:rsidR="00F04C55" w:rsidRPr="00F04C55" w:rsidRDefault="00F04C55" w:rsidP="00F04C55">
      <w:pPr>
        <w:numPr>
          <w:ilvl w:val="0"/>
          <w:numId w:val="6"/>
        </w:numPr>
      </w:pPr>
      <w:r w:rsidRPr="00F04C55">
        <w:rPr>
          <w:b/>
          <w:bCs/>
        </w:rPr>
        <w:t>Low correlation</w:t>
      </w:r>
      <w:r w:rsidRPr="00F04C55">
        <w:t>: Features with a low or zero correlation with the target variable.</w:t>
      </w:r>
    </w:p>
    <w:p w14:paraId="20B63D94" w14:textId="77777777" w:rsidR="00F04C55" w:rsidRPr="00F04C55" w:rsidRDefault="00F04C55" w:rsidP="00F04C55">
      <w:pPr>
        <w:numPr>
          <w:ilvl w:val="0"/>
          <w:numId w:val="6"/>
        </w:numPr>
      </w:pPr>
      <w:r w:rsidRPr="00F04C55">
        <w:rPr>
          <w:b/>
          <w:bCs/>
        </w:rPr>
        <w:t>Feature importance</w:t>
      </w:r>
      <w:r w:rsidRPr="00F04C55">
        <w:t>: Models like decision trees, random forests, or gradient boosting can be used to compute the importance of each feature. A low feature importance score indicates irrelevance.</w:t>
      </w:r>
    </w:p>
    <w:p w14:paraId="0A65290A" w14:textId="77777777" w:rsidR="00F04C55" w:rsidRPr="00F04C55" w:rsidRDefault="00F04C55" w:rsidP="00F04C55">
      <w:pPr>
        <w:numPr>
          <w:ilvl w:val="0"/>
          <w:numId w:val="6"/>
        </w:numPr>
      </w:pPr>
      <w:r w:rsidRPr="00F04C55">
        <w:rPr>
          <w:b/>
          <w:bCs/>
        </w:rPr>
        <w:t>Statistical tests</w:t>
      </w:r>
      <w:r w:rsidRPr="00F04C55">
        <w:t xml:space="preserve">: Methods like </w:t>
      </w:r>
      <w:r w:rsidRPr="00F04C55">
        <w:rPr>
          <w:b/>
          <w:bCs/>
        </w:rPr>
        <w:t>Chi-Square</w:t>
      </w:r>
      <w:r w:rsidRPr="00F04C55">
        <w:t xml:space="preserve"> for categorical features or </w:t>
      </w:r>
      <w:r w:rsidRPr="00F04C55">
        <w:rPr>
          <w:b/>
          <w:bCs/>
        </w:rPr>
        <w:t>ANOVA</w:t>
      </w:r>
      <w:r w:rsidRPr="00F04C55">
        <w:t xml:space="preserve"> for numerical features can test if the feature has any significant relationship with the target variable.</w:t>
      </w:r>
    </w:p>
    <w:p w14:paraId="65E4290A" w14:textId="77777777" w:rsidR="00F04C55" w:rsidRPr="00F04C55" w:rsidRDefault="00F04C55" w:rsidP="00F04C55">
      <w:pPr>
        <w:rPr>
          <w:b/>
          <w:bCs/>
        </w:rPr>
      </w:pPr>
      <w:r w:rsidRPr="00F04C55">
        <w:rPr>
          <w:b/>
          <w:bCs/>
        </w:rPr>
        <w:t>7. When is a function considered redundant? What criteria are used to identify features that could be redundant?</w:t>
      </w:r>
    </w:p>
    <w:p w14:paraId="7D075E9D" w14:textId="77777777" w:rsidR="00F04C55" w:rsidRPr="00F04C55" w:rsidRDefault="00F04C55" w:rsidP="00F04C55">
      <w:r w:rsidRPr="00F04C55">
        <w:t xml:space="preserve">A feature is considered </w:t>
      </w:r>
      <w:r w:rsidRPr="00F04C55">
        <w:rPr>
          <w:b/>
          <w:bCs/>
        </w:rPr>
        <w:t>redundant</w:t>
      </w:r>
      <w:r w:rsidRPr="00F04C55">
        <w:t xml:space="preserve"> when it provides the same or very similar information as another feature. Redundant features can cause issues like multicollinearity, which can affect model performance. Criteria to identify redundancy include:</w:t>
      </w:r>
    </w:p>
    <w:p w14:paraId="1EC5A227" w14:textId="77777777" w:rsidR="00F04C55" w:rsidRPr="00F04C55" w:rsidRDefault="00F04C55" w:rsidP="00F04C55">
      <w:pPr>
        <w:numPr>
          <w:ilvl w:val="0"/>
          <w:numId w:val="7"/>
        </w:numPr>
      </w:pPr>
      <w:r w:rsidRPr="00F04C55">
        <w:rPr>
          <w:b/>
          <w:bCs/>
        </w:rPr>
        <w:t>High correlation</w:t>
      </w:r>
      <w:r w:rsidRPr="00F04C55">
        <w:t>: Features with a high correlation (e.g., above 0.9) may be redundant.</w:t>
      </w:r>
    </w:p>
    <w:p w14:paraId="1EEA620D" w14:textId="77777777" w:rsidR="00F04C55" w:rsidRPr="00F04C55" w:rsidRDefault="00F04C55" w:rsidP="00F04C55">
      <w:pPr>
        <w:numPr>
          <w:ilvl w:val="0"/>
          <w:numId w:val="7"/>
        </w:numPr>
      </w:pPr>
      <w:r w:rsidRPr="00F04C55">
        <w:rPr>
          <w:b/>
          <w:bCs/>
        </w:rPr>
        <w:t>Principal Component Analysis (PCA)</w:t>
      </w:r>
      <w:r w:rsidRPr="00F04C55">
        <w:t>: PCA can be used to reduce the dimensionality of the data and identify redundant features.</w:t>
      </w:r>
    </w:p>
    <w:p w14:paraId="20C042D3" w14:textId="77777777" w:rsidR="00F04C55" w:rsidRPr="00F04C55" w:rsidRDefault="00F04C55" w:rsidP="00F04C55">
      <w:pPr>
        <w:numPr>
          <w:ilvl w:val="0"/>
          <w:numId w:val="7"/>
        </w:numPr>
      </w:pPr>
      <w:r w:rsidRPr="00F04C55">
        <w:rPr>
          <w:b/>
          <w:bCs/>
        </w:rPr>
        <w:t>Variance inflation factor (VIF)</w:t>
      </w:r>
      <w:r w:rsidRPr="00F04C55">
        <w:t>: A feature with a high VIF value (typically above 5 or 10) indicates redundancy, as it is highly correlated with other features.</w:t>
      </w:r>
    </w:p>
    <w:p w14:paraId="0AD051AD" w14:textId="77777777" w:rsidR="00F04C55" w:rsidRPr="00F04C55" w:rsidRDefault="00F04C55" w:rsidP="00F04C55">
      <w:pPr>
        <w:rPr>
          <w:b/>
          <w:bCs/>
        </w:rPr>
      </w:pPr>
      <w:r w:rsidRPr="00F04C55">
        <w:rPr>
          <w:b/>
          <w:bCs/>
        </w:rPr>
        <w:t>8. What are the various distance measurements used to determine feature similarity?</w:t>
      </w:r>
    </w:p>
    <w:p w14:paraId="74DA1616" w14:textId="77777777" w:rsidR="00F04C55" w:rsidRPr="00F04C55" w:rsidRDefault="00F04C55" w:rsidP="00F04C55">
      <w:r w:rsidRPr="00F04C55">
        <w:t>Some common distance measures to determine feature similarity include:</w:t>
      </w:r>
    </w:p>
    <w:p w14:paraId="6D8E4BB1" w14:textId="77777777" w:rsidR="00F04C55" w:rsidRPr="00F04C55" w:rsidRDefault="00F04C55" w:rsidP="00F04C55">
      <w:pPr>
        <w:numPr>
          <w:ilvl w:val="0"/>
          <w:numId w:val="8"/>
        </w:numPr>
      </w:pPr>
      <w:r w:rsidRPr="00F04C55">
        <w:rPr>
          <w:b/>
          <w:bCs/>
        </w:rPr>
        <w:t>Euclidean Distance</w:t>
      </w:r>
      <w:r w:rsidRPr="00F04C55">
        <w:t>: Measures the straight-line distance between two points in a multi-dimensional space.</w:t>
      </w:r>
    </w:p>
    <w:p w14:paraId="06FAAF54" w14:textId="77777777" w:rsidR="00F04C55" w:rsidRPr="00F04C55" w:rsidRDefault="00F04C55" w:rsidP="00F04C55">
      <w:pPr>
        <w:numPr>
          <w:ilvl w:val="0"/>
          <w:numId w:val="8"/>
        </w:numPr>
      </w:pPr>
      <w:r w:rsidRPr="00F04C55">
        <w:rPr>
          <w:b/>
          <w:bCs/>
        </w:rPr>
        <w:t>Manhattan Distance</w:t>
      </w:r>
      <w:r w:rsidRPr="00F04C55">
        <w:t>: Measures the sum of the absolute differences between the coordinates of two points.</w:t>
      </w:r>
    </w:p>
    <w:p w14:paraId="5A24DDE4" w14:textId="77777777" w:rsidR="00F04C55" w:rsidRPr="00F04C55" w:rsidRDefault="00F04C55" w:rsidP="00F04C55">
      <w:pPr>
        <w:numPr>
          <w:ilvl w:val="0"/>
          <w:numId w:val="8"/>
        </w:numPr>
      </w:pPr>
      <w:r w:rsidRPr="00F04C55">
        <w:rPr>
          <w:b/>
          <w:bCs/>
        </w:rPr>
        <w:t>Cosine Similarity</w:t>
      </w:r>
      <w:r w:rsidRPr="00F04C55">
        <w:t>: Measures the cosine of the angle between two vectors, often used in text mining and NLP tasks.</w:t>
      </w:r>
    </w:p>
    <w:p w14:paraId="53614C64" w14:textId="77777777" w:rsidR="00F04C55" w:rsidRPr="00F04C55" w:rsidRDefault="00F04C55" w:rsidP="00F04C55">
      <w:pPr>
        <w:numPr>
          <w:ilvl w:val="0"/>
          <w:numId w:val="8"/>
        </w:numPr>
      </w:pPr>
      <w:r w:rsidRPr="00F04C55">
        <w:rPr>
          <w:b/>
          <w:bCs/>
        </w:rPr>
        <w:t>Minkowski Distance</w:t>
      </w:r>
      <w:r w:rsidRPr="00F04C55">
        <w:t>: A generalization of Euclidean and Manhattan distances.</w:t>
      </w:r>
    </w:p>
    <w:p w14:paraId="56BC8CFE" w14:textId="77777777" w:rsidR="00F04C55" w:rsidRPr="00F04C55" w:rsidRDefault="00F04C55" w:rsidP="00F04C55">
      <w:pPr>
        <w:numPr>
          <w:ilvl w:val="0"/>
          <w:numId w:val="8"/>
        </w:numPr>
      </w:pPr>
      <w:r w:rsidRPr="00F04C55">
        <w:rPr>
          <w:b/>
          <w:bCs/>
        </w:rPr>
        <w:lastRenderedPageBreak/>
        <w:t>Jaccard Similarity</w:t>
      </w:r>
      <w:r w:rsidRPr="00F04C55">
        <w:t>: Measures the similarity between two sets, useful for categorical data.</w:t>
      </w:r>
    </w:p>
    <w:p w14:paraId="1A79BEFF" w14:textId="77777777" w:rsidR="00F04C55" w:rsidRPr="00F04C55" w:rsidRDefault="00F04C55" w:rsidP="00F04C55">
      <w:pPr>
        <w:rPr>
          <w:b/>
          <w:bCs/>
        </w:rPr>
      </w:pPr>
      <w:r w:rsidRPr="00F04C55">
        <w:rPr>
          <w:b/>
          <w:bCs/>
        </w:rPr>
        <w:t>9. State difference between Euclidean and Manhattan distances?</w:t>
      </w:r>
    </w:p>
    <w:p w14:paraId="4BA1047E" w14:textId="77777777" w:rsidR="00F04C55" w:rsidRPr="00F04C55" w:rsidRDefault="00F04C55" w:rsidP="00F04C55">
      <w:pPr>
        <w:numPr>
          <w:ilvl w:val="0"/>
          <w:numId w:val="9"/>
        </w:numPr>
      </w:pPr>
      <w:r w:rsidRPr="00F04C55">
        <w:rPr>
          <w:b/>
          <w:bCs/>
        </w:rPr>
        <w:t>Euclidean Distance</w:t>
      </w:r>
      <w:r w:rsidRPr="00F04C55">
        <w:t>: The straight-line distance between two points in space, calculated as:</w:t>
      </w:r>
    </w:p>
    <w:p w14:paraId="7B363707" w14:textId="77777777" w:rsidR="00F04C55" w:rsidRPr="00F04C55" w:rsidRDefault="00F04C55" w:rsidP="00F04C55">
      <w:r w:rsidRPr="00F04C55">
        <w:t xml:space="preserve">d=∑i=1n(xi−yi)2d = \sqrt{\sum_{i=1}^{n} (x_i - y_i)^2} </w:t>
      </w:r>
    </w:p>
    <w:p w14:paraId="69E9FEE7" w14:textId="77777777" w:rsidR="00F04C55" w:rsidRPr="00F04C55" w:rsidRDefault="00F04C55" w:rsidP="00F04C55">
      <w:r w:rsidRPr="00F04C55">
        <w:t>where xix_i and yiy_i are the coordinates of the points.</w:t>
      </w:r>
    </w:p>
    <w:p w14:paraId="50E4CB65" w14:textId="77777777" w:rsidR="00F04C55" w:rsidRPr="00F04C55" w:rsidRDefault="00F04C55" w:rsidP="00F04C55">
      <w:pPr>
        <w:numPr>
          <w:ilvl w:val="0"/>
          <w:numId w:val="9"/>
        </w:numPr>
      </w:pPr>
      <w:r w:rsidRPr="00F04C55">
        <w:rPr>
          <w:b/>
          <w:bCs/>
        </w:rPr>
        <w:t>Manhattan Distance</w:t>
      </w:r>
      <w:r w:rsidRPr="00F04C55">
        <w:t>: The sum of the absolute differences between the coordinates of two points, calculated as:</w:t>
      </w:r>
    </w:p>
    <w:p w14:paraId="745BB59C" w14:textId="77777777" w:rsidR="00F04C55" w:rsidRPr="00F04C55" w:rsidRDefault="00F04C55" w:rsidP="00F04C55">
      <w:r w:rsidRPr="00F04C55">
        <w:t>d=∑i=1n</w:t>
      </w:r>
      <w:r w:rsidRPr="00F04C55">
        <w:rPr>
          <w:rFonts w:ascii="Cambria Math" w:hAnsi="Cambria Math" w:cs="Cambria Math"/>
        </w:rPr>
        <w:t>∣</w:t>
      </w:r>
      <w:r w:rsidRPr="00F04C55">
        <w:t>xi</w:t>
      </w:r>
      <w:r w:rsidRPr="00F04C55">
        <w:rPr>
          <w:rFonts w:ascii="Aptos" w:hAnsi="Aptos" w:cs="Aptos"/>
        </w:rPr>
        <w:t>−</w:t>
      </w:r>
      <w:r w:rsidRPr="00F04C55">
        <w:t>yi</w:t>
      </w:r>
      <w:r w:rsidRPr="00F04C55">
        <w:rPr>
          <w:rFonts w:ascii="Cambria Math" w:hAnsi="Cambria Math" w:cs="Cambria Math"/>
        </w:rPr>
        <w:t>∣</w:t>
      </w:r>
      <w:r w:rsidRPr="00F04C55">
        <w:t xml:space="preserve">d = \sum_{i=1}^{n} |x_i - y_i| </w:t>
      </w:r>
    </w:p>
    <w:p w14:paraId="7D530C4B" w14:textId="77777777" w:rsidR="00F04C55" w:rsidRPr="00F04C55" w:rsidRDefault="00F04C55" w:rsidP="00F04C55">
      <w:r w:rsidRPr="00F04C55">
        <w:rPr>
          <w:b/>
          <w:bCs/>
        </w:rPr>
        <w:t>Difference</w:t>
      </w:r>
      <w:r w:rsidRPr="00F04C55">
        <w:t>: Euclidean distance is the shortest path between two points, while Manhattan distance is the path where movement is constrained to grid lines (i.e., along the axes).</w:t>
      </w:r>
    </w:p>
    <w:p w14:paraId="760B855D" w14:textId="77777777" w:rsidR="00F04C55" w:rsidRPr="00F04C55" w:rsidRDefault="00F04C55" w:rsidP="00F04C55">
      <w:pPr>
        <w:rPr>
          <w:b/>
          <w:bCs/>
        </w:rPr>
      </w:pPr>
      <w:r w:rsidRPr="00F04C55">
        <w:rPr>
          <w:b/>
          <w:bCs/>
        </w:rPr>
        <w:t>10. Distinguish between feature transformation and feature selection.</w:t>
      </w:r>
    </w:p>
    <w:p w14:paraId="3308452F" w14:textId="77777777" w:rsidR="00F04C55" w:rsidRPr="00F04C55" w:rsidRDefault="00F04C55" w:rsidP="00F04C55">
      <w:pPr>
        <w:numPr>
          <w:ilvl w:val="0"/>
          <w:numId w:val="10"/>
        </w:numPr>
      </w:pPr>
      <w:r w:rsidRPr="00F04C55">
        <w:rPr>
          <w:b/>
          <w:bCs/>
        </w:rPr>
        <w:t>Feature Transformation</w:t>
      </w:r>
      <w:r w:rsidRPr="00F04C55">
        <w:t>: The process of changing the form or representation of a feature to make it more suitable for modeling. Common techniques include normalization, scaling, encoding, and applying mathematical transformations like logarithms.</w:t>
      </w:r>
    </w:p>
    <w:p w14:paraId="5F52F46A" w14:textId="77777777" w:rsidR="00F04C55" w:rsidRPr="00F04C55" w:rsidRDefault="00F04C55" w:rsidP="00F04C55">
      <w:pPr>
        <w:numPr>
          <w:ilvl w:val="0"/>
          <w:numId w:val="10"/>
        </w:numPr>
      </w:pPr>
      <w:r w:rsidRPr="00F04C55">
        <w:rPr>
          <w:b/>
          <w:bCs/>
        </w:rPr>
        <w:t>Feature Selection</w:t>
      </w:r>
      <w:r w:rsidRPr="00F04C55">
        <w:t>: The process of choosing a subset of relevant features from the original set, discarding irrelevant or redundant ones. It helps to reduce model complexity and improve generalization by focusing on the most important features.</w:t>
      </w:r>
    </w:p>
    <w:p w14:paraId="0C776645" w14:textId="77777777" w:rsidR="00F04C55" w:rsidRPr="00F04C55" w:rsidRDefault="00F04C55" w:rsidP="00F04C55">
      <w:pPr>
        <w:rPr>
          <w:b/>
          <w:bCs/>
        </w:rPr>
      </w:pPr>
      <w:r w:rsidRPr="00F04C55">
        <w:rPr>
          <w:b/>
          <w:bCs/>
        </w:rPr>
        <w:t>11. Make brief notes on any two of the following:</w:t>
      </w:r>
    </w:p>
    <w:p w14:paraId="5B9B1DC9" w14:textId="77777777" w:rsidR="00F04C55" w:rsidRPr="00F04C55" w:rsidRDefault="00F04C55" w:rsidP="00F04C55">
      <w:pPr>
        <w:numPr>
          <w:ilvl w:val="0"/>
          <w:numId w:val="11"/>
        </w:numPr>
      </w:pPr>
      <w:r w:rsidRPr="00F04C55">
        <w:rPr>
          <w:b/>
          <w:bCs/>
        </w:rPr>
        <w:t>SVD (Standard Variable Diameter)</w:t>
      </w:r>
      <w:r w:rsidRPr="00F04C55">
        <w:t xml:space="preserve">: </w:t>
      </w:r>
      <w:r w:rsidRPr="00F04C55">
        <w:rPr>
          <w:b/>
          <w:bCs/>
        </w:rPr>
        <w:t>SVD (Singular Value Decomposition)</w:t>
      </w:r>
      <w:r w:rsidRPr="00F04C55">
        <w:t xml:space="preserve"> is a matrix factorization technique commonly used in data science and machine learning, especially for dimensionality reduction. It decomposes a matrix into three matrices—</w:t>
      </w:r>
      <w:r w:rsidRPr="00F04C55">
        <w:rPr>
          <w:b/>
          <w:bCs/>
        </w:rPr>
        <w:t>U</w:t>
      </w:r>
      <w:r w:rsidRPr="00F04C55">
        <w:t xml:space="preserve">, </w:t>
      </w:r>
      <w:r w:rsidRPr="00F04C55">
        <w:rPr>
          <w:b/>
          <w:bCs/>
        </w:rPr>
        <w:t>Σ</w:t>
      </w:r>
      <w:r w:rsidRPr="00F04C55">
        <w:t xml:space="preserve">, and </w:t>
      </w:r>
      <w:r w:rsidRPr="00F04C55">
        <w:rPr>
          <w:b/>
          <w:bCs/>
        </w:rPr>
        <w:t>V</w:t>
      </w:r>
      <w:r w:rsidRPr="00F04C55">
        <w:t xml:space="preserve">—where </w:t>
      </w:r>
      <w:r w:rsidRPr="00F04C55">
        <w:rPr>
          <w:b/>
          <w:bCs/>
        </w:rPr>
        <w:t>U</w:t>
      </w:r>
      <w:r w:rsidRPr="00F04C55">
        <w:t xml:space="preserve"> and </w:t>
      </w:r>
      <w:r w:rsidRPr="00F04C55">
        <w:rPr>
          <w:b/>
          <w:bCs/>
        </w:rPr>
        <w:t>V</w:t>
      </w:r>
      <w:r w:rsidRPr="00F04C55">
        <w:t xml:space="preserve"> contain orthogonal vectors, and </w:t>
      </w:r>
      <w:r w:rsidRPr="00F04C55">
        <w:rPr>
          <w:b/>
          <w:bCs/>
        </w:rPr>
        <w:t>Σ</w:t>
      </w:r>
      <w:r w:rsidRPr="00F04C55">
        <w:t xml:space="preserve"> contains singular values. It's useful in reducing noise, identifying latent factors, and speeding up computation in algorithms like PCA.</w:t>
      </w:r>
    </w:p>
    <w:p w14:paraId="68D2951D" w14:textId="77777777" w:rsidR="00F04C55" w:rsidRPr="00F04C55" w:rsidRDefault="00F04C55" w:rsidP="00F04C55">
      <w:pPr>
        <w:numPr>
          <w:ilvl w:val="0"/>
          <w:numId w:val="11"/>
        </w:numPr>
      </w:pPr>
      <w:r w:rsidRPr="00F04C55">
        <w:rPr>
          <w:b/>
          <w:bCs/>
        </w:rPr>
        <w:t>Collection of Features Using a Hybrid Approach</w:t>
      </w:r>
      <w:r w:rsidRPr="00F04C55">
        <w:t xml:space="preserve">: A </w:t>
      </w:r>
      <w:r w:rsidRPr="00F04C55">
        <w:rPr>
          <w:b/>
          <w:bCs/>
        </w:rPr>
        <w:t>hybrid approach</w:t>
      </w:r>
      <w:r w:rsidRPr="00F04C55">
        <w:t xml:space="preserve"> combines multiple feature selection methods (e.g., wrapper, filter, and embedded methods) to improve the quality and robustness of selected features. It balances the advantages of individual methods while minimizing their drawbacks, leading to better performance and generalization.</w:t>
      </w:r>
    </w:p>
    <w:p w14:paraId="71AF655B" w14:textId="77777777" w:rsidR="00F04C55" w:rsidRPr="00F04C55" w:rsidRDefault="00F04C55" w:rsidP="00F04C55">
      <w:pPr>
        <w:numPr>
          <w:ilvl w:val="0"/>
          <w:numId w:val="11"/>
        </w:numPr>
      </w:pPr>
      <w:r w:rsidRPr="00F04C55">
        <w:rPr>
          <w:b/>
          <w:bCs/>
        </w:rPr>
        <w:lastRenderedPageBreak/>
        <w:t>The Width of the Silhouette</w:t>
      </w:r>
      <w:r w:rsidRPr="00F04C55">
        <w:t xml:space="preserve">: The </w:t>
      </w:r>
      <w:r w:rsidRPr="00F04C55">
        <w:rPr>
          <w:b/>
          <w:bCs/>
        </w:rPr>
        <w:t>silhouette width</w:t>
      </w:r>
      <w:r w:rsidRPr="00F04C55">
        <w:t xml:space="preserve"> is a measure of how similar an object is to its own cluster compared to other clusters. A high silhouette score indicates that an object is well-clustered, while a low score suggests poor clustering. It's used to evaluate clustering quality.</w:t>
      </w:r>
    </w:p>
    <w:p w14:paraId="70D03C82" w14:textId="77777777" w:rsidR="00F04C55" w:rsidRPr="00F04C55" w:rsidRDefault="00F04C55" w:rsidP="00F04C55">
      <w:pPr>
        <w:numPr>
          <w:ilvl w:val="0"/>
          <w:numId w:val="11"/>
        </w:numPr>
      </w:pPr>
      <w:r w:rsidRPr="00F04C55">
        <w:rPr>
          <w:b/>
          <w:bCs/>
        </w:rPr>
        <w:t>Receiver Operating Characteristic (ROC) Curve</w:t>
      </w:r>
      <w:r w:rsidRPr="00F04C55">
        <w:t xml:space="preserve">: The </w:t>
      </w:r>
      <w:r w:rsidRPr="00F04C55">
        <w:rPr>
          <w:b/>
          <w:bCs/>
        </w:rPr>
        <w:t>ROC curve</w:t>
      </w:r>
      <w:r w:rsidRPr="00F04C55">
        <w:t xml:space="preserve"> is a graphical representation of a classification model’s performance, plotting the true positive rate (sensitivity) against the false positive rate. The area under the ROC curve (AUC) is often used as a performance metric, with a value of 1 indicating perfect classification and 0.5 indicating random classification.</w:t>
      </w:r>
    </w:p>
    <w:p w14:paraId="59A9D22C" w14:textId="77777777" w:rsidR="00D86FAC" w:rsidRPr="00F04C55" w:rsidRDefault="00D86FAC" w:rsidP="00F04C55"/>
    <w:sectPr w:rsidR="00D86FAC" w:rsidRPr="00F04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06C"/>
    <w:multiLevelType w:val="multilevel"/>
    <w:tmpl w:val="C6C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8C6"/>
    <w:multiLevelType w:val="multilevel"/>
    <w:tmpl w:val="D512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80C64"/>
    <w:multiLevelType w:val="multilevel"/>
    <w:tmpl w:val="EEF2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C4E1E"/>
    <w:multiLevelType w:val="multilevel"/>
    <w:tmpl w:val="18F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0082A"/>
    <w:multiLevelType w:val="multilevel"/>
    <w:tmpl w:val="A8E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A18FC"/>
    <w:multiLevelType w:val="multilevel"/>
    <w:tmpl w:val="5C4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47390"/>
    <w:multiLevelType w:val="multilevel"/>
    <w:tmpl w:val="4034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A0874"/>
    <w:multiLevelType w:val="multilevel"/>
    <w:tmpl w:val="CF9C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C1DBB"/>
    <w:multiLevelType w:val="multilevel"/>
    <w:tmpl w:val="AFD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A1861"/>
    <w:multiLevelType w:val="multilevel"/>
    <w:tmpl w:val="DDD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32AC8"/>
    <w:multiLevelType w:val="multilevel"/>
    <w:tmpl w:val="0B2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883945">
    <w:abstractNumId w:val="0"/>
  </w:num>
  <w:num w:numId="2" w16cid:durableId="1218665347">
    <w:abstractNumId w:val="6"/>
  </w:num>
  <w:num w:numId="3" w16cid:durableId="89085778">
    <w:abstractNumId w:val="10"/>
  </w:num>
  <w:num w:numId="4" w16cid:durableId="751052225">
    <w:abstractNumId w:val="3"/>
  </w:num>
  <w:num w:numId="5" w16cid:durableId="1108891305">
    <w:abstractNumId w:val="2"/>
  </w:num>
  <w:num w:numId="6" w16cid:durableId="1029138918">
    <w:abstractNumId w:val="7"/>
  </w:num>
  <w:num w:numId="7" w16cid:durableId="1597716451">
    <w:abstractNumId w:val="9"/>
  </w:num>
  <w:num w:numId="8" w16cid:durableId="2010404660">
    <w:abstractNumId w:val="5"/>
  </w:num>
  <w:num w:numId="9" w16cid:durableId="524293724">
    <w:abstractNumId w:val="4"/>
  </w:num>
  <w:num w:numId="10" w16cid:durableId="1302147925">
    <w:abstractNumId w:val="8"/>
  </w:num>
  <w:num w:numId="11" w16cid:durableId="168370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AC"/>
    <w:rsid w:val="00D86FAC"/>
    <w:rsid w:val="00DD7C84"/>
    <w:rsid w:val="00F0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660F"/>
  <w15:chartTrackingRefBased/>
  <w15:docId w15:val="{4CFAB621-071C-4F78-98A6-620E1FA0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AC"/>
    <w:rPr>
      <w:rFonts w:eastAsiaTheme="majorEastAsia" w:cstheme="majorBidi"/>
      <w:color w:val="272727" w:themeColor="text1" w:themeTint="D8"/>
    </w:rPr>
  </w:style>
  <w:style w:type="paragraph" w:styleId="Title">
    <w:name w:val="Title"/>
    <w:basedOn w:val="Normal"/>
    <w:next w:val="Normal"/>
    <w:link w:val="TitleChar"/>
    <w:uiPriority w:val="10"/>
    <w:qFormat/>
    <w:rsid w:val="00D86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AC"/>
    <w:pPr>
      <w:spacing w:before="160"/>
      <w:jc w:val="center"/>
    </w:pPr>
    <w:rPr>
      <w:i/>
      <w:iCs/>
      <w:color w:val="404040" w:themeColor="text1" w:themeTint="BF"/>
    </w:rPr>
  </w:style>
  <w:style w:type="character" w:customStyle="1" w:styleId="QuoteChar">
    <w:name w:val="Quote Char"/>
    <w:basedOn w:val="DefaultParagraphFont"/>
    <w:link w:val="Quote"/>
    <w:uiPriority w:val="29"/>
    <w:rsid w:val="00D86FAC"/>
    <w:rPr>
      <w:i/>
      <w:iCs/>
      <w:color w:val="404040" w:themeColor="text1" w:themeTint="BF"/>
    </w:rPr>
  </w:style>
  <w:style w:type="paragraph" w:styleId="ListParagraph">
    <w:name w:val="List Paragraph"/>
    <w:basedOn w:val="Normal"/>
    <w:uiPriority w:val="34"/>
    <w:qFormat/>
    <w:rsid w:val="00D86FAC"/>
    <w:pPr>
      <w:ind w:left="720"/>
      <w:contextualSpacing/>
    </w:pPr>
  </w:style>
  <w:style w:type="character" w:styleId="IntenseEmphasis">
    <w:name w:val="Intense Emphasis"/>
    <w:basedOn w:val="DefaultParagraphFont"/>
    <w:uiPriority w:val="21"/>
    <w:qFormat/>
    <w:rsid w:val="00D86FAC"/>
    <w:rPr>
      <w:i/>
      <w:iCs/>
      <w:color w:val="0F4761" w:themeColor="accent1" w:themeShade="BF"/>
    </w:rPr>
  </w:style>
  <w:style w:type="paragraph" w:styleId="IntenseQuote">
    <w:name w:val="Intense Quote"/>
    <w:basedOn w:val="Normal"/>
    <w:next w:val="Normal"/>
    <w:link w:val="IntenseQuoteChar"/>
    <w:uiPriority w:val="30"/>
    <w:qFormat/>
    <w:rsid w:val="00D86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FAC"/>
    <w:rPr>
      <w:i/>
      <w:iCs/>
      <w:color w:val="0F4761" w:themeColor="accent1" w:themeShade="BF"/>
    </w:rPr>
  </w:style>
  <w:style w:type="character" w:styleId="IntenseReference">
    <w:name w:val="Intense Reference"/>
    <w:basedOn w:val="DefaultParagraphFont"/>
    <w:uiPriority w:val="32"/>
    <w:qFormat/>
    <w:rsid w:val="00D86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867068">
      <w:bodyDiv w:val="1"/>
      <w:marLeft w:val="0"/>
      <w:marRight w:val="0"/>
      <w:marTop w:val="0"/>
      <w:marBottom w:val="0"/>
      <w:divBdr>
        <w:top w:val="none" w:sz="0" w:space="0" w:color="auto"/>
        <w:left w:val="none" w:sz="0" w:space="0" w:color="auto"/>
        <w:bottom w:val="none" w:sz="0" w:space="0" w:color="auto"/>
        <w:right w:val="none" w:sz="0" w:space="0" w:color="auto"/>
      </w:divBdr>
    </w:div>
    <w:div w:id="142353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2025-02-04T07:37:00Z</dcterms:created>
  <dcterms:modified xsi:type="dcterms:W3CDTF">2025-02-04T07:37:00Z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2025-02-04T07:37:59Z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23d5bced-995c-410d-9d45-4272df499258</vt:lpwstr>
  </property>
  <property fmtid="{D5CDD505-2E9C-101B-9397-08002B2CF9AE}" pid="8" name="MSIP_Label_19540963-e559-4020-8a90-fe8a502c2801_ContentBits">
    <vt:lpwstr>0</vt:lpwstr>
  </property>
</Properties>
</file>