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FBBFF" w14:textId="77777777" w:rsidR="000E6549" w:rsidRPr="000E6549" w:rsidRDefault="000E6549" w:rsidP="000E6549">
      <w:pPr>
        <w:rPr>
          <w:b/>
          <w:bCs/>
        </w:rPr>
      </w:pPr>
      <w:r w:rsidRPr="000E6549">
        <w:rPr>
          <w:b/>
          <w:bCs/>
        </w:rPr>
        <w:t>1. What is a probability distribution, exactly? If the values are meant to be random, how can you predict them at all?</w:t>
      </w:r>
    </w:p>
    <w:p w14:paraId="685C0578" w14:textId="77777777" w:rsidR="000E6549" w:rsidRPr="000E6549" w:rsidRDefault="000E6549" w:rsidP="000E6549">
      <w:r w:rsidRPr="000E6549">
        <w:t xml:space="preserve">A </w:t>
      </w:r>
      <w:r w:rsidRPr="000E6549">
        <w:rPr>
          <w:b/>
          <w:bCs/>
        </w:rPr>
        <w:t>probability distribution</w:t>
      </w:r>
      <w:r w:rsidRPr="000E6549">
        <w:t xml:space="preserve"> is a mathematical function that describes the likelihood of different outcomes in an experiment or process. For a set of random values, a probability distribution assigns a probability to each potential outcome. While individual outcomes are random, the distribution provides a model that can predict the likelihood of these outcomes, giving insight into the expected behavior of random variables over many trials.</w:t>
      </w:r>
    </w:p>
    <w:p w14:paraId="2D4AB2A6" w14:textId="77777777" w:rsidR="000E6549" w:rsidRPr="000E6549" w:rsidRDefault="000E6549" w:rsidP="000E6549">
      <w:r w:rsidRPr="000E6549">
        <w:t xml:space="preserve">For example, in a fair coin toss, the outcome (heads or tails) is random, but the </w:t>
      </w:r>
      <w:r w:rsidRPr="000E6549">
        <w:rPr>
          <w:b/>
          <w:bCs/>
        </w:rPr>
        <w:t>probability distribution</w:t>
      </w:r>
      <w:r w:rsidRPr="000E6549">
        <w:t xml:space="preserve"> tells us that each outcome has a 50% chance of occurring.</w:t>
      </w:r>
    </w:p>
    <w:p w14:paraId="25B44CEB" w14:textId="77777777" w:rsidR="000E6549" w:rsidRPr="000E6549" w:rsidRDefault="000E6549" w:rsidP="000E6549">
      <w:r w:rsidRPr="000E6549">
        <w:pict w14:anchorId="36E7B873">
          <v:rect id="_x0000_i1079" style="width:0;height:1.5pt" o:hralign="center" o:hrstd="t" o:hr="t" fillcolor="#a0a0a0" stroked="f"/>
        </w:pict>
      </w:r>
    </w:p>
    <w:p w14:paraId="10F79935" w14:textId="77777777" w:rsidR="000E6549" w:rsidRPr="000E6549" w:rsidRDefault="000E6549" w:rsidP="000E6549">
      <w:pPr>
        <w:rPr>
          <w:b/>
          <w:bCs/>
        </w:rPr>
      </w:pPr>
      <w:r w:rsidRPr="000E6549">
        <w:rPr>
          <w:b/>
          <w:bCs/>
        </w:rPr>
        <w:t>2. Is there a distinction between true random numbers and pseudo-random numbers, if there is one? Why are the latter considered “good enough”?</w:t>
      </w:r>
    </w:p>
    <w:p w14:paraId="05BD44D3" w14:textId="77777777" w:rsidR="000E6549" w:rsidRPr="000E6549" w:rsidRDefault="000E6549" w:rsidP="000E6549">
      <w:pPr>
        <w:numPr>
          <w:ilvl w:val="0"/>
          <w:numId w:val="1"/>
        </w:numPr>
      </w:pPr>
      <w:r w:rsidRPr="000E6549">
        <w:rPr>
          <w:b/>
          <w:bCs/>
        </w:rPr>
        <w:t>True random numbers</w:t>
      </w:r>
      <w:r w:rsidRPr="000E6549">
        <w:t xml:space="preserve"> are generated from inherently random physical processes, such as radioactive decay, thermal noise, or atmospheric noise. These processes are unpredictable and are typically captured using specialized hardware.</w:t>
      </w:r>
    </w:p>
    <w:p w14:paraId="4905F977" w14:textId="77777777" w:rsidR="000E6549" w:rsidRPr="000E6549" w:rsidRDefault="000E6549" w:rsidP="000E6549">
      <w:pPr>
        <w:numPr>
          <w:ilvl w:val="0"/>
          <w:numId w:val="1"/>
        </w:numPr>
      </w:pPr>
      <w:r w:rsidRPr="000E6549">
        <w:rPr>
          <w:b/>
          <w:bCs/>
        </w:rPr>
        <w:t>Pseudo-random numbers</w:t>
      </w:r>
      <w:r w:rsidRPr="000E6549">
        <w:t xml:space="preserve">, on the other hand, are generated using deterministic algorithms, which means they follow a predictable sequence, though the sequence appears random. These numbers are generated by algorithms such as the </w:t>
      </w:r>
      <w:r w:rsidRPr="000E6549">
        <w:rPr>
          <w:b/>
          <w:bCs/>
        </w:rPr>
        <w:t>Mersenne Twister</w:t>
      </w:r>
      <w:r w:rsidRPr="000E6549">
        <w:t>, which uses an initial seed value to produce numbers that seem random but can be reproduced if the seed is known.</w:t>
      </w:r>
    </w:p>
    <w:p w14:paraId="05402785" w14:textId="77777777" w:rsidR="000E6549" w:rsidRPr="000E6549" w:rsidRDefault="000E6549" w:rsidP="000E6549">
      <w:r w:rsidRPr="000E6549">
        <w:rPr>
          <w:b/>
          <w:bCs/>
        </w:rPr>
        <w:t>Why are pseudo-random numbers "good enough"?</w:t>
      </w:r>
      <w:r w:rsidRPr="000E6549">
        <w:br/>
        <w:t xml:space="preserve">While true randomness is ideal for certain applications like cryptography, pseudo-random numbers are typically </w:t>
      </w:r>
      <w:r w:rsidRPr="000E6549">
        <w:rPr>
          <w:b/>
          <w:bCs/>
        </w:rPr>
        <w:t>good enough</w:t>
      </w:r>
      <w:r w:rsidRPr="000E6549">
        <w:t xml:space="preserve"> for most practical applications such as simulations, games, and statistical modeling. The sequences they generate appear random to the observer, and for most use cases, the predictable nature of pseudo-randomness doesn't pose a problem.</w:t>
      </w:r>
    </w:p>
    <w:p w14:paraId="0938D244" w14:textId="77777777" w:rsidR="000E6549" w:rsidRPr="000E6549" w:rsidRDefault="000E6549" w:rsidP="000E6549">
      <w:r w:rsidRPr="000E6549">
        <w:pict w14:anchorId="729BD51D">
          <v:rect id="_x0000_i1080" style="width:0;height:1.5pt" o:hralign="center" o:hrstd="t" o:hr="t" fillcolor="#a0a0a0" stroked="f"/>
        </w:pict>
      </w:r>
    </w:p>
    <w:p w14:paraId="63E72FFA" w14:textId="77777777" w:rsidR="000E6549" w:rsidRPr="000E6549" w:rsidRDefault="000E6549" w:rsidP="000E6549">
      <w:pPr>
        <w:rPr>
          <w:b/>
          <w:bCs/>
        </w:rPr>
      </w:pPr>
      <w:r w:rsidRPr="000E6549">
        <w:rPr>
          <w:b/>
          <w:bCs/>
        </w:rPr>
        <w:t>3. What are the two main factors that influence the behavior of a "normal" probability distribution?</w:t>
      </w:r>
    </w:p>
    <w:p w14:paraId="37286948" w14:textId="77777777" w:rsidR="000E6549" w:rsidRPr="000E6549" w:rsidRDefault="000E6549" w:rsidP="000E6549">
      <w:r w:rsidRPr="000E6549">
        <w:t xml:space="preserve">The two main factors that influence the behavior of a </w:t>
      </w:r>
      <w:r w:rsidRPr="000E6549">
        <w:rPr>
          <w:b/>
          <w:bCs/>
        </w:rPr>
        <w:t>normal distribution</w:t>
      </w:r>
      <w:r w:rsidRPr="000E6549">
        <w:t xml:space="preserve"> are:</w:t>
      </w:r>
    </w:p>
    <w:p w14:paraId="245BB25E" w14:textId="77777777" w:rsidR="000E6549" w:rsidRPr="000E6549" w:rsidRDefault="000E6549" w:rsidP="000E6549">
      <w:pPr>
        <w:numPr>
          <w:ilvl w:val="0"/>
          <w:numId w:val="2"/>
        </w:numPr>
      </w:pPr>
      <w:r w:rsidRPr="000E6549">
        <w:rPr>
          <w:b/>
          <w:bCs/>
        </w:rPr>
        <w:t>Mean (μ)</w:t>
      </w:r>
      <w:r w:rsidRPr="000E6549">
        <w:t xml:space="preserve">: The mean determines the </w:t>
      </w:r>
      <w:r w:rsidRPr="000E6549">
        <w:rPr>
          <w:b/>
          <w:bCs/>
        </w:rPr>
        <w:t>center</w:t>
      </w:r>
      <w:r w:rsidRPr="000E6549">
        <w:t xml:space="preserve"> of the distribution. It is the value around which the data points are most likely to cluster.</w:t>
      </w:r>
    </w:p>
    <w:p w14:paraId="6CD6975D" w14:textId="77777777" w:rsidR="000E6549" w:rsidRPr="000E6549" w:rsidRDefault="000E6549" w:rsidP="000E6549">
      <w:pPr>
        <w:numPr>
          <w:ilvl w:val="0"/>
          <w:numId w:val="2"/>
        </w:numPr>
      </w:pPr>
      <w:r w:rsidRPr="000E6549">
        <w:rPr>
          <w:b/>
          <w:bCs/>
        </w:rPr>
        <w:lastRenderedPageBreak/>
        <w:t>Standard deviation (σ)</w:t>
      </w:r>
      <w:r w:rsidRPr="000E6549">
        <w:t xml:space="preserve">: The standard deviation measures the </w:t>
      </w:r>
      <w:r w:rsidRPr="000E6549">
        <w:rPr>
          <w:b/>
          <w:bCs/>
        </w:rPr>
        <w:t>spread</w:t>
      </w:r>
      <w:r w:rsidRPr="000E6549">
        <w:t xml:space="preserve"> or </w:t>
      </w:r>
      <w:r w:rsidRPr="000E6549">
        <w:rPr>
          <w:b/>
          <w:bCs/>
        </w:rPr>
        <w:t>width</w:t>
      </w:r>
      <w:r w:rsidRPr="000E6549">
        <w:t xml:space="preserve"> of the distribution. A small standard deviation means the data points are tightly clustered around the mean, while a large standard deviation means the data points are more spread out.</w:t>
      </w:r>
    </w:p>
    <w:p w14:paraId="7F79B51B" w14:textId="77777777" w:rsidR="000E6549" w:rsidRPr="000E6549" w:rsidRDefault="000E6549" w:rsidP="000E6549">
      <w:r w:rsidRPr="000E6549">
        <w:t>The normal distribution is symmetric, with most values concentrated near the mean.</w:t>
      </w:r>
    </w:p>
    <w:p w14:paraId="7B25C36B" w14:textId="77777777" w:rsidR="000E6549" w:rsidRPr="000E6549" w:rsidRDefault="000E6549" w:rsidP="000E6549">
      <w:r w:rsidRPr="000E6549">
        <w:pict w14:anchorId="5F4BA25C">
          <v:rect id="_x0000_i1081" style="width:0;height:1.5pt" o:hralign="center" o:hrstd="t" o:hr="t" fillcolor="#a0a0a0" stroked="f"/>
        </w:pict>
      </w:r>
    </w:p>
    <w:p w14:paraId="72C6CE63" w14:textId="77777777" w:rsidR="000E6549" w:rsidRPr="000E6549" w:rsidRDefault="000E6549" w:rsidP="000E6549">
      <w:pPr>
        <w:rPr>
          <w:b/>
          <w:bCs/>
        </w:rPr>
      </w:pPr>
      <w:r w:rsidRPr="000E6549">
        <w:rPr>
          <w:b/>
          <w:bCs/>
        </w:rPr>
        <w:t>4. Provide a real-life example of a normal distribution.</w:t>
      </w:r>
    </w:p>
    <w:p w14:paraId="4FE8A92B" w14:textId="77777777" w:rsidR="000E6549" w:rsidRPr="000E6549" w:rsidRDefault="000E6549" w:rsidP="000E6549">
      <w:r w:rsidRPr="000E6549">
        <w:t xml:space="preserve">A </w:t>
      </w:r>
      <w:r w:rsidRPr="000E6549">
        <w:rPr>
          <w:b/>
          <w:bCs/>
        </w:rPr>
        <w:t>real-life example</w:t>
      </w:r>
      <w:r w:rsidRPr="000E6549">
        <w:t xml:space="preserve"> of a normal distribution is the distribution of </w:t>
      </w:r>
      <w:r w:rsidRPr="000E6549">
        <w:rPr>
          <w:b/>
          <w:bCs/>
        </w:rPr>
        <w:t>heights</w:t>
      </w:r>
      <w:r w:rsidRPr="000E6549">
        <w:t xml:space="preserve"> of adult humans. Most people have a height close to the average (mean), and as you move further from the mean (either taller or shorter), the number of people with those heights decreases. The distribution of heights in a population often approximates a bell-shaped curve, characteristic of a normal distribution.</w:t>
      </w:r>
    </w:p>
    <w:p w14:paraId="2BAEC48B" w14:textId="77777777" w:rsidR="000E6549" w:rsidRPr="000E6549" w:rsidRDefault="000E6549" w:rsidP="000E6549">
      <w:r w:rsidRPr="000E6549">
        <w:pict w14:anchorId="73A081C1">
          <v:rect id="_x0000_i1082" style="width:0;height:1.5pt" o:hralign="center" o:hrstd="t" o:hr="t" fillcolor="#a0a0a0" stroked="f"/>
        </w:pict>
      </w:r>
    </w:p>
    <w:p w14:paraId="6AB6CDE1" w14:textId="77777777" w:rsidR="000E6549" w:rsidRPr="000E6549" w:rsidRDefault="000E6549" w:rsidP="000E6549">
      <w:pPr>
        <w:rPr>
          <w:b/>
          <w:bCs/>
        </w:rPr>
      </w:pPr>
      <w:r w:rsidRPr="000E6549">
        <w:rPr>
          <w:b/>
          <w:bCs/>
        </w:rPr>
        <w:t>5. In the short term, how can you expect a probability distribution to behave? What do you think will happen as the number of trials grows?</w:t>
      </w:r>
    </w:p>
    <w:p w14:paraId="02051239" w14:textId="77777777" w:rsidR="000E6549" w:rsidRPr="000E6549" w:rsidRDefault="000E6549" w:rsidP="000E6549">
      <w:r w:rsidRPr="000E6549">
        <w:t xml:space="preserve">In the </w:t>
      </w:r>
      <w:r w:rsidRPr="000E6549">
        <w:rPr>
          <w:b/>
          <w:bCs/>
        </w:rPr>
        <w:t>short term</w:t>
      </w:r>
      <w:r w:rsidRPr="000E6549">
        <w:t>, the behavior of a probability distribution can be unpredictable. For example, a coin toss might show streaks of heads or tails that don't necessarily reflect the true probabilities.</w:t>
      </w:r>
    </w:p>
    <w:p w14:paraId="1798D440" w14:textId="77777777" w:rsidR="000E6549" w:rsidRPr="000E6549" w:rsidRDefault="000E6549" w:rsidP="000E6549">
      <w:r w:rsidRPr="000E6549">
        <w:t xml:space="preserve">However, as the </w:t>
      </w:r>
      <w:r w:rsidRPr="000E6549">
        <w:rPr>
          <w:b/>
          <w:bCs/>
        </w:rPr>
        <w:t>number of trials</w:t>
      </w:r>
      <w:r w:rsidRPr="000E6549">
        <w:t xml:space="preserve"> grows, the observed outcomes will tend to converge towards the expected probabilities, a concept known as the </w:t>
      </w:r>
      <w:r w:rsidRPr="000E6549">
        <w:rPr>
          <w:b/>
          <w:bCs/>
        </w:rPr>
        <w:t>Law of Large Numbers</w:t>
      </w:r>
      <w:r w:rsidRPr="000E6549">
        <w:t>. In other words, as you increase the number of trials, the results of the experiment will become closer to the theoretical probability distribution.</w:t>
      </w:r>
    </w:p>
    <w:p w14:paraId="5D134FED" w14:textId="77777777" w:rsidR="000E6549" w:rsidRPr="000E6549" w:rsidRDefault="000E6549" w:rsidP="000E6549">
      <w:r w:rsidRPr="000E6549">
        <w:pict w14:anchorId="6F9EBD40">
          <v:rect id="_x0000_i1083" style="width:0;height:1.5pt" o:hralign="center" o:hrstd="t" o:hr="t" fillcolor="#a0a0a0" stroked="f"/>
        </w:pict>
      </w:r>
    </w:p>
    <w:p w14:paraId="48EE1C2D" w14:textId="77777777" w:rsidR="000E6549" w:rsidRPr="000E6549" w:rsidRDefault="000E6549" w:rsidP="000E6549">
      <w:pPr>
        <w:rPr>
          <w:b/>
          <w:bCs/>
        </w:rPr>
      </w:pPr>
      <w:r w:rsidRPr="000E6549">
        <w:rPr>
          <w:b/>
          <w:bCs/>
        </w:rPr>
        <w:t xml:space="preserve">6. What kind of object can be shuffled by using </w:t>
      </w:r>
      <w:proofErr w:type="gramStart"/>
      <w:r w:rsidRPr="000E6549">
        <w:rPr>
          <w:b/>
          <w:bCs/>
        </w:rPr>
        <w:t>random.shuffle</w:t>
      </w:r>
      <w:proofErr w:type="gramEnd"/>
      <w:r w:rsidRPr="000E6549">
        <w:rPr>
          <w:b/>
          <w:bCs/>
        </w:rPr>
        <w:t>?</w:t>
      </w:r>
    </w:p>
    <w:p w14:paraId="71BBC575" w14:textId="77777777" w:rsidR="000E6549" w:rsidRPr="000E6549" w:rsidRDefault="000E6549" w:rsidP="000E6549">
      <w:r w:rsidRPr="000E6549">
        <w:t xml:space="preserve">The </w:t>
      </w:r>
      <w:proofErr w:type="gramStart"/>
      <w:r w:rsidRPr="000E6549">
        <w:rPr>
          <w:b/>
          <w:bCs/>
        </w:rPr>
        <w:t>random.shuffle</w:t>
      </w:r>
      <w:proofErr w:type="gramEnd"/>
      <w:r w:rsidRPr="000E6549">
        <w:rPr>
          <w:b/>
          <w:bCs/>
        </w:rPr>
        <w:t>()</w:t>
      </w:r>
      <w:r w:rsidRPr="000E6549">
        <w:t xml:space="preserve"> function can shuffle </w:t>
      </w:r>
      <w:r w:rsidRPr="000E6549">
        <w:rPr>
          <w:b/>
          <w:bCs/>
        </w:rPr>
        <w:t>mutable sequences</w:t>
      </w:r>
      <w:r w:rsidRPr="000E6549">
        <w:t xml:space="preserve"> like </w:t>
      </w:r>
      <w:r w:rsidRPr="000E6549">
        <w:rPr>
          <w:b/>
          <w:bCs/>
        </w:rPr>
        <w:t>lists</w:t>
      </w:r>
      <w:r w:rsidRPr="000E6549">
        <w:t xml:space="preserve"> in Python. It randomly reorders the elements in the list in place.</w:t>
      </w:r>
    </w:p>
    <w:p w14:paraId="4B9314E9" w14:textId="77777777" w:rsidR="000E6549" w:rsidRPr="000E6549" w:rsidRDefault="000E6549" w:rsidP="000E6549">
      <w:r w:rsidRPr="000E6549">
        <w:t>Example:</w:t>
      </w:r>
    </w:p>
    <w:p w14:paraId="64960EC7" w14:textId="77777777" w:rsidR="000E6549" w:rsidRPr="000E6549" w:rsidRDefault="000E6549" w:rsidP="000E6549">
      <w:r w:rsidRPr="000E6549">
        <w:t>import random</w:t>
      </w:r>
    </w:p>
    <w:p w14:paraId="6BC1C3DA" w14:textId="77777777" w:rsidR="000E6549" w:rsidRPr="000E6549" w:rsidRDefault="000E6549" w:rsidP="000E6549">
      <w:r w:rsidRPr="000E6549">
        <w:t>my_list = [1, 2, 3, 4, 5]</w:t>
      </w:r>
    </w:p>
    <w:p w14:paraId="0383810E" w14:textId="77777777" w:rsidR="000E6549" w:rsidRPr="000E6549" w:rsidRDefault="000E6549" w:rsidP="000E6549">
      <w:proofErr w:type="gramStart"/>
      <w:r w:rsidRPr="000E6549">
        <w:t>random.shuffle</w:t>
      </w:r>
      <w:proofErr w:type="gramEnd"/>
      <w:r w:rsidRPr="000E6549">
        <w:t>(my_list)</w:t>
      </w:r>
    </w:p>
    <w:p w14:paraId="66FA9721" w14:textId="77777777" w:rsidR="000E6549" w:rsidRPr="000E6549" w:rsidRDefault="000E6549" w:rsidP="000E6549">
      <w:r w:rsidRPr="000E6549">
        <w:lastRenderedPageBreak/>
        <w:t>print(my_</w:t>
      </w:r>
      <w:proofErr w:type="gramStart"/>
      <w:r w:rsidRPr="000E6549">
        <w:t>list)  #</w:t>
      </w:r>
      <w:proofErr w:type="gramEnd"/>
      <w:r w:rsidRPr="000E6549">
        <w:t xml:space="preserve"> Output: The list is shuffled randomly.</w:t>
      </w:r>
    </w:p>
    <w:p w14:paraId="3684AACD" w14:textId="77777777" w:rsidR="000E6549" w:rsidRPr="000E6549" w:rsidRDefault="000E6549" w:rsidP="000E6549">
      <w:r w:rsidRPr="000E6549">
        <w:t>It cannot shuffle immutable sequences like tuples or strings.</w:t>
      </w:r>
    </w:p>
    <w:p w14:paraId="1A993DD6" w14:textId="77777777" w:rsidR="000E6549" w:rsidRPr="000E6549" w:rsidRDefault="000E6549" w:rsidP="000E6549">
      <w:r w:rsidRPr="000E6549">
        <w:pict w14:anchorId="37CF2F12">
          <v:rect id="_x0000_i1084" style="width:0;height:1.5pt" o:hralign="center" o:hrstd="t" o:hr="t" fillcolor="#a0a0a0" stroked="f"/>
        </w:pict>
      </w:r>
    </w:p>
    <w:p w14:paraId="03E5F989" w14:textId="77777777" w:rsidR="000E6549" w:rsidRPr="000E6549" w:rsidRDefault="000E6549" w:rsidP="000E6549">
      <w:pPr>
        <w:rPr>
          <w:b/>
          <w:bCs/>
        </w:rPr>
      </w:pPr>
      <w:r w:rsidRPr="000E6549">
        <w:rPr>
          <w:b/>
          <w:bCs/>
        </w:rPr>
        <w:t>7. Describe the math package's general categories of functions.</w:t>
      </w:r>
    </w:p>
    <w:p w14:paraId="28A2B87D" w14:textId="77777777" w:rsidR="000E6549" w:rsidRPr="000E6549" w:rsidRDefault="000E6549" w:rsidP="000E6549">
      <w:r w:rsidRPr="000E6549">
        <w:t xml:space="preserve">Python's </w:t>
      </w:r>
      <w:r w:rsidRPr="000E6549">
        <w:rPr>
          <w:b/>
          <w:bCs/>
        </w:rPr>
        <w:t>math</w:t>
      </w:r>
      <w:r w:rsidRPr="000E6549">
        <w:t xml:space="preserve"> package provides a variety of functions that can be broadly categorized into:</w:t>
      </w:r>
    </w:p>
    <w:p w14:paraId="058C6456" w14:textId="77777777" w:rsidR="000E6549" w:rsidRPr="000E6549" w:rsidRDefault="000E6549" w:rsidP="000E6549">
      <w:pPr>
        <w:numPr>
          <w:ilvl w:val="0"/>
          <w:numId w:val="3"/>
        </w:numPr>
      </w:pPr>
      <w:r w:rsidRPr="000E6549">
        <w:rPr>
          <w:b/>
          <w:bCs/>
        </w:rPr>
        <w:t>Basic Arithmetic</w:t>
      </w:r>
      <w:r w:rsidRPr="000E6549">
        <w:t xml:space="preserve">: Functions for addition, subtraction, multiplication, division, and exponentiation, e.g., </w:t>
      </w:r>
      <w:proofErr w:type="gramStart"/>
      <w:r w:rsidRPr="000E6549">
        <w:t>add(</w:t>
      </w:r>
      <w:proofErr w:type="gramEnd"/>
      <w:r w:rsidRPr="000E6549">
        <w:t>), multiply(), pow().</w:t>
      </w:r>
    </w:p>
    <w:p w14:paraId="75F1F14F" w14:textId="77777777" w:rsidR="000E6549" w:rsidRPr="000E6549" w:rsidRDefault="000E6549" w:rsidP="000E6549">
      <w:pPr>
        <w:numPr>
          <w:ilvl w:val="0"/>
          <w:numId w:val="3"/>
        </w:numPr>
      </w:pPr>
      <w:r w:rsidRPr="000E6549">
        <w:rPr>
          <w:b/>
          <w:bCs/>
        </w:rPr>
        <w:t>Trigonometric Functions</w:t>
      </w:r>
      <w:r w:rsidRPr="000E6549">
        <w:t xml:space="preserve">: Functions for sine, cosine, tangent, etc., e.g., </w:t>
      </w:r>
      <w:proofErr w:type="gramStart"/>
      <w:r w:rsidRPr="000E6549">
        <w:t>sin(</w:t>
      </w:r>
      <w:proofErr w:type="gramEnd"/>
      <w:r w:rsidRPr="000E6549">
        <w:t>), cos(), tan().</w:t>
      </w:r>
    </w:p>
    <w:p w14:paraId="5DC35B22" w14:textId="77777777" w:rsidR="000E6549" w:rsidRPr="000E6549" w:rsidRDefault="000E6549" w:rsidP="000E6549">
      <w:pPr>
        <w:numPr>
          <w:ilvl w:val="0"/>
          <w:numId w:val="3"/>
        </w:numPr>
      </w:pPr>
      <w:r w:rsidRPr="000E6549">
        <w:rPr>
          <w:b/>
          <w:bCs/>
        </w:rPr>
        <w:t>Logarithmic and Exponential Functions</w:t>
      </w:r>
      <w:r w:rsidRPr="000E6549">
        <w:t xml:space="preserve">: Functions for logarithms and exponentiation, e.g., </w:t>
      </w:r>
      <w:proofErr w:type="gramStart"/>
      <w:r w:rsidRPr="000E6549">
        <w:t>log(</w:t>
      </w:r>
      <w:proofErr w:type="gramEnd"/>
      <w:r w:rsidRPr="000E6549">
        <w:t>), exp(), log10().</w:t>
      </w:r>
    </w:p>
    <w:p w14:paraId="2A8C15DF" w14:textId="77777777" w:rsidR="000E6549" w:rsidRPr="000E6549" w:rsidRDefault="000E6549" w:rsidP="000E6549">
      <w:pPr>
        <w:numPr>
          <w:ilvl w:val="0"/>
          <w:numId w:val="3"/>
        </w:numPr>
      </w:pPr>
      <w:r w:rsidRPr="000E6549">
        <w:rPr>
          <w:b/>
          <w:bCs/>
        </w:rPr>
        <w:t>Special Functions</w:t>
      </w:r>
      <w:r w:rsidRPr="000E6549">
        <w:t xml:space="preserve">: Functions such as factorial, square root, and gamma, e.g., </w:t>
      </w:r>
      <w:proofErr w:type="gramStart"/>
      <w:r w:rsidRPr="000E6549">
        <w:t>sqrt(</w:t>
      </w:r>
      <w:proofErr w:type="gramEnd"/>
      <w:r w:rsidRPr="000E6549">
        <w:t>), factorial(), gamma().</w:t>
      </w:r>
    </w:p>
    <w:p w14:paraId="5B2FE2C7" w14:textId="77777777" w:rsidR="000E6549" w:rsidRPr="000E6549" w:rsidRDefault="000E6549" w:rsidP="000E6549">
      <w:pPr>
        <w:numPr>
          <w:ilvl w:val="0"/>
          <w:numId w:val="3"/>
        </w:numPr>
      </w:pPr>
      <w:r w:rsidRPr="000E6549">
        <w:rPr>
          <w:b/>
          <w:bCs/>
        </w:rPr>
        <w:t>Constants</w:t>
      </w:r>
      <w:r w:rsidRPr="000E6549">
        <w:t>: Mathematical constants like π (math.pi) and Euler's number (</w:t>
      </w:r>
      <w:proofErr w:type="gramStart"/>
      <w:r w:rsidRPr="000E6549">
        <w:t>math.e</w:t>
      </w:r>
      <w:proofErr w:type="gramEnd"/>
      <w:r w:rsidRPr="000E6549">
        <w:t>).</w:t>
      </w:r>
    </w:p>
    <w:p w14:paraId="571BD32B" w14:textId="77777777" w:rsidR="000E6549" w:rsidRPr="000E6549" w:rsidRDefault="000E6549" w:rsidP="000E6549">
      <w:r w:rsidRPr="000E6549">
        <w:pict w14:anchorId="224D91E5">
          <v:rect id="_x0000_i1085" style="width:0;height:1.5pt" o:hralign="center" o:hrstd="t" o:hr="t" fillcolor="#a0a0a0" stroked="f"/>
        </w:pict>
      </w:r>
    </w:p>
    <w:p w14:paraId="61810185" w14:textId="77777777" w:rsidR="000E6549" w:rsidRPr="000E6549" w:rsidRDefault="000E6549" w:rsidP="000E6549">
      <w:pPr>
        <w:rPr>
          <w:b/>
          <w:bCs/>
        </w:rPr>
      </w:pPr>
      <w:r w:rsidRPr="000E6549">
        <w:rPr>
          <w:b/>
          <w:bCs/>
        </w:rPr>
        <w:t>8. What is the relationship between exponentiation and logarithms?</w:t>
      </w:r>
    </w:p>
    <w:p w14:paraId="2D24308C" w14:textId="77777777" w:rsidR="000E6549" w:rsidRPr="000E6549" w:rsidRDefault="000E6549" w:rsidP="000E6549">
      <w:r w:rsidRPr="000E6549">
        <w:t>Exponentiation and logarithms are inverse operations:</w:t>
      </w:r>
    </w:p>
    <w:p w14:paraId="60672D8B" w14:textId="77777777" w:rsidR="000E6549" w:rsidRPr="000E6549" w:rsidRDefault="000E6549" w:rsidP="000E6549">
      <w:pPr>
        <w:numPr>
          <w:ilvl w:val="0"/>
          <w:numId w:val="4"/>
        </w:numPr>
      </w:pPr>
      <w:r w:rsidRPr="000E6549">
        <w:rPr>
          <w:b/>
          <w:bCs/>
        </w:rPr>
        <w:t>Exponentiation</w:t>
      </w:r>
      <w:r w:rsidRPr="000E6549">
        <w:t>: If bx=yb^x = y, then xx is the exponent such that bb raised to the power of xx gives yy.</w:t>
      </w:r>
    </w:p>
    <w:p w14:paraId="714B20A8" w14:textId="77777777" w:rsidR="000E6549" w:rsidRPr="000E6549" w:rsidRDefault="000E6549" w:rsidP="000E6549">
      <w:pPr>
        <w:numPr>
          <w:ilvl w:val="0"/>
          <w:numId w:val="4"/>
        </w:numPr>
      </w:pPr>
      <w:r w:rsidRPr="000E6549">
        <w:rPr>
          <w:b/>
          <w:bCs/>
        </w:rPr>
        <w:t>Logarithm</w:t>
      </w:r>
      <w:r w:rsidRPr="000E6549">
        <w:t>: The logarithm is the inverse of exponentiation. If bx=yb^x = y, then log</w:t>
      </w:r>
      <w:r w:rsidRPr="000E6549">
        <w:rPr>
          <w:rFonts w:ascii="Cambria Math" w:hAnsi="Cambria Math" w:cs="Cambria Math"/>
        </w:rPr>
        <w:t>⁡</w:t>
      </w:r>
      <w:r w:rsidRPr="000E6549">
        <w:t>b(y)=x\log_b(y) = x, meaning the logarithm of yy with base bb is the exponent xx.</w:t>
      </w:r>
    </w:p>
    <w:p w14:paraId="6A30D433" w14:textId="77777777" w:rsidR="000E6549" w:rsidRPr="000E6549" w:rsidRDefault="000E6549" w:rsidP="000E6549">
      <w:r w:rsidRPr="000E6549">
        <w:t>In simpler terms, exponentiation "raises" a number to a power, while a logarithm "finds" the exponent.</w:t>
      </w:r>
    </w:p>
    <w:p w14:paraId="6E499C70" w14:textId="77777777" w:rsidR="000E6549" w:rsidRPr="000E6549" w:rsidRDefault="000E6549" w:rsidP="000E6549">
      <w:r w:rsidRPr="000E6549">
        <w:pict w14:anchorId="14E2B531">
          <v:rect id="_x0000_i1086" style="width:0;height:1.5pt" o:hralign="center" o:hrstd="t" o:hr="t" fillcolor="#a0a0a0" stroked="f"/>
        </w:pict>
      </w:r>
    </w:p>
    <w:p w14:paraId="190374D1" w14:textId="77777777" w:rsidR="000E6549" w:rsidRPr="000E6549" w:rsidRDefault="000E6549" w:rsidP="000E6549">
      <w:pPr>
        <w:rPr>
          <w:b/>
          <w:bCs/>
        </w:rPr>
      </w:pPr>
      <w:r w:rsidRPr="000E6549">
        <w:rPr>
          <w:b/>
          <w:bCs/>
        </w:rPr>
        <w:t>9. What are the three logarithmic functions that Python supports?</w:t>
      </w:r>
    </w:p>
    <w:p w14:paraId="34A540C8" w14:textId="77777777" w:rsidR="000E6549" w:rsidRPr="000E6549" w:rsidRDefault="000E6549" w:rsidP="000E6549">
      <w:r w:rsidRPr="000E6549">
        <w:t xml:space="preserve">Python provides three primary logarithmic functions in the </w:t>
      </w:r>
      <w:r w:rsidRPr="000E6549">
        <w:rPr>
          <w:b/>
          <w:bCs/>
        </w:rPr>
        <w:t>math</w:t>
      </w:r>
      <w:r w:rsidRPr="000E6549">
        <w:t xml:space="preserve"> module:</w:t>
      </w:r>
    </w:p>
    <w:p w14:paraId="42B2FDBE" w14:textId="77777777" w:rsidR="000E6549" w:rsidRPr="000E6549" w:rsidRDefault="000E6549" w:rsidP="000E6549">
      <w:pPr>
        <w:numPr>
          <w:ilvl w:val="0"/>
          <w:numId w:val="5"/>
        </w:numPr>
      </w:pPr>
      <w:proofErr w:type="gramStart"/>
      <w:r w:rsidRPr="000E6549">
        <w:rPr>
          <w:b/>
          <w:bCs/>
        </w:rPr>
        <w:t>math.log(</w:t>
      </w:r>
      <w:proofErr w:type="gramEnd"/>
      <w:r w:rsidRPr="000E6549">
        <w:rPr>
          <w:b/>
          <w:bCs/>
        </w:rPr>
        <w:t>x, base)</w:t>
      </w:r>
      <w:r w:rsidRPr="000E6549">
        <w:t xml:space="preserve">: Returns the logarithm of xx to the specified </w:t>
      </w:r>
      <w:r w:rsidRPr="000E6549">
        <w:rPr>
          <w:b/>
          <w:bCs/>
        </w:rPr>
        <w:t>base</w:t>
      </w:r>
      <w:r w:rsidRPr="000E6549">
        <w:t>. If no base is provided, the natural logarithm (base ee) is used. Example:</w:t>
      </w:r>
    </w:p>
    <w:p w14:paraId="67BD27A1" w14:textId="77777777" w:rsidR="000E6549" w:rsidRPr="000E6549" w:rsidRDefault="000E6549" w:rsidP="000E6549">
      <w:pPr>
        <w:numPr>
          <w:ilvl w:val="0"/>
          <w:numId w:val="5"/>
        </w:numPr>
      </w:pPr>
      <w:r w:rsidRPr="000E6549">
        <w:lastRenderedPageBreak/>
        <w:t>import math</w:t>
      </w:r>
    </w:p>
    <w:p w14:paraId="5EA641E0" w14:textId="77777777" w:rsidR="000E6549" w:rsidRPr="000E6549" w:rsidRDefault="000E6549" w:rsidP="000E6549">
      <w:pPr>
        <w:numPr>
          <w:ilvl w:val="0"/>
          <w:numId w:val="5"/>
        </w:numPr>
      </w:pPr>
      <w:proofErr w:type="gramStart"/>
      <w:r w:rsidRPr="000E6549">
        <w:t>math.log(</w:t>
      </w:r>
      <w:proofErr w:type="gramEnd"/>
      <w:r w:rsidRPr="000E6549">
        <w:t>10, 10)  # Output: 1.0 (log base 10 of 10)</w:t>
      </w:r>
    </w:p>
    <w:p w14:paraId="2B3A07EA" w14:textId="77777777" w:rsidR="000E6549" w:rsidRPr="000E6549" w:rsidRDefault="000E6549" w:rsidP="000E6549">
      <w:pPr>
        <w:numPr>
          <w:ilvl w:val="0"/>
          <w:numId w:val="5"/>
        </w:numPr>
      </w:pPr>
      <w:r w:rsidRPr="000E6549">
        <w:rPr>
          <w:b/>
          <w:bCs/>
        </w:rPr>
        <w:t>math.log10(x)</w:t>
      </w:r>
      <w:r w:rsidRPr="000E6549">
        <w:t>: Returns the base-10 logarithm of xx. Example:</w:t>
      </w:r>
    </w:p>
    <w:p w14:paraId="6C4E782B" w14:textId="77777777" w:rsidR="000E6549" w:rsidRPr="000E6549" w:rsidRDefault="000E6549" w:rsidP="000E6549">
      <w:pPr>
        <w:numPr>
          <w:ilvl w:val="0"/>
          <w:numId w:val="5"/>
        </w:numPr>
      </w:pPr>
      <w:r w:rsidRPr="000E6549">
        <w:t>math.log10(100</w:t>
      </w:r>
      <w:proofErr w:type="gramStart"/>
      <w:r w:rsidRPr="000E6549">
        <w:t>)  #</w:t>
      </w:r>
      <w:proofErr w:type="gramEnd"/>
      <w:r w:rsidRPr="000E6549">
        <w:t xml:space="preserve"> Output: 2.0 (log base 10 of 100)</w:t>
      </w:r>
    </w:p>
    <w:p w14:paraId="1964F37F" w14:textId="77777777" w:rsidR="000E6549" w:rsidRPr="000E6549" w:rsidRDefault="000E6549" w:rsidP="000E6549">
      <w:pPr>
        <w:numPr>
          <w:ilvl w:val="0"/>
          <w:numId w:val="5"/>
        </w:numPr>
      </w:pPr>
      <w:r w:rsidRPr="000E6549">
        <w:rPr>
          <w:b/>
          <w:bCs/>
        </w:rPr>
        <w:t>math.log2(x)</w:t>
      </w:r>
      <w:r w:rsidRPr="000E6549">
        <w:t>: Returns the base-2 logarithm of xx. Example:</w:t>
      </w:r>
    </w:p>
    <w:p w14:paraId="50DE1BF0" w14:textId="77777777" w:rsidR="000E6549" w:rsidRPr="000E6549" w:rsidRDefault="000E6549" w:rsidP="000E6549">
      <w:pPr>
        <w:numPr>
          <w:ilvl w:val="0"/>
          <w:numId w:val="5"/>
        </w:numPr>
      </w:pPr>
      <w:r w:rsidRPr="000E6549">
        <w:t>math.log2(8</w:t>
      </w:r>
      <w:proofErr w:type="gramStart"/>
      <w:r w:rsidRPr="000E6549">
        <w:t>)  #</w:t>
      </w:r>
      <w:proofErr w:type="gramEnd"/>
      <w:r w:rsidRPr="000E6549">
        <w:t xml:space="preserve"> Output: 3.0 (log base 2 of 8)</w:t>
      </w:r>
    </w:p>
    <w:p w14:paraId="73E2A6FE" w14:textId="77777777" w:rsidR="000E6549" w:rsidRPr="000E6549" w:rsidRDefault="000E6549" w:rsidP="000E6549">
      <w:r w:rsidRPr="000E6549">
        <w:pict w14:anchorId="584DD8B7">
          <v:rect id="_x0000_i1087" style="width:0;height:1.5pt" o:hralign="center" o:hrstd="t" o:hr="t" fillcolor="#a0a0a0" stroked="f"/>
        </w:pict>
      </w:r>
    </w:p>
    <w:p w14:paraId="7AA9CC4A" w14:textId="77777777" w:rsidR="00105148" w:rsidRPr="000E6549" w:rsidRDefault="00105148" w:rsidP="000E6549"/>
    <w:sectPr w:rsidR="00105148" w:rsidRPr="000E65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E2A09"/>
    <w:multiLevelType w:val="multilevel"/>
    <w:tmpl w:val="89F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5687B"/>
    <w:multiLevelType w:val="multilevel"/>
    <w:tmpl w:val="ECB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A53C5"/>
    <w:multiLevelType w:val="multilevel"/>
    <w:tmpl w:val="0BCE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D0A5B"/>
    <w:multiLevelType w:val="multilevel"/>
    <w:tmpl w:val="DAB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02D31"/>
    <w:multiLevelType w:val="multilevel"/>
    <w:tmpl w:val="CBC6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996046">
    <w:abstractNumId w:val="4"/>
  </w:num>
  <w:num w:numId="2" w16cid:durableId="476145791">
    <w:abstractNumId w:val="0"/>
  </w:num>
  <w:num w:numId="3" w16cid:durableId="222185611">
    <w:abstractNumId w:val="1"/>
  </w:num>
  <w:num w:numId="4" w16cid:durableId="1979727443">
    <w:abstractNumId w:val="3"/>
  </w:num>
  <w:num w:numId="5" w16cid:durableId="836385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48"/>
    <w:rsid w:val="000E6549"/>
    <w:rsid w:val="00105148"/>
    <w:rsid w:val="00A1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BDB4"/>
  <w15:chartTrackingRefBased/>
  <w15:docId w15:val="{0002973E-2892-4AF9-99B0-066DFF6A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148"/>
    <w:rPr>
      <w:rFonts w:eastAsiaTheme="majorEastAsia" w:cstheme="majorBidi"/>
      <w:color w:val="272727" w:themeColor="text1" w:themeTint="D8"/>
    </w:rPr>
  </w:style>
  <w:style w:type="paragraph" w:styleId="Title">
    <w:name w:val="Title"/>
    <w:basedOn w:val="Normal"/>
    <w:next w:val="Normal"/>
    <w:link w:val="TitleChar"/>
    <w:uiPriority w:val="10"/>
    <w:qFormat/>
    <w:rsid w:val="00105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148"/>
    <w:pPr>
      <w:spacing w:before="160"/>
      <w:jc w:val="center"/>
    </w:pPr>
    <w:rPr>
      <w:i/>
      <w:iCs/>
      <w:color w:val="404040" w:themeColor="text1" w:themeTint="BF"/>
    </w:rPr>
  </w:style>
  <w:style w:type="character" w:customStyle="1" w:styleId="QuoteChar">
    <w:name w:val="Quote Char"/>
    <w:basedOn w:val="DefaultParagraphFont"/>
    <w:link w:val="Quote"/>
    <w:uiPriority w:val="29"/>
    <w:rsid w:val="00105148"/>
    <w:rPr>
      <w:i/>
      <w:iCs/>
      <w:color w:val="404040" w:themeColor="text1" w:themeTint="BF"/>
    </w:rPr>
  </w:style>
  <w:style w:type="paragraph" w:styleId="ListParagraph">
    <w:name w:val="List Paragraph"/>
    <w:basedOn w:val="Normal"/>
    <w:uiPriority w:val="34"/>
    <w:qFormat/>
    <w:rsid w:val="00105148"/>
    <w:pPr>
      <w:ind w:left="720"/>
      <w:contextualSpacing/>
    </w:pPr>
  </w:style>
  <w:style w:type="character" w:styleId="IntenseEmphasis">
    <w:name w:val="Intense Emphasis"/>
    <w:basedOn w:val="DefaultParagraphFont"/>
    <w:uiPriority w:val="21"/>
    <w:qFormat/>
    <w:rsid w:val="00105148"/>
    <w:rPr>
      <w:i/>
      <w:iCs/>
      <w:color w:val="0F4761" w:themeColor="accent1" w:themeShade="BF"/>
    </w:rPr>
  </w:style>
  <w:style w:type="paragraph" w:styleId="IntenseQuote">
    <w:name w:val="Intense Quote"/>
    <w:basedOn w:val="Normal"/>
    <w:next w:val="Normal"/>
    <w:link w:val="IntenseQuoteChar"/>
    <w:uiPriority w:val="30"/>
    <w:qFormat/>
    <w:rsid w:val="00105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148"/>
    <w:rPr>
      <w:i/>
      <w:iCs/>
      <w:color w:val="0F4761" w:themeColor="accent1" w:themeShade="BF"/>
    </w:rPr>
  </w:style>
  <w:style w:type="character" w:styleId="IntenseReference">
    <w:name w:val="Intense Reference"/>
    <w:basedOn w:val="DefaultParagraphFont"/>
    <w:uiPriority w:val="32"/>
    <w:qFormat/>
    <w:rsid w:val="001051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100158">
      <w:bodyDiv w:val="1"/>
      <w:marLeft w:val="0"/>
      <w:marRight w:val="0"/>
      <w:marTop w:val="0"/>
      <w:marBottom w:val="0"/>
      <w:divBdr>
        <w:top w:val="none" w:sz="0" w:space="0" w:color="auto"/>
        <w:left w:val="none" w:sz="0" w:space="0" w:color="auto"/>
        <w:bottom w:val="none" w:sz="0" w:space="0" w:color="auto"/>
        <w:right w:val="none" w:sz="0" w:space="0" w:color="auto"/>
      </w:divBdr>
    </w:div>
    <w:div w:id="172729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2025-02-04T05:20:00Z</dcterms:created>
  <dcterms:modified xsi:type="dcterms:W3CDTF">2025-02-04T05:21:00Z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2025-02-04T05:21:05Z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0efb5a2d-8c51-454e-b6fa-b2cfbcaae600</vt:lpwstr>
  </property>
  <property fmtid="{D5CDD505-2E9C-101B-9397-08002B2CF9AE}" pid="8" name="MSIP_Label_19540963-e559-4020-8a90-fe8a502c2801_ContentBits">
    <vt:lpwstr>0</vt:lpwstr>
  </property>
</Properties>
</file>