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05FC5" w14:textId="77777777" w:rsidR="005B2A3D" w:rsidRPr="005B2A3D" w:rsidRDefault="005B2A3D" w:rsidP="005B2A3D">
      <w:pPr>
        <w:rPr>
          <w:b/>
          <w:bCs/>
        </w:rPr>
      </w:pPr>
      <w:r w:rsidRPr="005B2A3D">
        <w:rPr>
          <w:b/>
          <w:bCs/>
        </w:rPr>
        <w:t>Question 1: Assigned Seating for Harvard Law Students</w:t>
      </w:r>
    </w:p>
    <w:p w14:paraId="4E06C8A1" w14:textId="77777777" w:rsidR="005B2A3D" w:rsidRPr="005B2A3D" w:rsidRDefault="005B2A3D" w:rsidP="005B2A3D">
      <w:r w:rsidRPr="005B2A3D">
        <w:t>Each of the 100 students is assigned a random seat for each of the two courses, independently of their first assignment.</w:t>
      </w:r>
    </w:p>
    <w:p w14:paraId="754BADF0" w14:textId="77777777" w:rsidR="005B2A3D" w:rsidRPr="005B2A3D" w:rsidRDefault="005B2A3D" w:rsidP="005B2A3D">
      <w:pPr>
        <w:rPr>
          <w:b/>
          <w:bCs/>
        </w:rPr>
      </w:pPr>
      <w:r w:rsidRPr="005B2A3D">
        <w:rPr>
          <w:b/>
          <w:bCs/>
        </w:rPr>
        <w:t>(a) Exact probability that no one has the same seat for both courses</w:t>
      </w:r>
    </w:p>
    <w:p w14:paraId="735CCE24" w14:textId="77777777" w:rsidR="005B2A3D" w:rsidRPr="005B2A3D" w:rsidRDefault="005B2A3D" w:rsidP="005B2A3D">
      <w:r w:rsidRPr="005B2A3D">
        <w:t>For each student, there are 100 seats, and they are assigned a seat for Torts randomly. For Contracts, they must not be assigned the same seat.</w:t>
      </w:r>
    </w:p>
    <w:p w14:paraId="4A5D21F4" w14:textId="77777777" w:rsidR="005B2A3D" w:rsidRPr="005B2A3D" w:rsidRDefault="005B2A3D" w:rsidP="005B2A3D">
      <w:pPr>
        <w:numPr>
          <w:ilvl w:val="0"/>
          <w:numId w:val="1"/>
        </w:numPr>
      </w:pPr>
      <w:r w:rsidRPr="005B2A3D">
        <w:t>The total number of ways to assign seats for Contracts is 100!100!100!.</w:t>
      </w:r>
    </w:p>
    <w:p w14:paraId="71EC769D" w14:textId="77777777" w:rsidR="005B2A3D" w:rsidRPr="005B2A3D" w:rsidRDefault="005B2A3D" w:rsidP="005B2A3D">
      <w:pPr>
        <w:numPr>
          <w:ilvl w:val="0"/>
          <w:numId w:val="1"/>
        </w:numPr>
      </w:pPr>
      <w:r w:rsidRPr="005B2A3D">
        <w:t>The number of ways to assign students to different seats in Contracts (a derangement) is given by the subfactorial:</w:t>
      </w:r>
    </w:p>
    <w:p w14:paraId="178F513C" w14:textId="77777777" w:rsidR="005B2A3D" w:rsidRPr="005B2A3D" w:rsidRDefault="005B2A3D" w:rsidP="005B2A3D">
      <w:r w:rsidRPr="005B2A3D">
        <w:t>!100=100!∑k=0100(−1)kk!!100 = 100! \sum_{k=0}^{100} \frac{(-1)^k}{k!}!100=100!k=0∑100</w:t>
      </w:r>
      <w:r w:rsidRPr="005B2A3D">
        <w:rPr>
          <w:rFonts w:ascii="Arial" w:hAnsi="Arial" w:cs="Arial"/>
        </w:rPr>
        <w:t>​</w:t>
      </w:r>
      <w:r w:rsidRPr="005B2A3D">
        <w:t>k!(−1)k</w:t>
      </w:r>
      <w:r w:rsidRPr="005B2A3D">
        <w:rPr>
          <w:rFonts w:ascii="Arial" w:hAnsi="Arial" w:cs="Arial"/>
        </w:rPr>
        <w:t>​</w:t>
      </w:r>
    </w:p>
    <w:p w14:paraId="702C295C" w14:textId="77777777" w:rsidR="005B2A3D" w:rsidRPr="005B2A3D" w:rsidRDefault="005B2A3D" w:rsidP="005B2A3D">
      <w:pPr>
        <w:numPr>
          <w:ilvl w:val="0"/>
          <w:numId w:val="1"/>
        </w:numPr>
      </w:pPr>
      <w:r w:rsidRPr="005B2A3D">
        <w:t>The probability is:</w:t>
      </w:r>
    </w:p>
    <w:p w14:paraId="693BA1F6" w14:textId="77777777" w:rsidR="005B2A3D" w:rsidRPr="005B2A3D" w:rsidRDefault="005B2A3D" w:rsidP="005B2A3D">
      <w:r w:rsidRPr="005B2A3D">
        <w:t>P(no one has the same seat)=!100100!=∑k=0100(−1)kk!P(\text{no one has the same seat}) = \frac{!100}{100!} = \sum_{k=0}^{100} \frac{(-1)^k}{k!}P(no one has the same seat)=100!!100</w:t>
      </w:r>
      <w:r w:rsidRPr="005B2A3D">
        <w:rPr>
          <w:rFonts w:ascii="Arial" w:hAnsi="Arial" w:cs="Arial"/>
        </w:rPr>
        <w:t>​</w:t>
      </w:r>
      <w:r w:rsidRPr="005B2A3D">
        <w:t>=k=0∑100</w:t>
      </w:r>
      <w:r w:rsidRPr="005B2A3D">
        <w:rPr>
          <w:rFonts w:ascii="Arial" w:hAnsi="Arial" w:cs="Arial"/>
        </w:rPr>
        <w:t>​</w:t>
      </w:r>
      <w:r w:rsidRPr="005B2A3D">
        <w:t>k!(−1)k</w:t>
      </w:r>
      <w:r w:rsidRPr="005B2A3D">
        <w:rPr>
          <w:rFonts w:ascii="Arial" w:hAnsi="Arial" w:cs="Arial"/>
        </w:rPr>
        <w:t>​</w:t>
      </w:r>
    </w:p>
    <w:p w14:paraId="2FC137CE" w14:textId="77777777" w:rsidR="005B2A3D" w:rsidRPr="005B2A3D" w:rsidRDefault="005B2A3D" w:rsidP="005B2A3D">
      <w:pPr>
        <w:rPr>
          <w:b/>
          <w:bCs/>
        </w:rPr>
      </w:pPr>
      <w:r w:rsidRPr="005B2A3D">
        <w:rPr>
          <w:b/>
          <w:bCs/>
        </w:rPr>
        <w:t>(b) Approximate probability that no one has the same seat</w:t>
      </w:r>
    </w:p>
    <w:p w14:paraId="2286A0B8" w14:textId="77777777" w:rsidR="005B2A3D" w:rsidRPr="005B2A3D" w:rsidRDefault="005B2A3D" w:rsidP="005B2A3D">
      <w:r w:rsidRPr="005B2A3D">
        <w:t>It is well known that the probability of a random permutation being a derangement (no fixed points) approaches:</w:t>
      </w:r>
    </w:p>
    <w:p w14:paraId="21D0863E" w14:textId="77777777" w:rsidR="005B2A3D" w:rsidRPr="005B2A3D" w:rsidRDefault="005B2A3D" w:rsidP="005B2A3D">
      <w:r w:rsidRPr="005B2A3D">
        <w:t>!nn!≈1e\frac{!n}{n!} \approx \frac{1}{e}n!!n</w:t>
      </w:r>
      <w:r w:rsidRPr="005B2A3D">
        <w:rPr>
          <w:rFonts w:ascii="Arial" w:hAnsi="Arial" w:cs="Arial"/>
        </w:rPr>
        <w:t>​</w:t>
      </w:r>
      <w:r w:rsidRPr="005B2A3D">
        <w:t>≈e1</w:t>
      </w:r>
      <w:r w:rsidRPr="005B2A3D">
        <w:rPr>
          <w:rFonts w:ascii="Arial" w:hAnsi="Arial" w:cs="Arial"/>
        </w:rPr>
        <w:t>​</w:t>
      </w:r>
    </w:p>
    <w:p w14:paraId="57BAB25E" w14:textId="77777777" w:rsidR="005B2A3D" w:rsidRPr="005B2A3D" w:rsidRDefault="005B2A3D" w:rsidP="005B2A3D">
      <w:r w:rsidRPr="005B2A3D">
        <w:t>for large nnn. So, for n=100n = 100n=100:</w:t>
      </w:r>
    </w:p>
    <w:p w14:paraId="3059A2AE" w14:textId="77777777" w:rsidR="005B2A3D" w:rsidRPr="005B2A3D" w:rsidRDefault="005B2A3D" w:rsidP="005B2A3D">
      <w:r w:rsidRPr="005B2A3D">
        <w:t>P(no one has the same seat)≈1e≈0.3679P(\text{no one has the same seat}) \approx \frac{1}{e} \approx 0.3679P(no one has the same seat)≈e1</w:t>
      </w:r>
      <w:r w:rsidRPr="005B2A3D">
        <w:rPr>
          <w:rFonts w:ascii="Arial" w:hAnsi="Arial" w:cs="Arial"/>
        </w:rPr>
        <w:t>​</w:t>
      </w:r>
      <w:r w:rsidRPr="005B2A3D">
        <w:t>≈0.3679</w:t>
      </w:r>
    </w:p>
    <w:p w14:paraId="79C2C194" w14:textId="77777777" w:rsidR="005B2A3D" w:rsidRPr="005B2A3D" w:rsidRDefault="005B2A3D" w:rsidP="005B2A3D">
      <w:pPr>
        <w:rPr>
          <w:b/>
          <w:bCs/>
        </w:rPr>
      </w:pPr>
      <w:r w:rsidRPr="005B2A3D">
        <w:rPr>
          <w:b/>
          <w:bCs/>
        </w:rPr>
        <w:t>(c) Approximate probability that at least two students have the same seat</w:t>
      </w:r>
    </w:p>
    <w:p w14:paraId="3F8938D6" w14:textId="77777777" w:rsidR="005B2A3D" w:rsidRPr="005B2A3D" w:rsidRDefault="005B2A3D" w:rsidP="005B2A3D">
      <w:r w:rsidRPr="005B2A3D">
        <w:t>Since the probability that no one has the same seat is 1e\frac{1}{e}e1</w:t>
      </w:r>
      <w:r w:rsidRPr="005B2A3D">
        <w:rPr>
          <w:rFonts w:ascii="Arial" w:hAnsi="Arial" w:cs="Arial"/>
        </w:rPr>
        <w:t>​</w:t>
      </w:r>
      <w:r w:rsidRPr="005B2A3D">
        <w:t>, the probability that at least one person does have the same seat is:</w:t>
      </w:r>
    </w:p>
    <w:p w14:paraId="0E563D24" w14:textId="77777777" w:rsidR="005B2A3D" w:rsidRPr="005B2A3D" w:rsidRDefault="005B2A3D" w:rsidP="005B2A3D">
      <w:r w:rsidRPr="005B2A3D">
        <w:t>1−1e≈1−0.3679=0.63211 - \frac{1}{e} \approx 1 - 0.3679 = 0.63211−e1</w:t>
      </w:r>
      <w:r w:rsidRPr="005B2A3D">
        <w:rPr>
          <w:rFonts w:ascii="Arial" w:hAnsi="Arial" w:cs="Arial"/>
        </w:rPr>
        <w:t>​</w:t>
      </w:r>
      <w:r w:rsidRPr="005B2A3D">
        <w:t>≈1−0.3679=0.6321</w:t>
      </w:r>
    </w:p>
    <w:p w14:paraId="1D7447ED" w14:textId="77777777" w:rsidR="005B2A3D" w:rsidRPr="005B2A3D" w:rsidRDefault="005B2A3D" w:rsidP="005B2A3D">
      <w:r w:rsidRPr="005B2A3D">
        <w:pict w14:anchorId="79A79587">
          <v:rect id="_x0000_i1031" style="width:0;height:1.5pt" o:hralign="center" o:hrstd="t" o:hr="t" fillcolor="#a0a0a0" stroked="f"/>
        </w:pict>
      </w:r>
    </w:p>
    <w:p w14:paraId="10F80B45" w14:textId="77777777" w:rsidR="005B2A3D" w:rsidRPr="005B2A3D" w:rsidRDefault="005B2A3D" w:rsidP="005B2A3D">
      <w:pPr>
        <w:rPr>
          <w:b/>
          <w:bCs/>
        </w:rPr>
      </w:pPr>
      <w:r w:rsidRPr="005B2A3D">
        <w:rPr>
          <w:b/>
          <w:bCs/>
        </w:rPr>
        <w:t>Question 2: Airplane Seating Problem</w:t>
      </w:r>
    </w:p>
    <w:p w14:paraId="16D50413" w14:textId="77777777" w:rsidR="005B2A3D" w:rsidRPr="005B2A3D" w:rsidRDefault="005B2A3D" w:rsidP="005B2A3D">
      <w:r w:rsidRPr="005B2A3D">
        <w:lastRenderedPageBreak/>
        <w:t>We have 100 passengers and 100 assigned seats. The first passenger picks a seat randomly. Each subsequent passenger sits in their assigned seat if available or takes a random available seat otherwise.</w:t>
      </w:r>
    </w:p>
    <w:p w14:paraId="050A149D" w14:textId="77777777" w:rsidR="005B2A3D" w:rsidRPr="005B2A3D" w:rsidRDefault="005B2A3D" w:rsidP="005B2A3D">
      <w:pPr>
        <w:rPr>
          <w:b/>
          <w:bCs/>
        </w:rPr>
      </w:pPr>
      <w:r w:rsidRPr="005B2A3D">
        <w:rPr>
          <w:b/>
          <w:bCs/>
        </w:rPr>
        <w:t>Solution:</w:t>
      </w:r>
    </w:p>
    <w:p w14:paraId="6EC577FD" w14:textId="77777777" w:rsidR="005B2A3D" w:rsidRPr="005B2A3D" w:rsidRDefault="005B2A3D" w:rsidP="005B2A3D">
      <w:r w:rsidRPr="005B2A3D">
        <w:t>The key observation is that the last passenger's fate depends only on whether the first passenger took their seat.</w:t>
      </w:r>
    </w:p>
    <w:p w14:paraId="28992484" w14:textId="77777777" w:rsidR="005B2A3D" w:rsidRPr="005B2A3D" w:rsidRDefault="005B2A3D" w:rsidP="005B2A3D">
      <w:pPr>
        <w:numPr>
          <w:ilvl w:val="0"/>
          <w:numId w:val="2"/>
        </w:numPr>
      </w:pPr>
      <w:r w:rsidRPr="005B2A3D">
        <w:t>If the first passenger sits in seat 100, then the last passenger gets their assigned seat.</w:t>
      </w:r>
    </w:p>
    <w:p w14:paraId="161A9C52" w14:textId="77777777" w:rsidR="005B2A3D" w:rsidRPr="005B2A3D" w:rsidRDefault="005B2A3D" w:rsidP="005B2A3D">
      <w:pPr>
        <w:numPr>
          <w:ilvl w:val="0"/>
          <w:numId w:val="2"/>
        </w:numPr>
      </w:pPr>
      <w:r w:rsidRPr="005B2A3D">
        <w:t>If the first passenger sits in a different seat kkk, then at some point a passenger assigned to seat kkk will have to make a random choice among the remaining seats. The last passenger's seat is equally likely to be any of the remaining ones.</w:t>
      </w:r>
    </w:p>
    <w:p w14:paraId="15EBAA64" w14:textId="77777777" w:rsidR="005B2A3D" w:rsidRPr="005B2A3D" w:rsidRDefault="005B2A3D" w:rsidP="005B2A3D">
      <w:r w:rsidRPr="005B2A3D">
        <w:t xml:space="preserve">This problem has a famous result: The probability that the last passenger gets their assigned seat is </w:t>
      </w:r>
      <w:r w:rsidRPr="005B2A3D">
        <w:rPr>
          <w:b/>
          <w:bCs/>
        </w:rPr>
        <w:t>exactly</w:t>
      </w:r>
      <w:r w:rsidRPr="005B2A3D">
        <w:t>:</w:t>
      </w:r>
    </w:p>
    <w:p w14:paraId="0CF48570" w14:textId="77777777" w:rsidR="005B2A3D" w:rsidRPr="005B2A3D" w:rsidRDefault="005B2A3D" w:rsidP="005B2A3D">
      <w:r w:rsidRPr="005B2A3D">
        <w:t>12\frac{1}{2}21</w:t>
      </w:r>
      <w:r w:rsidRPr="005B2A3D">
        <w:rPr>
          <w:rFonts w:ascii="Arial" w:hAnsi="Arial" w:cs="Arial"/>
        </w:rPr>
        <w:t>​</w:t>
      </w:r>
    </w:p>
    <w:p w14:paraId="1BAFDBA0" w14:textId="77777777" w:rsidR="005B2A3D" w:rsidRPr="005B2A3D" w:rsidRDefault="005B2A3D" w:rsidP="005B2A3D">
      <w:r w:rsidRPr="005B2A3D">
        <w:t>This result is independent of nnn and follows from symmetry arguments in recursive probability calculations.</w:t>
      </w:r>
    </w:p>
    <w:p w14:paraId="178423BB" w14:textId="77777777" w:rsidR="000613E6" w:rsidRDefault="000613E6"/>
    <w:sectPr w:rsidR="000613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357EA9"/>
    <w:multiLevelType w:val="multilevel"/>
    <w:tmpl w:val="CFE4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DA3AAE"/>
    <w:multiLevelType w:val="multilevel"/>
    <w:tmpl w:val="D3CC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3750413">
    <w:abstractNumId w:val="1"/>
  </w:num>
  <w:num w:numId="2" w16cid:durableId="1492410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E6"/>
    <w:rsid w:val="00013092"/>
    <w:rsid w:val="000613E6"/>
    <w:rsid w:val="005B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6568D"/>
  <w15:chartTrackingRefBased/>
  <w15:docId w15:val="{B36BF96A-8DF2-406B-9643-B0206A13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3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3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3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3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3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3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3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3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3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3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3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Henry (3)</dc:creator>
  <cp:keywords/>
  <dc:description/>
  <cp:lastModifiedBy>Alan Henry (3)</cp:lastModifiedBy>
  <cp:revision>2</cp:revision>
  <dcterms:created xsi:type="dcterms:W3CDTF">2025-02-05T04:12:00Z</dcterms:created>
  <dcterms:modified xsi:type="dcterms:W3CDTF">2025-02-05T04:13:00Z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2025-02-05T04:13:03Z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2908f7c2-d0ef-4f28-8e8f-c4c2d75d55c4</vt:lpwstr>
  </property>
  <property fmtid="{D5CDD505-2E9C-101B-9397-08002B2CF9AE}" pid="8" name="MSIP_Label_19540963-e559-4020-8a90-fe8a502c2801_ContentBits">
    <vt:lpwstr>0</vt:lpwstr>
  </property>
</Properties>
</file>