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E61" w:rsidRPr="00D639E2" w:rsidRDefault="00AA4E61" w:rsidP="00AA4E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szCs w:val="28"/>
        </w:rPr>
      </w:pPr>
      <w:bookmarkStart w:id="0" w:name="_Hlk36423618"/>
      <w:bookmarkEnd w:id="0"/>
      <w:r w:rsidRPr="00D639E2">
        <w:rPr>
          <w:rStyle w:val="normaltextrun"/>
          <w:b/>
          <w:bCs/>
          <w:szCs w:val="28"/>
        </w:rPr>
        <w:t>МИНИСТЕРСТВО НАУКИ И ВЫСШЕГО ОБРАЗОВАНИЯ</w:t>
      </w:r>
    </w:p>
    <w:p w:rsidR="00AA4E61" w:rsidRPr="00022DD4" w:rsidRDefault="00AA4E61" w:rsidP="00AA4E6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Cs w:val="28"/>
        </w:rPr>
      </w:pPr>
      <w:r w:rsidRPr="00022DD4">
        <w:rPr>
          <w:rStyle w:val="normaltextrun"/>
          <w:szCs w:val="28"/>
        </w:rPr>
        <w:t xml:space="preserve"> БАЛТИЙСКИЙ ГОСУДАРСТВЕННЫЙ ТЕХНИЧЕСКИЙ УНИВЕРСИТЕТ «ВОЕНМЕХ» им. Д.Ф. УСТИНОВА</w:t>
      </w:r>
      <w:r w:rsidRPr="00022DD4">
        <w:rPr>
          <w:rStyle w:val="eop"/>
          <w:szCs w:val="28"/>
        </w:rPr>
        <w:t> </w:t>
      </w:r>
    </w:p>
    <w:p w:rsidR="00AA4E61" w:rsidRPr="00022DD4" w:rsidRDefault="00AA4E61" w:rsidP="00AA4E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2"/>
        </w:rPr>
      </w:pPr>
    </w:p>
    <w:p w:rsidR="00AA4E61" w:rsidRPr="00022DD4" w:rsidRDefault="00AA4E61" w:rsidP="00AA4E61">
      <w:pPr>
        <w:spacing w:line="360" w:lineRule="auto"/>
        <w:jc w:val="center"/>
        <w:rPr>
          <w:b/>
          <w:caps/>
          <w:szCs w:val="28"/>
        </w:rPr>
      </w:pPr>
      <w:r w:rsidRPr="00022DD4">
        <w:rPr>
          <w:noProof/>
          <w:sz w:val="22"/>
        </w:rPr>
        <w:drawing>
          <wp:inline distT="0" distB="0" distL="0" distR="0" wp14:anchorId="26B45F2B" wp14:editId="70B3CEC2">
            <wp:extent cx="1409700" cy="2029418"/>
            <wp:effectExtent l="0" t="0" r="0" b="9525"/>
            <wp:docPr id="7" name="Рисунок 7" descr="C:\Users\Мама\Desktop\logo-bg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ма\Desktop\logo-bgtu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401" cy="203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E61" w:rsidRPr="00D639E2" w:rsidRDefault="00AA4E61" w:rsidP="00AA4E61">
      <w:pPr>
        <w:pStyle w:val="Times1420"/>
        <w:spacing w:line="360" w:lineRule="auto"/>
        <w:ind w:firstLine="0"/>
        <w:jc w:val="center"/>
        <w:rPr>
          <w:rStyle w:val="a6"/>
          <w:b w:val="0"/>
          <w:smallCaps w:val="0"/>
          <w:sz w:val="24"/>
        </w:rPr>
      </w:pPr>
      <w:r w:rsidRPr="00D639E2">
        <w:rPr>
          <w:rStyle w:val="a6"/>
          <w:b w:val="0"/>
          <w:sz w:val="24"/>
        </w:rPr>
        <w:t xml:space="preserve">Дисциплина     </w:t>
      </w:r>
      <w:r w:rsidRPr="00D639E2">
        <w:rPr>
          <w:rStyle w:val="1"/>
          <w:b w:val="0"/>
          <w:sz w:val="24"/>
          <w:u w:val="single"/>
        </w:rPr>
        <w:t>Численные методы гидроаэродинамики</w:t>
      </w:r>
    </w:p>
    <w:p w:rsidR="00AA4E61" w:rsidRDefault="00AA4E61" w:rsidP="00AA4E61">
      <w:pPr>
        <w:pStyle w:val="Times1420"/>
        <w:spacing w:line="360" w:lineRule="auto"/>
        <w:ind w:firstLine="0"/>
        <w:jc w:val="center"/>
        <w:rPr>
          <w:rStyle w:val="a6"/>
          <w:caps/>
          <w:sz w:val="24"/>
        </w:rPr>
      </w:pPr>
    </w:p>
    <w:p w:rsidR="00AA4E61" w:rsidRDefault="00AA4E61" w:rsidP="00AA4E61">
      <w:pPr>
        <w:pStyle w:val="Times1420"/>
        <w:spacing w:line="360" w:lineRule="auto"/>
        <w:ind w:firstLine="0"/>
        <w:jc w:val="center"/>
        <w:rPr>
          <w:rStyle w:val="a6"/>
          <w:caps/>
          <w:sz w:val="24"/>
        </w:rPr>
      </w:pPr>
    </w:p>
    <w:p w:rsidR="00AA4E61" w:rsidRPr="00022DD4" w:rsidRDefault="00AA4E61" w:rsidP="00AA4E61">
      <w:pPr>
        <w:pStyle w:val="Times1420"/>
        <w:spacing w:line="360" w:lineRule="auto"/>
        <w:ind w:firstLine="0"/>
        <w:jc w:val="center"/>
        <w:rPr>
          <w:rStyle w:val="a6"/>
          <w:caps/>
          <w:sz w:val="24"/>
        </w:rPr>
      </w:pPr>
    </w:p>
    <w:p w:rsidR="00AA4E61" w:rsidRPr="00D639E2" w:rsidRDefault="00D5318C" w:rsidP="00AA4E61">
      <w:pPr>
        <w:pStyle w:val="Times1420"/>
        <w:spacing w:line="360" w:lineRule="auto"/>
        <w:ind w:firstLine="0"/>
        <w:jc w:val="center"/>
        <w:rPr>
          <w:rStyle w:val="a6"/>
          <w:b w:val="0"/>
          <w:caps/>
          <w:sz w:val="24"/>
        </w:rPr>
      </w:pPr>
      <w:r>
        <w:rPr>
          <w:rStyle w:val="a6"/>
          <w:b w:val="0"/>
          <w:caps/>
          <w:sz w:val="24"/>
        </w:rPr>
        <w:t>практическая работа № 3</w:t>
      </w:r>
    </w:p>
    <w:p w:rsidR="00AA4E61" w:rsidRDefault="00AA4E61" w:rsidP="00AA4E61">
      <w:pPr>
        <w:spacing w:line="360" w:lineRule="auto"/>
        <w:jc w:val="center"/>
        <w:rPr>
          <w:sz w:val="28"/>
          <w:szCs w:val="36"/>
        </w:rPr>
      </w:pPr>
    </w:p>
    <w:p w:rsidR="00AA4E61" w:rsidRPr="00D639E2" w:rsidRDefault="00AA4E61" w:rsidP="00AA4E61">
      <w:pPr>
        <w:spacing w:line="360" w:lineRule="auto"/>
        <w:jc w:val="center"/>
        <w:rPr>
          <w:sz w:val="28"/>
          <w:szCs w:val="28"/>
        </w:rPr>
      </w:pPr>
      <w:r w:rsidRPr="00D639E2">
        <w:rPr>
          <w:sz w:val="28"/>
          <w:szCs w:val="28"/>
        </w:rPr>
        <w:t xml:space="preserve">Решение </w:t>
      </w:r>
      <w:r w:rsidR="00157649">
        <w:rPr>
          <w:sz w:val="28"/>
          <w:szCs w:val="28"/>
        </w:rPr>
        <w:t xml:space="preserve">двумерного </w:t>
      </w:r>
      <w:r w:rsidRPr="00D639E2">
        <w:rPr>
          <w:sz w:val="28"/>
          <w:szCs w:val="28"/>
        </w:rPr>
        <w:t>уравнения теплопроводности</w:t>
      </w:r>
    </w:p>
    <w:p w:rsidR="00AA4E61" w:rsidRPr="0088000F" w:rsidRDefault="00157649" w:rsidP="00AA4E61">
      <w:pPr>
        <w:spacing w:line="360" w:lineRule="auto"/>
        <w:jc w:val="center"/>
        <w:rPr>
          <w:b/>
          <w:szCs w:val="28"/>
        </w:rPr>
      </w:pPr>
      <w:r>
        <w:rPr>
          <w:sz w:val="28"/>
          <w:szCs w:val="28"/>
        </w:rPr>
        <w:t>с помощью</w:t>
      </w:r>
      <w:r w:rsidR="00AA4E61" w:rsidRPr="00D639E2">
        <w:rPr>
          <w:sz w:val="28"/>
          <w:szCs w:val="28"/>
        </w:rPr>
        <w:t xml:space="preserve"> разностной схемы</w:t>
      </w:r>
      <w:r w:rsidR="00D639E2" w:rsidRPr="00D639E2">
        <w:rPr>
          <w:sz w:val="28"/>
          <w:szCs w:val="28"/>
        </w:rPr>
        <w:t xml:space="preserve"> </w:t>
      </w:r>
      <w:r>
        <w:rPr>
          <w:sz w:val="28"/>
          <w:szCs w:val="28"/>
        </w:rPr>
        <w:t>с расщеплением</w:t>
      </w:r>
    </w:p>
    <w:p w:rsidR="00AA4E61" w:rsidRDefault="00AA4E61" w:rsidP="00AA4E61">
      <w:pPr>
        <w:rPr>
          <w:sz w:val="28"/>
          <w:szCs w:val="28"/>
        </w:rPr>
      </w:pPr>
    </w:p>
    <w:p w:rsidR="00AA4E61" w:rsidRPr="00022DD4" w:rsidRDefault="00AA4E61" w:rsidP="00AA4E61">
      <w:pPr>
        <w:spacing w:line="360" w:lineRule="auto"/>
        <w:jc w:val="center"/>
        <w:rPr>
          <w:b/>
          <w:szCs w:val="28"/>
        </w:rPr>
      </w:pPr>
    </w:p>
    <w:p w:rsidR="00AA4E61" w:rsidRDefault="00AA4E61" w:rsidP="00AA4E61">
      <w:pPr>
        <w:spacing w:line="360" w:lineRule="auto"/>
        <w:jc w:val="center"/>
        <w:rPr>
          <w:b/>
          <w:szCs w:val="28"/>
        </w:rPr>
      </w:pPr>
    </w:p>
    <w:p w:rsidR="00AA4E61" w:rsidRPr="00022DD4" w:rsidRDefault="00AA4E61" w:rsidP="00AA4E61">
      <w:pPr>
        <w:spacing w:line="360" w:lineRule="auto"/>
        <w:jc w:val="center"/>
        <w:rPr>
          <w:b/>
          <w:szCs w:val="28"/>
        </w:rPr>
      </w:pPr>
    </w:p>
    <w:p w:rsidR="00AA4E61" w:rsidRDefault="00AA4E61" w:rsidP="00AA4E61">
      <w:pPr>
        <w:spacing w:line="360" w:lineRule="auto"/>
        <w:jc w:val="center"/>
        <w:rPr>
          <w:b/>
          <w:szCs w:val="28"/>
        </w:rPr>
      </w:pPr>
    </w:p>
    <w:p w:rsidR="00AA4E61" w:rsidRPr="00022DD4" w:rsidRDefault="00AA4E61" w:rsidP="00AA4E61">
      <w:pPr>
        <w:spacing w:line="360" w:lineRule="auto"/>
        <w:jc w:val="center"/>
        <w:rPr>
          <w:b/>
          <w:szCs w:val="28"/>
        </w:rPr>
      </w:pPr>
    </w:p>
    <w:tbl>
      <w:tblPr>
        <w:tblStyle w:val="a7"/>
        <w:tblW w:w="6378" w:type="dxa"/>
        <w:tblInd w:w="3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1134"/>
        <w:gridCol w:w="709"/>
        <w:gridCol w:w="2976"/>
      </w:tblGrid>
      <w:tr w:rsidR="00AA4E61" w:rsidRPr="00022DD4" w:rsidTr="00060B8C">
        <w:trPr>
          <w:trHeight w:val="435"/>
        </w:trPr>
        <w:tc>
          <w:tcPr>
            <w:tcW w:w="2693" w:type="dxa"/>
            <w:gridSpan w:val="2"/>
            <w:vAlign w:val="bottom"/>
            <w:hideMark/>
          </w:tcPr>
          <w:p w:rsidR="00AA4E61" w:rsidRPr="00022DD4" w:rsidRDefault="00AA4E61" w:rsidP="00060B8C">
            <w:pPr>
              <w:rPr>
                <w:szCs w:val="28"/>
                <w:lang w:eastAsia="en-US"/>
              </w:rPr>
            </w:pPr>
            <w:r w:rsidRPr="00022DD4">
              <w:rPr>
                <w:szCs w:val="28"/>
              </w:rPr>
              <w:t>Выполнил студент</w:t>
            </w:r>
          </w:p>
        </w:tc>
        <w:tc>
          <w:tcPr>
            <w:tcW w:w="36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A4E61" w:rsidRPr="00022DD4" w:rsidRDefault="00AA4E61" w:rsidP="00060B8C">
            <w:pPr>
              <w:rPr>
                <w:szCs w:val="28"/>
                <w:lang w:eastAsia="en-US"/>
              </w:rPr>
            </w:pPr>
            <w:r w:rsidRPr="00022DD4">
              <w:rPr>
                <w:szCs w:val="28"/>
                <w:lang w:eastAsia="en-US"/>
              </w:rPr>
              <w:t>Анкудинов А.Н.</w:t>
            </w:r>
          </w:p>
        </w:tc>
      </w:tr>
      <w:tr w:rsidR="00AA4E61" w:rsidRPr="00022DD4" w:rsidTr="00060B8C">
        <w:trPr>
          <w:trHeight w:val="276"/>
        </w:trPr>
        <w:tc>
          <w:tcPr>
            <w:tcW w:w="6378" w:type="dxa"/>
            <w:gridSpan w:val="4"/>
            <w:vAlign w:val="center"/>
          </w:tcPr>
          <w:p w:rsidR="00AA4E61" w:rsidRPr="00022DD4" w:rsidRDefault="00AA4E61" w:rsidP="00060B8C">
            <w:pPr>
              <w:jc w:val="center"/>
              <w:rPr>
                <w:sz w:val="18"/>
                <w:szCs w:val="20"/>
                <w:lang w:eastAsia="en-US"/>
              </w:rPr>
            </w:pPr>
            <w:r w:rsidRPr="00022DD4">
              <w:rPr>
                <w:sz w:val="22"/>
                <w:vertAlign w:val="superscript"/>
              </w:rPr>
              <w:t xml:space="preserve">                                                                                Фамилия И.О</w:t>
            </w:r>
            <w:r w:rsidRPr="00022DD4">
              <w:rPr>
                <w:sz w:val="18"/>
                <w:szCs w:val="20"/>
                <w:vertAlign w:val="superscript"/>
              </w:rPr>
              <w:t>.</w:t>
            </w:r>
          </w:p>
        </w:tc>
      </w:tr>
      <w:tr w:rsidR="00AA4E61" w:rsidRPr="00022DD4" w:rsidTr="00060B8C">
        <w:trPr>
          <w:trHeight w:val="275"/>
        </w:trPr>
        <w:tc>
          <w:tcPr>
            <w:tcW w:w="1559" w:type="dxa"/>
            <w:vAlign w:val="center"/>
          </w:tcPr>
          <w:p w:rsidR="00AA4E61" w:rsidRPr="00022DD4" w:rsidRDefault="00AA4E61" w:rsidP="00060B8C">
            <w:pPr>
              <w:rPr>
                <w:szCs w:val="28"/>
              </w:rPr>
            </w:pPr>
            <w:r w:rsidRPr="00022DD4">
              <w:rPr>
                <w:szCs w:val="28"/>
              </w:rPr>
              <w:t>Группа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</w:tcBorders>
            <w:vAlign w:val="bottom"/>
          </w:tcPr>
          <w:p w:rsidR="00AA4E61" w:rsidRPr="00022DD4" w:rsidRDefault="00AA4E61" w:rsidP="00060B8C">
            <w:pPr>
              <w:jc w:val="center"/>
              <w:rPr>
                <w:sz w:val="22"/>
                <w:vertAlign w:val="superscript"/>
              </w:rPr>
            </w:pPr>
            <w:r w:rsidRPr="00022DD4">
              <w:rPr>
                <w:szCs w:val="28"/>
                <w:lang w:eastAsia="en-US"/>
              </w:rPr>
              <w:t>А571</w:t>
            </w:r>
          </w:p>
        </w:tc>
        <w:tc>
          <w:tcPr>
            <w:tcW w:w="2976" w:type="dxa"/>
            <w:tcBorders>
              <w:top w:val="nil"/>
              <w:left w:val="nil"/>
            </w:tcBorders>
            <w:vAlign w:val="center"/>
          </w:tcPr>
          <w:p w:rsidR="00AA4E61" w:rsidRPr="00022DD4" w:rsidRDefault="00AA4E61" w:rsidP="00060B8C">
            <w:pPr>
              <w:jc w:val="center"/>
              <w:rPr>
                <w:sz w:val="22"/>
                <w:vertAlign w:val="superscript"/>
              </w:rPr>
            </w:pPr>
          </w:p>
        </w:tc>
      </w:tr>
      <w:tr w:rsidR="00AA4E61" w:rsidRPr="00AA4E61" w:rsidTr="00AA4E61">
        <w:trPr>
          <w:trHeight w:val="516"/>
        </w:trPr>
        <w:tc>
          <w:tcPr>
            <w:tcW w:w="269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AA4E61" w:rsidRPr="00AA4E61" w:rsidRDefault="00AA4E61" w:rsidP="00060B8C">
            <w:pPr>
              <w:rPr>
                <w:szCs w:val="28"/>
              </w:rPr>
            </w:pPr>
            <w:r w:rsidRPr="00AA4E61">
              <w:rPr>
                <w:noProof/>
                <w:szCs w:val="28"/>
              </w:rPr>
              <mc:AlternateContent>
                <mc:Choice Requires="wps">
                  <w:drawing>
                    <wp:anchor distT="4294967295" distB="4294967295" distL="114300" distR="114300" simplePos="0" relativeHeight="251653120" behindDoc="0" locked="0" layoutInCell="1" allowOverlap="1" wp14:anchorId="40A92514" wp14:editId="34004D84">
                      <wp:simplePos x="0" y="0"/>
                      <wp:positionH relativeFrom="column">
                        <wp:posOffset>1310640</wp:posOffset>
                      </wp:positionH>
                      <wp:positionV relativeFrom="paragraph">
                        <wp:posOffset>634</wp:posOffset>
                      </wp:positionV>
                      <wp:extent cx="409575" cy="0"/>
                      <wp:effectExtent l="0" t="0" r="0" b="0"/>
                      <wp:wrapNone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4095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EAC063" id="Прямая соединительная линия 4" o:spid="_x0000_s1026" style="position:absolute;flip:y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03.2pt,.05pt" to="135.4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" strokecolor="black [3213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:rsidR="00AA4E61" w:rsidRPr="00022DD4" w:rsidRDefault="00AA4E61" w:rsidP="00060B8C">
            <w:pPr>
              <w:rPr>
                <w:szCs w:val="28"/>
              </w:rPr>
            </w:pPr>
            <w:r w:rsidRPr="00AA4E61">
              <w:rPr>
                <w:szCs w:val="28"/>
              </w:rPr>
              <w:t>Преподаватель</w:t>
            </w:r>
          </w:p>
        </w:tc>
        <w:tc>
          <w:tcPr>
            <w:tcW w:w="36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A4E61" w:rsidRPr="00022DD4" w:rsidRDefault="00AA4E61" w:rsidP="00060B8C">
            <w:pPr>
              <w:rPr>
                <w:szCs w:val="28"/>
              </w:rPr>
            </w:pPr>
          </w:p>
        </w:tc>
      </w:tr>
      <w:tr w:rsidR="00AA4E61" w:rsidRPr="00022DD4" w:rsidTr="00060B8C">
        <w:trPr>
          <w:trHeight w:val="533"/>
        </w:trPr>
        <w:tc>
          <w:tcPr>
            <w:tcW w:w="2693" w:type="dxa"/>
            <w:gridSpan w:val="2"/>
            <w:vAlign w:val="bottom"/>
            <w:hideMark/>
          </w:tcPr>
          <w:p w:rsidR="00AA4E61" w:rsidRPr="00022DD4" w:rsidRDefault="00AA4E61" w:rsidP="00060B8C">
            <w:pPr>
              <w:rPr>
                <w:sz w:val="22"/>
                <w:vertAlign w:val="superscript"/>
              </w:rPr>
            </w:pPr>
            <w:r w:rsidRPr="00022DD4">
              <w:rPr>
                <w:sz w:val="22"/>
                <w:vertAlign w:val="superscript"/>
              </w:rPr>
              <w:t xml:space="preserve">       </w:t>
            </w:r>
          </w:p>
          <w:p w:rsidR="00AA4E61" w:rsidRPr="00022DD4" w:rsidRDefault="00AA4E61" w:rsidP="00060B8C">
            <w:pPr>
              <w:rPr>
                <w:sz w:val="22"/>
                <w:vertAlign w:val="superscript"/>
              </w:rPr>
            </w:pPr>
          </w:p>
          <w:p w:rsidR="00AA4E61" w:rsidRPr="00022DD4" w:rsidRDefault="00AA4E61" w:rsidP="00060B8C">
            <w:pPr>
              <w:rPr>
                <w:sz w:val="22"/>
                <w:vertAlign w:val="superscript"/>
              </w:rPr>
            </w:pPr>
          </w:p>
          <w:p w:rsidR="00AA4E61" w:rsidRPr="00022DD4" w:rsidRDefault="00AA4E61" w:rsidP="00060B8C">
            <w:pPr>
              <w:rPr>
                <w:sz w:val="22"/>
                <w:vertAlign w:val="superscript"/>
              </w:rPr>
            </w:pPr>
          </w:p>
        </w:tc>
        <w:tc>
          <w:tcPr>
            <w:tcW w:w="3685" w:type="dxa"/>
            <w:gridSpan w:val="2"/>
          </w:tcPr>
          <w:p w:rsidR="00AA4E61" w:rsidRPr="00022DD4" w:rsidRDefault="00AA4E61" w:rsidP="00060B8C">
            <w:pPr>
              <w:jc w:val="center"/>
              <w:rPr>
                <w:sz w:val="22"/>
                <w:vertAlign w:val="superscript"/>
                <w:lang w:eastAsia="en-US"/>
              </w:rPr>
            </w:pPr>
            <w:r w:rsidRPr="00022DD4">
              <w:rPr>
                <w:sz w:val="22"/>
                <w:vertAlign w:val="superscript"/>
              </w:rPr>
              <w:t>Фамилия И. О.</w:t>
            </w:r>
          </w:p>
        </w:tc>
      </w:tr>
    </w:tbl>
    <w:p w:rsidR="00AA4E61" w:rsidRDefault="00AA4E61" w:rsidP="00AA4E61">
      <w:pPr>
        <w:spacing w:line="360" w:lineRule="auto"/>
        <w:rPr>
          <w:bCs/>
          <w:szCs w:val="28"/>
        </w:rPr>
      </w:pPr>
    </w:p>
    <w:p w:rsidR="00D814CC" w:rsidRPr="00022DD4" w:rsidRDefault="00D814CC" w:rsidP="00AA4E61">
      <w:pPr>
        <w:spacing w:line="360" w:lineRule="auto"/>
        <w:rPr>
          <w:bCs/>
          <w:szCs w:val="28"/>
        </w:rPr>
      </w:pPr>
    </w:p>
    <w:p w:rsidR="00AA4E61" w:rsidRPr="00022DD4" w:rsidRDefault="00AA4E61" w:rsidP="00AA4E61">
      <w:pPr>
        <w:spacing w:line="360" w:lineRule="auto"/>
        <w:jc w:val="center"/>
        <w:rPr>
          <w:bCs/>
          <w:szCs w:val="28"/>
        </w:rPr>
      </w:pPr>
      <w:r w:rsidRPr="00022DD4">
        <w:rPr>
          <w:bCs/>
          <w:szCs w:val="28"/>
        </w:rPr>
        <w:t>Санкт-Петербург</w:t>
      </w:r>
    </w:p>
    <w:p w:rsidR="00541C92" w:rsidRPr="00D814CC" w:rsidRDefault="00AA4E61" w:rsidP="00D814CC">
      <w:pPr>
        <w:tabs>
          <w:tab w:val="center" w:pos="4252"/>
          <w:tab w:val="left" w:pos="5417"/>
        </w:tabs>
        <w:spacing w:line="360" w:lineRule="auto"/>
        <w:jc w:val="center"/>
        <w:rPr>
          <w:bCs/>
          <w:szCs w:val="28"/>
        </w:rPr>
      </w:pPr>
      <w:r w:rsidRPr="00022DD4">
        <w:rPr>
          <w:bCs/>
          <w:szCs w:val="28"/>
        </w:rPr>
        <w:t>2020</w:t>
      </w:r>
      <w:r w:rsidR="00826E23">
        <w:rPr>
          <w:bCs/>
          <w:szCs w:val="28"/>
        </w:rPr>
        <w:t xml:space="preserve"> г.</w:t>
      </w:r>
    </w:p>
    <w:p w:rsidR="00541C92" w:rsidRPr="00711F8B" w:rsidRDefault="00822D9E" w:rsidP="00541C92">
      <w:pPr>
        <w:spacing w:line="276" w:lineRule="auto"/>
        <w:ind w:firstLine="709"/>
        <w:jc w:val="both"/>
      </w:pPr>
      <w:r w:rsidRPr="00711F8B">
        <w:rPr>
          <w:i/>
        </w:rPr>
        <w:lastRenderedPageBreak/>
        <w:t>Цель работы</w:t>
      </w:r>
      <w:r w:rsidRPr="00711F8B">
        <w:t xml:space="preserve"> - </w:t>
      </w:r>
      <w:r w:rsidR="00541C92" w:rsidRPr="00711F8B">
        <w:t>реш</w:t>
      </w:r>
      <w:r w:rsidR="006909CE" w:rsidRPr="00711F8B">
        <w:t>ить</w:t>
      </w:r>
      <w:r w:rsidR="00541C92" w:rsidRPr="00711F8B">
        <w:t xml:space="preserve"> уравнение теплопроводности, применив </w:t>
      </w:r>
      <w:r w:rsidR="00A31DFC">
        <w:t xml:space="preserve">разностную схему </w:t>
      </w:r>
      <w:r w:rsidR="00A31DFC" w:rsidRPr="00A31DFC">
        <w:t>с расщеплением</w:t>
      </w:r>
    </w:p>
    <w:p w:rsidR="00FA09DA" w:rsidRDefault="00711F8B" w:rsidP="002B08ED">
      <w:pPr>
        <w:spacing w:line="360" w:lineRule="auto"/>
        <w:jc w:val="center"/>
        <w:rPr>
          <w:bCs/>
          <w:i/>
        </w:rPr>
      </w:pPr>
      <w:r w:rsidRPr="00711F8B">
        <w:rPr>
          <w:bCs/>
          <w:i/>
        </w:rPr>
        <w:t>Исходные данные</w:t>
      </w:r>
    </w:p>
    <w:p w:rsidR="00DC3E5F" w:rsidRDefault="00DC3E5F" w:rsidP="002B08ED">
      <w:pPr>
        <w:spacing w:line="360" w:lineRule="auto"/>
        <w:jc w:val="center"/>
        <w:rPr>
          <w:bCs/>
          <w:i/>
        </w:rPr>
      </w:pPr>
      <w:r>
        <w:rPr>
          <w:bCs/>
          <w:i/>
        </w:rPr>
        <w:t>Вариант 1</w:t>
      </w:r>
    </w:p>
    <w:p w:rsidR="002B08ED" w:rsidRPr="002B08ED" w:rsidRDefault="005823A7" w:rsidP="002B08ED">
      <w:pPr>
        <w:spacing w:line="360" w:lineRule="auto"/>
        <w:ind w:firstLine="709"/>
        <w:jc w:val="center"/>
        <w:rPr>
          <w:bCs/>
          <w:i/>
        </w:rPr>
      </w:pPr>
      <w:r>
        <w:rPr>
          <w:bCs/>
          <w:i/>
          <w:noProof/>
        </w:rPr>
        <w:drawing>
          <wp:inline distT="0" distB="0" distL="0" distR="0">
            <wp:extent cx="3790950" cy="1313815"/>
            <wp:effectExtent l="0" t="0" r="0" b="0"/>
            <wp:docPr id="12" name="Рисунок 12" descr="E:\Downloads\IMG_20201018_120323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IMG_20201018_120323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39" cy="132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72" w:rsidRPr="00B92272" w:rsidRDefault="00822D9E" w:rsidP="00B92272">
      <w:pPr>
        <w:spacing w:line="360" w:lineRule="auto"/>
        <w:jc w:val="center"/>
        <w:rPr>
          <w:i/>
        </w:rPr>
      </w:pPr>
      <w:r w:rsidRPr="00B92272">
        <w:rPr>
          <w:i/>
        </w:rPr>
        <w:t>Теоретические сведения</w:t>
      </w:r>
    </w:p>
    <w:p w:rsidR="00822D9E" w:rsidRPr="00711F8B" w:rsidRDefault="00670856" w:rsidP="00822D9E">
      <w:pPr>
        <w:ind w:firstLine="709"/>
        <w:jc w:val="both"/>
      </w:pPr>
      <w:r>
        <w:t xml:space="preserve">Уравнение </w:t>
      </w:r>
      <w:r w:rsidR="00DC3E5F">
        <w:t>дву</w:t>
      </w:r>
      <w:r w:rsidR="00822D9E" w:rsidRPr="00711F8B">
        <w:t>мерной нестационарной теплопроводности имеет вид:</w:t>
      </w:r>
    </w:p>
    <w:p w:rsidR="00D639E2" w:rsidRPr="00711F8B" w:rsidRDefault="0087716B" w:rsidP="00D639E2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822D9E" w:rsidRPr="00711F8B" w:rsidRDefault="00822D9E" w:rsidP="00822D9E">
      <w:pPr>
        <w:spacing w:line="276" w:lineRule="auto"/>
        <w:jc w:val="both"/>
      </w:pPr>
      <w:r w:rsidRPr="00711F8B">
        <w:t xml:space="preserve">где </w:t>
      </w:r>
      <w:r w:rsidRPr="00711F8B">
        <w:rPr>
          <w:i/>
          <w:lang w:val="en-US"/>
        </w:rPr>
        <w:t>U</w:t>
      </w:r>
      <w:r w:rsidRPr="00711F8B">
        <w:t xml:space="preserve"> –</w:t>
      </w:r>
      <w:r w:rsidR="002E111B">
        <w:t xml:space="preserve"> </w:t>
      </w:r>
      <w:r w:rsidRPr="00711F8B">
        <w:t>температур</w:t>
      </w:r>
      <w:r w:rsidR="002E111B">
        <w:t>а</w:t>
      </w:r>
      <w:r w:rsidRPr="00711F8B">
        <w:t xml:space="preserve">, </w:t>
      </w:r>
      <w:r w:rsidRPr="00711F8B">
        <w:rPr>
          <w:i/>
          <w:lang w:val="en-US"/>
        </w:rPr>
        <w:t>a</w:t>
      </w:r>
      <w:r w:rsidRPr="002E111B">
        <w:rPr>
          <w:i/>
          <w:sz w:val="22"/>
          <w:vertAlign w:val="subscript"/>
          <w:lang w:val="en-US"/>
        </w:rPr>
        <w:t>T</w:t>
      </w:r>
      <w:r w:rsidRPr="00711F8B">
        <w:t xml:space="preserve"> – коэффициент теплопроводности. </w:t>
      </w:r>
    </w:p>
    <w:p w:rsidR="00DC3E5F" w:rsidRPr="00711F8B" w:rsidRDefault="00822D9E" w:rsidP="00DC3E5F">
      <w:pPr>
        <w:spacing w:line="276" w:lineRule="auto"/>
        <w:ind w:firstLine="709"/>
        <w:jc w:val="both"/>
      </w:pPr>
      <w:r w:rsidRPr="00711F8B">
        <w:t>Начальные условия описываются уравнением:</w:t>
      </w:r>
    </w:p>
    <w:p w:rsidR="00D639E2" w:rsidRPr="00DC3E5F" w:rsidRDefault="0087716B" w:rsidP="00DC3E5F">
      <w:pPr>
        <w:spacing w:line="276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t=0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=10</m:t>
          </m:r>
        </m:oMath>
      </m:oMathPara>
    </w:p>
    <w:p w:rsidR="00DC3E5F" w:rsidRPr="00711F8B" w:rsidRDefault="00DC3E5F" w:rsidP="00DC3E5F">
      <w:pPr>
        <w:spacing w:line="276" w:lineRule="auto"/>
        <w:ind w:firstLine="709"/>
        <w:jc w:val="center"/>
      </w:pPr>
    </w:p>
    <w:p w:rsidR="00822D9E" w:rsidRDefault="00206F12" w:rsidP="00DC3E5F">
      <w:pPr>
        <w:spacing w:line="276" w:lineRule="auto"/>
        <w:ind w:firstLine="709"/>
        <w:jc w:val="both"/>
      </w:pPr>
      <w:r>
        <w:t>т.е. значения температур по всей</w:t>
      </w:r>
      <w:r w:rsidR="00822D9E" w:rsidRPr="00711F8B">
        <w:t xml:space="preserve"> </w:t>
      </w:r>
      <w:r w:rsidR="00DC3E5F">
        <w:t>поверхности пластинки</w:t>
      </w:r>
      <w:r w:rsidR="00822D9E" w:rsidRPr="00711F8B">
        <w:t xml:space="preserve"> в начальный момент времени известны.</w:t>
      </w:r>
    </w:p>
    <w:p w:rsidR="00B92272" w:rsidRPr="00711F8B" w:rsidRDefault="001764F4" w:rsidP="00B92272">
      <w:pPr>
        <w:spacing w:line="276" w:lineRule="auto"/>
        <w:ind w:firstLine="709"/>
        <w:jc w:val="both"/>
      </w:pPr>
      <w:r>
        <w:t>Нея</w:t>
      </w:r>
      <w:r w:rsidR="00B92272" w:rsidRPr="00711F8B">
        <w:t>вная разностная схема для уравнения одномерной нестационарной теплопроводности:</w:t>
      </w:r>
    </w:p>
    <w:p w:rsidR="00D836E8" w:rsidRPr="00D639E2" w:rsidRDefault="0087716B" w:rsidP="008C246B">
      <w:pPr>
        <w:spacing w:line="276" w:lineRule="auto"/>
        <w:ind w:firstLine="709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τ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 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 j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τ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 j+1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 j-1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eqArr>
            </m:e>
          </m:d>
        </m:oMath>
      </m:oMathPara>
    </w:p>
    <w:p w:rsidR="00D639E2" w:rsidRDefault="00D639E2" w:rsidP="008D6347">
      <w:pPr>
        <w:spacing w:line="276" w:lineRule="auto"/>
        <w:ind w:firstLine="709"/>
        <w:jc w:val="center"/>
      </w:pPr>
    </w:p>
    <w:p w:rsidR="0031040A" w:rsidRDefault="008D6347" w:rsidP="0031040A">
      <w:pPr>
        <w:spacing w:line="276" w:lineRule="auto"/>
        <w:ind w:firstLine="709"/>
        <w:jc w:val="both"/>
      </w:pPr>
      <w:r w:rsidRPr="00711F8B">
        <w:t>Порядок аппроксимации: по времени</w:t>
      </w:r>
      <w:r w:rsidRPr="00206F12">
        <w:t xml:space="preserve"> </w:t>
      </w:r>
      <w:r w:rsidRPr="00711F8B">
        <w:rPr>
          <w:i/>
        </w:rPr>
        <w:t>(</w:t>
      </w:r>
      <m:oMath>
        <m:r>
          <w:rPr>
            <w:rFonts w:ascii="Cambria Math" w:hAnsi="Cambria Math"/>
          </w:rPr>
          <m:t>τ</m:t>
        </m:r>
      </m:oMath>
      <w:r w:rsidRPr="00711F8B">
        <w:rPr>
          <w:i/>
        </w:rPr>
        <w:t>)</w:t>
      </w:r>
      <w:r w:rsidR="005C59F9">
        <w:t xml:space="preserve"> – первый, по шагу вдоль оси</w:t>
      </w:r>
      <w:r w:rsidRPr="00711F8B">
        <w:t xml:space="preserve"> </w:t>
      </w:r>
      <w:r w:rsidRPr="00711F8B">
        <w:rPr>
          <w:i/>
          <w:lang w:val="en-US"/>
        </w:rPr>
        <w:t>x</w:t>
      </w:r>
      <w:r w:rsidRPr="00206F12">
        <w:rPr>
          <w:i/>
        </w:rPr>
        <w:t xml:space="preserve"> </w:t>
      </w:r>
      <w:r w:rsidRPr="00711F8B">
        <w:rPr>
          <w:i/>
        </w:rPr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711F8B">
        <w:rPr>
          <w:i/>
        </w:rPr>
        <w:t>)</w:t>
      </w:r>
      <w:r w:rsidR="008C246B">
        <w:t xml:space="preserve"> и по шагу вдоль оси</w:t>
      </w:r>
      <w:r w:rsidR="008C246B" w:rsidRPr="00711F8B">
        <w:t xml:space="preserve"> </w:t>
      </w:r>
      <w:r w:rsidR="008C246B">
        <w:rPr>
          <w:i/>
          <w:lang w:val="en-US"/>
        </w:rPr>
        <w:t>y</w:t>
      </w:r>
      <w:r w:rsidR="008C246B" w:rsidRPr="00206F12">
        <w:rPr>
          <w:i/>
        </w:rPr>
        <w:t xml:space="preserve"> </w:t>
      </w:r>
      <w:r w:rsidR="008C246B" w:rsidRPr="00711F8B">
        <w:rPr>
          <w:i/>
        </w:rPr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C246B" w:rsidRPr="00711F8B">
        <w:rPr>
          <w:i/>
        </w:rPr>
        <w:t>)</w:t>
      </w:r>
      <w:r w:rsidR="008C246B">
        <w:t xml:space="preserve"> – второй.</w:t>
      </w:r>
    </w:p>
    <w:p w:rsidR="002F3B54" w:rsidRDefault="0031040A" w:rsidP="0031040A">
      <w:pPr>
        <w:spacing w:line="276" w:lineRule="auto"/>
        <w:ind w:firstLine="709"/>
        <w:jc w:val="both"/>
      </w:pPr>
      <w:r>
        <w:t xml:space="preserve">Процесс распространения тепла по плоскости </w:t>
      </w:r>
      <w:r w:rsidRPr="005E310E">
        <w:rPr>
          <w:i/>
          <w:lang w:val="en-US"/>
        </w:rPr>
        <w:t>Oxy</w:t>
      </w:r>
      <w:r w:rsidRPr="0031040A">
        <w:t xml:space="preserve"> </w:t>
      </w:r>
      <w:r>
        <w:t xml:space="preserve">за время от </w:t>
      </w:r>
      <w:r w:rsidRPr="0031040A">
        <w:rPr>
          <w:i/>
          <w:lang w:val="en-US"/>
        </w:rPr>
        <w:t>t</w:t>
      </w:r>
      <w:r w:rsidRPr="0031040A">
        <w:rPr>
          <w:i/>
          <w:vertAlign w:val="subscript"/>
          <w:lang w:val="en-US"/>
        </w:rPr>
        <w:t>n</w:t>
      </w:r>
      <w:r w:rsidRPr="0031040A">
        <w:rPr>
          <w:i/>
        </w:rPr>
        <w:t xml:space="preserve"> </w:t>
      </w:r>
      <w:r w:rsidRPr="0031040A">
        <w:t>до</w:t>
      </w:r>
      <w:r w:rsidRPr="0031040A">
        <w:rPr>
          <w:i/>
        </w:rPr>
        <w:t xml:space="preserve"> </w:t>
      </w:r>
      <w:r w:rsidRPr="0031040A">
        <w:rPr>
          <w:i/>
          <w:lang w:val="en-US"/>
        </w:rPr>
        <w:t>t</w:t>
      </w:r>
      <w:r w:rsidRPr="0031040A">
        <w:rPr>
          <w:i/>
          <w:vertAlign w:val="subscript"/>
          <w:lang w:val="en-US"/>
        </w:rPr>
        <w:t>n</w:t>
      </w:r>
      <w:r w:rsidRPr="0031040A">
        <w:rPr>
          <w:i/>
          <w:vertAlign w:val="subscript"/>
        </w:rPr>
        <w:t>+1</w:t>
      </w:r>
      <w:r w:rsidRPr="0031040A">
        <w:rPr>
          <w:vertAlign w:val="subscript"/>
        </w:rPr>
        <w:t xml:space="preserve"> </w:t>
      </w:r>
      <w:r>
        <w:t>приближенно заменяется на два процесса</w:t>
      </w:r>
      <w:r w:rsidRPr="0031040A">
        <w:t xml:space="preserve">. </w:t>
      </w:r>
      <w:r>
        <w:t xml:space="preserve">В первом из них мысленно вводятся теплонепроницаемые перегородки, препятствующие распространению тепла вдоль </w:t>
      </w:r>
      <w:r w:rsidRPr="005E310E">
        <w:rPr>
          <w:i/>
          <w:lang w:val="en-US"/>
        </w:rPr>
        <w:t>Oy</w:t>
      </w:r>
      <w:r w:rsidR="005E310E" w:rsidRPr="005E310E">
        <w:t xml:space="preserve">. </w:t>
      </w:r>
      <w:r w:rsidR="005E310E">
        <w:t xml:space="preserve">Затем вводятся теплонепроницаемые перегородки, препятствующие распространению тепла вдоль </w:t>
      </w:r>
      <w:r w:rsidR="005E310E" w:rsidRPr="005E310E">
        <w:rPr>
          <w:i/>
          <w:lang w:val="en-US"/>
        </w:rPr>
        <w:t>Ox</w:t>
      </w:r>
      <w:r w:rsidR="005E310E" w:rsidRPr="005E310E">
        <w:t xml:space="preserve">. </w:t>
      </w:r>
      <w:r w:rsidR="005E310E">
        <w:t>Каждый из процессов происходит в течение времени</w:t>
      </w:r>
      <w:r w:rsidR="005E310E" w:rsidRPr="00711F8B">
        <w:t xml:space="preserve"> </w:t>
      </w:r>
      <m:oMath>
        <m:r>
          <w:rPr>
            <w:rFonts w:ascii="Cambria Math" w:hAnsi="Cambria Math"/>
          </w:rPr>
          <m:t>τ</m:t>
        </m:r>
      </m:oMath>
      <w:r w:rsidR="005E310E">
        <w:t>.</w:t>
      </w:r>
    </w:p>
    <w:p w:rsidR="000554CF" w:rsidRPr="00993A00" w:rsidRDefault="00993A00" w:rsidP="0031040A">
      <w:pPr>
        <w:spacing w:line="276" w:lineRule="auto"/>
        <w:ind w:firstLine="709"/>
        <w:jc w:val="both"/>
      </w:pPr>
      <w:r>
        <w:t>Промежуточное з</w:t>
      </w:r>
      <w:r w:rsidR="002F3B54">
        <w:t xml:space="preserve">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2F3B54">
        <w:t>, а затем</w:t>
      </w:r>
      <w:r>
        <w:t xml:space="preserve"> значение на новом слое</w:t>
      </w:r>
      <w:r w:rsidR="002F3B5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n+1</m:t>
            </m:r>
          </m:sup>
        </m:sSubSup>
      </m:oMath>
      <w:r w:rsidR="002F3B54">
        <w:t xml:space="preserve"> находятся по неявной разностной схеме.</w:t>
      </w:r>
    </w:p>
    <w:p w:rsidR="00822D9E" w:rsidRPr="0031040A" w:rsidRDefault="000554CF" w:rsidP="000554CF">
      <w:pPr>
        <w:spacing w:line="276" w:lineRule="auto"/>
        <w:ind w:firstLine="709"/>
        <w:jc w:val="center"/>
      </w:pPr>
      <w:r>
        <w:rPr>
          <w:noProof/>
        </w:rPr>
        <w:drawing>
          <wp:inline distT="0" distB="0" distL="0" distR="0" wp14:anchorId="71E9F0AD" wp14:editId="11F68A82">
            <wp:extent cx="1416015" cy="1343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70" t="42205" r="51577" b="31559"/>
                    <a:stretch/>
                  </pic:blipFill>
                  <pic:spPr bwMode="auto">
                    <a:xfrm>
                      <a:off x="0" y="0"/>
                      <a:ext cx="1440778" cy="136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2D9E" w:rsidRPr="00711F8B">
        <w:br w:type="page"/>
      </w:r>
    </w:p>
    <w:p w:rsidR="006961F5" w:rsidRDefault="00822D9E" w:rsidP="006961F5">
      <w:pPr>
        <w:spacing w:line="360" w:lineRule="auto"/>
        <w:jc w:val="center"/>
        <w:rPr>
          <w:i/>
        </w:rPr>
      </w:pPr>
      <w:r w:rsidRPr="008D6347">
        <w:rPr>
          <w:i/>
        </w:rPr>
        <w:lastRenderedPageBreak/>
        <w:t>Ход работы</w:t>
      </w:r>
    </w:p>
    <w:p w:rsidR="005E2E4B" w:rsidRPr="00711F8B" w:rsidRDefault="005E2E4B" w:rsidP="005E2E4B">
      <w:pPr>
        <w:ind w:firstLine="708"/>
      </w:pPr>
      <w:r>
        <w:t>Н</w:t>
      </w:r>
      <w:r w:rsidRPr="00711F8B">
        <w:t>еобходимо и</w:t>
      </w:r>
      <w:r>
        <w:t xml:space="preserve">сследовать сеточную сходимость по оси </w:t>
      </w:r>
      <w:r w:rsidRPr="00C34C3A">
        <w:rPr>
          <w:i/>
        </w:rPr>
        <w:t>х</w:t>
      </w:r>
      <w:r>
        <w:t>.</w:t>
      </w:r>
      <w:r w:rsidRPr="00C47DC6">
        <w:t xml:space="preserve"> </w:t>
      </w:r>
      <w:r w:rsidRPr="00711F8B">
        <w:t xml:space="preserve">Для этого будем увеличивать количество разбиений </w:t>
      </w:r>
      <w:r w:rsidRPr="00711F8B">
        <w:rPr>
          <w:lang w:val="en-US"/>
        </w:rPr>
        <w:t>N</w:t>
      </w:r>
      <w:r w:rsidR="00695ABE" w:rsidRPr="00695ABE">
        <w:rPr>
          <w:i/>
          <w:vertAlign w:val="subscript"/>
        </w:rPr>
        <w:t>х</w:t>
      </w:r>
      <w:r w:rsidRPr="00711F8B">
        <w:t xml:space="preserve"> по оси </w:t>
      </w:r>
      <w:r w:rsidRPr="00C47DC6">
        <w:rPr>
          <w:i/>
          <w:lang w:val="en-US"/>
        </w:rPr>
        <w:t>x</w:t>
      </w:r>
      <w:r w:rsidRPr="00711F8B">
        <w:t xml:space="preserve">. Расчёт проведём при </w:t>
      </w:r>
      <w:r w:rsidRPr="00711F8B">
        <w:rPr>
          <w:lang w:val="en-US"/>
        </w:rPr>
        <w:t>T</w:t>
      </w:r>
      <w:r>
        <w:t xml:space="preserve"> = 0.5</w:t>
      </w:r>
      <w:r w:rsidRPr="00711F8B">
        <w:t xml:space="preserve"> </w:t>
      </w:r>
      <w:r w:rsidRPr="00711F8B">
        <w:rPr>
          <w:lang w:val="en-US"/>
        </w:rPr>
        <w:t>c</w:t>
      </w:r>
      <w:r>
        <w:t xml:space="preserve">, </w:t>
      </w:r>
      <m:oMath>
        <m:r>
          <m:rPr>
            <m:sty m:val="p"/>
          </m:rPr>
          <w:rPr>
            <w:rFonts w:ascii="Cambria Math" w:hAnsi="Cambria Math"/>
          </w:rPr>
          <m:t>τ=</m:t>
        </m:r>
        <m:r>
          <w:rPr>
            <w:rFonts w:ascii="Cambria Math" w:hAnsi="Cambria Math"/>
          </w:rPr>
          <m:t>0.01</m:t>
        </m:r>
      </m:oMath>
      <w:r w:rsidRPr="00711F8B">
        <w:t xml:space="preserve">,  </w:t>
      </w:r>
      <m:oMath>
        <m:r>
          <m:rPr>
            <m:sty m:val="p"/>
          </m:rPr>
          <w:rPr>
            <w:rFonts w:ascii="Cambria Math" w:hAnsi="Cambria Math"/>
          </w:rPr>
          <m:t>α=1</m:t>
        </m:r>
      </m:oMath>
      <w:r w:rsidRPr="00711F8B">
        <w:t xml:space="preserve">,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 w:rsidRPr="00711F8B">
        <w:t xml:space="preserve">. </w:t>
      </w:r>
    </w:p>
    <w:p w:rsidR="005E2E4B" w:rsidRDefault="005E2E4B" w:rsidP="005E2E4B">
      <w:pPr>
        <w:ind w:firstLine="708"/>
      </w:pPr>
    </w:p>
    <w:p w:rsidR="005E2E4B" w:rsidRDefault="005E2E4B" w:rsidP="005E2E4B">
      <w:pPr>
        <w:ind w:firstLine="708"/>
        <w:jc w:val="center"/>
      </w:pPr>
      <w:r>
        <w:rPr>
          <w:noProof/>
        </w:rPr>
        <w:drawing>
          <wp:inline distT="0" distB="0" distL="0" distR="0" wp14:anchorId="6B87A9EF" wp14:editId="4E8F2F95">
            <wp:extent cx="375920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68" t="20818" r="32336" b="25285"/>
                    <a:stretch/>
                  </pic:blipFill>
                  <pic:spPr bwMode="auto">
                    <a:xfrm>
                      <a:off x="0" y="0"/>
                      <a:ext cx="3767483" cy="320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E4B" w:rsidRDefault="005E2E4B" w:rsidP="005E2E4B">
      <w:pPr>
        <w:spacing w:line="276" w:lineRule="auto"/>
        <w:ind w:left="851"/>
        <w:jc w:val="center"/>
      </w:pPr>
      <w:r>
        <w:t>Рисунок 1</w:t>
      </w:r>
      <w:r w:rsidRPr="00711F8B">
        <w:t xml:space="preserve"> – </w:t>
      </w:r>
      <w:r>
        <w:t>Сеточная сходимость для шага по оси</w:t>
      </w:r>
      <w:r w:rsidRPr="00DE2833">
        <w:rPr>
          <w:i/>
        </w:rPr>
        <w:t xml:space="preserve"> х</w:t>
      </w:r>
    </w:p>
    <w:p w:rsidR="005E2E4B" w:rsidRDefault="005E2E4B" w:rsidP="005E2E4B"/>
    <w:p w:rsidR="002025BD" w:rsidRDefault="005E2E4B" w:rsidP="002025BD">
      <w:pPr>
        <w:ind w:firstLine="708"/>
      </w:pPr>
      <w:r>
        <w:t>Видно, что при</w:t>
      </w:r>
      <w:r w:rsidRPr="00711F8B">
        <w:t xml:space="preserve"> </w:t>
      </w:r>
      <w:r w:rsidR="002025BD" w:rsidRPr="002025BD">
        <w:rPr>
          <w:i/>
          <w:lang w:val="en-US"/>
        </w:rPr>
        <w:t>h</w:t>
      </w:r>
      <w:r w:rsidR="002025BD" w:rsidRPr="002025BD">
        <w:rPr>
          <w:i/>
          <w:vertAlign w:val="subscript"/>
          <w:lang w:val="en-US"/>
        </w:rPr>
        <w:t>x</w:t>
      </w:r>
      <w:r>
        <w:t xml:space="preserve"> </w:t>
      </w:r>
      <w:r w:rsidRPr="00711F8B">
        <w:t>=</w:t>
      </w:r>
      <w:r>
        <w:t xml:space="preserve"> </w:t>
      </w:r>
      <w:r w:rsidR="002025BD">
        <w:t>0.</w:t>
      </w:r>
      <w:r w:rsidR="002025BD" w:rsidRPr="002025BD">
        <w:t>01</w:t>
      </w:r>
      <w:r w:rsidRPr="00711F8B">
        <w:t xml:space="preserve"> и </w:t>
      </w:r>
      <w:r w:rsidR="002025BD" w:rsidRPr="002025BD">
        <w:rPr>
          <w:i/>
          <w:lang w:val="en-US"/>
        </w:rPr>
        <w:t>h</w:t>
      </w:r>
      <w:r w:rsidR="002025BD" w:rsidRPr="002025BD">
        <w:rPr>
          <w:i/>
          <w:vertAlign w:val="subscript"/>
          <w:lang w:val="en-US"/>
        </w:rPr>
        <w:t>x</w:t>
      </w:r>
      <w:r>
        <w:t xml:space="preserve"> </w:t>
      </w:r>
      <w:r w:rsidRPr="00711F8B">
        <w:t>=</w:t>
      </w:r>
      <w:r>
        <w:t xml:space="preserve"> </w:t>
      </w:r>
      <w:r w:rsidR="002025BD" w:rsidRPr="002025BD">
        <w:t xml:space="preserve">0.001 </w:t>
      </w:r>
      <w:r w:rsidR="002025BD">
        <w:t xml:space="preserve">линии уровня </w:t>
      </w:r>
      <w:r w:rsidRPr="00711F8B">
        <w:t>распределения т</w:t>
      </w:r>
      <w:r w:rsidR="002025BD">
        <w:t xml:space="preserve">емператур практически сливаются </w:t>
      </w:r>
      <w:r>
        <w:t>-</w:t>
      </w:r>
      <w:r w:rsidRPr="00711F8B">
        <w:t xml:space="preserve"> следовательно, </w:t>
      </w:r>
      <w:r w:rsidR="002025BD">
        <w:t xml:space="preserve">брать </w:t>
      </w:r>
      <w:r w:rsidR="002025BD" w:rsidRPr="002025BD">
        <w:rPr>
          <w:i/>
          <w:lang w:val="en-US"/>
        </w:rPr>
        <w:t>h</w:t>
      </w:r>
      <w:r w:rsidR="002025BD" w:rsidRPr="002025BD">
        <w:rPr>
          <w:i/>
          <w:vertAlign w:val="subscript"/>
          <w:lang w:val="en-US"/>
        </w:rPr>
        <w:t>x</w:t>
      </w:r>
      <w:r w:rsidR="002025BD">
        <w:t xml:space="preserve"> </w:t>
      </w:r>
      <w:r w:rsidR="002025BD" w:rsidRPr="002025BD">
        <w:t xml:space="preserve">&lt; </w:t>
      </w:r>
      <w:r w:rsidR="002025BD">
        <w:t>0.</w:t>
      </w:r>
      <w:r w:rsidR="002025BD" w:rsidRPr="002025BD">
        <w:t>01</w:t>
      </w:r>
      <w:r w:rsidR="002025BD" w:rsidRPr="00711F8B">
        <w:t xml:space="preserve"> </w:t>
      </w:r>
      <w:r w:rsidRPr="00711F8B">
        <w:t xml:space="preserve">не имеет смысла. То есть, при </w:t>
      </w:r>
      <w:r w:rsidRPr="004A4BF2">
        <w:t>N</w:t>
      </w:r>
      <w:r w:rsidR="00D22FE6" w:rsidRPr="00D22FE6">
        <w:rPr>
          <w:i/>
          <w:vertAlign w:val="subscript"/>
        </w:rPr>
        <w:t>х</w:t>
      </w:r>
      <w:r w:rsidRPr="00D22FE6">
        <w:rPr>
          <w:vertAlign w:val="subscript"/>
        </w:rPr>
        <w:t xml:space="preserve"> </w:t>
      </w:r>
      <w:r w:rsidRPr="004A4BF2">
        <w:t>= 100</w:t>
      </w:r>
      <w:r>
        <w:t xml:space="preserve"> </w:t>
      </w:r>
      <w:r w:rsidR="002025BD">
        <w:t>достигнута сеточная сходимость.</w:t>
      </w:r>
    </w:p>
    <w:p w:rsidR="002025BD" w:rsidRDefault="002025BD" w:rsidP="002025BD">
      <w:pPr>
        <w:ind w:firstLine="708"/>
      </w:pPr>
    </w:p>
    <w:p w:rsidR="005E2E4B" w:rsidRDefault="005E2E4B" w:rsidP="005E2E4B">
      <w:pPr>
        <w:ind w:firstLine="708"/>
      </w:pPr>
      <w:r>
        <w:t xml:space="preserve">Теперь исследуем сеточную сходимость по </w:t>
      </w:r>
      <w:r w:rsidR="002025BD">
        <w:t xml:space="preserve">оси </w:t>
      </w:r>
      <w:r w:rsidR="002025BD" w:rsidRPr="002025BD">
        <w:rPr>
          <w:i/>
        </w:rPr>
        <w:t>у</w:t>
      </w:r>
      <w:r w:rsidR="002025BD">
        <w:t xml:space="preserve">. </w:t>
      </w:r>
      <w:r w:rsidR="002025BD" w:rsidRPr="00711F8B">
        <w:t xml:space="preserve">Для этого будем увеличивать количество разбиений </w:t>
      </w:r>
      <w:r w:rsidR="002025BD" w:rsidRPr="00711F8B">
        <w:rPr>
          <w:lang w:val="en-US"/>
        </w:rPr>
        <w:t>N</w:t>
      </w:r>
      <w:r w:rsidR="002025BD" w:rsidRPr="00711F8B">
        <w:t xml:space="preserve"> по оси </w:t>
      </w:r>
      <w:r w:rsidR="002025BD">
        <w:rPr>
          <w:i/>
        </w:rPr>
        <w:t>у</w:t>
      </w:r>
      <w:r w:rsidR="002025BD" w:rsidRPr="00711F8B">
        <w:t>.</w:t>
      </w:r>
    </w:p>
    <w:p w:rsidR="002025BD" w:rsidRDefault="002025BD" w:rsidP="005E2E4B">
      <w:pPr>
        <w:ind w:firstLine="708"/>
      </w:pPr>
    </w:p>
    <w:p w:rsidR="002025BD" w:rsidRDefault="002025BD" w:rsidP="002025BD">
      <w:pPr>
        <w:ind w:firstLine="708"/>
        <w:jc w:val="center"/>
      </w:pPr>
      <w:r>
        <w:rPr>
          <w:noProof/>
        </w:rPr>
        <w:drawing>
          <wp:inline distT="0" distB="0" distL="0" distR="0" wp14:anchorId="0F881E4F" wp14:editId="73FF7FD5">
            <wp:extent cx="3752346" cy="31242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48" t="13689" r="31855" b="32414"/>
                    <a:stretch/>
                  </pic:blipFill>
                  <pic:spPr bwMode="auto">
                    <a:xfrm>
                      <a:off x="0" y="0"/>
                      <a:ext cx="3765466" cy="313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5BD" w:rsidRDefault="002025BD" w:rsidP="002025BD">
      <w:pPr>
        <w:spacing w:line="276" w:lineRule="auto"/>
        <w:ind w:left="851"/>
        <w:jc w:val="center"/>
      </w:pPr>
      <w:r>
        <w:t>Рисунок 2</w:t>
      </w:r>
      <w:r w:rsidRPr="00711F8B">
        <w:t xml:space="preserve"> – </w:t>
      </w:r>
      <w:r>
        <w:t>Сеточная сходимость для шага по оси</w:t>
      </w:r>
      <w:r w:rsidRPr="00DE2833">
        <w:rPr>
          <w:i/>
        </w:rPr>
        <w:t xml:space="preserve"> </w:t>
      </w:r>
      <w:r>
        <w:rPr>
          <w:i/>
        </w:rPr>
        <w:t>у</w:t>
      </w:r>
    </w:p>
    <w:p w:rsidR="002025BD" w:rsidRDefault="002025BD" w:rsidP="005E2E4B">
      <w:pPr>
        <w:ind w:firstLine="708"/>
      </w:pPr>
      <w:r>
        <w:lastRenderedPageBreak/>
        <w:t xml:space="preserve">Результаты исследования сходимости сетки по оси </w:t>
      </w:r>
      <w:r w:rsidRPr="002025BD">
        <w:rPr>
          <w:i/>
        </w:rPr>
        <w:t>у</w:t>
      </w:r>
      <w:r>
        <w:t xml:space="preserve"> получились такими же, что и для оси </w:t>
      </w:r>
      <w:r w:rsidRPr="002025BD">
        <w:rPr>
          <w:i/>
        </w:rPr>
        <w:t>х</w:t>
      </w:r>
      <w:r w:rsidRPr="002025BD">
        <w:t xml:space="preserve">: </w:t>
      </w:r>
      <w:r>
        <w:t xml:space="preserve">для расчета имеет смысл взять шаг </w:t>
      </w:r>
      <w:r w:rsidRPr="002025BD">
        <w:rPr>
          <w:i/>
          <w:lang w:val="en-US"/>
        </w:rPr>
        <w:t>h</w:t>
      </w:r>
      <w:r w:rsidRPr="002025BD">
        <w:rPr>
          <w:i/>
          <w:vertAlign w:val="subscript"/>
        </w:rPr>
        <w:t>у</w:t>
      </w:r>
      <w:r>
        <w:t xml:space="preserve"> </w:t>
      </w:r>
      <w:r w:rsidRPr="00711F8B">
        <w:t>=</w:t>
      </w:r>
      <w:r>
        <w:t xml:space="preserve"> 0.</w:t>
      </w:r>
      <w:r w:rsidRPr="002025BD">
        <w:t>01</w:t>
      </w:r>
      <w:r w:rsidR="00330D44">
        <w:t>.</w:t>
      </w:r>
      <w:r w:rsidR="00D22FE6" w:rsidRPr="00D22FE6">
        <w:t xml:space="preserve"> </w:t>
      </w:r>
      <w:r w:rsidR="00D22FE6">
        <w:t>То есть п</w:t>
      </w:r>
      <w:r w:rsidR="00D22FE6" w:rsidRPr="00711F8B">
        <w:t xml:space="preserve">ри </w:t>
      </w:r>
      <w:r w:rsidR="00D22FE6" w:rsidRPr="004A4BF2">
        <w:t>N</w:t>
      </w:r>
      <w:r w:rsidR="00D22FE6" w:rsidRPr="00D22FE6">
        <w:rPr>
          <w:i/>
          <w:vertAlign w:val="subscript"/>
        </w:rPr>
        <w:t>у</w:t>
      </w:r>
      <w:r w:rsidR="00D22FE6" w:rsidRPr="004A4BF2">
        <w:t xml:space="preserve"> = 100</w:t>
      </w:r>
      <w:r w:rsidR="00D22FE6">
        <w:t xml:space="preserve"> также достигнута сеточная сходимость.</w:t>
      </w:r>
    </w:p>
    <w:p w:rsidR="00330D44" w:rsidRPr="002025BD" w:rsidRDefault="00330D44" w:rsidP="005E2E4B">
      <w:pPr>
        <w:ind w:firstLine="708"/>
      </w:pPr>
    </w:p>
    <w:p w:rsidR="002025BD" w:rsidRDefault="002025BD" w:rsidP="002025BD">
      <w:pPr>
        <w:ind w:firstLine="708"/>
      </w:pPr>
      <w:r>
        <w:t xml:space="preserve">Теперь исследуем сеточную сходимость для величины шага по времени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t>, уменьшая его величину.</w:t>
      </w:r>
    </w:p>
    <w:p w:rsidR="005E2E4B" w:rsidRDefault="005E2E4B" w:rsidP="005E2E4B">
      <w:pPr>
        <w:ind w:firstLine="708"/>
      </w:pPr>
    </w:p>
    <w:p w:rsidR="005E2E4B" w:rsidRDefault="00330D44" w:rsidP="005E2E4B">
      <w:pPr>
        <w:ind w:firstLine="708"/>
        <w:jc w:val="center"/>
      </w:pPr>
      <w:r>
        <w:rPr>
          <w:noProof/>
        </w:rPr>
        <w:drawing>
          <wp:inline distT="0" distB="0" distL="0" distR="0" wp14:anchorId="698DAB9C" wp14:editId="7AFD6233">
            <wp:extent cx="3456039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88" t="14544" r="32816" b="32414"/>
                    <a:stretch/>
                  </pic:blipFill>
                  <pic:spPr bwMode="auto">
                    <a:xfrm>
                      <a:off x="0" y="0"/>
                      <a:ext cx="3460997" cy="289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E4B" w:rsidRDefault="005E2E4B" w:rsidP="005E2E4B">
      <w:pPr>
        <w:spacing w:line="276" w:lineRule="auto"/>
        <w:ind w:left="851"/>
        <w:jc w:val="center"/>
      </w:pPr>
      <w:r>
        <w:t xml:space="preserve">Рисунок </w:t>
      </w:r>
      <w:r w:rsidR="00330D44">
        <w:t>3</w:t>
      </w:r>
      <w:r w:rsidRPr="00711F8B">
        <w:t xml:space="preserve"> – </w:t>
      </w:r>
      <w:r>
        <w:t xml:space="preserve">Сеточная сходимость для шага по времени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</w:p>
    <w:p w:rsidR="005E2E4B" w:rsidRDefault="005E2E4B" w:rsidP="005E2E4B">
      <w:pPr>
        <w:spacing w:line="276" w:lineRule="auto"/>
        <w:ind w:left="851"/>
        <w:jc w:val="center"/>
      </w:pPr>
    </w:p>
    <w:p w:rsidR="005E2E4B" w:rsidRDefault="005E2E4B" w:rsidP="005E2E4B">
      <w:pPr>
        <w:ind w:firstLine="708"/>
      </w:pPr>
      <w:r>
        <w:t>Видно, что при</w:t>
      </w:r>
      <w:r w:rsidRPr="00711F8B">
        <w:t xml:space="preserve">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t xml:space="preserve"> </w:t>
      </w:r>
      <w:r w:rsidRPr="00711F8B">
        <w:t>=</w:t>
      </w:r>
      <w:r w:rsidR="00695ABE">
        <w:t xml:space="preserve"> 0.01</w:t>
      </w:r>
      <w:r w:rsidRPr="00711F8B">
        <w:t xml:space="preserve"> и</w:t>
      </w:r>
      <w:r>
        <w:t xml:space="preserve"> при</w:t>
      </w:r>
      <w:r w:rsidRPr="00711F8B">
        <w:t xml:space="preserve">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 w:rsidR="00330D44">
        <w:t xml:space="preserve"> </w:t>
      </w:r>
      <w:r w:rsidR="00330D44" w:rsidRPr="00711F8B">
        <w:t>=</w:t>
      </w:r>
      <w:r w:rsidR="00330D44">
        <w:t xml:space="preserve"> 0.001</w:t>
      </w:r>
      <w:r w:rsidRPr="00711F8B">
        <w:t xml:space="preserve"> </w:t>
      </w:r>
      <w:r w:rsidR="00330D44">
        <w:t>линии уровня</w:t>
      </w:r>
      <w:r w:rsidRPr="00711F8B">
        <w:t xml:space="preserve"> распределен</w:t>
      </w:r>
      <w:r w:rsidR="00330D44">
        <w:t>ия температур практически сливаю</w:t>
      </w:r>
      <w:r w:rsidRPr="00711F8B">
        <w:t xml:space="preserve">тся </w:t>
      </w:r>
      <w:r>
        <w:t>-</w:t>
      </w:r>
      <w:r w:rsidRPr="00711F8B">
        <w:t xml:space="preserve"> следовательно,</w:t>
      </w:r>
      <w:r>
        <w:t xml:space="preserve"> брать</w:t>
      </w:r>
      <w:r w:rsidRPr="00711F8B">
        <w:t xml:space="preserve"> </w:t>
      </w:r>
      <w:r>
        <w:t xml:space="preserve">шаг по времени </w:t>
      </w:r>
      <m:oMath>
        <m:r>
          <m:rPr>
            <m:sty m:val="p"/>
          </m:rPr>
          <w:rPr>
            <w:rFonts w:ascii="Cambria Math" w:hAnsi="Cambria Math"/>
          </w:rPr>
          <m:t>τ</m:t>
        </m:r>
        <m:r>
          <w:rPr>
            <w:rFonts w:ascii="Cambria Math" w:hAnsi="Cambria Math"/>
          </w:rPr>
          <m:t>&lt;0.01</m:t>
        </m:r>
      </m:oMath>
      <w:r w:rsidRPr="00EA7FD1">
        <w:t xml:space="preserve"> </w:t>
      </w:r>
      <w:r>
        <w:t>не имеет смысла.</w:t>
      </w:r>
      <w:r w:rsidRPr="00711F8B">
        <w:t xml:space="preserve"> То есть, при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t xml:space="preserve"> </w:t>
      </w:r>
      <w:r w:rsidRPr="00711F8B">
        <w:t>=</w:t>
      </w:r>
      <w:r>
        <w:t xml:space="preserve"> 0.01 достигнута сеточная сходимость.</w:t>
      </w:r>
    </w:p>
    <w:p w:rsidR="005E2E4B" w:rsidRPr="00711F8B" w:rsidRDefault="005E2E4B" w:rsidP="005E2E4B">
      <w:pPr>
        <w:ind w:firstLine="708"/>
      </w:pPr>
    </w:p>
    <w:p w:rsidR="005E2E4B" w:rsidRDefault="005E2E4B" w:rsidP="005E2E4B">
      <w:pPr>
        <w:ind w:firstLine="709"/>
      </w:pPr>
    </w:p>
    <w:p w:rsidR="005E2E4B" w:rsidRDefault="005E2E4B" w:rsidP="005E2E4B">
      <w:pPr>
        <w:ind w:firstLine="709"/>
      </w:pPr>
      <w:r w:rsidRPr="00711F8B">
        <w:t xml:space="preserve">Теперь проведём расчёты для </w:t>
      </w:r>
      <w:r w:rsidRPr="00711F8B">
        <w:rPr>
          <w:lang w:val="en-US"/>
        </w:rPr>
        <w:t>T</w:t>
      </w:r>
      <w:r>
        <w:t xml:space="preserve"> </w:t>
      </w:r>
      <w:r w:rsidRPr="00711F8B">
        <w:t>=</w:t>
      </w:r>
      <w:r>
        <w:t xml:space="preserve"> </w:t>
      </w:r>
      <w:r w:rsidRPr="00711F8B">
        <w:t>0</w:t>
      </w:r>
      <w:r w:rsidRPr="00B725CF">
        <w:t>.25</w:t>
      </w:r>
      <w:r w:rsidRPr="00711F8B">
        <w:t xml:space="preserve"> </w:t>
      </w:r>
      <w:r w:rsidRPr="00711F8B">
        <w:rPr>
          <w:lang w:val="en-US"/>
        </w:rPr>
        <w:t>c</w:t>
      </w:r>
      <w:r w:rsidRPr="00711F8B">
        <w:t xml:space="preserve">, </w:t>
      </w:r>
      <w:r w:rsidRPr="00711F8B">
        <w:rPr>
          <w:lang w:val="en-US"/>
        </w:rPr>
        <w:t>T</w:t>
      </w:r>
      <w:r w:rsidRPr="00B725CF">
        <w:t xml:space="preserve"> </w:t>
      </w:r>
      <w:r w:rsidRPr="00711F8B">
        <w:t>=</w:t>
      </w:r>
      <w:r w:rsidRPr="00B725CF">
        <w:t xml:space="preserve"> </w:t>
      </w:r>
      <w:r>
        <w:t>0.</w:t>
      </w:r>
      <w:r w:rsidRPr="00B725CF">
        <w:t>5</w:t>
      </w:r>
      <w:r w:rsidRPr="00711F8B">
        <w:t xml:space="preserve"> </w:t>
      </w:r>
      <w:r w:rsidRPr="00711F8B">
        <w:rPr>
          <w:lang w:val="en-US"/>
        </w:rPr>
        <w:t>c</w:t>
      </w:r>
      <w:r w:rsidRPr="00711F8B">
        <w:t xml:space="preserve">, </w:t>
      </w:r>
      <w:r w:rsidRPr="00711F8B">
        <w:rPr>
          <w:lang w:val="en-US"/>
        </w:rPr>
        <w:t>T</w:t>
      </w:r>
      <w:r w:rsidRPr="00372B7A">
        <w:t xml:space="preserve"> </w:t>
      </w:r>
      <w:r w:rsidRPr="00711F8B">
        <w:t>=</w:t>
      </w:r>
      <w:r w:rsidRPr="00372B7A">
        <w:t xml:space="preserve"> </w:t>
      </w:r>
      <w:r w:rsidRPr="00711F8B">
        <w:t>0.</w:t>
      </w:r>
      <w:r w:rsidRPr="00B725CF">
        <w:t>75</w:t>
      </w:r>
      <w:r w:rsidRPr="00711F8B">
        <w:t xml:space="preserve"> </w:t>
      </w:r>
      <w:r w:rsidRPr="00711F8B">
        <w:rPr>
          <w:lang w:val="en-US"/>
        </w:rPr>
        <w:t>c</w:t>
      </w:r>
      <w:r w:rsidRPr="00711F8B">
        <w:t xml:space="preserve">, </w:t>
      </w:r>
      <w:r w:rsidRPr="00711F8B">
        <w:rPr>
          <w:lang w:val="en-US"/>
        </w:rPr>
        <w:t>T</w:t>
      </w:r>
      <w:r w:rsidRPr="00B725CF">
        <w:t xml:space="preserve"> </w:t>
      </w:r>
      <w:r w:rsidRPr="00711F8B">
        <w:t>=</w:t>
      </w:r>
      <w:r>
        <w:t xml:space="preserve"> </w:t>
      </w:r>
      <w:r w:rsidRPr="00711F8B">
        <w:t xml:space="preserve">1 </w:t>
      </w:r>
      <w:r w:rsidRPr="00711F8B">
        <w:rPr>
          <w:lang w:val="en-US"/>
        </w:rPr>
        <w:t>c</w:t>
      </w:r>
      <w:r w:rsidRPr="00372B7A">
        <w:t>.</w:t>
      </w:r>
    </w:p>
    <w:p w:rsidR="00320B8D" w:rsidRPr="00D5318C" w:rsidRDefault="00320B8D" w:rsidP="00BD06B3"/>
    <w:p w:rsidR="00A166CD" w:rsidRDefault="00F17B30" w:rsidP="00320B8D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81B8CC0" wp14:editId="23F355D4">
                <wp:simplePos x="0" y="0"/>
                <wp:positionH relativeFrom="column">
                  <wp:posOffset>2595880</wp:posOffset>
                </wp:positionH>
                <wp:positionV relativeFrom="paragraph">
                  <wp:posOffset>903605</wp:posOffset>
                </wp:positionV>
                <wp:extent cx="733425" cy="27559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2E4B" w:rsidRPr="00661998" w:rsidRDefault="005E2E4B" w:rsidP="00661998">
                            <w:pPr>
                              <w:rPr>
                                <w:i/>
                              </w:rPr>
                            </w:pPr>
                            <w:r w:rsidRPr="00661998">
                              <w:rPr>
                                <w:i/>
                                <w:lang w:val="en-US"/>
                              </w:rPr>
                              <w:t xml:space="preserve">t =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3</w:t>
                            </w:r>
                            <w:r w:rsidRPr="00661998">
                              <w:rPr>
                                <w:i/>
                                <w:lang w:val="en-US"/>
                              </w:rPr>
                              <w:t>T/4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1B8CC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04.4pt;margin-top:71.15pt;width:57.75pt;height:21.7pt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" filled="f" stroked="f">
                <v:textbox style="mso-fit-shape-to-text:t">
                  <w:txbxContent>
                    <w:p w:rsidR="005E2E4B" w:rsidRPr="00661998" w:rsidRDefault="005E2E4B" w:rsidP="00661998">
                      <w:pPr>
                        <w:rPr>
                          <w:i/>
                        </w:rPr>
                      </w:pPr>
                      <w:r w:rsidRPr="00661998">
                        <w:rPr>
                          <w:i/>
                          <w:lang w:val="en-US"/>
                        </w:rPr>
                        <w:t xml:space="preserve">t = </w:t>
                      </w:r>
                      <w:r>
                        <w:rPr>
                          <w:i/>
                          <w:lang w:val="en-US"/>
                        </w:rPr>
                        <w:t>3</w:t>
                      </w:r>
                      <w:r w:rsidRPr="00661998">
                        <w:rPr>
                          <w:i/>
                          <w:lang w:val="en-US"/>
                        </w:rPr>
                        <w:t>T/4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DB4F87F" wp14:editId="12ADFE8D">
                <wp:simplePos x="0" y="0"/>
                <wp:positionH relativeFrom="column">
                  <wp:posOffset>2653665</wp:posOffset>
                </wp:positionH>
                <wp:positionV relativeFrom="paragraph">
                  <wp:posOffset>1741805</wp:posOffset>
                </wp:positionV>
                <wp:extent cx="628650" cy="27559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2E4B" w:rsidRPr="00661998" w:rsidRDefault="005E2E4B" w:rsidP="00661998">
                            <w:pPr>
                              <w:rPr>
                                <w:i/>
                              </w:rPr>
                            </w:pPr>
                            <w:r w:rsidRPr="00661998">
                              <w:rPr>
                                <w:i/>
                                <w:lang w:val="en-US"/>
                              </w:rPr>
                              <w:t>t = T/4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4F87F" id="_x0000_s1027" type="#_x0000_t202" style="position:absolute;left:0;text-align:left;margin-left:208.95pt;margin-top:137.15pt;width:49.5pt;height:21.7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" filled="f" stroked="f">
                <v:textbox style="mso-fit-shape-to-text:t">
                  <w:txbxContent>
                    <w:p w:rsidR="005E2E4B" w:rsidRPr="00661998" w:rsidRDefault="005E2E4B" w:rsidP="00661998">
                      <w:pPr>
                        <w:rPr>
                          <w:i/>
                        </w:rPr>
                      </w:pPr>
                      <w:r w:rsidRPr="00661998">
                        <w:rPr>
                          <w:i/>
                          <w:lang w:val="en-US"/>
                        </w:rPr>
                        <w:t>t = T/4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80B159B" wp14:editId="1C489F7F">
                <wp:simplePos x="0" y="0"/>
                <wp:positionH relativeFrom="column">
                  <wp:posOffset>2653665</wp:posOffset>
                </wp:positionH>
                <wp:positionV relativeFrom="paragraph">
                  <wp:posOffset>1303655</wp:posOffset>
                </wp:positionV>
                <wp:extent cx="628650" cy="275590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2E4B" w:rsidRPr="00661998" w:rsidRDefault="005E2E4B" w:rsidP="00661998">
                            <w:pPr>
                              <w:rPr>
                                <w:i/>
                              </w:rPr>
                            </w:pPr>
                            <w:r w:rsidRPr="00661998">
                              <w:rPr>
                                <w:i/>
                                <w:lang w:val="en-US"/>
                              </w:rPr>
                              <w:t>t = T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B159B" id="_x0000_s1028" type="#_x0000_t202" style="position:absolute;left:0;text-align:left;margin-left:208.95pt;margin-top:102.65pt;width:49.5pt;height:21.7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" filled="f" stroked="f">
                <v:textbox style="mso-fit-shape-to-text:t">
                  <w:txbxContent>
                    <w:p w:rsidR="005E2E4B" w:rsidRPr="00661998" w:rsidRDefault="005E2E4B" w:rsidP="00661998">
                      <w:pPr>
                        <w:rPr>
                          <w:i/>
                        </w:rPr>
                      </w:pPr>
                      <w:r w:rsidRPr="00661998">
                        <w:rPr>
                          <w:i/>
                          <w:lang w:val="en-US"/>
                        </w:rPr>
                        <w:t>t = T</w:t>
                      </w:r>
                      <w:r>
                        <w:rPr>
                          <w:i/>
                          <w:lang w:val="en-US"/>
                        </w:rP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 w:rsidR="00661998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71CA78" wp14:editId="2D712BF8">
                <wp:simplePos x="0" y="0"/>
                <wp:positionH relativeFrom="column">
                  <wp:posOffset>2710815</wp:posOffset>
                </wp:positionH>
                <wp:positionV relativeFrom="paragraph">
                  <wp:posOffset>589280</wp:posOffset>
                </wp:positionV>
                <wp:extent cx="504825" cy="27559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2E4B" w:rsidRPr="00661998" w:rsidRDefault="005E2E4B">
                            <w:pPr>
                              <w:rPr>
                                <w:i/>
                              </w:rPr>
                            </w:pPr>
                            <w:r w:rsidRPr="00661998">
                              <w:rPr>
                                <w:i/>
                                <w:lang w:val="en-US"/>
                              </w:rPr>
                              <w:t>t = 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71CA78" id="_x0000_s1029" type="#_x0000_t202" style="position:absolute;left:0;text-align:left;margin-left:213.45pt;margin-top:46.4pt;width:39.75pt;height:21.7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" filled="f" stroked="f">
                <v:textbox style="mso-fit-shape-to-text:t">
                  <w:txbxContent>
                    <w:p w:rsidR="005E2E4B" w:rsidRPr="00661998" w:rsidRDefault="005E2E4B">
                      <w:pPr>
                        <w:rPr>
                          <w:i/>
                        </w:rPr>
                      </w:pPr>
                      <w:r w:rsidRPr="00661998">
                        <w:rPr>
                          <w:i/>
                          <w:lang w:val="en-US"/>
                        </w:rPr>
                        <w:t>t = T</w:t>
                      </w:r>
                    </w:p>
                  </w:txbxContent>
                </v:textbox>
              </v:shape>
            </w:pict>
          </mc:Fallback>
        </mc:AlternateContent>
      </w:r>
      <w:r w:rsidR="00462DB5">
        <w:rPr>
          <w:noProof/>
        </w:rPr>
        <w:drawing>
          <wp:inline distT="0" distB="0" distL="0" distR="0" wp14:anchorId="41ACEF8A" wp14:editId="226E5E20">
            <wp:extent cx="3943553" cy="3038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984" t="14259" r="30892" b="32129"/>
                    <a:stretch/>
                  </pic:blipFill>
                  <pic:spPr bwMode="auto">
                    <a:xfrm>
                      <a:off x="0" y="0"/>
                      <a:ext cx="3951077" cy="304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55F" w:rsidRDefault="008170EF" w:rsidP="00320B8D">
      <w:pPr>
        <w:spacing w:line="360" w:lineRule="auto"/>
        <w:jc w:val="center"/>
      </w:pPr>
      <w:r w:rsidRPr="00711F8B">
        <w:t xml:space="preserve">Рисунок </w:t>
      </w:r>
      <w:r w:rsidR="00BD46A9">
        <w:t>4</w:t>
      </w:r>
      <w:r w:rsidRPr="00711F8B">
        <w:t xml:space="preserve"> – </w:t>
      </w:r>
      <w:r w:rsidR="00372B7A">
        <w:t>Р</w:t>
      </w:r>
      <w:r w:rsidRPr="00711F8B">
        <w:t xml:space="preserve">аспределение температур по </w:t>
      </w:r>
      <w:r w:rsidR="00320B8D">
        <w:t>поверхности пластинки</w:t>
      </w:r>
      <w:r w:rsidRPr="00711F8B">
        <w:t xml:space="preserve"> во времени</w:t>
      </w:r>
    </w:p>
    <w:p w:rsidR="00BE655F" w:rsidRPr="00711F8B" w:rsidRDefault="00BE655F" w:rsidP="00BE655F">
      <w:pPr>
        <w:spacing w:line="360" w:lineRule="auto"/>
        <w:ind w:left="1134"/>
        <w:jc w:val="center"/>
      </w:pPr>
    </w:p>
    <w:p w:rsidR="008170EF" w:rsidRPr="00060B8C" w:rsidRDefault="006D7179" w:rsidP="00844302">
      <w:r>
        <w:tab/>
      </w:r>
      <w:r w:rsidR="00C2359D" w:rsidRPr="00C2359D">
        <w:rPr>
          <w:i/>
        </w:rPr>
        <w:t>Вывод:</w:t>
      </w:r>
      <w:r w:rsidR="00C2359D" w:rsidRPr="00C2359D">
        <w:t xml:space="preserve"> </w:t>
      </w:r>
      <w:r w:rsidR="00C2359D">
        <w:t>м</w:t>
      </w:r>
      <w:r w:rsidR="008170EF" w:rsidRPr="00711F8B">
        <w:t xml:space="preserve">ожно увидеть, что </w:t>
      </w:r>
      <w:r>
        <w:t>с течением времени</w:t>
      </w:r>
      <w:r w:rsidR="008170EF" w:rsidRPr="00711F8B">
        <w:t xml:space="preserve"> температура по </w:t>
      </w:r>
      <w:r w:rsidR="000D4040">
        <w:t>поверхности пластинки</w:t>
      </w:r>
      <w:r w:rsidR="000D4040" w:rsidRPr="00711F8B">
        <w:t xml:space="preserve"> </w:t>
      </w:r>
      <w:r w:rsidR="008170EF" w:rsidRPr="00711F8B">
        <w:t>становится</w:t>
      </w:r>
      <w:r>
        <w:t xml:space="preserve"> более</w:t>
      </w:r>
      <w:r w:rsidR="000D4040">
        <w:t xml:space="preserve"> однородной.</w:t>
      </w:r>
    </w:p>
    <w:p w:rsidR="00C2359D" w:rsidRPr="00993A00" w:rsidRDefault="00C2359D" w:rsidP="000378EF">
      <w:pPr>
        <w:ind w:firstLine="709"/>
        <w:rPr>
          <w:color w:val="FF0000"/>
        </w:rPr>
      </w:pPr>
      <w:r w:rsidRPr="000378EF">
        <w:rPr>
          <w:i/>
        </w:rPr>
        <w:t>Достоинств</w:t>
      </w:r>
      <w:r w:rsidR="000265D4">
        <w:rPr>
          <w:i/>
        </w:rPr>
        <w:t>о</w:t>
      </w:r>
      <w:r w:rsidRPr="000378EF">
        <w:rPr>
          <w:i/>
        </w:rPr>
        <w:t xml:space="preserve"> </w:t>
      </w:r>
      <w:r w:rsidR="00993A00">
        <w:rPr>
          <w:i/>
        </w:rPr>
        <w:t>разностной схемы с расщеплением</w:t>
      </w:r>
      <w:r w:rsidRPr="000378EF">
        <w:rPr>
          <w:i/>
        </w:rPr>
        <w:t>:</w:t>
      </w:r>
      <w:r w:rsidRPr="000378EF">
        <w:t xml:space="preserve"> </w:t>
      </w:r>
      <w:r w:rsidR="000265D4" w:rsidRPr="000B4DD5">
        <w:t>безусловная устойчивость.</w:t>
      </w:r>
    </w:p>
    <w:p w:rsidR="00C2359D" w:rsidRPr="00C2359D" w:rsidRDefault="00C2359D" w:rsidP="000265D4">
      <w:pPr>
        <w:ind w:firstLine="709"/>
      </w:pPr>
      <w:r w:rsidRPr="000265D4">
        <w:rPr>
          <w:i/>
        </w:rPr>
        <w:t>Недостат</w:t>
      </w:r>
      <w:r w:rsidR="000265D4" w:rsidRPr="000265D4">
        <w:rPr>
          <w:i/>
        </w:rPr>
        <w:t>ки</w:t>
      </w:r>
      <w:r w:rsidRPr="000265D4">
        <w:rPr>
          <w:i/>
        </w:rPr>
        <w:t>:</w:t>
      </w:r>
      <w:r w:rsidRPr="00C2359D">
        <w:t xml:space="preserve"> </w:t>
      </w:r>
      <w:r w:rsidR="000265D4" w:rsidRPr="000B4DD5">
        <w:t>не может быть расп</w:t>
      </w:r>
      <w:r w:rsidR="000B4DD5">
        <w:t>ространена на трехмерный случай, порядок аппроксимации</w:t>
      </w:r>
      <w:r w:rsidR="000B4DD5" w:rsidRPr="00711F8B">
        <w:t xml:space="preserve"> по времени</w:t>
      </w:r>
      <w:r w:rsidR="000B4DD5">
        <w:t xml:space="preserve"> – первый.</w:t>
      </w:r>
    </w:p>
    <w:p w:rsidR="00844302" w:rsidRPr="00711F8B" w:rsidRDefault="00844302" w:rsidP="00844302"/>
    <w:p w:rsidR="00DF0753" w:rsidRDefault="008170EF" w:rsidP="0079577F">
      <w:pPr>
        <w:spacing w:line="360" w:lineRule="auto"/>
        <w:jc w:val="center"/>
        <w:rPr>
          <w:i/>
          <w:lang w:val="en-US"/>
        </w:rPr>
      </w:pPr>
      <w:r w:rsidRPr="00844302">
        <w:rPr>
          <w:i/>
        </w:rPr>
        <w:t>Код</w:t>
      </w:r>
      <w:r w:rsidRPr="000B4DD5">
        <w:rPr>
          <w:i/>
          <w:lang w:val="en-US"/>
        </w:rPr>
        <w:t xml:space="preserve"> </w:t>
      </w:r>
      <w:r w:rsidRPr="00844302">
        <w:rPr>
          <w:i/>
        </w:rPr>
        <w:t>программы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sz w:val="20"/>
          <w:szCs w:val="20"/>
          <w:lang w:val="en-US"/>
        </w:rPr>
        <w:t>#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iostream</w:t>
      </w:r>
      <w:r w:rsidRPr="00D5318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sz w:val="20"/>
          <w:szCs w:val="20"/>
          <w:lang w:val="en-US"/>
        </w:rPr>
        <w:t>#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vector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sz w:val="20"/>
          <w:szCs w:val="20"/>
          <w:lang w:val="en-US"/>
        </w:rPr>
        <w:t>#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cmath</w:t>
      </w:r>
      <w:r w:rsidRPr="00D5318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using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std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alpha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T_g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3000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C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Ntau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hy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Bx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By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vector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sz w:val="20"/>
          <w:szCs w:val="20"/>
          <w:lang w:val="en-US"/>
        </w:rPr>
        <w:t>&gt;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y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time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ky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Dy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ly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vector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vector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sz w:val="20"/>
          <w:szCs w:val="20"/>
          <w:lang w:val="en-US"/>
        </w:rPr>
        <w:t>&gt;&gt;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u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enum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computationType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{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GRID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TIMES</w:t>
      </w:r>
      <w:r w:rsidRPr="00D5318C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setVectors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computationType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b/>
          <w:bCs/>
          <w:color w:val="00677C"/>
          <w:sz w:val="20"/>
          <w:szCs w:val="20"/>
        </w:rPr>
        <w:t>main</w:t>
      </w:r>
      <w:r w:rsidRPr="00D5318C">
        <w:rPr>
          <w:rFonts w:ascii="Courier New" w:hAnsi="Courier New" w:cs="Courier New"/>
          <w:sz w:val="20"/>
          <w:szCs w:val="20"/>
        </w:rPr>
        <w:t>()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Исследуем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сходимости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Исследуем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сходимость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hx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"\n\n\nNx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setVectors(10,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"\n\n\nNx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100:\n";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setVectors(100,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"\n\n\nNx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1000:\n";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setVectors(1000,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pickNx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100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Исследуем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теперь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сходимость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hy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"\n\n\nNy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10:\n";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setVectors(pickNx,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"\n\n\nNy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100:\n";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setVectors(pickNx,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"\n\n\nNy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1000:\n";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setVectors(pickNx,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1000,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pickNy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100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Исследуем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теперь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сходимость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tau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"\n\n\ntau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0.1:\n";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setVectors(pickNx,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pickNy,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"\n\n\ntau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0.01:\n";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setVectors(pickNx,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pickNy,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lastRenderedPageBreak/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"\n\n\ntau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0.001:\n";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setVectors(pickNx,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pickNy,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0.001,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GRID);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pickTau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0.01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//После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исследования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сходимости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можем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посчитать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разных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времен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setVectors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pickNx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pickNy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pickTau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TIMES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setVectors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computationType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hy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y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y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y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sz w:val="20"/>
          <w:szCs w:val="20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hy</w:t>
      </w:r>
      <w:r w:rsidRPr="00D5318C">
        <w:rPr>
          <w:rFonts w:ascii="Courier New" w:hAnsi="Courier New" w:cs="Courier New"/>
          <w:sz w:val="20"/>
          <w:szCs w:val="20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x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x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u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u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[i][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10</w:t>
      </w:r>
      <w:r w:rsidRPr="00D5318C">
        <w:rPr>
          <w:rFonts w:ascii="Courier New" w:hAnsi="Courier New" w:cs="Courier New"/>
          <w:sz w:val="20"/>
          <w:szCs w:val="20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Ntau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ceil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tau</w:t>
      </w:r>
      <w:r w:rsidRPr="00D5318C">
        <w:rPr>
          <w:rFonts w:ascii="Courier New" w:hAnsi="Courier New" w:cs="Courier New"/>
          <w:sz w:val="20"/>
          <w:szCs w:val="20"/>
        </w:rPr>
        <w:t>);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//возникает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баг: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Ntau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1/0.01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99,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100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пришлось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округлять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большего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time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time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Ntau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Ntau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time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sz w:val="20"/>
          <w:szCs w:val="20"/>
        </w:rPr>
        <w:t>*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tau</w:t>
      </w:r>
      <w:r w:rsidRPr="00D5318C">
        <w:rPr>
          <w:rFonts w:ascii="Courier New" w:hAnsi="Courier New" w:cs="Courier New"/>
          <w:sz w:val="20"/>
          <w:szCs w:val="20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//Коэффициенты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прогонки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Bx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sz w:val="20"/>
          <w:szCs w:val="20"/>
          <w:lang w:val="en-US"/>
        </w:rPr>
        <w:t>/(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kx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kx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alpha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lx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lx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alpha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T_g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alpha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Dx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Dx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Nx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//Коэффициенты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прогонки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By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hy</w:t>
      </w:r>
      <w:r w:rsidRPr="00D5318C">
        <w:rPr>
          <w:rFonts w:ascii="Courier New" w:hAnsi="Courier New" w:cs="Courier New"/>
          <w:sz w:val="20"/>
          <w:szCs w:val="20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hy</w:t>
      </w:r>
      <w:r w:rsidRPr="00D5318C">
        <w:rPr>
          <w:rFonts w:ascii="Courier New" w:hAnsi="Courier New" w:cs="Courier New"/>
          <w:sz w:val="20"/>
          <w:szCs w:val="20"/>
        </w:rPr>
        <w:t>/(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2</w:t>
      </w:r>
      <w:r w:rsidRPr="00D5318C">
        <w:rPr>
          <w:rFonts w:ascii="Courier New" w:hAnsi="Courier New" w:cs="Courier New"/>
          <w:sz w:val="20"/>
          <w:szCs w:val="20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a_t</w:t>
      </w:r>
      <w:r w:rsidRPr="00D5318C">
        <w:rPr>
          <w:rFonts w:ascii="Courier New" w:hAnsi="Courier New" w:cs="Courier New"/>
          <w:sz w:val="20"/>
          <w:szCs w:val="20"/>
        </w:rPr>
        <w:t>*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tau</w:t>
      </w:r>
      <w:r w:rsidRPr="00D5318C">
        <w:rPr>
          <w:rFonts w:ascii="Courier New" w:hAnsi="Courier New" w:cs="Courier New"/>
          <w:sz w:val="20"/>
          <w:szCs w:val="20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ky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ky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hy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alpha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hy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ly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ly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alpha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T_g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alpha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+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hy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Dy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D5318C">
        <w:rPr>
          <w:rFonts w:ascii="Courier New" w:hAnsi="Courier New" w:cs="Courier New"/>
          <w:sz w:val="20"/>
          <w:szCs w:val="20"/>
          <w:lang w:val="en-US"/>
        </w:rPr>
        <w:t>();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Dy</w:t>
      </w:r>
      <w:r w:rsidRPr="00D5318C">
        <w:rPr>
          <w:rFonts w:ascii="Courier New" w:hAnsi="Courier New" w:cs="Courier New"/>
          <w:sz w:val="20"/>
          <w:szCs w:val="20"/>
          <w:lang w:val="en-US"/>
        </w:rPr>
        <w:t>.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resize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Вычисление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time1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Ntau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time2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Ntau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time3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Ntau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D5318C">
        <w:rPr>
          <w:rFonts w:ascii="Courier New" w:hAnsi="Courier New" w:cs="Courier New"/>
          <w:sz w:val="20"/>
          <w:szCs w:val="20"/>
          <w:lang w:val="en-US"/>
        </w:rPr>
        <w:t>,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time4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Ntau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Ntau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t</w:t>
      </w:r>
      <w:r w:rsidRPr="00D5318C">
        <w:rPr>
          <w:rFonts w:ascii="Courier New" w:hAnsi="Courier New" w:cs="Courier New"/>
          <w:sz w:val="20"/>
          <w:szCs w:val="20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//внешний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цикл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шагаем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времени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0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Ny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sz w:val="20"/>
          <w:szCs w:val="20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этап: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шагаем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каждого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прогоняем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Nx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sz w:val="20"/>
          <w:szCs w:val="20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//находим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k,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D,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l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внутренних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узлах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прямая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прогонка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C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Bx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hx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[i][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kx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Bx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Nx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lx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Nx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kx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Nx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sz w:val="20"/>
          <w:szCs w:val="20"/>
        </w:rPr>
        <w:t>);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//значение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правой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границе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Nx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&gt;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0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--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sz w:val="20"/>
          <w:szCs w:val="20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//находим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справа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налево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обратная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прогонка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kx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sz w:val="20"/>
          <w:szCs w:val="20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[i][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lx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каждому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конкретному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sz w:val="20"/>
          <w:szCs w:val="20"/>
        </w:rPr>
        <w:t>}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здесь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мы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получили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промежуточное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учли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распространение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тепла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только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0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Nx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sz w:val="20"/>
          <w:szCs w:val="20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II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этап: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шагаем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каждого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прогоняем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(на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этапе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найдя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промежуточное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Ny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sz w:val="20"/>
          <w:szCs w:val="20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//находим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k,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D,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l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внутренних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узлах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прямая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прогонка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C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By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hy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hy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[i][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a_t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tau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Dy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ly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A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ky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D5318C">
        <w:rPr>
          <w:rFonts w:ascii="Courier New" w:hAnsi="Courier New" w:cs="Courier New"/>
          <w:sz w:val="20"/>
          <w:szCs w:val="20"/>
          <w:lang w:val="en-US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By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[i][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Ny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ly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Ny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ky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Ny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sz w:val="20"/>
          <w:szCs w:val="20"/>
        </w:rPr>
        <w:t>);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//значение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правой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границе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Ny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&gt;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0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--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sz w:val="20"/>
          <w:szCs w:val="20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//находим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справа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налево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обратная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прогонка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[i][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ky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sz w:val="20"/>
          <w:szCs w:val="20"/>
        </w:rPr>
        <w:t>*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[i][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ly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sz w:val="20"/>
          <w:szCs w:val="20"/>
        </w:rPr>
        <w:t>-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1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каждому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конкретному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sz w:val="20"/>
          <w:szCs w:val="20"/>
        </w:rPr>
        <w:t>}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//здесь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мы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получили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u(n+1)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итоговые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новом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временном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слое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condition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GRID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condition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time2</w:t>
      </w:r>
      <w:r w:rsidRPr="00D5318C">
        <w:rPr>
          <w:rFonts w:ascii="Courier New" w:hAnsi="Courier New" w:cs="Courier New"/>
          <w:sz w:val="20"/>
          <w:szCs w:val="20"/>
        </w:rPr>
        <w:t>);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//условие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расчета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сеточной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сходимости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только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моменты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T/2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800080"/>
          <w:sz w:val="20"/>
          <w:szCs w:val="20"/>
          <w:lang w:val="en-US"/>
        </w:rPr>
        <w:t>TIMES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condition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time1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||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time2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||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time3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||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==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time4</w:t>
      </w:r>
      <w:r w:rsidRPr="00D5318C">
        <w:rPr>
          <w:rFonts w:ascii="Courier New" w:hAnsi="Courier New" w:cs="Courier New"/>
          <w:sz w:val="20"/>
          <w:szCs w:val="20"/>
          <w:lang w:val="en-US"/>
        </w:rPr>
        <w:t>);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условие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вывода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4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момента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времени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if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condition</w:t>
      </w:r>
      <w:r w:rsidRPr="00D5318C">
        <w:rPr>
          <w:rFonts w:ascii="Courier New" w:hAnsi="Courier New" w:cs="Courier New"/>
          <w:sz w:val="20"/>
          <w:szCs w:val="20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//вывод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значений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нужные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моменты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времени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       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"\nt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time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[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t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":\n"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//Информация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консоль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значениях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узлах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сетки: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[X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строк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столбцов]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[Y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строк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столбцов]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for(int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0;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Nx;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++i)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//сетка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[X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строк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столбцов]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"x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x[i]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":\t";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for(int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Ny;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++j)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u[i][j]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"\t";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//вектор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значений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конкретного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x[i]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endl;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endl;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for(int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0;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Ny;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++j)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//сетка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[Y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строк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столбцов]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"y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y[j]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":\t";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for(int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0;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Nx;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++i)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u[i][j]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"\t";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//вектор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значений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конкретного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y[j]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endl;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008000"/>
          <w:sz w:val="20"/>
          <w:szCs w:val="20"/>
        </w:rPr>
        <w:t>//массив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Z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размерности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[Y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строк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на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столбцов]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-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копирую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matlab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построения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3d-графика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endl</w:t>
      </w:r>
      <w:r w:rsidRPr="00D5318C">
        <w:rPr>
          <w:rFonts w:ascii="Courier New" w:hAnsi="Courier New" w:cs="Courier New"/>
          <w:sz w:val="20"/>
          <w:szCs w:val="20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"Z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[\t"</w:t>
      </w:r>
      <w:r w:rsidRPr="00D5318C">
        <w:rPr>
          <w:rFonts w:ascii="Courier New" w:hAnsi="Courier New" w:cs="Courier New"/>
          <w:sz w:val="20"/>
          <w:szCs w:val="20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0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Ny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sz w:val="20"/>
          <w:szCs w:val="20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for</w:t>
      </w:r>
      <w:r w:rsidRPr="00D5318C">
        <w:rPr>
          <w:rFonts w:ascii="Courier New" w:hAnsi="Courier New" w:cs="Courier New"/>
          <w:sz w:val="20"/>
          <w:szCs w:val="20"/>
        </w:rPr>
        <w:t>(</w:t>
      </w:r>
      <w:r w:rsidRPr="00D5318C">
        <w:rPr>
          <w:rFonts w:ascii="Courier New" w:hAnsi="Courier New" w:cs="Courier New"/>
          <w:color w:val="808000"/>
          <w:sz w:val="20"/>
          <w:szCs w:val="20"/>
        </w:rPr>
        <w:t>int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0080"/>
          <w:sz w:val="20"/>
          <w:szCs w:val="20"/>
        </w:rPr>
        <w:t>0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&lt;=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Nx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sz w:val="20"/>
          <w:szCs w:val="20"/>
        </w:rPr>
        <w:t>++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i</w:t>
      </w:r>
      <w:r w:rsidRPr="00D5318C">
        <w:rPr>
          <w:rFonts w:ascii="Courier New" w:hAnsi="Courier New" w:cs="Courier New"/>
          <w:sz w:val="20"/>
          <w:szCs w:val="20"/>
        </w:rPr>
        <w:t>)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D5318C">
        <w:rPr>
          <w:rFonts w:ascii="Courier New" w:hAnsi="Courier New" w:cs="Courier New"/>
          <w:sz w:val="20"/>
          <w:szCs w:val="20"/>
        </w:rPr>
        <w:t>{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u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[i][</w:t>
      </w:r>
      <w:r w:rsidRPr="00D5318C">
        <w:rPr>
          <w:rFonts w:ascii="Courier New" w:hAnsi="Courier New" w:cs="Courier New"/>
          <w:color w:val="092E64"/>
          <w:sz w:val="20"/>
          <w:szCs w:val="20"/>
        </w:rPr>
        <w:t>j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]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"\t"</w:t>
      </w:r>
      <w:r w:rsidRPr="00D5318C">
        <w:rPr>
          <w:rFonts w:ascii="Courier New" w:hAnsi="Courier New" w:cs="Courier New"/>
          <w:sz w:val="20"/>
          <w:szCs w:val="20"/>
        </w:rPr>
        <w:t>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//вектор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значений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u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вдоль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x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конкретного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</w:rPr>
        <w:t>y[j]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D5318C">
        <w:rPr>
          <w:rFonts w:ascii="Courier New" w:hAnsi="Courier New" w:cs="Courier New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D5318C">
        <w:rPr>
          <w:rFonts w:ascii="Courier New" w:hAnsi="Courier New" w:cs="Courier New"/>
          <w:sz w:val="20"/>
          <w:szCs w:val="20"/>
          <w:lang w:val="en-US"/>
        </w:rPr>
        <w:t>(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sz w:val="20"/>
          <w:szCs w:val="20"/>
          <w:lang w:val="en-US"/>
        </w:rPr>
        <w:t>!=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92E64"/>
          <w:sz w:val="20"/>
          <w:szCs w:val="20"/>
          <w:lang w:val="en-US"/>
        </w:rPr>
        <w:t>Ny</w:t>
      </w:r>
      <w:r w:rsidRPr="00D5318C">
        <w:rPr>
          <w:rFonts w:ascii="Courier New" w:hAnsi="Courier New" w:cs="Courier New"/>
          <w:sz w:val="20"/>
          <w:szCs w:val="20"/>
          <w:lang w:val="en-US"/>
        </w:rPr>
        <w:t>)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";"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D5318C">
        <w:rPr>
          <w:rFonts w:ascii="Courier New" w:hAnsi="Courier New" w:cs="Courier New"/>
          <w:color w:val="008000"/>
          <w:sz w:val="20"/>
          <w:szCs w:val="20"/>
          <w:lang w:val="en-US"/>
        </w:rPr>
        <w:t>"];"</w:t>
      </w:r>
      <w:r w:rsidRPr="00D5318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D5318C">
        <w:rPr>
          <w:rFonts w:ascii="Courier New" w:hAnsi="Courier New" w:cs="Courier New"/>
          <w:color w:val="CE5C00"/>
          <w:sz w:val="20"/>
          <w:szCs w:val="20"/>
        </w:rPr>
        <w:t>cout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&lt;&lt;</w:t>
      </w: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D5318C">
        <w:rPr>
          <w:rFonts w:ascii="Courier New" w:hAnsi="Courier New" w:cs="Courier New"/>
          <w:color w:val="00677C"/>
          <w:sz w:val="20"/>
          <w:szCs w:val="20"/>
        </w:rPr>
        <w:t>endl</w:t>
      </w:r>
      <w:r w:rsidRPr="00D5318C">
        <w:rPr>
          <w:rFonts w:ascii="Courier New" w:hAnsi="Courier New" w:cs="Courier New"/>
          <w:sz w:val="20"/>
          <w:szCs w:val="20"/>
        </w:rPr>
        <w:t>;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D5318C">
        <w:rPr>
          <w:rFonts w:ascii="Courier New" w:hAnsi="Courier New" w:cs="Courier New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D5318C">
        <w:rPr>
          <w:rFonts w:ascii="Courier New" w:hAnsi="Courier New" w:cs="Courier New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D5318C">
        <w:rPr>
          <w:rFonts w:ascii="Courier New" w:hAnsi="Courier New" w:cs="Courier New"/>
          <w:sz w:val="20"/>
          <w:szCs w:val="20"/>
        </w:rPr>
        <w:t>}</w:t>
      </w:r>
    </w:p>
    <w:p w:rsidR="00D5318C" w:rsidRPr="00D5318C" w:rsidRDefault="00D5318C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5318C">
        <w:rPr>
          <w:rFonts w:ascii="Courier New" w:hAnsi="Courier New" w:cs="Courier New"/>
          <w:sz w:val="20"/>
          <w:szCs w:val="20"/>
        </w:rPr>
        <w:t>}</w:t>
      </w:r>
    </w:p>
    <w:p w:rsidR="00786D13" w:rsidRPr="008B4171" w:rsidRDefault="00786D13" w:rsidP="00D53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bookmarkStart w:id="1" w:name="_GoBack"/>
      <w:bookmarkEnd w:id="1"/>
    </w:p>
    <w:sectPr w:rsidR="00786D13" w:rsidRPr="008B4171" w:rsidSect="00D61699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16B" w:rsidRDefault="0087716B" w:rsidP="00D61699">
      <w:r>
        <w:separator/>
      </w:r>
    </w:p>
  </w:endnote>
  <w:endnote w:type="continuationSeparator" w:id="0">
    <w:p w:rsidR="0087716B" w:rsidRDefault="0087716B" w:rsidP="00D61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2187320"/>
      <w:docPartObj>
        <w:docPartGallery w:val="Page Numbers (Bottom of Page)"/>
        <w:docPartUnique/>
      </w:docPartObj>
    </w:sdtPr>
    <w:sdtEndPr>
      <w:rPr>
        <w:sz w:val="22"/>
      </w:rPr>
    </w:sdtEndPr>
    <w:sdtContent>
      <w:p w:rsidR="005E2E4B" w:rsidRPr="00993A00" w:rsidRDefault="005E2E4B">
        <w:pPr>
          <w:pStyle w:val="ab"/>
          <w:jc w:val="center"/>
          <w:rPr>
            <w:sz w:val="22"/>
          </w:rPr>
        </w:pPr>
        <w:r w:rsidRPr="00993A00">
          <w:rPr>
            <w:sz w:val="22"/>
          </w:rPr>
          <w:fldChar w:fldCharType="begin"/>
        </w:r>
        <w:r w:rsidRPr="00993A00">
          <w:rPr>
            <w:sz w:val="22"/>
          </w:rPr>
          <w:instrText>PAGE   \* MERGEFORMAT</w:instrText>
        </w:r>
        <w:r w:rsidRPr="00993A00">
          <w:rPr>
            <w:sz w:val="22"/>
          </w:rPr>
          <w:fldChar w:fldCharType="separate"/>
        </w:r>
        <w:r w:rsidR="00D5318C">
          <w:rPr>
            <w:noProof/>
            <w:sz w:val="22"/>
          </w:rPr>
          <w:t>5</w:t>
        </w:r>
        <w:r w:rsidRPr="00993A00">
          <w:rPr>
            <w:sz w:val="22"/>
          </w:rPr>
          <w:fldChar w:fldCharType="end"/>
        </w:r>
      </w:p>
    </w:sdtContent>
  </w:sdt>
  <w:p w:rsidR="005E2E4B" w:rsidRDefault="005E2E4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16B" w:rsidRDefault="0087716B" w:rsidP="00D61699">
      <w:r>
        <w:separator/>
      </w:r>
    </w:p>
  </w:footnote>
  <w:footnote w:type="continuationSeparator" w:id="0">
    <w:p w:rsidR="0087716B" w:rsidRDefault="0087716B" w:rsidP="00D616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57F"/>
    <w:rsid w:val="000265D4"/>
    <w:rsid w:val="000378EF"/>
    <w:rsid w:val="000554CF"/>
    <w:rsid w:val="00060B8C"/>
    <w:rsid w:val="00087938"/>
    <w:rsid w:val="00096DBB"/>
    <w:rsid w:val="000A7E0C"/>
    <w:rsid w:val="000B4DD5"/>
    <w:rsid w:val="000D4040"/>
    <w:rsid w:val="000F3984"/>
    <w:rsid w:val="00144E9A"/>
    <w:rsid w:val="00157649"/>
    <w:rsid w:val="00160403"/>
    <w:rsid w:val="001764F4"/>
    <w:rsid w:val="00194AA2"/>
    <w:rsid w:val="001D63C9"/>
    <w:rsid w:val="001F5780"/>
    <w:rsid w:val="002025BD"/>
    <w:rsid w:val="00206F12"/>
    <w:rsid w:val="002224AB"/>
    <w:rsid w:val="00237A8A"/>
    <w:rsid w:val="002401BD"/>
    <w:rsid w:val="00266C90"/>
    <w:rsid w:val="00293F3D"/>
    <w:rsid w:val="002A5AC8"/>
    <w:rsid w:val="002B08ED"/>
    <w:rsid w:val="002B1B2B"/>
    <w:rsid w:val="002E111B"/>
    <w:rsid w:val="002E537B"/>
    <w:rsid w:val="002F38F1"/>
    <w:rsid w:val="002F3B54"/>
    <w:rsid w:val="0031040A"/>
    <w:rsid w:val="00320B8D"/>
    <w:rsid w:val="00330D44"/>
    <w:rsid w:val="00372B7A"/>
    <w:rsid w:val="00462DB5"/>
    <w:rsid w:val="004776FF"/>
    <w:rsid w:val="00496D7D"/>
    <w:rsid w:val="004A4BF2"/>
    <w:rsid w:val="004C1CD9"/>
    <w:rsid w:val="005113C4"/>
    <w:rsid w:val="005316A9"/>
    <w:rsid w:val="00541C92"/>
    <w:rsid w:val="00565434"/>
    <w:rsid w:val="005823A7"/>
    <w:rsid w:val="005A46C5"/>
    <w:rsid w:val="005C59F9"/>
    <w:rsid w:val="005D54C4"/>
    <w:rsid w:val="005E2E4B"/>
    <w:rsid w:val="005E310E"/>
    <w:rsid w:val="005E3757"/>
    <w:rsid w:val="005F230D"/>
    <w:rsid w:val="005F6604"/>
    <w:rsid w:val="005F7273"/>
    <w:rsid w:val="006014DF"/>
    <w:rsid w:val="00601BDB"/>
    <w:rsid w:val="006148FB"/>
    <w:rsid w:val="006245F2"/>
    <w:rsid w:val="00651F51"/>
    <w:rsid w:val="006529E9"/>
    <w:rsid w:val="00661998"/>
    <w:rsid w:val="00665FA8"/>
    <w:rsid w:val="00670856"/>
    <w:rsid w:val="006736A7"/>
    <w:rsid w:val="00677F03"/>
    <w:rsid w:val="006909CE"/>
    <w:rsid w:val="006950AC"/>
    <w:rsid w:val="00695ABE"/>
    <w:rsid w:val="006961F5"/>
    <w:rsid w:val="006D7179"/>
    <w:rsid w:val="0070457F"/>
    <w:rsid w:val="00711F8B"/>
    <w:rsid w:val="00724A2A"/>
    <w:rsid w:val="00733D10"/>
    <w:rsid w:val="00786D13"/>
    <w:rsid w:val="0079577F"/>
    <w:rsid w:val="007B4E9B"/>
    <w:rsid w:val="008170EF"/>
    <w:rsid w:val="00822D9E"/>
    <w:rsid w:val="00826E23"/>
    <w:rsid w:val="00844302"/>
    <w:rsid w:val="0087716B"/>
    <w:rsid w:val="0088000F"/>
    <w:rsid w:val="008A5F88"/>
    <w:rsid w:val="008B4171"/>
    <w:rsid w:val="008B4F51"/>
    <w:rsid w:val="008C246B"/>
    <w:rsid w:val="008C4634"/>
    <w:rsid w:val="008D6347"/>
    <w:rsid w:val="008F0DF6"/>
    <w:rsid w:val="0090475F"/>
    <w:rsid w:val="00957AA1"/>
    <w:rsid w:val="00966883"/>
    <w:rsid w:val="009678EF"/>
    <w:rsid w:val="009823F2"/>
    <w:rsid w:val="00993A00"/>
    <w:rsid w:val="009B3317"/>
    <w:rsid w:val="009C3F02"/>
    <w:rsid w:val="009E2FCB"/>
    <w:rsid w:val="00A166CD"/>
    <w:rsid w:val="00A31DFC"/>
    <w:rsid w:val="00A612D0"/>
    <w:rsid w:val="00A9644E"/>
    <w:rsid w:val="00AA4E61"/>
    <w:rsid w:val="00B15E8F"/>
    <w:rsid w:val="00B34A8D"/>
    <w:rsid w:val="00B41456"/>
    <w:rsid w:val="00B536D5"/>
    <w:rsid w:val="00B54DEA"/>
    <w:rsid w:val="00B725CF"/>
    <w:rsid w:val="00B92272"/>
    <w:rsid w:val="00B94A71"/>
    <w:rsid w:val="00BB65DE"/>
    <w:rsid w:val="00BC5B77"/>
    <w:rsid w:val="00BD06B3"/>
    <w:rsid w:val="00BD46A9"/>
    <w:rsid w:val="00BE655F"/>
    <w:rsid w:val="00C01E0F"/>
    <w:rsid w:val="00C2359D"/>
    <w:rsid w:val="00C34C3A"/>
    <w:rsid w:val="00C47DC6"/>
    <w:rsid w:val="00C75C90"/>
    <w:rsid w:val="00CE386F"/>
    <w:rsid w:val="00D02E64"/>
    <w:rsid w:val="00D22FE6"/>
    <w:rsid w:val="00D5318C"/>
    <w:rsid w:val="00D61699"/>
    <w:rsid w:val="00D639E2"/>
    <w:rsid w:val="00D814CC"/>
    <w:rsid w:val="00D836E8"/>
    <w:rsid w:val="00DC3E5F"/>
    <w:rsid w:val="00DE2833"/>
    <w:rsid w:val="00DE5B55"/>
    <w:rsid w:val="00DE7B7A"/>
    <w:rsid w:val="00DF0753"/>
    <w:rsid w:val="00E05B9C"/>
    <w:rsid w:val="00E13ED9"/>
    <w:rsid w:val="00E24DC3"/>
    <w:rsid w:val="00E52692"/>
    <w:rsid w:val="00EA7FD1"/>
    <w:rsid w:val="00EF02E6"/>
    <w:rsid w:val="00F14777"/>
    <w:rsid w:val="00F17B30"/>
    <w:rsid w:val="00F17DF4"/>
    <w:rsid w:val="00F537F0"/>
    <w:rsid w:val="00F73A52"/>
    <w:rsid w:val="00FA09DA"/>
    <w:rsid w:val="00FD58F7"/>
    <w:rsid w:val="00FD7216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A81A3C7-46F9-440F-BF35-5F08E5683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2D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Фамилии"/>
    <w:basedOn w:val="a"/>
    <w:rsid w:val="00822D9E"/>
    <w:pPr>
      <w:tabs>
        <w:tab w:val="left" w:pos="6804"/>
      </w:tabs>
      <w:spacing w:line="397" w:lineRule="exact"/>
    </w:pPr>
    <w:rPr>
      <w:rFonts w:ascii="Arial" w:hAnsi="Arial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C75C9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5C9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Times142">
    <w:name w:val="Times14_РИО2 Знак"/>
    <w:basedOn w:val="a0"/>
    <w:link w:val="Times1420"/>
    <w:locked/>
    <w:rsid w:val="00AA4E61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AA4E61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6">
    <w:name w:val="Book Title"/>
    <w:basedOn w:val="a0"/>
    <w:uiPriority w:val="33"/>
    <w:qFormat/>
    <w:rsid w:val="00AA4E61"/>
    <w:rPr>
      <w:b/>
      <w:bCs/>
      <w:smallCaps/>
      <w:spacing w:val="5"/>
    </w:rPr>
  </w:style>
  <w:style w:type="paragraph" w:customStyle="1" w:styleId="paragraph">
    <w:name w:val="paragraph"/>
    <w:basedOn w:val="a"/>
    <w:rsid w:val="00AA4E61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AA4E61"/>
  </w:style>
  <w:style w:type="character" w:customStyle="1" w:styleId="eop">
    <w:name w:val="eop"/>
    <w:basedOn w:val="a0"/>
    <w:rsid w:val="00AA4E61"/>
  </w:style>
  <w:style w:type="table" w:styleId="a7">
    <w:name w:val="Table Grid"/>
    <w:basedOn w:val="a1"/>
    <w:uiPriority w:val="59"/>
    <w:rsid w:val="00AA4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">
    <w:name w:val="Название книги1"/>
    <w:basedOn w:val="a0"/>
    <w:qFormat/>
    <w:rsid w:val="00AA4E61"/>
    <w:rPr>
      <w:b/>
      <w:bCs/>
      <w:smallCaps/>
      <w:spacing w:val="5"/>
    </w:rPr>
  </w:style>
  <w:style w:type="character" w:styleId="a8">
    <w:name w:val="Placeholder Text"/>
    <w:basedOn w:val="a0"/>
    <w:uiPriority w:val="99"/>
    <w:semiHidden/>
    <w:rsid w:val="00372B7A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DF07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07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D6169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616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D6169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61699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8</Pages>
  <Words>1456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alanik99@gmail.com</cp:lastModifiedBy>
  <cp:revision>116</cp:revision>
  <dcterms:created xsi:type="dcterms:W3CDTF">2019-03-19T14:18:00Z</dcterms:created>
  <dcterms:modified xsi:type="dcterms:W3CDTF">2021-02-10T15:14:00Z</dcterms:modified>
</cp:coreProperties>
</file>