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Claude Local Bridge Playground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Project Summary</w:t>
      </w:r>
    </w:p>
    <w:p>
      <w:pPr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Date: 2026-08-05  |  Version: 1.0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Audience: Engineering Team, Architects, Stakeholders</w:t>
      </w:r>
    </w:p>
    <w:p>
      <w:r>
        <w:br w:type="page"/>
      </w:r>
    </w:p>
    <w:p>
      <w:pPr>
        <w:spacing w:after="400" w:before="2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Table of Contents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1. Executive Summary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2. Architecture Overview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2.1 Transport flow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2.2 Credential discovery (OAuth-only priority order)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2.3 Bridge endpoints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3. Processing Pipeline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4. Core Components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4.1 Agent loop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4.2 Tools, permissions, safety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4.3 Tool catalog (20 tools, 8 capability groups)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4.4 Durability quartet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4.5 Budget broker and child leasing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4.6 Orchestration stack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5. API Contracts / Message Schemas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5.1 Bridge request (Anthropic native Messages shape)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5.2 Runner stop-reason taxonomy (`kernel/contract.js`, 25 reasons)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5.3 Tool-result contract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5.4 Bridge auth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6. Infrastructure &amp; Deployment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6.1 VS Code extension (the bridge)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6.2 Docker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6.3 CI/CD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6.4 Local checks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7. Extension Patterns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7.1 Add a new tool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7.2 Customize the prompt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7.3 Hooks, memory, skills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7.4 Orchestrate multiple workers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7.5 Presets and UX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8. Rules &amp; Anti-Patterns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8.1 Do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8.2 Don't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9. Dependencies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10. Code Structure</w:t>
      </w:r>
    </w:p>
    <w:p>
      <w:pPr>
        <w:spacing w:after="40" w:before="80"/>
        <w:ind w:left="3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11. Where the Experiment Record Lives</w:t>
      </w:r>
    </w:p>
    <w:p>
      <w:r>
        <w:br w:type="page"/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Executive Summary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Claude Local Bridge Playground is a two-layer personal research project: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VS Code extension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("Claude Local
Bridge") that exposes Claude Code OAuth credentials as a local Anthropic Messages API on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http://localhost:11437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
and an experimental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local coding-agent runner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("cc bridge runner") that uses that bridge as its model transport.
The runner implements a complete agent loop — prompt → model →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tool_use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→ permission gate → local tool execution
→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tool_result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→ repeat — with conservative safety defaults, durable session artifacts, and a command-line UX. The
project ships with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zero runtime dependencies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(~24,500 lines of JavaScript across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bin/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117 test
files (~480 tests)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a multi-stage Dockerfile, and a self-hosted GitHub Actions proof-of-concept workflow. It is
active at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alankatanoisi/claude-local-bridge-playground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on branch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the canonical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claude-local-bridge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repo is archived and reference-only.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Architecture Overview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High-Level Architecture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repository contains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two products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that must not be confused: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Layer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What it is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Where it lives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Bridge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VS Code extension exposing Claude Code OAuth credentials as a local Anthropic Messages endpoint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src/server.js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src/proxy.js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src/credentials.js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src/interceptors/**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src/handlers/**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Runner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Experimental local coding-agent loop on top of that endpoint (the active product surface)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src/runner/**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bin/local-bridge-runner.js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2.1 Transport flow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local runner / Claude CLI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└──&gt; Claude Local Bridge (http://localhost:11437)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↓ credential discovery (OAuth only)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↓ Anthropic Messages request passthrough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└──&gt; api.anthropic.com</w:t>
      </w:r>
    </w:p>
    <w:p>
      <w:pPr>
        <w:spacing w:after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Transport policy guardrails (invariants, not suggestions):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Keep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/v1/messages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as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native Anthropic Messages surface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No OpenAI-compatible endpoints
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/v1/chat/completions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/v1/models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 exist or may be added.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Upstream auth is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only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Authorization: Bearer &lt;Claude Code OAuth token&gt;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bridge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ignores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ANTHROPIC_API_KEY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 old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claudeLocalBridge.apiKey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setting, and intercepted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x-api-key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credentials. A local placeholder like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ANTHROPIC_API_KEY=local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for client-side env checks only
and is never forwarded upstream.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Debug, trace, transcript, and log surfaces are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redacted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OAuth tokens and fingerprints are sensitive local
account state.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2.2 Credential discovery (OAuth-only priority order)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Source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Notes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Live intercepted Claude Code Bearer token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Captured from Claude Code traffic inside the VS Code process or the capture proxy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CLAUDE_CODE_OAUTH_TOKEN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env var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Long-lived OAuth token from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claude setup-token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macOS Keychain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Claude Code-credentials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Automatically set by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claude /login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; used automatically on macOS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~/.claude/.credentials.json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Linux / Windows fallback; also macOS if the keychain is locked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2.3 Bridge endpoints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Endpoint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Format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Notes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POST /v1/messages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Anthropic native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Proxied verbatim to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api.anthropic.com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SSE streamed back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POST /v1/messages/count_tokens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Anthropic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Mock response (returns 0) for Claude CLI preflight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GET /v1/debug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JSON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Locked diagnostic endpoint; requires the local debug token printed in the bridge Output log</w:t>
            </w:r>
          </w:p>
        </w:tc>
      </w:tr>
    </w:tbl>
    <w:p>
      <w:pPr>
        <w:spacing w:after="120"/>
      </w:pP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Processing Pipeline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Processing Pipeline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runner loop, end to end: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Input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bin/local-bridge-runner.js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parses flags and calls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run(options)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src/runner/run.js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
Retired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--agent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--profile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--list-agents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--list-profiles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options are rejected loudly.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Preflight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--cwd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sanity check, workspace-trust gate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--trust-workspace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--inherit-workspace-trust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
and — for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--resume-session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checkpoint loading plus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ledger reconciliation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(the checkpoint is reconciled
against the ledger before the run continues, closing the stale-checkpoint double-execution gap).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Context build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 small default system prompt, optionally extended by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.bridge-runner/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prompts, prompt
templates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--prompt-template review|cleanup|explore|…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repo-context fingerprint,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--include-file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and
context projection/compaction policy.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Model request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model-client.js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POSTs to the bridge (buffered or SSE streaming), honoring cache-control
budgeting and token budgets/leases.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Model response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text blocks plus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tool_use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blocks. Parallel tool calls are allowed.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6.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Message-contract gate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every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tool_use_id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must be matched by exactly one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tool_result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before the next
bridge request. Malformed state stops locally.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7.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Permission gate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authority ceiling → path confinement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resolveFileTarget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 → mode decision
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default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plan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accept-edits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dont-ask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accept-edits-dont-ask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 → allow / ask / deny.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8.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 pipeline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batch execution with a ledger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effect pair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tool_effect_intent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before,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tool_effect_result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after, same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effectId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even on throw/deny), redaction boundary, result summarizers, and a
consecutive-failure streak (3 fully failed batches → ask to recover/guide/stop; non-interactive runs stop safely).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9.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Stop decision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25 machine-readable stop reasons (see §5.2). If not terminal, append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tool_result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
repeat from step 4.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10.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finalizeRun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 single idempotent terminal path all exits funnel through: terminal output event, trace
event, transcript flush,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run_stopped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ledger event, autopsy, session persistence, exit code. SIGINT and
SIGTERM route through the same finalizer.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11.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Outputs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text / JSON / stream-json on stdout;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~/.bridge-runner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artifacts (sessions, ledgers,
transcripts, traces);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&lt;cwd&gt;/.bridge-runner/runs/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recovery manifests for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undo last-run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Core Components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487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Component Relationships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4.1 Agent loop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Component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File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Responsibility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Run loop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src/runner/run.js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(~1,700 lines)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Option resolution, context projection/compaction, tool pipeline, every stop reason, single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finalizeRun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terminal path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Kernel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src/runner/kernel/agent-kernel.js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Thin wrapper normalizing one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run()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invocation into a stable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KernelResult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contract; no orchestration logic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Contract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src/runner/kernel/contract.js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STOP_REASONS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taxonomy + upstream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stop_reason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mapping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Model client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src/runner/model-client.js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Buffered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post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+ SSE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postStream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clients, retries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Retry-After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caller-auth header injection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Message contract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src/runner/message-contract.js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tool_use_id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tool_result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matching validation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4.2 Tools, permissions, safety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default surface is core read/session tools only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Write tools arrive via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--capabilities edits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shell only
via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--allow-shell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advanced patch mode stays hidden unless an exact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--tools apply_patch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allowlist exposes it.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Component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File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Responsibility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Tool catalog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src/runner/tool-catalog.js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Single source of truth: 20 tools, categories, capability groups; fails loudly on misregistration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Tool registry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src/runner/tool-registry.js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Dispatch, visibility, quarantine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Tool pipeline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src/runner/tool-pipeline.js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Batch execution, effect ledger pair, consecutive-failure streak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Permissions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src/runner/permissions.js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Allow/ask/deny/plan-only engine; authority ceiling + path checks + per-tool policy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Safety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src/runner/safety.js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 chokepoint: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confinePath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two-tier deny matrix (directory segments like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.ssh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.aws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.claude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; sensitive basenames like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.env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keys, tokens),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resolveFileTarget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(lexical + realpath + containment, so an innocently-named symlink to a denied target is caught), env scrubbing, secret redaction. File tools re-check in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execute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(HE-01 defense-in-depth)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Redaction boundary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src/runner/redaction-boundary.js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Every sink (tool results, transcripts, stream/JSON output, human logs, ledger payloads, session checkpoints) passes through one central redaction boundary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4.3 Tool catalog (20 tools, 8 capability groups)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Capability group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Tools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How to enable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core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(always on)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list_files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read_file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search_text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glob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git_status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manage_tasks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ask_user_question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edits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edit_file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write_file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apply_patch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(hidden by default)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--capabilities edits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recovery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undo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undo_edit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--capabilities recovery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agents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spawn_agent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(in-run read-only child delegation)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--capabilities agents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worktrees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enter_worktree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exit_worktree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list_worktrees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--capabilities worktrees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skills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run_skill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--capabilities skills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lsp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lsp_query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--capabilities lsp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(or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--enable-lsp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shell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bash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manage_shell_jobs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--allow-shell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only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(never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--capabilities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4.4 Durability quartet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Measured end-to-end by the A1 crash bake-off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docs/durability-crash-bakeoff-2026-07-31.md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): all 74 kill trials
showed byte-perfect ledger survival and zero corrupt tails across the 141-ledger C3 corpus.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Piece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File pattern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Role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Crash behaviour (measured)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Session store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*.state.json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Debounced (75 ms) atomic-write checkpoint; what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--resume-session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loads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Whatever entered the debounce window before signal death is lost; flushed synchronously on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process.exit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and via the finalizer on SIGINT/SIGTERM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Session ledger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*.ledger.jsonl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Append-only, sequence-numbered event log written synchronously; cursor sidecar (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*.cursor.json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 for fast resume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Survived byte-perfect in all 74 A1 kill trials; zero corrupt tails across 141 ledgers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Replay simulator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read-only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Consistency check: sequence gaps, pending effect intents, orphaned tool uses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Correctly classified every induced crash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Ledger repair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planRepair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applyRepair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Proposes/mutates repairs;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reconcileForResume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auto-applies the safe subset on resume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Closes stale-checkpoint double-execution and dangling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tool_use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strands;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report_gap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stays manual-only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4.5 Budget broker and child leasing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src/runner/budget-broker.js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holds per-run input/output token caps and issues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leases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Invariant (field-verified
2026-07-31): on every capped dimension,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sum(active leases) + totalUsage ≤ cap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every child's usage is either
reconciled into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totalUsage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or recorded as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incomplete[]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never silently lost or double-counted. Null caps make
leasing a no-op.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src/runner/tools/spawn-agent.js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delegates to one read-only child using the acquire → spawn → release/reconcile
pattern. The coordinator splits the unleased remainder across each concurrent batch so fan-out siblings cannot each
claim the whole ceiling.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4.6 Orchestration stack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bin/local-bridge-coordinator.js          (CLI: objective, phases, ceilings, --research-plan)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└─ src/runner/coordinator.js           research → synthesize → execute → verify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├─ research/verify: WorkerRuntime.spawnWorker — out-of-process child runners,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│    read-only tool set, leased budgets, results parsed from stdout JSON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├─ synthesize: coordinator-spec-compiler.compileSpec — local, no tokens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└─ execute: runKernel — in-process, full loop, edits allowed</w:t>
      </w:r>
    </w:p>
    <w:p>
      <w:pPr>
        <w:spacing w:after="80"/>
      </w:pP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--research-plan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takes a JSON array of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{ id, deps[], prompt, allowedTools?, maxSteps? 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nodes; dependency-free
nodes run concurrently. Field-measured: 4-way fan-out gave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4.13× wall-clock speedup at identical token cost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versus the dep-chained sequential baseline.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src/runner/worker-runtime.js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spawns each worker as a separate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local-bridge-runner.js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process,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narrowing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authority against the parent ceiling (children may only narrow: flags AND-ed, tools intersected), passing lease +
inherit values via argv/env, and never passing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--trust-workspace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(only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--inherit-workspace-trust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API Contracts / Message Schemas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5.1 Bridge request (Anthropic native Messages shape)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runner sends the native Anthropic Messages request body; the bridge proxies it verbatim: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Property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Type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Notes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model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string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claude-sonnet-5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(shared via the versioned model catalog,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src/runner/model-catalog.js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max_tokens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number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Runner default 2,000 output tokens per request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system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string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Small default system prompt, optionally extended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messages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array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user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assistant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turns;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assistant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turns contain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tool_use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content blocks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tools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array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JSON-schema tool definitions from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tool-catalog.js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stream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boolean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Runner may buffer full JSON or consume SSE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cache_control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object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Runner marks stable prefix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{ type: 'ephemeral', ttl: '1h' }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with a 1-breakpoint OAuth cache reserve</w:t>
            </w:r>
          </w:p>
        </w:tc>
      </w:tr>
    </w:tbl>
    <w:p>
      <w:pPr>
        <w:spacing w:after="12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Response: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content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blocks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text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tool_use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stop_reason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usage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Upstream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max_tokens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refusal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reasons are mapped to terminal taxonomy and never masquerade as success.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5.2 Runner stop-reason taxonomy (`kernel/contract.js`, 25 reasons)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Category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Reasons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Normal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success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max_steps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max_tool_calls_per_turn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model_max_tokens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model_refusal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Context/budget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context_budget_exceeded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initial_prompt_too_large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context_ceiling_unrecoverable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predictive_context_budget_exceeded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predictive_input_token_budget_exceeded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predictive_output_token_budget_exceeded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wall_clock_budget_exceeded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cost_budget_exceeded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input_token_budget_exceeded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output_token_budget_exceeded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retry_budget_exceeded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Errors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bridge_error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message_contract_error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cwd_invalid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resume_failed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tool_failure_escalation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cancelled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workspace_not_trusted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semantic_cycle_detected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user_denied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5.3 Tool-result contract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Multi-tool responses are matched by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tool_use_id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completion order. Parallel results may finish out of
order, but the next user message must contain exactly one result for every requested ID.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Tool-error recovery is deliberately more patient than the contract check: one fully failed multi-tool batch counts
as one failure; any successful sibling resets the streak; declining an approval is not counted as a broken tool.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5.4 Bridge auth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Mechanism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Header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Notes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Caller auth (optional)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Authorization: Bearer &lt;caller-token&gt;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claudeLocalBridge.requireCallerAuth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callerAuthToken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; debug endpoints use a separate token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Debug endpoint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x-claude-local-bridge-debug-token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Printed in the bridge Output log; local diagnostic door code only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Upstream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Authorization: Bearer &lt;Claude Code OAuth token&gt;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Discovered per priority order in §2.2; never from an API key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CORS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Non-localhost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Origin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headers get HTTP 403</w:t>
            </w:r>
          </w:p>
        </w:tc>
      </w:tr>
    </w:tbl>
    <w:p>
      <w:pPr>
        <w:spacing w:after="120"/>
      </w:pP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Infrastructure &amp; Deployment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401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Deployment &amp; Infrastructure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6.1 VS Code extension (the bridge)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Activation: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onStartupFinished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entry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src/extension.js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Listens on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127.0.0.1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starting at port 11437 (walks up to 10 ports on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EADDRINUSE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Settings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claudeLocalBridge.*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(11437),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anthropicBaseUrl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https://api.anthropic.com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defaultModel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claude-sonnet-5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logRequests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(false),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logTimeZone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local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traceLevel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off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/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summary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/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redacted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/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full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requireCallerAuth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(false),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callerAuthToken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("").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6.2 Docker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Multi-stage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Dockerfile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node:22-alpine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deps stage installs devDeps only (optional tests); final image ships
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no </w:t>
      </w:r>
      <w:r>
        <w:rPr>
          <w:rFonts w:ascii="Consolas" w:cs="Consolas" w:eastAsia="Consolas" w:hAnsi="Consolas"/>
          <w:b/>
          <w:bCs/>
          <w:sz w:val="20"/>
          <w:szCs w:val="20"/>
          <w:shd w:fill="F5F5F5" w:color="F5F5F5" w:val="solid"/>
        </w:rPr>
        <w:t xml:space="preserve">node_modules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(zero runtime deps), runs as a non-root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bridge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user,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EXPOSE 11437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ENTRYPOINT ["node", "bin/local-bridge-runner.js"]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VOLUME /home/bridge/.bridge-runner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docker-compose.yml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127.0.0.1:11437:11437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named volume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bridge-data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for persistence,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restart: unless-stopped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
512 MB memory limit, optional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BRIDGE_RUNNER_BRIDGE_URL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BRIDGE_CALLER_TOKEN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Secrets are passed at runtime via env; never baked into the image or committed.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6.3 CI/CD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Workflow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Purpose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bridge-runner-readonly-poc.yml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workflow_dispatch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(prompt +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max_steps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inputs)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Self-hosted runner: checkout → Node 22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npm ci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bash scripts/github-actions-readonly-poc.sh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→ upload JSON / human-log / trace artifacts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codeql.yml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push / PR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CodeQL security analysis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6.4 Local checks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npm test          # node --test, bridge + runner suites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npm run lint      # ESLint 9 flat config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npm run check:docs  # doc-defaults + runner-manifest consistency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npm run format:check # Prettier</w:t>
      </w:r>
    </w:p>
    <w:p>
      <w:pPr>
        <w:spacing w:after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Runner-only: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node --require ./test/setup.js --test test/runner/*.test.js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Extension Patterns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design philosophy is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small core with explicit opt-ins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Everything below is an extension point.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7.1 Add a new tool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Create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src/runner/tools/&lt;name&gt;.js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exporting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{ definition, execute, meta: { name, category, hidden?, quarantined? } 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
Categories: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read-only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write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shell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recovery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orchestration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worktree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Add the module to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TOOL_MODULES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src/runner/tool-catalog.js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Assign it to exactly one capability group in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CAPABILITY_GROUPS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(or extend the group list) — the self-check
fails loudly if you miss either step, so a half-registered tool breaks the build instead of silently widening
the default surface.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4.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the tool targets filesystem paths, declare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meta.pathArgs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if the argument name is not one of the canonical
keys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path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file_path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filepath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target_path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 so the permission gate inspects it.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5.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Test with a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test/runner/&lt;name&gt;.test.js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the tool catalog's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buildCatalog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self-check is itself testable.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7.2 Customize the prompt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--prompt-template review|cleanup|explore|…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(or a Markdown path) prepends a template from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src/runner/prompts/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--prompt-arg k=v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fills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{{k}}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placeholders.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--append-system-prompt &lt;s&gt;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--append-system-prompt-file &lt;p&gt;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extend the default prompt;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--system-prompt-file &lt;p&gt;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replaces it.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.bridge-runner/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project files (e.g.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prompts/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hooks.json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 customize per-project behavior.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7.3 Hooks, memory, skills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Hooks: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.bridge-runner/hooks.json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lifecycle hooks, executed via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src/runner/hooks/hook-dispatcher.js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
exec hooks additionally require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"trusted": 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in that file and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--trusted-workspace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Memory: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--auto-memory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opts into runner auto-memory;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--session-extract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queues a run-summary memory proposal
after a successful trusted persisted session;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--review-memory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lists pending promotions.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Skills: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--capabilities skills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exposes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run_skill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skills run from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.bridge-runner/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-style skill folders.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7.4 Orchestrate multiple workers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bin/local-bridge-coordinator.js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with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--research-plan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(JSON nodes with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deps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 to fan out read-only
research workers in parallel, synthesize locally, then execute edits in-process.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7.5 Presets and UX</w:t>
      </w:r>
    </w:p>
    <w:p>
      <w:pPr>
        <w:spacing w:after="80" w:before="80"/>
      </w:pP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docs/command-builder.html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the primary day-to-day runner UX (a lean HTML UI with hover/glossary explanations for
flags). When CLI flags or capability groups change, update it in the same turn.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Rules &amp; Anti-Patterns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8.1 Do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Keep the native surface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/v1/messages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only; no OpenAI-compatible routes; no upstream API-key fallback.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Keep safety defaults conservative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shell hidden unless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--allow-shell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--dont-ask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must never enable shell
by itself; write tools guarded by confirmation unless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--accept-edits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private keys, credential JSON,
token files,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.ssh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.aws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.claude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and path escapes stay blocked.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Keep the small core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default system prompt short and repo-agnostic; startup context minimal; tools as
capability groups; customization through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.bridge-runner/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files, templates, hooks, and explicit flags.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Route every exit through </w:t>
      </w:r>
      <w:r>
        <w:rPr>
          <w:rFonts w:ascii="Consolas" w:cs="Consolas" w:eastAsia="Consolas" w:hAnsi="Consolas"/>
          <w:b/>
          <w:bCs/>
          <w:sz w:val="20"/>
          <w:szCs w:val="20"/>
          <w:shd w:fill="F5F5F5" w:color="F5F5F5" w:val="solid"/>
        </w:rPr>
        <w:t xml:space="preserve">finalizeRun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; funnel every sink through the redaction boundary; write artifacts
through the private-dir/0600 + redaction path.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Treat the bridge as plumbing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the runner as the product surface; most new work lands in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src/runner/**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bin/**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test/runner/**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and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docs/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8.2 Don't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Don't restore retired concepts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agent/capability profiles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--agent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--profile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--list-agents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--list-profiles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 are retired; keep shell and advanced patch mode hidden unless explicitly enabled.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Don't add credentials fallbacks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no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ANTHROPIC_API_KEY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handling, no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claudeLocalBridge.apiKey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upstream
source, no replay of intercepted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x-api-key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credentials.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Don't leak secrets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OAuth tokens and fingerprints must stay redacted in tool output, transcripts, traces,
JSON output, and human logs;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--cwd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the target project, not necessarily the runner's folder.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Don't silently widen the tool surface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adding a tool without a category/group assignment breaks the build by
design; shell cannot be enabled via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--capabilities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Don't treat the transcript as a resume source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transcript resume is rejected at the CLI; only
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--resume-session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against the session store is valid.</w:t>
      </w:r>
    </w:p>
    <w:p>
      <w:p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Don't open PRs against the canonical repo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for playground experiments; this repo works directly on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9. Dependencies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Runtime dependencies: none.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This is deliberate — the final Docker image ships without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node_modules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Package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Type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Version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Purpose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eslint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dev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^9.0.0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Linting (flat config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eslint.config.cjs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@eslint/js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dev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^9.0.0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ESLint shared config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globals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dev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^15.0.0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ESLint global definitions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jest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dev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^30.4.2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Keploy coverage reporting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npm run test:keploy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prettier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dev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^3.0.0</w:t>
            </w:r>
          </w:p>
        </w:tc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Formatting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npm run format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format:check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</w:t>
            </w:r>
          </w:p>
        </w:tc>
      </w:tr>
    </w:tbl>
    <w:p>
      <w:pPr>
        <w:spacing w:after="12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Runtime platform: Node.js 22 (per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Dockerfile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CI), VS Code engine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^1.85.0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for the extension host.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10. Code Structure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claude-local-bridge-playground/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bin/                              # CLI entry points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local-bridge-runner.js        #   runner CLI (flags, help, dispatch to run())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local-bridge-coordinator.js   #   multi-worker orchestration CLI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local-bridge-archive.js       #   session archive browser / importer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local-bridge-prompts.js       #   prompt-template tooling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└── local-bridge-undo.js          #   undo last-run (recovery manifests)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src/                              # extension + runner source (zero runtime deps)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extension.js                  #   VS Code activation, commands, interceptor install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server.js                     #   bridge HTTP server (:11437), routing, CORS, auth gate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proxy.js                      #   Anthropic request forwarding / streaming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credentials.js                #   OAuth discovery priority chain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capture-proxy.js              #   auth capture proxy (Claude Code HTTPS_PROXY)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caller-auth.js / local-auth.js / fingerprint.js / models.js / context.js / utils.js / bridge-trace.js / trace-utils.js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handlers/                     #   anthropic.js (messages + count_tokens), debug.js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interceptors/                 #   https.js (traffic capture)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└── runner/                       #   the agent loop (64 modules)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run.js                    #   main loop + finalizeRun (~1,700 lines)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model-client.js           #   buffered + SSE bridge clients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tool-catalog.js           #   20 tools · categories · capability groups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tool-registry.js / tool-pipeline.js / tool-envelope.js / tool-result-content.js / tool-result-summarizers.js / tool-prefetch.js / repeat-tool-detector.js / tool-visibility.js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tools/                    #   read (list-files, read-file, search-text, glob, git-status) · write (edit-file, write-file, apply-patch) · shell (bash, manage-shell-jobs) · recovery (undo, undo-edit) · agents (spawn-agent) · worktrees · skills · lsp · tasks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permissions.js / safety.js / authority.js / shell-policy.js / workspace-trust.js / redaction-boundary.js / permission-mode.js / private-fs.js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context-builder.js / context-projection.js / context-compactor.js / context-estimator.js / context-policy.js / context-runtime-policy.js / context-budget.js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session-store.js / session-ledger.js / replay-simulator.js / ledger-repair.js / session-health.js / session-anchor.js / transcript.js / loop-autopsy.js / archive/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budget-broker.js / budget-tracker.js / model-capabilities.js / model-catalog.js / model-pricing.js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coordinator.js / coordinator-spec-compiler.js / worker-runtime.js / subprocess-pool.js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kernel/                  #   agent-kernel.js, contract.js (STOP_REASONS)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hooks/                   #   hook-dispatcher.js, hook-runner.js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├── memory/ · skills/ · prompts/ · lsp/ · recovery/   # extension subsystems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    └── system-prompt.js / prompt-templates.js / bootstrap.js / confirmation.js / user-question.js / event-bus.js / golden-eval.js / replay-simulator.js / session-store.js / human-log.js / message-contract.js / streaming-write.js / media-read.js / test-watcher.js / workspace-fingerprint.js / worktree-utils.js / repo-map.js / instruction-delta.js / beginner-hints.js / background-shell.js / child-inherit.js / plan-proposals.js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test/                             # 117 test files (~480 tests, node --test)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runner/                       #   agent-loop, tool-pipeline, permissions, safety, ledger, coordinator, budgets, …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├── bridge.test.js / caller-auth.test.js / anthropic.integration.test.js / …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│   └── __mocks__/ harbor/ golden/ bench/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evals/                            # Python evaluation scaffolding (harbor/)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scripts/                          # check-doc-defaults.js · check-runner-manifest.js · github-actions-readonly-poc.sh · create-runner-throwaway-lab.js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docs/                             # dated experiment record + user docs (command-builder.html, runner-quickstart.html, ARCHITECTURE.md, threat-model.md, …)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.github/workflows/                # bridge-runner-readonly-poc.yml, codeql.yml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Dockerfile / docker-compose.yml   # containerized runner deployment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├── package.json                      # extension metadata, scripts, VS Code settings schema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└── AGENTS.md / CLAUDE.md / CONTEXT.md  # agent working agreements and repo context</w:t>
      </w:r>
    </w:p>
    <w:p>
      <w:pPr>
        <w:spacing w:after="80"/>
      </w:pP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11. Where the Experiment Record Lives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Dated docs under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5F5F5" w:color="F5F5F5" w:val="solid"/>
        </w:rPr>
        <w:t xml:space="preserve">docs/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are the memory of this repo. Key entry points: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Topic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Document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Architecture (durable reference)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docs/ARCHITECTURE.md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62 verified runner claims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docs/runner-claims-validation-2026-07-31.md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Crash durability (A1)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docs/durability-crash-bakeoff-2026-07-31.md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Ledger forensics (C3)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docs/ledger-forensics-sweep-2026-07-31.md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Coordinator fan-out (A3)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docs/coordinator-fanout-field-test-2026-07-31.md</w:t>
            </w:r>
          </w:p>
        </w:tc>
      </w:tr>
      <w:tr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Threat model</w:t>
            </w:r>
          </w:p>
        </w:tc>
        <w:tc>
          <w:tcPr>
            <w:shd w:fill="F2F7FB" w:color="F2F7FB" w:val="solid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docs/threat-model.md</w:t>
            </w:r>
          </w:p>
        </w:tc>
      </w:tr>
      <w:tr>
        <w:tc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Runtime concordance tracker</w:t>
            </w:r>
          </w:p>
        </w:tc>
        <w:tc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5F5F5" w:color="F5F5F5" w:val="solid"/>
              </w:rPr>
              <w:t xml:space="preserve">docs/runner-runtime-concordance-assessment-2026-07-17.html</w:t>
            </w:r>
          </w:p>
        </w:tc>
      </w:tr>
    </w:tbl>
    <w:p>
      <w:pPr>
        <w:spacing w:after="120"/>
      </w:pP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&gt; **Note on risk posture**: this is personal research and local tooling, not a product. Transport/auth behavior
&gt; (OAuth capture, local proxy) is experimental exploration, not proof of Anthropic approval. Treat runs as
&gt; personal research.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40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bae820ef93e0437920e41af9115d426110a9d0.png"/><Relationship Id="rId8" Type="http://schemas.openxmlformats.org/officeDocument/2006/relationships/image" Target="media/eff0bb40c8a25f893e93f3fb8a0b0c2f56e35f20.png"/><Relationship Id="rId9" Type="http://schemas.openxmlformats.org/officeDocument/2006/relationships/image" Target="media/b22a002c218b03fbdc8663535c30a97b761a06c3.png"/><Relationship Id="rId10" Type="http://schemas.openxmlformats.org/officeDocument/2006/relationships/image" Target="media/69efabd9ed032e0d674e19311baefc69c5ac201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2026-08-06T05:29:10.639Z</dcterms:created>
  <dcterms:modified xsi:type="dcterms:W3CDTF">2026-08-06T05:29:10.639Z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