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F3" w:rsidRDefault="00B23AF3">
      <w:r>
        <w:t>Lacrosse Units</w:t>
      </w:r>
    </w:p>
    <w:p w:rsidR="00B23AF3" w:rsidRDefault="00B23AF3"/>
    <w:tbl>
      <w:tblPr>
        <w:tblStyle w:val="TableGrid"/>
        <w:tblW w:w="0" w:type="auto"/>
        <w:tblLook w:val="00BF"/>
      </w:tblPr>
      <w:tblGrid>
        <w:gridCol w:w="2376"/>
        <w:gridCol w:w="2153"/>
        <w:gridCol w:w="2166"/>
        <w:gridCol w:w="2161"/>
      </w:tblGrid>
      <w:tr w:rsidR="00B23AF3">
        <w:tc>
          <w:tcPr>
            <w:tcW w:w="2376" w:type="dxa"/>
          </w:tcPr>
          <w:p w:rsidR="00B23AF3" w:rsidRDefault="00B23AF3">
            <w:r>
              <w:t>Product Image</w:t>
            </w:r>
          </w:p>
        </w:tc>
        <w:tc>
          <w:tcPr>
            <w:tcW w:w="2153" w:type="dxa"/>
          </w:tcPr>
          <w:p w:rsidR="00B23AF3" w:rsidRDefault="00B23AF3">
            <w:r>
              <w:t>Product Name</w:t>
            </w:r>
          </w:p>
        </w:tc>
        <w:tc>
          <w:tcPr>
            <w:tcW w:w="2166" w:type="dxa"/>
          </w:tcPr>
          <w:p w:rsidR="00B23AF3" w:rsidRDefault="00B23AF3">
            <w:r>
              <w:t>Suggested Copy</w:t>
            </w:r>
          </w:p>
        </w:tc>
        <w:tc>
          <w:tcPr>
            <w:tcW w:w="2161" w:type="dxa"/>
          </w:tcPr>
          <w:p w:rsidR="00B23AF3" w:rsidRDefault="00B23AF3">
            <w:r>
              <w:t>Suggested Ad</w:t>
            </w:r>
          </w:p>
        </w:tc>
      </w:tr>
      <w:tr w:rsidR="00B23AF3" w:rsidRPr="00FA0FE8">
        <w:tc>
          <w:tcPr>
            <w:tcW w:w="2376" w:type="dxa"/>
          </w:tcPr>
          <w:p w:rsidR="00B23AF3" w:rsidRPr="00D84341" w:rsidRDefault="00B23AF3">
            <w:r w:rsidRPr="00D84341">
              <w:rPr>
                <w:noProof/>
              </w:rPr>
              <w:drawing>
                <wp:inline distT="0" distB="0" distL="0" distR="0">
                  <wp:extent cx="1117600" cy="1054100"/>
                  <wp:effectExtent l="25400" t="0" r="0" b="0"/>
                  <wp:docPr id="1" name="P 10" descr="Picture 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ture 6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rcRect t="4645" b="13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</w:tcPr>
          <w:p w:rsidR="00B23AF3" w:rsidRDefault="00B23AF3">
            <w:r>
              <w:t>Lacrosse Shorts</w:t>
            </w:r>
          </w:p>
        </w:tc>
        <w:tc>
          <w:tcPr>
            <w:tcW w:w="2166" w:type="dxa"/>
          </w:tcPr>
          <w:p w:rsidR="00B23AF3" w:rsidRDefault="00B23AF3">
            <w:r>
              <w:t xml:space="preserve">Cool on and off the field. </w:t>
            </w:r>
          </w:p>
          <w:p w:rsidR="00B23AF3" w:rsidRDefault="00B23AF3">
            <w:r>
              <w:t>Side pockets for storage.</w:t>
            </w:r>
          </w:p>
          <w:p w:rsidR="00B23AF3" w:rsidRDefault="00B23AF3">
            <w:r>
              <w:t>Available in more colors.</w:t>
            </w:r>
          </w:p>
        </w:tc>
        <w:tc>
          <w:tcPr>
            <w:tcW w:w="2161" w:type="dxa"/>
          </w:tcPr>
          <w:p w:rsidR="00B23AF3" w:rsidRPr="00FA0FE8" w:rsidRDefault="00B23AF3" w:rsidP="00B23AF3">
            <w:r>
              <w:t>Lacrosse</w:t>
            </w:r>
          </w:p>
        </w:tc>
      </w:tr>
      <w:tr w:rsidR="00B23AF3">
        <w:tc>
          <w:tcPr>
            <w:tcW w:w="2376" w:type="dxa"/>
          </w:tcPr>
          <w:p w:rsidR="00B23AF3" w:rsidRPr="00D84341" w:rsidRDefault="00B23AF3">
            <w:r w:rsidRPr="00D84341">
              <w:rPr>
                <w:noProof/>
              </w:rPr>
              <w:drawing>
                <wp:inline distT="0" distB="0" distL="0" distR="0">
                  <wp:extent cx="1117600" cy="889000"/>
                  <wp:effectExtent l="25400" t="0" r="0" b="0"/>
                  <wp:docPr id="2" name="P 11" descr="Picture 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 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t="4706" b="28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</w:tcPr>
          <w:p w:rsidR="00B23AF3" w:rsidRDefault="00B23AF3">
            <w:r>
              <w:t>Double Dry® Vented Running Shorts</w:t>
            </w:r>
          </w:p>
        </w:tc>
        <w:tc>
          <w:tcPr>
            <w:tcW w:w="2166" w:type="dxa"/>
          </w:tcPr>
          <w:p w:rsidR="00B23AF3" w:rsidRDefault="00B23AF3" w:rsidP="00B23AF3">
            <w:r>
              <w:t>Wicking fabric and breathable mesh panels keep you cool and dry. Available in more colors.</w:t>
            </w:r>
          </w:p>
        </w:tc>
        <w:tc>
          <w:tcPr>
            <w:tcW w:w="2161" w:type="dxa"/>
          </w:tcPr>
          <w:p w:rsidR="00B23AF3" w:rsidRDefault="00B23AF3">
            <w:r>
              <w:t>Lacrosse</w:t>
            </w:r>
          </w:p>
        </w:tc>
      </w:tr>
      <w:tr w:rsidR="00B23AF3">
        <w:tc>
          <w:tcPr>
            <w:tcW w:w="2376" w:type="dxa"/>
          </w:tcPr>
          <w:p w:rsidR="00B23AF3" w:rsidRPr="00D84341" w:rsidRDefault="00B23AF3">
            <w:r w:rsidRPr="00D84341">
              <w:rPr>
                <w:noProof/>
              </w:rPr>
              <w:drawing>
                <wp:inline distT="0" distB="0" distL="0" distR="0">
                  <wp:extent cx="1143000" cy="952500"/>
                  <wp:effectExtent l="25400" t="0" r="0" b="0"/>
                  <wp:docPr id="21" name="P 12" descr="Picture 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icture 4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r="16000" b="29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</w:tcPr>
          <w:p w:rsidR="00B23AF3" w:rsidRDefault="00B23AF3">
            <w:r>
              <w:t>Double Dry® Burnout Vented Tee</w:t>
            </w:r>
          </w:p>
        </w:tc>
        <w:tc>
          <w:tcPr>
            <w:tcW w:w="2166" w:type="dxa"/>
          </w:tcPr>
          <w:p w:rsidR="00B23AF3" w:rsidRDefault="00B23AF3" w:rsidP="00B23AF3">
            <w:r>
              <w:t>Breathable fabric keeps you feeling as cool as you look. Available in more colors.</w:t>
            </w:r>
          </w:p>
        </w:tc>
        <w:tc>
          <w:tcPr>
            <w:tcW w:w="2161" w:type="dxa"/>
          </w:tcPr>
          <w:p w:rsidR="00B23AF3" w:rsidRDefault="00B23AF3">
            <w:r>
              <w:t>Lacrosse</w:t>
            </w:r>
          </w:p>
        </w:tc>
      </w:tr>
      <w:tr w:rsidR="00B23AF3">
        <w:tc>
          <w:tcPr>
            <w:tcW w:w="2376" w:type="dxa"/>
          </w:tcPr>
          <w:p w:rsidR="00B23AF3" w:rsidRPr="000C1321" w:rsidRDefault="00B23AF3">
            <w:r w:rsidRPr="000C1321">
              <w:rPr>
                <w:noProof/>
              </w:rPr>
              <w:drawing>
                <wp:inline distT="0" distB="0" distL="0" distR="0">
                  <wp:extent cx="1346200" cy="1143000"/>
                  <wp:effectExtent l="25400" t="0" r="0" b="0"/>
                  <wp:docPr id="22" name="P 13" descr="Picture 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cture 16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 t="1440" b="76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</w:tcPr>
          <w:p w:rsidR="00B23AF3" w:rsidRDefault="00B23AF3">
            <w:r>
              <w:t>Double Dry® Short Sleeve Tee</w:t>
            </w:r>
          </w:p>
        </w:tc>
        <w:tc>
          <w:tcPr>
            <w:tcW w:w="2166" w:type="dxa"/>
          </w:tcPr>
          <w:p w:rsidR="00B23AF3" w:rsidRDefault="00B23AF3" w:rsidP="00B23AF3">
            <w:r>
              <w:t>Keeps you cool and dry for all the ways you play. Available in more colors.</w:t>
            </w:r>
          </w:p>
        </w:tc>
        <w:tc>
          <w:tcPr>
            <w:tcW w:w="2161" w:type="dxa"/>
          </w:tcPr>
          <w:p w:rsidR="00B23AF3" w:rsidRDefault="00B23AF3" w:rsidP="00B23AF3">
            <w:r>
              <w:t>Lacrosse</w:t>
            </w:r>
          </w:p>
        </w:tc>
      </w:tr>
      <w:tr w:rsidR="00B23AF3">
        <w:tc>
          <w:tcPr>
            <w:tcW w:w="2376" w:type="dxa"/>
          </w:tcPr>
          <w:p w:rsidR="00B23AF3" w:rsidRPr="000C1321" w:rsidRDefault="00B23AF3">
            <w:r>
              <w:rPr>
                <w:noProof/>
              </w:rPr>
              <w:drawing>
                <wp:inline distT="0" distB="0" distL="0" distR="0">
                  <wp:extent cx="1027083" cy="812800"/>
                  <wp:effectExtent l="25400" t="0" r="0" b="0"/>
                  <wp:docPr id="23" name="Picture 2" descr="::Desktop:ch19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Desktop:ch19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07" cy="817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</w:tcPr>
          <w:p w:rsidR="00B23AF3" w:rsidRDefault="008631B7" w:rsidP="008631B7">
            <w:r>
              <w:t>High Performance</w:t>
            </w:r>
            <w:r w:rsidR="0019022E">
              <w:t xml:space="preserve"> Ankle</w:t>
            </w:r>
            <w:r w:rsidR="00B23AF3">
              <w:t xml:space="preserve"> Socks</w:t>
            </w:r>
          </w:p>
        </w:tc>
        <w:tc>
          <w:tcPr>
            <w:tcW w:w="2166" w:type="dxa"/>
          </w:tcPr>
          <w:p w:rsidR="00B23AF3" w:rsidRDefault="00B23AF3" w:rsidP="00B23AF3">
            <w:r>
              <w:t>Wicking yarn keeps your feet cool and comfortable on the go.</w:t>
            </w:r>
          </w:p>
        </w:tc>
        <w:tc>
          <w:tcPr>
            <w:tcW w:w="2161" w:type="dxa"/>
          </w:tcPr>
          <w:p w:rsidR="00B23AF3" w:rsidRDefault="00B23AF3">
            <w:r>
              <w:t>Lacrosse</w:t>
            </w:r>
          </w:p>
        </w:tc>
      </w:tr>
    </w:tbl>
    <w:p w:rsidR="00B23AF3" w:rsidRDefault="00B23AF3"/>
    <w:p w:rsidR="00B23AF3" w:rsidRDefault="00B23AF3">
      <w:r>
        <w:br w:type="page"/>
        <w:t>Sit-Ups Units</w:t>
      </w:r>
    </w:p>
    <w:p w:rsidR="00B23AF3" w:rsidRDefault="00B23AF3"/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B23AF3">
        <w:tc>
          <w:tcPr>
            <w:tcW w:w="2214" w:type="dxa"/>
          </w:tcPr>
          <w:p w:rsidR="00B23AF3" w:rsidRDefault="00B23AF3">
            <w:r>
              <w:t>Product Image</w:t>
            </w:r>
          </w:p>
        </w:tc>
        <w:tc>
          <w:tcPr>
            <w:tcW w:w="2214" w:type="dxa"/>
          </w:tcPr>
          <w:p w:rsidR="00B23AF3" w:rsidRDefault="00B23AF3">
            <w:r>
              <w:t>Product Name</w:t>
            </w:r>
          </w:p>
        </w:tc>
        <w:tc>
          <w:tcPr>
            <w:tcW w:w="2214" w:type="dxa"/>
          </w:tcPr>
          <w:p w:rsidR="00B23AF3" w:rsidRDefault="00B23AF3">
            <w:r>
              <w:t>Suggested Copy</w:t>
            </w:r>
          </w:p>
        </w:tc>
        <w:tc>
          <w:tcPr>
            <w:tcW w:w="2214" w:type="dxa"/>
          </w:tcPr>
          <w:p w:rsidR="00B23AF3" w:rsidRDefault="00B23AF3">
            <w:r>
              <w:t>Suggested Ad</w:t>
            </w:r>
          </w:p>
        </w:tc>
      </w:tr>
      <w:tr w:rsidR="00B23AF3" w:rsidRPr="00FA0FE8">
        <w:tc>
          <w:tcPr>
            <w:tcW w:w="2214" w:type="dxa"/>
          </w:tcPr>
          <w:p w:rsidR="00B23AF3" w:rsidRPr="00550F08" w:rsidRDefault="00B23AF3">
            <w:r w:rsidRPr="00550F08">
              <w:rPr>
                <w:noProof/>
              </w:rPr>
              <w:drawing>
                <wp:inline distT="0" distB="0" distL="0" distR="0">
                  <wp:extent cx="889000" cy="825500"/>
                  <wp:effectExtent l="25400" t="0" r="0" b="0"/>
                  <wp:docPr id="24" name="P 2" descr="Picture 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ture 10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 l="26277" t="9664" r="10511" b="33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B23AF3" w:rsidRDefault="00B23AF3">
            <w:r>
              <w:t>Double Dry® Seamless Sports Bra</w:t>
            </w:r>
          </w:p>
        </w:tc>
        <w:tc>
          <w:tcPr>
            <w:tcW w:w="2214" w:type="dxa"/>
          </w:tcPr>
          <w:p w:rsidR="00B23AF3" w:rsidRDefault="00B23AF3" w:rsidP="00B23AF3">
            <w:r>
              <w:t>High support. Keeps cool and dry. Chafe-resistant.</w:t>
            </w:r>
          </w:p>
        </w:tc>
        <w:tc>
          <w:tcPr>
            <w:tcW w:w="2214" w:type="dxa"/>
          </w:tcPr>
          <w:p w:rsidR="00B23AF3" w:rsidRPr="00FA0FE8" w:rsidRDefault="00B23AF3" w:rsidP="00B23AF3">
            <w:r>
              <w:t>Sit-ups</w:t>
            </w:r>
          </w:p>
        </w:tc>
      </w:tr>
      <w:tr w:rsidR="00B23AF3">
        <w:tc>
          <w:tcPr>
            <w:tcW w:w="2214" w:type="dxa"/>
          </w:tcPr>
          <w:p w:rsidR="00B23AF3" w:rsidRPr="00660C40" w:rsidRDefault="00B23AF3">
            <w:r w:rsidRPr="00660C40">
              <w:rPr>
                <w:noProof/>
              </w:rPr>
              <w:drawing>
                <wp:inline distT="0" distB="0" distL="0" distR="0">
                  <wp:extent cx="1117600" cy="901700"/>
                  <wp:effectExtent l="25400" t="0" r="0" b="0"/>
                  <wp:docPr id="25" name="P 4" descr="Picture 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icture 1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rcRect l="18151" t="9796" r="6050" b="34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B23AF3" w:rsidRDefault="00B23AF3">
            <w:r>
              <w:t>Double Dry® Sport Shorts</w:t>
            </w:r>
          </w:p>
        </w:tc>
        <w:tc>
          <w:tcPr>
            <w:tcW w:w="2214" w:type="dxa"/>
          </w:tcPr>
          <w:p w:rsidR="00B23AF3" w:rsidRPr="00D84341" w:rsidRDefault="00B23AF3" w:rsidP="00B23AF3">
            <w:r>
              <w:t>Run laps or errands in this cool style for even cooler comfort. Available in more colors.</w:t>
            </w:r>
          </w:p>
        </w:tc>
        <w:tc>
          <w:tcPr>
            <w:tcW w:w="2214" w:type="dxa"/>
          </w:tcPr>
          <w:p w:rsidR="00B23AF3" w:rsidRDefault="00B23AF3">
            <w:r>
              <w:t>Sit-ups</w:t>
            </w:r>
          </w:p>
        </w:tc>
      </w:tr>
      <w:tr w:rsidR="00B23AF3">
        <w:tc>
          <w:tcPr>
            <w:tcW w:w="2214" w:type="dxa"/>
          </w:tcPr>
          <w:p w:rsidR="00B23AF3" w:rsidRPr="00FA0FE8" w:rsidRDefault="00B23AF3">
            <w:r w:rsidRPr="00FA0FE8">
              <w:rPr>
                <w:noProof/>
              </w:rPr>
              <w:drawing>
                <wp:inline distT="0" distB="0" distL="0" distR="0">
                  <wp:extent cx="1117600" cy="736600"/>
                  <wp:effectExtent l="25400" t="0" r="0" b="0"/>
                  <wp:docPr id="26" name="P 6" descr="Picture 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ture 1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t="5106" b="35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7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B23AF3" w:rsidRDefault="00B23AF3" w:rsidP="00B23AF3">
            <w:r>
              <w:t>Double Dry® Workout Shorts</w:t>
            </w:r>
          </w:p>
        </w:tc>
        <w:tc>
          <w:tcPr>
            <w:tcW w:w="2214" w:type="dxa"/>
          </w:tcPr>
          <w:p w:rsidR="00B23AF3" w:rsidRDefault="00B23AF3" w:rsidP="00B23AF3">
            <w:r>
              <w:t>Look hot and feel cool. Choose these low-rise shorts for chic style and no-sweat comfort.</w:t>
            </w:r>
          </w:p>
        </w:tc>
        <w:tc>
          <w:tcPr>
            <w:tcW w:w="2214" w:type="dxa"/>
          </w:tcPr>
          <w:p w:rsidR="00B23AF3" w:rsidRDefault="00B23AF3">
            <w:r>
              <w:t>Sit-ups</w:t>
            </w:r>
          </w:p>
        </w:tc>
      </w:tr>
      <w:tr w:rsidR="00B23AF3">
        <w:tc>
          <w:tcPr>
            <w:tcW w:w="2214" w:type="dxa"/>
          </w:tcPr>
          <w:p w:rsidR="00B23AF3" w:rsidRPr="00FA0FE8" w:rsidRDefault="00B23AF3">
            <w:r w:rsidRPr="00FA0FE8">
              <w:rPr>
                <w:noProof/>
              </w:rPr>
              <w:drawing>
                <wp:inline distT="0" distB="0" distL="0" distR="0">
                  <wp:extent cx="1117600" cy="990600"/>
                  <wp:effectExtent l="25400" t="0" r="0" b="0"/>
                  <wp:docPr id="27" name="P 7" descr="Picture 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icture 1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rcRect r="5950" b="18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B23AF3" w:rsidRDefault="00B23AF3" w:rsidP="00B23AF3">
            <w:r>
              <w:t xml:space="preserve">Double Dry® Long Top </w:t>
            </w:r>
          </w:p>
        </w:tc>
        <w:tc>
          <w:tcPr>
            <w:tcW w:w="2214" w:type="dxa"/>
          </w:tcPr>
          <w:p w:rsidR="00B23AF3" w:rsidRDefault="00B23AF3" w:rsidP="00B23AF3">
            <w:r>
              <w:t>A sleek silhouette with a medium support built in bra keeps you looking and feeling cool all day long. Available in more colors.</w:t>
            </w:r>
          </w:p>
        </w:tc>
        <w:tc>
          <w:tcPr>
            <w:tcW w:w="2214" w:type="dxa"/>
          </w:tcPr>
          <w:p w:rsidR="00B23AF3" w:rsidRDefault="00B23AF3" w:rsidP="00B23AF3">
            <w:r>
              <w:t>Sit-ups</w:t>
            </w:r>
          </w:p>
        </w:tc>
      </w:tr>
      <w:tr w:rsidR="008631B7">
        <w:tc>
          <w:tcPr>
            <w:tcW w:w="2214" w:type="dxa"/>
          </w:tcPr>
          <w:p w:rsidR="008631B7" w:rsidRPr="00FA0FE8" w:rsidRDefault="008631B7">
            <w:r w:rsidRPr="00FA0FE8">
              <w:rPr>
                <w:noProof/>
              </w:rPr>
              <w:drawing>
                <wp:inline distT="0" distB="0" distL="0" distR="0">
                  <wp:extent cx="889000" cy="901700"/>
                  <wp:effectExtent l="25400" t="0" r="0" b="0"/>
                  <wp:docPr id="36" name="P 8" descr="Picture 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cture 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rcRect t="5902" b="23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8631B7" w:rsidRDefault="008631B7">
            <w:r>
              <w:t>Goalie Shorts</w:t>
            </w:r>
          </w:p>
        </w:tc>
        <w:tc>
          <w:tcPr>
            <w:tcW w:w="2214" w:type="dxa"/>
          </w:tcPr>
          <w:p w:rsidR="008631B7" w:rsidRDefault="008631B7">
            <w:r>
              <w:t>Cute and comfy in a silky knit with contrasting side panels. Available in more colors.</w:t>
            </w:r>
          </w:p>
        </w:tc>
        <w:tc>
          <w:tcPr>
            <w:tcW w:w="2214" w:type="dxa"/>
          </w:tcPr>
          <w:p w:rsidR="008631B7" w:rsidRDefault="008631B7">
            <w:r>
              <w:t>Sit-ups</w:t>
            </w:r>
          </w:p>
        </w:tc>
      </w:tr>
      <w:tr w:rsidR="008631B7">
        <w:tc>
          <w:tcPr>
            <w:tcW w:w="2214" w:type="dxa"/>
          </w:tcPr>
          <w:p w:rsidR="008631B7" w:rsidRPr="00FA0FE8" w:rsidRDefault="008631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15929" cy="673100"/>
                  <wp:effectExtent l="25400" t="0" r="1671" b="0"/>
                  <wp:docPr id="3" name="Picture 1" descr="::Desktop:Screen shot 2010-01-15 at 5.04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Desktop:Screen shot 2010-01-15 at 5.04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929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8631B7" w:rsidRDefault="008631B7" w:rsidP="008631B7">
            <w:r>
              <w:t>High Performance Low-</w:t>
            </w:r>
            <w:proofErr w:type="gramStart"/>
            <w:r>
              <w:t>Cut  Socks</w:t>
            </w:r>
            <w:proofErr w:type="gramEnd"/>
          </w:p>
        </w:tc>
        <w:tc>
          <w:tcPr>
            <w:tcW w:w="2214" w:type="dxa"/>
          </w:tcPr>
          <w:p w:rsidR="008631B7" w:rsidRDefault="008631B7">
            <w:r>
              <w:t>Wicking yarn keeps your feet cool and comfortable on the go.</w:t>
            </w:r>
          </w:p>
        </w:tc>
        <w:tc>
          <w:tcPr>
            <w:tcW w:w="2214" w:type="dxa"/>
          </w:tcPr>
          <w:p w:rsidR="008631B7" w:rsidRDefault="008631B7">
            <w:r>
              <w:t>Sit-ups</w:t>
            </w:r>
          </w:p>
        </w:tc>
      </w:tr>
    </w:tbl>
    <w:p w:rsidR="00B23AF3" w:rsidRDefault="00B23AF3"/>
    <w:p w:rsidR="00B23AF3" w:rsidRDefault="00B23AF3">
      <w:r>
        <w:br w:type="page"/>
        <w:t>Running Units</w:t>
      </w:r>
    </w:p>
    <w:p w:rsidR="00B23AF3" w:rsidRDefault="00B23AF3"/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B23AF3">
        <w:tc>
          <w:tcPr>
            <w:tcW w:w="2214" w:type="dxa"/>
          </w:tcPr>
          <w:p w:rsidR="00B23AF3" w:rsidRDefault="00B23AF3">
            <w:r>
              <w:t>Product Image</w:t>
            </w:r>
          </w:p>
        </w:tc>
        <w:tc>
          <w:tcPr>
            <w:tcW w:w="2214" w:type="dxa"/>
          </w:tcPr>
          <w:p w:rsidR="00B23AF3" w:rsidRDefault="00B23AF3">
            <w:r>
              <w:t>Product Name</w:t>
            </w:r>
          </w:p>
        </w:tc>
        <w:tc>
          <w:tcPr>
            <w:tcW w:w="2214" w:type="dxa"/>
          </w:tcPr>
          <w:p w:rsidR="00B23AF3" w:rsidRDefault="00B23AF3">
            <w:r>
              <w:t>Suggested Copy</w:t>
            </w:r>
          </w:p>
        </w:tc>
        <w:tc>
          <w:tcPr>
            <w:tcW w:w="2214" w:type="dxa"/>
          </w:tcPr>
          <w:p w:rsidR="00B23AF3" w:rsidRDefault="00B23AF3">
            <w:r>
              <w:t>Suggested Ad</w:t>
            </w:r>
          </w:p>
        </w:tc>
      </w:tr>
      <w:tr w:rsidR="003C296B" w:rsidRPr="00FA0FE8">
        <w:tc>
          <w:tcPr>
            <w:tcW w:w="2214" w:type="dxa"/>
          </w:tcPr>
          <w:p w:rsidR="003C296B" w:rsidRPr="00660C40" w:rsidRDefault="003C296B">
            <w:r w:rsidRPr="00660C40">
              <w:rPr>
                <w:noProof/>
              </w:rPr>
              <w:drawing>
                <wp:inline distT="0" distB="0" distL="0" distR="0">
                  <wp:extent cx="1117600" cy="825500"/>
                  <wp:effectExtent l="25400" t="0" r="0" b="0"/>
                  <wp:docPr id="29" name="P 3" descr="Picture 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cture 9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rcRect l="6792" t="6372" r="6792" b="31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Double Dry®</w:t>
            </w:r>
            <w:r w:rsidR="008631B7">
              <w:t xml:space="preserve"> Women’s</w:t>
            </w:r>
            <w:r>
              <w:t xml:space="preserve"> Vented Running Shorts</w:t>
            </w:r>
          </w:p>
        </w:tc>
        <w:tc>
          <w:tcPr>
            <w:tcW w:w="2214" w:type="dxa"/>
          </w:tcPr>
          <w:p w:rsidR="003C296B" w:rsidRDefault="003C296B" w:rsidP="00875A3D">
            <w:r>
              <w:t>Wicking fabric and breathable mesh panels keep you dry. More colors keep you looking cool.</w:t>
            </w:r>
          </w:p>
        </w:tc>
        <w:tc>
          <w:tcPr>
            <w:tcW w:w="2214" w:type="dxa"/>
          </w:tcPr>
          <w:p w:rsidR="003C296B" w:rsidRPr="00FA0FE8" w:rsidRDefault="003C296B" w:rsidP="00B23AF3">
            <w:r>
              <w:t>Running</w:t>
            </w:r>
          </w:p>
        </w:tc>
      </w:tr>
      <w:tr w:rsidR="003C296B">
        <w:tc>
          <w:tcPr>
            <w:tcW w:w="2214" w:type="dxa"/>
          </w:tcPr>
          <w:p w:rsidR="003C296B" w:rsidRPr="00660C40" w:rsidRDefault="003C296B">
            <w:r w:rsidRPr="00660C40">
              <w:rPr>
                <w:noProof/>
              </w:rPr>
              <w:drawing>
                <wp:inline distT="0" distB="0" distL="0" distR="0">
                  <wp:extent cx="889000" cy="901700"/>
                  <wp:effectExtent l="25400" t="0" r="0" b="0"/>
                  <wp:docPr id="30" name="P 5" descr="Picture 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cture 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 r="7742" b="25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Double Dry®</w:t>
            </w:r>
            <w:r w:rsidR="008631B7">
              <w:t xml:space="preserve"> Women’s</w:t>
            </w:r>
            <w:r>
              <w:t xml:space="preserve"> Vented Burnout Muscle Tee</w:t>
            </w:r>
          </w:p>
        </w:tc>
        <w:tc>
          <w:tcPr>
            <w:tcW w:w="2214" w:type="dxa"/>
          </w:tcPr>
          <w:p w:rsidR="003C296B" w:rsidRDefault="003C296B" w:rsidP="00875A3D">
            <w:r>
              <w:t>Wicking fabric and breathable panels keep you cool and dry. Available in more colors.</w:t>
            </w:r>
          </w:p>
        </w:tc>
        <w:tc>
          <w:tcPr>
            <w:tcW w:w="2214" w:type="dxa"/>
          </w:tcPr>
          <w:p w:rsidR="003C296B" w:rsidRDefault="003C296B">
            <w:r>
              <w:t>Running</w:t>
            </w:r>
          </w:p>
        </w:tc>
      </w:tr>
      <w:tr w:rsidR="003C296B">
        <w:tc>
          <w:tcPr>
            <w:tcW w:w="2214" w:type="dxa"/>
          </w:tcPr>
          <w:p w:rsidR="003C296B" w:rsidRPr="00FA0FE8" w:rsidRDefault="003C29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15929" cy="673100"/>
                  <wp:effectExtent l="25400" t="0" r="1671" b="0"/>
                  <wp:docPr id="32" name="Picture 1" descr="::Desktop:Screen shot 2010-01-15 at 5.04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Desktop:Screen shot 2010-01-15 at 5.04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929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High Performance Low-Cut Women’s Socks</w:t>
            </w:r>
          </w:p>
        </w:tc>
        <w:tc>
          <w:tcPr>
            <w:tcW w:w="2214" w:type="dxa"/>
          </w:tcPr>
          <w:p w:rsidR="003C296B" w:rsidRDefault="003C296B">
            <w:r>
              <w:t>Wicking yarn keeps your feet cool and comfortable on the go.</w:t>
            </w:r>
          </w:p>
        </w:tc>
        <w:tc>
          <w:tcPr>
            <w:tcW w:w="2214" w:type="dxa"/>
          </w:tcPr>
          <w:p w:rsidR="003C296B" w:rsidRDefault="003C296B" w:rsidP="00B23AF3">
            <w:r>
              <w:t>Running</w:t>
            </w:r>
          </w:p>
        </w:tc>
      </w:tr>
      <w:tr w:rsidR="003C296B">
        <w:tc>
          <w:tcPr>
            <w:tcW w:w="2214" w:type="dxa"/>
          </w:tcPr>
          <w:p w:rsidR="003C296B" w:rsidRPr="00D84341" w:rsidRDefault="003C296B">
            <w:r w:rsidRPr="00D84341">
              <w:rPr>
                <w:noProof/>
              </w:rPr>
              <w:drawing>
                <wp:inline distT="0" distB="0" distL="0" distR="0">
                  <wp:extent cx="1117600" cy="889000"/>
                  <wp:effectExtent l="25400" t="0" r="0" b="0"/>
                  <wp:docPr id="33" name="P 11" descr="Picture 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 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t="4706" b="28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Double Dry</w:t>
            </w:r>
            <w:proofErr w:type="gramStart"/>
            <w:r>
              <w:t xml:space="preserve">® </w:t>
            </w:r>
            <w:r w:rsidR="008631B7">
              <w:t xml:space="preserve"> Men’s</w:t>
            </w:r>
            <w:proofErr w:type="gramEnd"/>
            <w:r w:rsidR="008631B7">
              <w:t xml:space="preserve"> </w:t>
            </w:r>
            <w:r>
              <w:t>Vented Running Shorts</w:t>
            </w:r>
          </w:p>
        </w:tc>
        <w:tc>
          <w:tcPr>
            <w:tcW w:w="2214" w:type="dxa"/>
          </w:tcPr>
          <w:p w:rsidR="003C296B" w:rsidRDefault="003C296B" w:rsidP="00875A3D">
            <w:r>
              <w:t>Wicking fabric and breathable mesh panels keep you cool and dry. Available in more colors.</w:t>
            </w:r>
          </w:p>
        </w:tc>
        <w:tc>
          <w:tcPr>
            <w:tcW w:w="2214" w:type="dxa"/>
          </w:tcPr>
          <w:p w:rsidR="003C296B" w:rsidRDefault="003C296B" w:rsidP="00B23AF3">
            <w:r>
              <w:t>Running</w:t>
            </w:r>
          </w:p>
        </w:tc>
      </w:tr>
      <w:tr w:rsidR="003C296B">
        <w:tc>
          <w:tcPr>
            <w:tcW w:w="2214" w:type="dxa"/>
          </w:tcPr>
          <w:p w:rsidR="003C296B" w:rsidRPr="00D84341" w:rsidRDefault="003C296B">
            <w:r w:rsidRPr="00D84341">
              <w:rPr>
                <w:noProof/>
              </w:rPr>
              <w:drawing>
                <wp:inline distT="0" distB="0" distL="0" distR="0">
                  <wp:extent cx="1117600" cy="952500"/>
                  <wp:effectExtent l="25400" t="0" r="0" b="0"/>
                  <wp:docPr id="34" name="P 12" descr="Picture 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icture 4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r="16000" b="29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Double Dry</w:t>
            </w:r>
            <w:proofErr w:type="gramStart"/>
            <w:r>
              <w:t xml:space="preserve">® </w:t>
            </w:r>
            <w:r w:rsidR="008631B7">
              <w:t xml:space="preserve"> Men’s</w:t>
            </w:r>
            <w:proofErr w:type="gramEnd"/>
            <w:r w:rsidR="008631B7">
              <w:t xml:space="preserve"> </w:t>
            </w:r>
            <w:r>
              <w:t>Burnout Vented Tee</w:t>
            </w:r>
          </w:p>
        </w:tc>
        <w:tc>
          <w:tcPr>
            <w:tcW w:w="2214" w:type="dxa"/>
          </w:tcPr>
          <w:p w:rsidR="003C296B" w:rsidRDefault="003C296B" w:rsidP="00BE3BE8">
            <w:r>
              <w:t>Breathable fabric keeps you feeling as cool as you look. Available in more colors.</w:t>
            </w:r>
          </w:p>
        </w:tc>
        <w:tc>
          <w:tcPr>
            <w:tcW w:w="2214" w:type="dxa"/>
          </w:tcPr>
          <w:p w:rsidR="003C296B" w:rsidRDefault="003C296B">
            <w:r>
              <w:t>Running</w:t>
            </w:r>
          </w:p>
        </w:tc>
      </w:tr>
      <w:tr w:rsidR="003C296B">
        <w:tc>
          <w:tcPr>
            <w:tcW w:w="2214" w:type="dxa"/>
          </w:tcPr>
          <w:p w:rsidR="003C296B" w:rsidRPr="000C1321" w:rsidRDefault="003C296B">
            <w:r>
              <w:rPr>
                <w:noProof/>
              </w:rPr>
              <w:drawing>
                <wp:inline distT="0" distB="0" distL="0" distR="0">
                  <wp:extent cx="1021670" cy="776654"/>
                  <wp:effectExtent l="25400" t="0" r="0" b="0"/>
                  <wp:docPr id="35" name="Picture 1" descr="::Desktop:ch19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Desktop:ch19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611" cy="780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3C296B" w:rsidRDefault="003C296B">
            <w:r>
              <w:t>High Performance Low-Cut Men’s Socks</w:t>
            </w:r>
          </w:p>
        </w:tc>
        <w:tc>
          <w:tcPr>
            <w:tcW w:w="2214" w:type="dxa"/>
          </w:tcPr>
          <w:p w:rsidR="003C296B" w:rsidRDefault="003C296B" w:rsidP="004F79C8">
            <w:r>
              <w:t>Wicking yarn keeps your feet cool and comfortable on the go.</w:t>
            </w:r>
          </w:p>
        </w:tc>
        <w:tc>
          <w:tcPr>
            <w:tcW w:w="2214" w:type="dxa"/>
          </w:tcPr>
          <w:p w:rsidR="003C296B" w:rsidRDefault="003C296B">
            <w:r>
              <w:t>Running</w:t>
            </w:r>
          </w:p>
        </w:tc>
      </w:tr>
    </w:tbl>
    <w:p w:rsidR="00B23AF3" w:rsidRDefault="00B23AF3"/>
    <w:sectPr w:rsidR="00B23AF3" w:rsidSect="00B23AF3">
      <w:headerReference w:type="default" r:id="rId1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F3" w:rsidRDefault="00B23AF3">
    <w:pPr>
      <w:pStyle w:val="Header"/>
    </w:pPr>
    <w:r>
      <w:t>Champion Rich Media Product 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3AF3"/>
    <w:rsid w:val="0019022E"/>
    <w:rsid w:val="001A313A"/>
    <w:rsid w:val="003C296B"/>
    <w:rsid w:val="004C6BC2"/>
    <w:rsid w:val="008631B7"/>
    <w:rsid w:val="00B23AF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9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3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AF3"/>
  </w:style>
  <w:style w:type="paragraph" w:styleId="Footer">
    <w:name w:val="footer"/>
    <w:basedOn w:val="Normal"/>
    <w:link w:val="FooterChar"/>
    <w:uiPriority w:val="99"/>
    <w:semiHidden/>
    <w:unhideWhenUsed/>
    <w:rsid w:val="00B23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AF3"/>
  </w:style>
  <w:style w:type="table" w:styleId="TableGrid">
    <w:name w:val="Table Grid"/>
    <w:basedOn w:val="TableNormal"/>
    <w:uiPriority w:val="59"/>
    <w:rsid w:val="00B23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1910</Characters>
  <Application>Microsoft Macintosh Word</Application>
  <DocSecurity>0</DocSecurity>
  <Lines>15</Lines>
  <Paragraphs>3</Paragraphs>
  <ScaleCrop>false</ScaleCrop>
  <Company>night agency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cp:lastModifiedBy>yes</cp:lastModifiedBy>
  <cp:revision>3</cp:revision>
  <dcterms:created xsi:type="dcterms:W3CDTF">2010-01-19T20:18:00Z</dcterms:created>
  <dcterms:modified xsi:type="dcterms:W3CDTF">2010-01-20T15:25:00Z</dcterms:modified>
</cp:coreProperties>
</file>