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1326" w:rsidRDefault="002E3A47" w:rsidP="002E3A47">
      <w:pPr>
        <w:jc w:val="center"/>
      </w:pPr>
      <w:bookmarkStart w:id="0" w:name="_GoBack"/>
      <w:bookmarkEnd w:id="0"/>
      <w:r>
        <w:rPr>
          <w:noProof/>
        </w:rPr>
        <w:drawing>
          <wp:inline distT="0" distB="0" distL="0" distR="0">
            <wp:extent cx="1365504" cy="487680"/>
            <wp:effectExtent l="0" t="0" r="635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LF Final Logo - Small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5504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E04" w:rsidRDefault="002E3A47" w:rsidP="00805E04">
      <w:pPr>
        <w:jc w:val="center"/>
        <w:rPr>
          <w:b/>
        </w:rPr>
      </w:pPr>
      <w:r w:rsidRPr="002E3A47">
        <w:rPr>
          <w:b/>
        </w:rPr>
        <w:t>The Avril Lavigne Foundation Identity Usage Guidelines</w:t>
      </w:r>
    </w:p>
    <w:p w:rsidR="00805E04" w:rsidRDefault="00805E04" w:rsidP="00805E04">
      <w:r>
        <w:rPr>
          <w:b/>
        </w:rPr>
        <w:t xml:space="preserve">1. Logo. </w:t>
      </w:r>
      <w:r w:rsidRPr="00805E04">
        <w:t>The Avril Lavigne Foundation is below</w:t>
      </w:r>
      <w:r>
        <w:t>. The logo should not change colors or be used in black in white except in the case of printing non-public facing documents.</w:t>
      </w:r>
    </w:p>
    <w:p w:rsidR="00805E04" w:rsidRDefault="00805E04" w:rsidP="00805E04">
      <w:r>
        <w:rPr>
          <w:b/>
          <w:noProof/>
        </w:rPr>
        <w:drawing>
          <wp:inline distT="0" distB="0" distL="0" distR="0">
            <wp:extent cx="5943600" cy="2118360"/>
            <wp:effectExtent l="0" t="0" r="0" b="0"/>
            <wp:docPr id="1" name="Picture 1" descr="C:\Users\GPG\Documents\Avril\2010 - Kylens Files\Assets\TALF Final Logo - 02 Hig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PG\Documents\Avril\2010 - Kylens Files\Assets\TALF Final Logo - 02 High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E04" w:rsidRDefault="00805E04" w:rsidP="00805E04">
      <w:r w:rsidRPr="00805E04">
        <w:rPr>
          <w:b/>
        </w:rPr>
        <w:t>2. Colors.</w:t>
      </w:r>
      <w:r>
        <w:t xml:space="preserve"> In general the colors of the Avril Lavigne Foundation are pink (magentas, bright and darker pinks versus light pinks or purples) and black and white. A range of variations on this shade are permitted, so long as they match the logo.</w:t>
      </w:r>
    </w:p>
    <w:p w:rsidR="00805E04" w:rsidRDefault="00805E04" w:rsidP="00805E04">
      <w:r w:rsidRPr="00805E04">
        <w:rPr>
          <w:b/>
        </w:rPr>
        <w:t xml:space="preserve">3. </w:t>
      </w:r>
      <w:r>
        <w:rPr>
          <w:b/>
        </w:rPr>
        <w:t xml:space="preserve">Typeface. </w:t>
      </w:r>
      <w:r>
        <w:t xml:space="preserve">The Foundation typically uses San Serif fonts including Corbel or Century gothic. Variations on San Serif fonts are OK. </w:t>
      </w:r>
    </w:p>
    <w:p w:rsidR="00805E04" w:rsidRPr="00805E04" w:rsidRDefault="00805E04" w:rsidP="00805E04">
      <w:r w:rsidRPr="00805E04">
        <w:rPr>
          <w:b/>
        </w:rPr>
        <w:t>4. Name</w:t>
      </w:r>
      <w:r>
        <w:t xml:space="preserve">. The Avril Lavigne Foundation should always be named as “The Avril Lavigne Foundation, and not “Avril Foundation” or “The Avril Foundation” with the exception of character-limited social media postings. </w:t>
      </w:r>
    </w:p>
    <w:sectPr w:rsidR="00805E04" w:rsidRPr="00805E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F25"/>
    <w:rsid w:val="002C1326"/>
    <w:rsid w:val="002E3A47"/>
    <w:rsid w:val="00586468"/>
    <w:rsid w:val="005D766C"/>
    <w:rsid w:val="006D47F1"/>
    <w:rsid w:val="00745F25"/>
    <w:rsid w:val="00805E04"/>
    <w:rsid w:val="008110D4"/>
    <w:rsid w:val="008D0FC4"/>
    <w:rsid w:val="00990DC0"/>
    <w:rsid w:val="00A90F0F"/>
    <w:rsid w:val="00CB4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3A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A4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05E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3A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A4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05E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Global Philanthropy Group</Company>
  <LinksUpToDate>false</LinksUpToDate>
  <CharactersWithSpaces>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GPG - Rachel</dc:creator>
  <cp:lastModifiedBy>GPG - Rachel</cp:lastModifiedBy>
  <cp:revision>2</cp:revision>
  <dcterms:created xsi:type="dcterms:W3CDTF">2012-10-17T19:40:00Z</dcterms:created>
  <dcterms:modified xsi:type="dcterms:W3CDTF">2012-10-17T19:40:00Z</dcterms:modified>
</cp:coreProperties>
</file>