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65D2C" w14:textId="52A149C0" w:rsidR="00E00643" w:rsidRDefault="008B13B3">
      <w:pPr>
        <w:rPr>
          <w:rFonts w:ascii="Times New Roman" w:hAnsi="Times New Roman" w:cs="Times New Roman"/>
          <w:b/>
          <w:sz w:val="24"/>
        </w:rPr>
      </w:pPr>
      <w:r w:rsidRPr="008B13B3">
        <w:rPr>
          <w:rFonts w:ascii="Times New Roman" w:hAnsi="Times New Roman" w:cs="Times New Roman"/>
          <w:b/>
          <w:sz w:val="24"/>
        </w:rPr>
        <w:t>Assignment</w:t>
      </w:r>
      <w:r w:rsidR="008E2C99">
        <w:rPr>
          <w:rFonts w:ascii="Times New Roman" w:hAnsi="Times New Roman" w:cs="Times New Roman"/>
          <w:b/>
          <w:sz w:val="24"/>
        </w:rPr>
        <w:t xml:space="preserve"> 1</w:t>
      </w:r>
    </w:p>
    <w:p w14:paraId="53A5554E" w14:textId="260E97FB" w:rsidR="00705AB2" w:rsidRDefault="00826E21" w:rsidP="008B13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goal of this assignment is to explore some of the concepts that we learned in the lectures in more depth. </w:t>
      </w:r>
      <w:r w:rsidR="00705AB2">
        <w:rPr>
          <w:rFonts w:ascii="Times New Roman" w:hAnsi="Times New Roman" w:cs="Times New Roman"/>
          <w:sz w:val="24"/>
        </w:rPr>
        <w:t>At the end of the course</w:t>
      </w:r>
      <w:r w:rsidR="008E2C99">
        <w:rPr>
          <w:rFonts w:ascii="Times New Roman" w:hAnsi="Times New Roman" w:cs="Times New Roman"/>
          <w:sz w:val="24"/>
        </w:rPr>
        <w:t xml:space="preserve"> </w:t>
      </w:r>
      <w:r w:rsidR="008E2C99" w:rsidRPr="008E2C99">
        <w:rPr>
          <w:rFonts w:ascii="Times New Roman" w:hAnsi="Times New Roman" w:cs="Times New Roman"/>
          <w:b/>
          <w:bCs/>
          <w:sz w:val="24"/>
        </w:rPr>
        <w:t>(Day 4)</w:t>
      </w:r>
      <w:r w:rsidR="00705AB2">
        <w:rPr>
          <w:rFonts w:ascii="Times New Roman" w:hAnsi="Times New Roman" w:cs="Times New Roman"/>
          <w:sz w:val="24"/>
        </w:rPr>
        <w:t xml:space="preserve">, you </w:t>
      </w:r>
      <w:r w:rsidR="00FC76B2">
        <w:rPr>
          <w:rFonts w:ascii="Times New Roman" w:hAnsi="Times New Roman" w:cs="Times New Roman"/>
          <w:sz w:val="24"/>
        </w:rPr>
        <w:t xml:space="preserve">as a group </w:t>
      </w:r>
      <w:r w:rsidR="00705AB2">
        <w:rPr>
          <w:rFonts w:ascii="Times New Roman" w:hAnsi="Times New Roman" w:cs="Times New Roman"/>
          <w:sz w:val="24"/>
        </w:rPr>
        <w:t>will prepare a presentation</w:t>
      </w:r>
      <w:r w:rsidR="00FC76B2">
        <w:rPr>
          <w:rFonts w:ascii="Times New Roman" w:hAnsi="Times New Roman" w:cs="Times New Roman"/>
          <w:sz w:val="24"/>
        </w:rPr>
        <w:t xml:space="preserve"> based on the questions in this assignment. </w:t>
      </w:r>
      <w:r w:rsidR="00EE4168">
        <w:rPr>
          <w:rFonts w:ascii="Times New Roman" w:hAnsi="Times New Roman" w:cs="Times New Roman"/>
          <w:sz w:val="24"/>
        </w:rPr>
        <w:t xml:space="preserve">Each group will be given </w:t>
      </w:r>
      <w:r w:rsidR="006C39F2">
        <w:rPr>
          <w:rFonts w:ascii="Times New Roman" w:hAnsi="Times New Roman" w:cs="Times New Roman"/>
          <w:sz w:val="24"/>
        </w:rPr>
        <w:t>a</w:t>
      </w:r>
      <w:r w:rsidR="006774F2">
        <w:rPr>
          <w:rFonts w:ascii="Times New Roman" w:hAnsi="Times New Roman" w:cs="Times New Roman"/>
          <w:sz w:val="24"/>
        </w:rPr>
        <w:t xml:space="preserve"> unique turbine model.</w:t>
      </w:r>
    </w:p>
    <w:p w14:paraId="065B55D1" w14:textId="06E05977" w:rsidR="00826E21" w:rsidRPr="007B2D84" w:rsidRDefault="007B2D84" w:rsidP="008B13B3">
      <w:pPr>
        <w:rPr>
          <w:rFonts w:ascii="Times New Roman" w:hAnsi="Times New Roman" w:cs="Times New Roman"/>
          <w:b/>
          <w:bCs/>
          <w:sz w:val="24"/>
        </w:rPr>
      </w:pPr>
      <w:r w:rsidRPr="007B2D84">
        <w:rPr>
          <w:rFonts w:ascii="Times New Roman" w:hAnsi="Times New Roman" w:cs="Times New Roman"/>
          <w:b/>
          <w:bCs/>
          <w:sz w:val="24"/>
        </w:rPr>
        <w:t>Day 1</w:t>
      </w:r>
    </w:p>
    <w:p w14:paraId="022CA28C" w14:textId="2500845E" w:rsidR="00F65647" w:rsidRPr="00BF246C" w:rsidRDefault="00C9490B" w:rsidP="008B13B3">
      <w:pPr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i/>
          <w:sz w:val="24"/>
          <w:u w:val="single"/>
        </w:rPr>
        <w:t>Question</w:t>
      </w:r>
      <w:r w:rsidR="00F65647" w:rsidRPr="00BF246C">
        <w:rPr>
          <w:rFonts w:ascii="Times New Roman" w:hAnsi="Times New Roman" w:cs="Times New Roman"/>
          <w:i/>
          <w:sz w:val="24"/>
          <w:u w:val="single"/>
        </w:rPr>
        <w:t xml:space="preserve"> 1: Examples of open-loop and closed-loop system</w:t>
      </w:r>
    </w:p>
    <w:p w14:paraId="61D3A7AB" w14:textId="105039C0" w:rsidR="00F65647" w:rsidRDefault="00C237E5" w:rsidP="008B13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</w:t>
      </w:r>
      <w:r w:rsidR="00EE4168">
        <w:rPr>
          <w:rFonts w:ascii="Times New Roman" w:hAnsi="Times New Roman" w:cs="Times New Roman"/>
          <w:sz w:val="24"/>
        </w:rPr>
        <w:t xml:space="preserve"> o</w:t>
      </w:r>
      <w:r w:rsidR="00F65647">
        <w:rPr>
          <w:rFonts w:ascii="Times New Roman" w:hAnsi="Times New Roman" w:cs="Times New Roman"/>
          <w:sz w:val="24"/>
        </w:rPr>
        <w:t xml:space="preserve">ne </w:t>
      </w:r>
      <w:r w:rsidR="00EE4168">
        <w:rPr>
          <w:rFonts w:ascii="Times New Roman" w:hAnsi="Times New Roman" w:cs="Times New Roman"/>
          <w:sz w:val="24"/>
        </w:rPr>
        <w:t xml:space="preserve">real-life </w:t>
      </w:r>
      <w:r w:rsidR="00F65647">
        <w:rPr>
          <w:rFonts w:ascii="Times New Roman" w:hAnsi="Times New Roman" w:cs="Times New Roman"/>
          <w:sz w:val="24"/>
        </w:rPr>
        <w:t xml:space="preserve">example of open-loop control AND one example of closed-loop control. </w:t>
      </w:r>
      <w:r w:rsidR="00EE4168">
        <w:rPr>
          <w:rFonts w:ascii="Times New Roman" w:hAnsi="Times New Roman" w:cs="Times New Roman"/>
          <w:sz w:val="24"/>
        </w:rPr>
        <w:t>J</w:t>
      </w:r>
      <w:r w:rsidR="00F65647">
        <w:rPr>
          <w:rFonts w:ascii="Times New Roman" w:hAnsi="Times New Roman" w:cs="Times New Roman"/>
          <w:sz w:val="24"/>
        </w:rPr>
        <w:t>ustify why you think the examples you provided are open-loop and closed-loop.</w:t>
      </w:r>
    </w:p>
    <w:p w14:paraId="5BABC33D" w14:textId="77777777" w:rsidR="00EE4168" w:rsidRDefault="00EE4168" w:rsidP="008B13B3">
      <w:pPr>
        <w:rPr>
          <w:rFonts w:ascii="Times New Roman" w:hAnsi="Times New Roman" w:cs="Times New Roman"/>
          <w:sz w:val="24"/>
        </w:rPr>
      </w:pPr>
    </w:p>
    <w:p w14:paraId="065B55D2" w14:textId="697D1E87" w:rsidR="008B13B3" w:rsidRDefault="00C9490B" w:rsidP="008B13B3">
      <w:pPr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i/>
          <w:sz w:val="24"/>
          <w:u w:val="single"/>
        </w:rPr>
        <w:t>Question</w:t>
      </w:r>
      <w:r w:rsidR="008B13B3" w:rsidRPr="00695483">
        <w:rPr>
          <w:rFonts w:ascii="Times New Roman" w:hAnsi="Times New Roman" w:cs="Times New Roman"/>
          <w:i/>
          <w:sz w:val="24"/>
          <w:u w:val="single"/>
        </w:rPr>
        <w:t xml:space="preserve"> </w:t>
      </w:r>
      <w:r w:rsidR="00BF246C">
        <w:rPr>
          <w:rFonts w:ascii="Times New Roman" w:hAnsi="Times New Roman" w:cs="Times New Roman"/>
          <w:i/>
          <w:sz w:val="24"/>
          <w:u w:val="single"/>
        </w:rPr>
        <w:t>2</w:t>
      </w:r>
      <w:r w:rsidR="008B13B3" w:rsidRPr="00695483">
        <w:rPr>
          <w:rFonts w:ascii="Times New Roman" w:hAnsi="Times New Roman" w:cs="Times New Roman"/>
          <w:i/>
          <w:sz w:val="24"/>
          <w:u w:val="single"/>
        </w:rPr>
        <w:t xml:space="preserve">: </w:t>
      </w:r>
      <w:r w:rsidR="00DB2C6D">
        <w:rPr>
          <w:rFonts w:ascii="Times New Roman" w:hAnsi="Times New Roman" w:cs="Times New Roman"/>
          <w:i/>
          <w:sz w:val="24"/>
          <w:u w:val="single"/>
        </w:rPr>
        <w:t>Calculate</w:t>
      </w:r>
      <w:r w:rsidR="00EC5A68">
        <w:rPr>
          <w:rFonts w:ascii="Times New Roman" w:hAnsi="Times New Roman" w:cs="Times New Roman"/>
          <w:i/>
          <w:sz w:val="24"/>
          <w:u w:val="single"/>
        </w:rPr>
        <w:t xml:space="preserve"> the optimal gain (</w:t>
      </w:r>
      <w:proofErr w:type="spellStart"/>
      <w:r w:rsidR="00EC5A68">
        <w:rPr>
          <w:rFonts w:ascii="Times New Roman" w:hAnsi="Times New Roman" w:cs="Times New Roman"/>
          <w:i/>
          <w:sz w:val="24"/>
          <w:u w:val="single"/>
        </w:rPr>
        <w:t>K_opt</w:t>
      </w:r>
      <w:proofErr w:type="spellEnd"/>
      <w:r w:rsidR="00EC5A68">
        <w:rPr>
          <w:rFonts w:ascii="Times New Roman" w:hAnsi="Times New Roman" w:cs="Times New Roman"/>
          <w:i/>
          <w:sz w:val="24"/>
          <w:u w:val="single"/>
        </w:rPr>
        <w:t>) for your turbine model</w:t>
      </w:r>
      <w:r w:rsidR="00DB2C6D">
        <w:rPr>
          <w:rFonts w:ascii="Times New Roman" w:hAnsi="Times New Roman" w:cs="Times New Roman"/>
          <w:i/>
          <w:sz w:val="24"/>
          <w:u w:val="single"/>
        </w:rPr>
        <w:t xml:space="preserve"> and implement the generator torque controller in Region 2</w:t>
      </w:r>
    </w:p>
    <w:p w14:paraId="2671A5E0" w14:textId="24770DBE" w:rsidR="00AB7304" w:rsidRDefault="00AB7304" w:rsidP="008B13B3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First, </w:t>
      </w:r>
      <w:r w:rsidR="002807FD">
        <w:rPr>
          <w:rFonts w:ascii="Times New Roman" w:hAnsi="Times New Roman" w:cs="Times New Roman"/>
          <w:iCs/>
          <w:sz w:val="24"/>
        </w:rPr>
        <w:t>calculate</w:t>
      </w:r>
      <w:r>
        <w:rPr>
          <w:rFonts w:ascii="Times New Roman" w:hAnsi="Times New Roman" w:cs="Times New Roman"/>
          <w:iCs/>
          <w:sz w:val="24"/>
        </w:rPr>
        <w:t xml:space="preserve"> the optimal gain (</w:t>
      </w:r>
      <w:proofErr w:type="spellStart"/>
      <w:r>
        <w:rPr>
          <w:rFonts w:ascii="Times New Roman" w:hAnsi="Times New Roman" w:cs="Times New Roman"/>
          <w:iCs/>
          <w:sz w:val="24"/>
        </w:rPr>
        <w:t>K_opt</w:t>
      </w:r>
      <w:proofErr w:type="spellEnd"/>
      <w:r>
        <w:rPr>
          <w:rFonts w:ascii="Times New Roman" w:hAnsi="Times New Roman" w:cs="Times New Roman"/>
          <w:iCs/>
          <w:sz w:val="24"/>
        </w:rPr>
        <w:t>) for your turbine model.</w:t>
      </w:r>
      <w:r w:rsidR="004E4148">
        <w:rPr>
          <w:rFonts w:ascii="Times New Roman" w:hAnsi="Times New Roman" w:cs="Times New Roman"/>
          <w:iCs/>
          <w:sz w:val="24"/>
        </w:rPr>
        <w:t xml:space="preserve"> The turbine parameter can be found in ‘InitWT_NREL5MW.m’</w:t>
      </w:r>
      <w:r w:rsidR="00411F7B">
        <w:rPr>
          <w:rFonts w:ascii="Times New Roman" w:hAnsi="Times New Roman" w:cs="Times New Roman"/>
          <w:iCs/>
          <w:sz w:val="24"/>
        </w:rPr>
        <w:t xml:space="preserve"> and ‘InitWT_DTU850k</w:t>
      </w:r>
      <w:r w:rsidR="00962D0A">
        <w:rPr>
          <w:rFonts w:ascii="Times New Roman" w:hAnsi="Times New Roman" w:cs="Times New Roman"/>
          <w:iCs/>
          <w:sz w:val="24"/>
        </w:rPr>
        <w:t>.m</w:t>
      </w:r>
      <w:r w:rsidR="00411F7B">
        <w:rPr>
          <w:rFonts w:ascii="Times New Roman" w:hAnsi="Times New Roman" w:cs="Times New Roman"/>
          <w:iCs/>
          <w:sz w:val="24"/>
        </w:rPr>
        <w:t>’</w:t>
      </w:r>
      <w:r w:rsidR="004E4148">
        <w:rPr>
          <w:rFonts w:ascii="Times New Roman" w:hAnsi="Times New Roman" w:cs="Times New Roman"/>
          <w:iCs/>
          <w:sz w:val="24"/>
        </w:rPr>
        <w:t xml:space="preserve">. </w:t>
      </w:r>
    </w:p>
    <w:p w14:paraId="6EF29954" w14:textId="77777777" w:rsidR="00C113DF" w:rsidRPr="00C113DF" w:rsidRDefault="00C113DF" w:rsidP="001E2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u w:val="single"/>
        </w:rPr>
      </w:pPr>
      <w:r w:rsidRPr="00C113DF">
        <w:rPr>
          <w:rFonts w:ascii="Times New Roman" w:hAnsi="Times New Roman" w:cs="Times New Roman"/>
          <w:iCs/>
          <w:sz w:val="24"/>
          <w:u w:val="single"/>
        </w:rPr>
        <w:t>Step wind test</w:t>
      </w:r>
    </w:p>
    <w:p w14:paraId="5531FE00" w14:textId="60E29171" w:rsidR="00B23024" w:rsidRDefault="00B23024" w:rsidP="001E2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Second, </w:t>
      </w:r>
      <w:r w:rsidR="00C830D7">
        <w:rPr>
          <w:rFonts w:ascii="Times New Roman" w:hAnsi="Times New Roman" w:cs="Times New Roman"/>
          <w:iCs/>
          <w:sz w:val="24"/>
        </w:rPr>
        <w:t>open ‘</w:t>
      </w:r>
      <w:r w:rsidR="00C830D7" w:rsidRPr="00AB7304">
        <w:rPr>
          <w:rFonts w:ascii="Times New Roman" w:hAnsi="Times New Roman" w:cs="Times New Roman"/>
          <w:iCs/>
          <w:sz w:val="24"/>
        </w:rPr>
        <w:t>Q2_NREL5MW</w:t>
      </w:r>
      <w:r w:rsidR="00C830D7">
        <w:rPr>
          <w:rFonts w:ascii="Times New Roman" w:hAnsi="Times New Roman" w:cs="Times New Roman"/>
          <w:iCs/>
          <w:sz w:val="24"/>
        </w:rPr>
        <w:t xml:space="preserve">.m’. </w:t>
      </w:r>
      <w:r w:rsidR="00A26071">
        <w:rPr>
          <w:rFonts w:ascii="Times New Roman" w:hAnsi="Times New Roman" w:cs="Times New Roman"/>
          <w:iCs/>
          <w:sz w:val="24"/>
        </w:rPr>
        <w:t>Input</w:t>
      </w:r>
      <w:r w:rsidR="00C830D7">
        <w:rPr>
          <w:rFonts w:ascii="Times New Roman" w:hAnsi="Times New Roman" w:cs="Times New Roman"/>
          <w:iCs/>
          <w:sz w:val="24"/>
        </w:rPr>
        <w:t xml:space="preserve"> your calculated </w:t>
      </w:r>
      <w:proofErr w:type="spellStart"/>
      <w:r w:rsidR="00A26071">
        <w:rPr>
          <w:rFonts w:ascii="Times New Roman" w:hAnsi="Times New Roman" w:cs="Times New Roman"/>
          <w:iCs/>
          <w:sz w:val="24"/>
        </w:rPr>
        <w:t>K_opt</w:t>
      </w:r>
      <w:proofErr w:type="spellEnd"/>
      <w:r w:rsidR="00A26071">
        <w:rPr>
          <w:rFonts w:ascii="Times New Roman" w:hAnsi="Times New Roman" w:cs="Times New Roman"/>
          <w:iCs/>
          <w:sz w:val="24"/>
        </w:rPr>
        <w:t xml:space="preserve"> values. Then,</w:t>
      </w:r>
      <w:r w:rsidR="00945C18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 xml:space="preserve">perform a step wind </w:t>
      </w:r>
      <w:r w:rsidR="00AA329E">
        <w:rPr>
          <w:rFonts w:ascii="Times New Roman" w:hAnsi="Times New Roman" w:cs="Times New Roman"/>
          <w:iCs/>
          <w:sz w:val="24"/>
        </w:rPr>
        <w:t>test (</w:t>
      </w:r>
      <w:proofErr w:type="spellStart"/>
      <w:r w:rsidR="001E2028">
        <w:rPr>
          <w:rFonts w:ascii="Courier New" w:hAnsi="Courier New" w:cs="Courier New"/>
          <w:color w:val="000000"/>
          <w:sz w:val="20"/>
          <w:szCs w:val="20"/>
        </w:rPr>
        <w:t>wind_no</w:t>
      </w:r>
      <w:proofErr w:type="spellEnd"/>
      <w:r w:rsidR="001E2028">
        <w:rPr>
          <w:rFonts w:ascii="Courier New" w:hAnsi="Courier New" w:cs="Courier New"/>
          <w:color w:val="000000"/>
          <w:sz w:val="20"/>
          <w:szCs w:val="20"/>
        </w:rPr>
        <w:t xml:space="preserve"> = 1</w:t>
      </w:r>
      <w:r w:rsidR="00AA329E">
        <w:rPr>
          <w:rFonts w:ascii="Times New Roman" w:hAnsi="Times New Roman" w:cs="Times New Roman"/>
          <w:iCs/>
          <w:sz w:val="24"/>
        </w:rPr>
        <w:t>)</w:t>
      </w:r>
      <w:r w:rsidR="001E2028">
        <w:rPr>
          <w:rFonts w:ascii="Times New Roman" w:hAnsi="Times New Roman" w:cs="Times New Roman"/>
          <w:iCs/>
          <w:sz w:val="24"/>
        </w:rPr>
        <w:t xml:space="preserve"> and see if you achieve </w:t>
      </w:r>
      <w:r w:rsidR="001E47EA">
        <w:rPr>
          <w:rFonts w:ascii="Times New Roman" w:hAnsi="Times New Roman" w:cs="Times New Roman"/>
          <w:iCs/>
          <w:sz w:val="24"/>
        </w:rPr>
        <w:t xml:space="preserve">the </w:t>
      </w:r>
      <w:r w:rsidR="001E2028">
        <w:rPr>
          <w:rFonts w:ascii="Times New Roman" w:hAnsi="Times New Roman" w:cs="Times New Roman"/>
          <w:iCs/>
          <w:sz w:val="24"/>
        </w:rPr>
        <w:t>maximum</w:t>
      </w:r>
      <w:r w:rsidR="00C830D7">
        <w:rPr>
          <w:rFonts w:ascii="Times New Roman" w:hAnsi="Times New Roman" w:cs="Times New Roman"/>
          <w:iCs/>
          <w:sz w:val="24"/>
        </w:rPr>
        <w:t xml:space="preserve"> Cp and lambda.</w:t>
      </w:r>
      <w:r w:rsidR="008F0056">
        <w:rPr>
          <w:rFonts w:ascii="Times New Roman" w:hAnsi="Times New Roman" w:cs="Times New Roman"/>
          <w:iCs/>
          <w:sz w:val="24"/>
        </w:rPr>
        <w:t xml:space="preserve"> (Tip: you can find maximum Cp and lambda values in the </w:t>
      </w:r>
      <w:r w:rsidR="0065279A">
        <w:rPr>
          <w:rFonts w:ascii="Times New Roman" w:hAnsi="Times New Roman" w:cs="Times New Roman"/>
          <w:iCs/>
          <w:sz w:val="24"/>
        </w:rPr>
        <w:t>structure called ‘turbine’)</w:t>
      </w:r>
    </w:p>
    <w:p w14:paraId="231FFFB6" w14:textId="21742898" w:rsidR="00C830D7" w:rsidRDefault="00C830D7" w:rsidP="001E2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46156E" w14:textId="77777777" w:rsidR="00FA483F" w:rsidRDefault="00FA483F" w:rsidP="001E2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721740" w14:textId="048E8EB5" w:rsidR="00C113DF" w:rsidRPr="00C113DF" w:rsidRDefault="00C113DF" w:rsidP="001E2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u w:val="single"/>
        </w:rPr>
      </w:pPr>
      <w:r w:rsidRPr="00C113DF">
        <w:rPr>
          <w:rFonts w:ascii="Times New Roman" w:hAnsi="Times New Roman" w:cs="Times New Roman"/>
          <w:iCs/>
          <w:sz w:val="24"/>
          <w:u w:val="single"/>
        </w:rPr>
        <w:t>Turbulent wind test</w:t>
      </w:r>
    </w:p>
    <w:p w14:paraId="41528495" w14:textId="33AE869F" w:rsidR="00A26071" w:rsidRDefault="00A26071" w:rsidP="00037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Third</w:t>
      </w:r>
      <w:r w:rsidR="001E47EA">
        <w:rPr>
          <w:rFonts w:ascii="Times New Roman" w:hAnsi="Times New Roman" w:cs="Times New Roman"/>
          <w:iCs/>
          <w:sz w:val="24"/>
        </w:rPr>
        <w:t xml:space="preserve">, </w:t>
      </w:r>
      <w:r w:rsidR="0065279A">
        <w:rPr>
          <w:rFonts w:ascii="Times New Roman" w:hAnsi="Times New Roman" w:cs="Times New Roman"/>
          <w:iCs/>
          <w:sz w:val="24"/>
        </w:rPr>
        <w:t>open ‘Q2_NREL5MW.m</w:t>
      </w:r>
      <w:r w:rsidR="00C113DF">
        <w:rPr>
          <w:rFonts w:ascii="Times New Roman" w:hAnsi="Times New Roman" w:cs="Times New Roman"/>
          <w:iCs/>
          <w:sz w:val="24"/>
        </w:rPr>
        <w:t xml:space="preserve">’. Change the </w:t>
      </w:r>
      <w:r w:rsidR="00037A5A">
        <w:rPr>
          <w:rFonts w:ascii="Times New Roman" w:hAnsi="Times New Roman" w:cs="Times New Roman"/>
          <w:iCs/>
          <w:sz w:val="24"/>
        </w:rPr>
        <w:t xml:space="preserve">wind file to turbulent wind speed </w:t>
      </w:r>
      <w:r w:rsidR="008A05FE">
        <w:rPr>
          <w:rFonts w:ascii="Times New Roman" w:hAnsi="Times New Roman" w:cs="Times New Roman"/>
          <w:iCs/>
          <w:sz w:val="24"/>
        </w:rPr>
        <w:t>around 8 m/s</w:t>
      </w:r>
      <w:r w:rsidR="00037A5A">
        <w:rPr>
          <w:rFonts w:ascii="Times New Roman" w:hAnsi="Times New Roman" w:cs="Times New Roman"/>
          <w:iCs/>
          <w:sz w:val="24"/>
        </w:rPr>
        <w:t xml:space="preserve"> (</w:t>
      </w:r>
      <w:proofErr w:type="spellStart"/>
      <w:r w:rsidR="00037A5A">
        <w:rPr>
          <w:rFonts w:ascii="Courier New" w:hAnsi="Courier New" w:cs="Courier New"/>
          <w:color w:val="000000"/>
          <w:sz w:val="20"/>
          <w:szCs w:val="20"/>
        </w:rPr>
        <w:t>wind_no</w:t>
      </w:r>
      <w:proofErr w:type="spellEnd"/>
      <w:r w:rsidR="00037A5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276604">
        <w:rPr>
          <w:rFonts w:ascii="Courier New" w:hAnsi="Courier New" w:cs="Courier New"/>
          <w:color w:val="000000"/>
          <w:sz w:val="20"/>
          <w:szCs w:val="20"/>
        </w:rPr>
        <w:t>2</w:t>
      </w:r>
      <w:r w:rsidR="00037A5A">
        <w:rPr>
          <w:rFonts w:ascii="Times New Roman" w:hAnsi="Times New Roman" w:cs="Times New Roman"/>
          <w:iCs/>
          <w:sz w:val="24"/>
        </w:rPr>
        <w:t>)</w:t>
      </w:r>
      <w:r w:rsidR="008A05FE">
        <w:rPr>
          <w:rFonts w:ascii="Times New Roman" w:hAnsi="Times New Roman" w:cs="Times New Roman"/>
          <w:iCs/>
          <w:sz w:val="24"/>
        </w:rPr>
        <w:t>, Calculate the AEP</w:t>
      </w:r>
      <w:r w:rsidR="00BD15DB">
        <w:rPr>
          <w:rFonts w:ascii="Times New Roman" w:hAnsi="Times New Roman" w:cs="Times New Roman"/>
          <w:iCs/>
          <w:sz w:val="24"/>
        </w:rPr>
        <w:t xml:space="preserve"> (annual energy production)</w:t>
      </w:r>
      <w:r w:rsidR="00606B99">
        <w:rPr>
          <w:rFonts w:ascii="Times New Roman" w:hAnsi="Times New Roman" w:cs="Times New Roman"/>
          <w:iCs/>
          <w:sz w:val="24"/>
        </w:rPr>
        <w:t xml:space="preserve"> for 10 min</w:t>
      </w:r>
      <w:r w:rsidR="00C46E1A">
        <w:rPr>
          <w:rFonts w:ascii="Times New Roman" w:hAnsi="Times New Roman" w:cs="Times New Roman"/>
          <w:iCs/>
          <w:sz w:val="24"/>
        </w:rPr>
        <w:t xml:space="preserve"> between 100s and </w:t>
      </w:r>
      <w:r w:rsidR="00606B99">
        <w:rPr>
          <w:rFonts w:ascii="Times New Roman" w:hAnsi="Times New Roman" w:cs="Times New Roman"/>
          <w:iCs/>
          <w:sz w:val="24"/>
        </w:rPr>
        <w:t>700s (</w:t>
      </w:r>
      <w:proofErr w:type="spellStart"/>
      <w:proofErr w:type="gramStart"/>
      <w:r w:rsidR="00606B99">
        <w:rPr>
          <w:rFonts w:ascii="Courier New" w:hAnsi="Courier New" w:cs="Courier New"/>
          <w:color w:val="000000"/>
          <w:sz w:val="20"/>
          <w:szCs w:val="20"/>
        </w:rPr>
        <w:t>sim.Tend</w:t>
      </w:r>
      <w:proofErr w:type="spellEnd"/>
      <w:proofErr w:type="gramEnd"/>
      <w:r w:rsidR="00606B99">
        <w:rPr>
          <w:rFonts w:ascii="Courier New" w:hAnsi="Courier New" w:cs="Courier New"/>
          <w:color w:val="000000"/>
          <w:sz w:val="20"/>
          <w:szCs w:val="20"/>
        </w:rPr>
        <w:t xml:space="preserve"> = 700</w:t>
      </w:r>
      <w:r w:rsidR="00606B99">
        <w:rPr>
          <w:rFonts w:ascii="Times New Roman" w:hAnsi="Times New Roman" w:cs="Times New Roman"/>
          <w:iCs/>
          <w:sz w:val="24"/>
        </w:rPr>
        <w:t xml:space="preserve">). </w:t>
      </w:r>
    </w:p>
    <w:p w14:paraId="314BE1EE" w14:textId="472722CE" w:rsidR="00606B99" w:rsidRDefault="00606B99" w:rsidP="00037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</w:rPr>
      </w:pPr>
    </w:p>
    <w:p w14:paraId="121C2CAF" w14:textId="40DD5990" w:rsidR="00FA483F" w:rsidRPr="004D60BC" w:rsidRDefault="006B6911" w:rsidP="0003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5E86">
        <w:rPr>
          <w:rFonts w:ascii="Times New Roman" w:hAnsi="Times New Roman" w:cs="Times New Roman"/>
          <w:iCs/>
          <w:sz w:val="24"/>
        </w:rPr>
        <w:t xml:space="preserve">Now, let’s investigate </w:t>
      </w:r>
      <w:r w:rsidR="00E16E60" w:rsidRPr="004E5E86">
        <w:rPr>
          <w:rFonts w:ascii="Times New Roman" w:hAnsi="Times New Roman" w:cs="Times New Roman"/>
          <w:iCs/>
          <w:sz w:val="24"/>
        </w:rPr>
        <w:t xml:space="preserve">other </w:t>
      </w:r>
      <w:proofErr w:type="spellStart"/>
      <w:r w:rsidR="00E16E60" w:rsidRPr="004E5E86">
        <w:rPr>
          <w:rFonts w:ascii="Times New Roman" w:hAnsi="Times New Roman" w:cs="Times New Roman"/>
          <w:iCs/>
          <w:sz w:val="24"/>
        </w:rPr>
        <w:t>K_opt</w:t>
      </w:r>
      <w:proofErr w:type="spellEnd"/>
      <w:r w:rsidR="00E16E60" w:rsidRPr="004E5E86">
        <w:rPr>
          <w:rFonts w:ascii="Times New Roman" w:hAnsi="Times New Roman" w:cs="Times New Roman"/>
          <w:iCs/>
          <w:sz w:val="24"/>
        </w:rPr>
        <w:t xml:space="preserve"> values. </w:t>
      </w:r>
      <w:r w:rsidR="00D723D6" w:rsidRPr="004E5E86">
        <w:rPr>
          <w:rFonts w:ascii="Times New Roman" w:hAnsi="Times New Roman" w:cs="Times New Roman"/>
          <w:iCs/>
          <w:sz w:val="24"/>
        </w:rPr>
        <w:t xml:space="preserve">Multiply your calculated </w:t>
      </w:r>
      <w:proofErr w:type="spellStart"/>
      <w:r w:rsidR="00D723D6" w:rsidRPr="004E5E86">
        <w:rPr>
          <w:rFonts w:ascii="Times New Roman" w:hAnsi="Times New Roman" w:cs="Times New Roman"/>
          <w:iCs/>
          <w:sz w:val="24"/>
        </w:rPr>
        <w:t>K_opt</w:t>
      </w:r>
      <w:proofErr w:type="spellEnd"/>
      <w:r w:rsidR="00D723D6" w:rsidRPr="004E5E86">
        <w:rPr>
          <w:rFonts w:ascii="Times New Roman" w:hAnsi="Times New Roman" w:cs="Times New Roman"/>
          <w:iCs/>
          <w:sz w:val="24"/>
        </w:rPr>
        <w:t xml:space="preserve"> value with 0.99 or 1.01. Do you see a bigger value for the AEP? Why is that? Can you find </w:t>
      </w:r>
      <w:r w:rsidR="004E5E86">
        <w:rPr>
          <w:rFonts w:ascii="Times New Roman" w:hAnsi="Times New Roman" w:cs="Times New Roman"/>
          <w:iCs/>
          <w:sz w:val="24"/>
        </w:rPr>
        <w:t xml:space="preserve">a better </w:t>
      </w:r>
      <w:proofErr w:type="spellStart"/>
      <w:r w:rsidR="004E5E86">
        <w:rPr>
          <w:rFonts w:ascii="Times New Roman" w:hAnsi="Times New Roman" w:cs="Times New Roman"/>
          <w:iCs/>
          <w:sz w:val="24"/>
        </w:rPr>
        <w:t>K_opt</w:t>
      </w:r>
      <w:proofErr w:type="spellEnd"/>
      <w:r w:rsidR="004E5E86">
        <w:rPr>
          <w:rFonts w:ascii="Times New Roman" w:hAnsi="Times New Roman" w:cs="Times New Roman"/>
          <w:iCs/>
          <w:sz w:val="24"/>
        </w:rPr>
        <w:t xml:space="preserve"> that produces hig</w:t>
      </w:r>
      <w:r w:rsidR="00BD15DB">
        <w:rPr>
          <w:rFonts w:ascii="Times New Roman" w:hAnsi="Times New Roman" w:cs="Times New Roman"/>
          <w:iCs/>
          <w:sz w:val="24"/>
        </w:rPr>
        <w:t>her AEP?</w:t>
      </w:r>
      <w:r w:rsidR="00FB7BA8">
        <w:rPr>
          <w:rFonts w:ascii="Times New Roman" w:hAnsi="Times New Roman" w:cs="Times New Roman"/>
          <w:iCs/>
          <w:sz w:val="24"/>
        </w:rPr>
        <w:t xml:space="preserve"> </w:t>
      </w:r>
      <w:r w:rsidR="00FB7BA8" w:rsidRPr="00FB7BA8">
        <w:rPr>
          <w:rFonts w:ascii="Times New Roman" w:hAnsi="Times New Roman" w:cs="Times New Roman"/>
          <w:iCs/>
          <w:sz w:val="24"/>
        </w:rPr>
        <w:t>How about the loads on the tower fore-aft motion</w:t>
      </w:r>
      <w:r w:rsidR="00CA5F8C">
        <w:rPr>
          <w:rFonts w:ascii="Times New Roman" w:hAnsi="Times New Roman" w:cs="Times New Roman"/>
          <w:iCs/>
          <w:sz w:val="24"/>
        </w:rPr>
        <w:t xml:space="preserve"> (</w:t>
      </w:r>
      <w:r w:rsidR="004D60BC">
        <w:rPr>
          <w:rFonts w:ascii="Courier New" w:hAnsi="Courier New" w:cs="Courier New"/>
          <w:color w:val="000000"/>
          <w:sz w:val="20"/>
          <w:szCs w:val="20"/>
        </w:rPr>
        <w:t xml:space="preserve">mode = </w:t>
      </w:r>
      <w:r w:rsidR="004D60BC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="004D60BC">
        <w:rPr>
          <w:rFonts w:ascii="Courier New" w:hAnsi="Courier New" w:cs="Courier New"/>
          <w:color w:val="A020F0"/>
          <w:sz w:val="20"/>
          <w:szCs w:val="20"/>
        </w:rPr>
        <w:t>omega+tower</w:t>
      </w:r>
      <w:proofErr w:type="spellEnd"/>
      <w:r w:rsidR="004D60BC">
        <w:rPr>
          <w:rFonts w:ascii="Courier New" w:hAnsi="Courier New" w:cs="Courier New"/>
          <w:color w:val="A020F0"/>
          <w:sz w:val="20"/>
          <w:szCs w:val="20"/>
        </w:rPr>
        <w:t>'</w:t>
      </w:r>
      <w:r w:rsidR="00CA5F8C">
        <w:rPr>
          <w:rFonts w:ascii="Times New Roman" w:hAnsi="Times New Roman" w:cs="Times New Roman"/>
          <w:iCs/>
          <w:sz w:val="24"/>
        </w:rPr>
        <w:t>)</w:t>
      </w:r>
      <w:r w:rsidR="00FB7BA8" w:rsidRPr="00FB7BA8">
        <w:rPr>
          <w:rFonts w:ascii="Times New Roman" w:hAnsi="Times New Roman" w:cs="Times New Roman"/>
          <w:iCs/>
          <w:sz w:val="24"/>
        </w:rPr>
        <w:t>?</w:t>
      </w:r>
    </w:p>
    <w:p w14:paraId="7B48D139" w14:textId="338F797C" w:rsidR="00BF246C" w:rsidRDefault="00BF246C" w:rsidP="00CA3CD0">
      <w:pPr>
        <w:rPr>
          <w:rFonts w:ascii="Times New Roman" w:eastAsiaTheme="minorEastAsia" w:hAnsi="Times New Roman" w:cs="Times New Roman"/>
          <w:sz w:val="24"/>
        </w:rPr>
      </w:pPr>
    </w:p>
    <w:p w14:paraId="795A3B5B" w14:textId="3C0712D5" w:rsidR="0031484D" w:rsidRPr="007B2D84" w:rsidRDefault="007B2D84" w:rsidP="00CA3CD0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7B2D84">
        <w:rPr>
          <w:rFonts w:ascii="Times New Roman" w:eastAsiaTheme="minorEastAsia" w:hAnsi="Times New Roman" w:cs="Times New Roman"/>
          <w:b/>
          <w:bCs/>
          <w:sz w:val="24"/>
        </w:rPr>
        <w:t>Day 2</w:t>
      </w:r>
    </w:p>
    <w:p w14:paraId="12846414" w14:textId="5D385028" w:rsidR="0031484D" w:rsidRPr="0031484D" w:rsidRDefault="0031484D" w:rsidP="00CA3CD0">
      <w:pPr>
        <w:rPr>
          <w:rFonts w:ascii="Times New Roman" w:eastAsiaTheme="minorEastAsia" w:hAnsi="Times New Roman" w:cs="Times New Roman"/>
          <w:i/>
          <w:iCs/>
          <w:sz w:val="24"/>
          <w:u w:val="single"/>
        </w:rPr>
      </w:pPr>
      <w:r w:rsidRPr="0031484D">
        <w:rPr>
          <w:rFonts w:ascii="Times New Roman" w:eastAsiaTheme="minorEastAsia" w:hAnsi="Times New Roman" w:cs="Times New Roman"/>
          <w:i/>
          <w:iCs/>
          <w:sz w:val="24"/>
          <w:u w:val="single"/>
        </w:rPr>
        <w:t xml:space="preserve">Q3: Calculate the aerodynamic gain, the </w:t>
      </w:r>
      <w:proofErr w:type="spellStart"/>
      <w:r w:rsidRPr="0031484D">
        <w:rPr>
          <w:rFonts w:ascii="Times New Roman" w:eastAsiaTheme="minorEastAsia" w:hAnsi="Times New Roman" w:cs="Times New Roman"/>
          <w:i/>
          <w:iCs/>
          <w:sz w:val="24"/>
          <w:u w:val="single"/>
        </w:rPr>
        <w:t>Kp</w:t>
      </w:r>
      <w:proofErr w:type="spellEnd"/>
      <w:r w:rsidRPr="0031484D">
        <w:rPr>
          <w:rFonts w:ascii="Times New Roman" w:eastAsiaTheme="minorEastAsia" w:hAnsi="Times New Roman" w:cs="Times New Roman"/>
          <w:i/>
          <w:iCs/>
          <w:sz w:val="24"/>
          <w:u w:val="single"/>
        </w:rPr>
        <w:t xml:space="preserve"> and Ki for the blade pitch controller in Region</w:t>
      </w:r>
      <w:r w:rsidR="00962D0A">
        <w:rPr>
          <w:rFonts w:ascii="Times New Roman" w:eastAsiaTheme="minorEastAsia" w:hAnsi="Times New Roman" w:cs="Times New Roman"/>
          <w:i/>
          <w:iCs/>
          <w:sz w:val="24"/>
          <w:u w:val="single"/>
        </w:rPr>
        <w:t xml:space="preserve"> 2.5 and</w:t>
      </w:r>
      <w:r w:rsidRPr="0031484D">
        <w:rPr>
          <w:rFonts w:ascii="Times New Roman" w:eastAsiaTheme="minorEastAsia" w:hAnsi="Times New Roman" w:cs="Times New Roman"/>
          <w:i/>
          <w:iCs/>
          <w:sz w:val="24"/>
          <w:u w:val="single"/>
        </w:rPr>
        <w:t xml:space="preserve"> 3</w:t>
      </w:r>
    </w:p>
    <w:p w14:paraId="61ADE6F2" w14:textId="50CB98DC" w:rsidR="00962D0A" w:rsidRPr="00962D0A" w:rsidRDefault="00962D0A" w:rsidP="00962D0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Calculate the </w:t>
      </w:r>
      <w:proofErr w:type="spellStart"/>
      <w:r>
        <w:rPr>
          <w:rFonts w:ascii="Times New Roman" w:eastAsiaTheme="minorEastAsia" w:hAnsi="Times New Roman" w:cs="Times New Roman"/>
          <w:sz w:val="24"/>
        </w:rPr>
        <w:t>Kp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and Ki for Region 2.5, assuming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∂Q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Ω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</w:rPr>
        <w:t xml:space="preserve">. Remember the turbine parameters can be found in </w:t>
      </w:r>
      <w:r>
        <w:rPr>
          <w:rFonts w:ascii="Times New Roman" w:hAnsi="Times New Roman" w:cs="Times New Roman"/>
          <w:iCs/>
          <w:sz w:val="24"/>
        </w:rPr>
        <w:t>‘InitWT_NREL5MW.m’ and ‘InitWT_DTU850k.m’.</w:t>
      </w:r>
    </w:p>
    <w:p w14:paraId="086F2DE1" w14:textId="189DB109" w:rsidR="00962D0A" w:rsidRPr="00962D0A" w:rsidRDefault="00962D0A" w:rsidP="00962D0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Calculate the following </w:t>
      </w:r>
      <w:proofErr w:type="spellStart"/>
      <w:r>
        <w:rPr>
          <w:rFonts w:ascii="Times New Roman" w:eastAsiaTheme="minorEastAsia" w:hAnsi="Times New Roman" w:cs="Times New Roman"/>
          <w:sz w:val="24"/>
        </w:rPr>
        <w:t>Kp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and Ki for Region 3. Perform ‘Q3_NREL5MW.m’ or ‘Q3_DTU850k.m’ for the aerodynamic gain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∂Q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dθ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6F3C4DF0" w14:textId="2D3AEF26" w:rsidR="0031484D" w:rsidRDefault="0031484D" w:rsidP="003148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Consider the following three controller configurations: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143"/>
        <w:gridCol w:w="1749"/>
        <w:gridCol w:w="1678"/>
        <w:gridCol w:w="1503"/>
        <w:gridCol w:w="1562"/>
        <w:gridCol w:w="1553"/>
      </w:tblGrid>
      <w:tr w:rsidR="00962D0A" w14:paraId="5C53163F" w14:textId="77777777" w:rsidTr="00962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7786F302" w14:textId="77777777" w:rsidR="00962D0A" w:rsidRDefault="00962D0A" w:rsidP="00816060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Controller</w:t>
            </w:r>
          </w:p>
        </w:tc>
        <w:tc>
          <w:tcPr>
            <w:tcW w:w="1749" w:type="dxa"/>
          </w:tcPr>
          <w:p w14:paraId="0F2599A0" w14:textId="77777777" w:rsidR="00962D0A" w:rsidRPr="00C001F6" w:rsidRDefault="00816060" w:rsidP="008160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ω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78" w:type="dxa"/>
          </w:tcPr>
          <w:p w14:paraId="30835961" w14:textId="77777777" w:rsidR="00962D0A" w:rsidRPr="00C001F6" w:rsidRDefault="00962D0A" w:rsidP="008160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ζ</m:t>
                </m:r>
              </m:oMath>
            </m:oMathPara>
          </w:p>
        </w:tc>
        <w:tc>
          <w:tcPr>
            <w:tcW w:w="1503" w:type="dxa"/>
          </w:tcPr>
          <w:p w14:paraId="489B8EBE" w14:textId="657A34F7" w:rsidR="00962D0A" w:rsidRDefault="00962D0A" w:rsidP="008160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GenTorq</w:t>
            </w:r>
            <w:proofErr w:type="spellEnd"/>
          </w:p>
        </w:tc>
        <w:tc>
          <w:tcPr>
            <w:tcW w:w="1562" w:type="dxa"/>
          </w:tcPr>
          <w:p w14:paraId="3A08B84E" w14:textId="3DC84F6B" w:rsidR="00962D0A" w:rsidRPr="00343C39" w:rsidRDefault="00816060" w:rsidP="008160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</w:rPr>
                      <m:t>k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3" w:type="dxa"/>
          </w:tcPr>
          <w:p w14:paraId="7B93488C" w14:textId="77777777" w:rsidR="00962D0A" w:rsidRPr="00343C39" w:rsidRDefault="00816060" w:rsidP="008160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</w:rPr>
                      <m:t>k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962D0A" w14:paraId="037ABAE1" w14:textId="77777777" w:rsidTr="00962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7A896499" w14:textId="77777777" w:rsidR="00962D0A" w:rsidRDefault="00962D0A" w:rsidP="00816060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C1</w:t>
            </w:r>
          </w:p>
        </w:tc>
        <w:tc>
          <w:tcPr>
            <w:tcW w:w="1749" w:type="dxa"/>
          </w:tcPr>
          <w:p w14:paraId="03E52923" w14:textId="77777777" w:rsidR="00962D0A" w:rsidRDefault="00962D0A" w:rsidP="00816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0.05 Hz</w:t>
            </w:r>
          </w:p>
        </w:tc>
        <w:tc>
          <w:tcPr>
            <w:tcW w:w="1678" w:type="dxa"/>
          </w:tcPr>
          <w:p w14:paraId="0967D865" w14:textId="7FE4B56B" w:rsidR="00962D0A" w:rsidRDefault="00962D0A" w:rsidP="00816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0.7</w:t>
            </w:r>
          </w:p>
        </w:tc>
        <w:tc>
          <w:tcPr>
            <w:tcW w:w="1503" w:type="dxa"/>
          </w:tcPr>
          <w:p w14:paraId="66B9FEF0" w14:textId="3FAEA678" w:rsidR="00962D0A" w:rsidRDefault="00962D0A" w:rsidP="00816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Const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</w:rPr>
              <w:t>Torq</w:t>
            </w:r>
            <w:proofErr w:type="spellEnd"/>
          </w:p>
        </w:tc>
        <w:tc>
          <w:tcPr>
            <w:tcW w:w="1562" w:type="dxa"/>
          </w:tcPr>
          <w:p w14:paraId="6FE54267" w14:textId="12BFE4D2" w:rsidR="00962D0A" w:rsidRDefault="00962D0A" w:rsidP="00816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  <w:tc>
          <w:tcPr>
            <w:tcW w:w="1553" w:type="dxa"/>
          </w:tcPr>
          <w:p w14:paraId="49314D99" w14:textId="77777777" w:rsidR="00962D0A" w:rsidRDefault="00962D0A" w:rsidP="00816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</w:tr>
      <w:tr w:rsidR="00962D0A" w14:paraId="0FD0F226" w14:textId="77777777" w:rsidTr="00962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16600A7B" w14:textId="77777777" w:rsidR="00962D0A" w:rsidRDefault="00962D0A" w:rsidP="00816060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C2</w:t>
            </w:r>
          </w:p>
        </w:tc>
        <w:tc>
          <w:tcPr>
            <w:tcW w:w="1749" w:type="dxa"/>
          </w:tcPr>
          <w:p w14:paraId="7D7EC1C2" w14:textId="749D6595" w:rsidR="00962D0A" w:rsidRDefault="00962D0A" w:rsidP="00816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0.05 Hz</w:t>
            </w:r>
          </w:p>
        </w:tc>
        <w:tc>
          <w:tcPr>
            <w:tcW w:w="1678" w:type="dxa"/>
          </w:tcPr>
          <w:p w14:paraId="02DC2EB5" w14:textId="133EEB6A" w:rsidR="00962D0A" w:rsidRDefault="00962D0A" w:rsidP="00816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0.7</w:t>
            </w:r>
          </w:p>
        </w:tc>
        <w:tc>
          <w:tcPr>
            <w:tcW w:w="1503" w:type="dxa"/>
          </w:tcPr>
          <w:p w14:paraId="39E784F8" w14:textId="779AE846" w:rsidR="00962D0A" w:rsidRDefault="00962D0A" w:rsidP="00816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Const Pow</w:t>
            </w:r>
          </w:p>
        </w:tc>
        <w:tc>
          <w:tcPr>
            <w:tcW w:w="1562" w:type="dxa"/>
          </w:tcPr>
          <w:p w14:paraId="53F899B7" w14:textId="0876354D" w:rsidR="00962D0A" w:rsidRDefault="00962D0A" w:rsidP="00816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  <w:tc>
          <w:tcPr>
            <w:tcW w:w="1553" w:type="dxa"/>
          </w:tcPr>
          <w:p w14:paraId="032DD1A9" w14:textId="77777777" w:rsidR="00962D0A" w:rsidRDefault="00962D0A" w:rsidP="00816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</w:tr>
      <w:tr w:rsidR="00962D0A" w14:paraId="48400BC0" w14:textId="77777777" w:rsidTr="00962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5DE666A9" w14:textId="77777777" w:rsidR="00962D0A" w:rsidRDefault="00962D0A" w:rsidP="00816060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C3</w:t>
            </w:r>
          </w:p>
        </w:tc>
        <w:tc>
          <w:tcPr>
            <w:tcW w:w="1749" w:type="dxa"/>
          </w:tcPr>
          <w:p w14:paraId="6AFD3D7B" w14:textId="0EDF9A0D" w:rsidR="00962D0A" w:rsidRDefault="00962D0A" w:rsidP="00816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0.03 Hz</w:t>
            </w:r>
          </w:p>
        </w:tc>
        <w:tc>
          <w:tcPr>
            <w:tcW w:w="1678" w:type="dxa"/>
          </w:tcPr>
          <w:p w14:paraId="102C7A98" w14:textId="456F0123" w:rsidR="00962D0A" w:rsidRDefault="00962D0A" w:rsidP="00816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0.7</w:t>
            </w:r>
          </w:p>
        </w:tc>
        <w:tc>
          <w:tcPr>
            <w:tcW w:w="1503" w:type="dxa"/>
          </w:tcPr>
          <w:p w14:paraId="45ACB8A8" w14:textId="4657539A" w:rsidR="00962D0A" w:rsidRDefault="00962D0A" w:rsidP="00816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Const Pow</w:t>
            </w:r>
          </w:p>
        </w:tc>
        <w:tc>
          <w:tcPr>
            <w:tcW w:w="1562" w:type="dxa"/>
          </w:tcPr>
          <w:p w14:paraId="1567C3B5" w14:textId="01E4E834" w:rsidR="00962D0A" w:rsidRDefault="00962D0A" w:rsidP="00816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  <w:tc>
          <w:tcPr>
            <w:tcW w:w="1553" w:type="dxa"/>
          </w:tcPr>
          <w:p w14:paraId="48CBA9DB" w14:textId="77777777" w:rsidR="00962D0A" w:rsidRDefault="00962D0A" w:rsidP="00816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</w:tr>
      <w:tr w:rsidR="00962D0A" w14:paraId="6441046F" w14:textId="77777777" w:rsidTr="00962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48539C0F" w14:textId="08B586FC" w:rsidR="00962D0A" w:rsidRDefault="00962D0A" w:rsidP="00816060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C4</w:t>
            </w:r>
          </w:p>
        </w:tc>
        <w:tc>
          <w:tcPr>
            <w:tcW w:w="1749" w:type="dxa"/>
          </w:tcPr>
          <w:p w14:paraId="4A96B46E" w14:textId="37C3898A" w:rsidR="00962D0A" w:rsidRDefault="00962D0A" w:rsidP="00816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0.05 Hz</w:t>
            </w:r>
          </w:p>
        </w:tc>
        <w:tc>
          <w:tcPr>
            <w:tcW w:w="1678" w:type="dxa"/>
          </w:tcPr>
          <w:p w14:paraId="1294B6A8" w14:textId="71712403" w:rsidR="00962D0A" w:rsidRDefault="00962D0A" w:rsidP="00816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0.6</w:t>
            </w:r>
          </w:p>
        </w:tc>
        <w:tc>
          <w:tcPr>
            <w:tcW w:w="1503" w:type="dxa"/>
          </w:tcPr>
          <w:p w14:paraId="6E300493" w14:textId="6938BABF" w:rsidR="00962D0A" w:rsidRDefault="00962D0A" w:rsidP="00816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Const Pow</w:t>
            </w:r>
          </w:p>
        </w:tc>
        <w:tc>
          <w:tcPr>
            <w:tcW w:w="1562" w:type="dxa"/>
          </w:tcPr>
          <w:p w14:paraId="432C686C" w14:textId="40613137" w:rsidR="00962D0A" w:rsidRDefault="00962D0A" w:rsidP="00816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  <w:tc>
          <w:tcPr>
            <w:tcW w:w="1553" w:type="dxa"/>
          </w:tcPr>
          <w:p w14:paraId="19AEDC2A" w14:textId="6BA9E02C" w:rsidR="00962D0A" w:rsidRDefault="00962D0A" w:rsidP="00816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</w:tr>
      <w:tr w:rsidR="00C825D8" w14:paraId="005F8B32" w14:textId="77777777" w:rsidTr="00962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2D103066" w14:textId="775C382B" w:rsidR="00C825D8" w:rsidRDefault="00C825D8" w:rsidP="00816060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C5</w:t>
            </w:r>
          </w:p>
        </w:tc>
        <w:tc>
          <w:tcPr>
            <w:tcW w:w="1749" w:type="dxa"/>
          </w:tcPr>
          <w:p w14:paraId="611D8388" w14:textId="27E3B18C" w:rsidR="00C825D8" w:rsidRDefault="00C825D8" w:rsidP="00816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  <w:tc>
          <w:tcPr>
            <w:tcW w:w="1678" w:type="dxa"/>
          </w:tcPr>
          <w:p w14:paraId="444BE760" w14:textId="651F1F4C" w:rsidR="00C825D8" w:rsidRDefault="00C825D8" w:rsidP="00816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  <w:tc>
          <w:tcPr>
            <w:tcW w:w="1503" w:type="dxa"/>
          </w:tcPr>
          <w:p w14:paraId="2EF82817" w14:textId="7600A5D6" w:rsidR="00C825D8" w:rsidRDefault="00C825D8" w:rsidP="00816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  <w:tc>
          <w:tcPr>
            <w:tcW w:w="1562" w:type="dxa"/>
          </w:tcPr>
          <w:p w14:paraId="0126C883" w14:textId="11E6ECEB" w:rsidR="00C825D8" w:rsidRDefault="00C825D8" w:rsidP="00816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  <w:tc>
          <w:tcPr>
            <w:tcW w:w="1553" w:type="dxa"/>
          </w:tcPr>
          <w:p w14:paraId="47E6E803" w14:textId="631BB5AE" w:rsidR="00C825D8" w:rsidRDefault="00C825D8" w:rsidP="00816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</w:tr>
    </w:tbl>
    <w:p w14:paraId="5C0FB2BE" w14:textId="77777777" w:rsidR="0031484D" w:rsidRDefault="0031484D" w:rsidP="0031484D">
      <w:pPr>
        <w:rPr>
          <w:rFonts w:ascii="Times New Roman" w:eastAsiaTheme="minorEastAsia" w:hAnsi="Times New Roman" w:cs="Times New Roman"/>
          <w:sz w:val="24"/>
        </w:rPr>
      </w:pPr>
    </w:p>
    <w:p w14:paraId="0B81E2F9" w14:textId="75F47A97" w:rsidR="00B06842" w:rsidRDefault="00962D0A" w:rsidP="0031484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06842">
        <w:rPr>
          <w:rFonts w:ascii="Times New Roman" w:eastAsiaTheme="minorEastAsia" w:hAnsi="Times New Roman" w:cs="Times New Roman"/>
          <w:sz w:val="24"/>
          <w:szCs w:val="24"/>
        </w:rPr>
        <w:t>Perform a step wind test and which controller is better and why? Think in terms of the pitch and generator torque activities, tower and rotor speed and power quality</w:t>
      </w:r>
      <w:r w:rsidR="00B06842" w:rsidRPr="00B0684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874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0E10">
        <w:rPr>
          <w:rFonts w:ascii="Times New Roman" w:eastAsiaTheme="minorEastAsia" w:hAnsi="Times New Roman" w:cs="Times New Roman"/>
          <w:sz w:val="24"/>
          <w:szCs w:val="24"/>
        </w:rPr>
        <w:t>Try different tuning parameters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,ζ</m:t>
        </m:r>
      </m:oMath>
      <w:r w:rsidR="00AF0E10" w:rsidRPr="00AF0E10">
        <w:rPr>
          <w:rFonts w:ascii="Times New Roman" w:eastAsiaTheme="minorEastAsia" w:hAnsi="Times New Roman" w:cs="Times New Roman"/>
          <w:bCs/>
          <w:sz w:val="24"/>
        </w:rPr>
        <w:t xml:space="preserve">) and </w:t>
      </w:r>
      <w:r w:rsidR="00AF0E10">
        <w:rPr>
          <w:rFonts w:ascii="Times New Roman" w:eastAsiaTheme="minorEastAsia" w:hAnsi="Times New Roman" w:cs="Times New Roman"/>
          <w:bCs/>
          <w:sz w:val="24"/>
        </w:rPr>
        <w:t>see if you can find a better controller</w:t>
      </w:r>
      <w:r w:rsidR="00111DE0">
        <w:rPr>
          <w:rFonts w:ascii="Times New Roman" w:eastAsiaTheme="minorEastAsia" w:hAnsi="Times New Roman" w:cs="Times New Roman"/>
          <w:bCs/>
          <w:sz w:val="24"/>
        </w:rPr>
        <w:t xml:space="preserve"> C5</w:t>
      </w:r>
      <w:r w:rsidR="00AF0E10">
        <w:rPr>
          <w:rFonts w:ascii="Times New Roman" w:eastAsiaTheme="minorEastAsia" w:hAnsi="Times New Roman" w:cs="Times New Roman"/>
          <w:bCs/>
          <w:sz w:val="24"/>
        </w:rPr>
        <w:t>.</w:t>
      </w:r>
    </w:p>
    <w:p w14:paraId="31256FA5" w14:textId="77777777" w:rsidR="00B06842" w:rsidRPr="00B06842" w:rsidRDefault="00B06842" w:rsidP="00B0684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645AD1A" w14:textId="0CBB2825" w:rsidR="00B06842" w:rsidRDefault="00B06842" w:rsidP="00B06842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06842">
        <w:rPr>
          <w:rFonts w:ascii="Times New Roman" w:eastAsiaTheme="minorEastAsia" w:hAnsi="Times New Roman" w:cs="Times New Roman"/>
          <w:sz w:val="24"/>
          <w:szCs w:val="24"/>
        </w:rPr>
        <w:t xml:space="preserve">Open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‘Q3b_NREL5MW.m’ or ‘Q3b_DTU850k.m’. </w:t>
      </w:r>
      <w:r w:rsidRPr="00B06842">
        <w:rPr>
          <w:rFonts w:ascii="Times New Roman" w:eastAsiaTheme="minorEastAsia" w:hAnsi="Times New Roman" w:cs="Times New Roman"/>
          <w:sz w:val="24"/>
          <w:szCs w:val="24"/>
        </w:rPr>
        <w:t xml:space="preserve">Repeat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experiment with </w:t>
      </w:r>
      <w:r w:rsidR="007F5918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turbulent wind. You might quantify the performance using </w:t>
      </w:r>
      <w:r w:rsidR="007F5918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>standard deviation of the time series using only 600s (100s to 700s) of the simulations.</w:t>
      </w:r>
      <w:r w:rsidR="00C87474">
        <w:rPr>
          <w:rFonts w:ascii="Times New Roman" w:eastAsiaTheme="minorEastAsia" w:hAnsi="Times New Roman" w:cs="Times New Roman"/>
          <w:sz w:val="24"/>
          <w:szCs w:val="24"/>
        </w:rPr>
        <w:t xml:space="preserve"> Do the results agree with your earliest findings?</w:t>
      </w:r>
      <w:r w:rsidR="00C87474" w:rsidRPr="00C874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7474">
        <w:rPr>
          <w:rFonts w:ascii="Times New Roman" w:eastAsiaTheme="minorEastAsia" w:hAnsi="Times New Roman" w:cs="Times New Roman"/>
          <w:sz w:val="24"/>
          <w:szCs w:val="24"/>
        </w:rPr>
        <w:t>Find the two controllers that</w:t>
      </w:r>
      <w:r w:rsidR="007F5918">
        <w:rPr>
          <w:rFonts w:ascii="Times New Roman" w:eastAsiaTheme="minorEastAsia" w:hAnsi="Times New Roman" w:cs="Times New Roman"/>
          <w:sz w:val="24"/>
          <w:szCs w:val="24"/>
        </w:rPr>
        <w:t xml:space="preserve"> performed well</w:t>
      </w:r>
      <w:r w:rsidR="00C87474">
        <w:rPr>
          <w:rFonts w:ascii="Times New Roman" w:eastAsiaTheme="minorEastAsia" w:hAnsi="Times New Roman" w:cs="Times New Roman"/>
          <w:sz w:val="24"/>
          <w:szCs w:val="24"/>
        </w:rPr>
        <w:t xml:space="preserve"> and proceed to the next step.</w:t>
      </w:r>
    </w:p>
    <w:p w14:paraId="6AA07A86" w14:textId="77777777" w:rsidR="00C87474" w:rsidRPr="00C87474" w:rsidRDefault="00C87474" w:rsidP="00C8747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825E31F" w14:textId="530153E6" w:rsidR="00C87474" w:rsidRPr="00C87474" w:rsidRDefault="00C87474" w:rsidP="00C87474">
      <w:pPr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 w:rsidRPr="00C87474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>Q4: Simplified version of DLC 1.2</w:t>
      </w:r>
    </w:p>
    <w:p w14:paraId="1471430C" w14:textId="287C42AF" w:rsidR="00C87474" w:rsidRDefault="00C87474" w:rsidP="00B06842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Now, we will run a ‘simplified’ version of DLC 1.2 (design load case). The turbulent wind cases are 8, 12, 15 and 18 m/s and we assume that the site has a uniform distribution of the wind speed cases. </w:t>
      </w:r>
    </w:p>
    <w:p w14:paraId="4A841B4A" w14:textId="7C526A39" w:rsidR="00C87474" w:rsidRDefault="00C87474" w:rsidP="00B06842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Compute the AEP and loads and input activities of all cases. Which controller is better? Why? Remember to check t</w:t>
      </w:r>
      <w:r w:rsidR="00DB67A1">
        <w:rPr>
          <w:rFonts w:ascii="Times New Roman" w:eastAsiaTheme="minorEastAsia" w:hAnsi="Times New Roman" w:cs="Times New Roman"/>
          <w:sz w:val="24"/>
          <w:szCs w:val="24"/>
        </w:rPr>
        <w:t>he maximum tower loads.</w:t>
      </w:r>
    </w:p>
    <w:p w14:paraId="28F1CBBE" w14:textId="77777777" w:rsidR="00B06842" w:rsidRPr="00B06842" w:rsidRDefault="00B06842" w:rsidP="00B0684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FC0D508" w14:textId="3DD17BC8" w:rsidR="00DB67A1" w:rsidRPr="00DB67A1" w:rsidRDefault="00DB67A1" w:rsidP="00B06842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B06842">
        <w:rPr>
          <w:rFonts w:ascii="Times New Roman" w:eastAsiaTheme="minorEastAsia" w:hAnsi="Times New Roman" w:cs="Times New Roman"/>
          <w:sz w:val="24"/>
          <w:szCs w:val="24"/>
        </w:rPr>
        <w:t>Optional</w:t>
      </w:r>
      <w:r>
        <w:rPr>
          <w:rFonts w:ascii="Times New Roman" w:eastAsiaTheme="minorEastAsia" w:hAnsi="Times New Roman" w:cs="Times New Roman"/>
          <w:sz w:val="24"/>
          <w:szCs w:val="24"/>
        </w:rPr>
        <w:t>] You</w:t>
      </w:r>
      <w:r w:rsidR="00B06842">
        <w:rPr>
          <w:rFonts w:ascii="Times New Roman" w:eastAsiaTheme="minorEastAsia" w:hAnsi="Times New Roman" w:cs="Times New Roman"/>
          <w:sz w:val="24"/>
          <w:szCs w:val="24"/>
        </w:rPr>
        <w:t xml:space="preserve"> can try to quantify the tower damage using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1-Hz DEL (</w:t>
      </w:r>
      <w:r w:rsidR="00B06842">
        <w:rPr>
          <w:rFonts w:ascii="Times New Roman" w:eastAsiaTheme="minorEastAsia" w:hAnsi="Times New Roman" w:cs="Times New Roman"/>
          <w:sz w:val="24"/>
          <w:szCs w:val="24"/>
        </w:rPr>
        <w:t>Damage Equivalent Loads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06842">
        <w:rPr>
          <w:rFonts w:ascii="Times New Roman" w:eastAsiaTheme="minorEastAsia" w:hAnsi="Times New Roman" w:cs="Times New Roman"/>
          <w:sz w:val="24"/>
          <w:szCs w:val="24"/>
        </w:rPr>
        <w:t xml:space="preserve"> assuming m = 4 for steel materials. </w:t>
      </w:r>
      <w:r>
        <w:rPr>
          <w:rFonts w:ascii="Times New Roman" w:eastAsiaTheme="minorEastAsia" w:hAnsi="Times New Roman" w:cs="Times New Roman"/>
          <w:sz w:val="24"/>
          <w:szCs w:val="24"/>
        </w:rPr>
        <w:t>See `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calc_DEL.m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`. </w:t>
      </w:r>
      <w:r w:rsidR="00151514">
        <w:rPr>
          <w:rFonts w:ascii="Times New Roman" w:eastAsiaTheme="minorEastAsia" w:hAnsi="Times New Roman" w:cs="Times New Roman"/>
          <w:sz w:val="24"/>
          <w:szCs w:val="24"/>
        </w:rPr>
        <w:t>Let’s use tower fore-aft displacement channel.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See </w:t>
      </w:r>
      <w:hyperlink r:id="rId5" w:history="1">
        <w:r w:rsidRPr="0007524F">
          <w:rPr>
            <w:rStyle w:val="Hyperlink"/>
            <w:rFonts w:ascii="Courier New" w:hAnsi="Courier New" w:cs="Courier New"/>
            <w:sz w:val="20"/>
            <w:szCs w:val="20"/>
          </w:rPr>
          <w:t>https://toolbox.pages.windenergy.dtu.dk/WindEnergyToolbox/fatigue_tools/fatigue_nb.html</w:t>
        </w:r>
      </w:hyperlink>
    </w:p>
    <w:p w14:paraId="4916154F" w14:textId="28868518" w:rsidR="0031484D" w:rsidRDefault="0031484D" w:rsidP="0031484D">
      <w:pPr>
        <w:rPr>
          <w:rFonts w:ascii="Times New Roman" w:eastAsiaTheme="minorEastAsia" w:hAnsi="Times New Roman" w:cs="Times New Roman"/>
          <w:b/>
          <w:bCs/>
          <w:sz w:val="24"/>
        </w:rPr>
      </w:pPr>
    </w:p>
    <w:p w14:paraId="4BACB09A" w14:textId="77777777" w:rsidR="00151514" w:rsidRDefault="00151514" w:rsidP="0031484D">
      <w:pPr>
        <w:rPr>
          <w:rFonts w:ascii="Times New Roman" w:eastAsiaTheme="minorEastAsia" w:hAnsi="Times New Roman" w:cs="Times New Roman"/>
          <w:b/>
          <w:bCs/>
          <w:sz w:val="24"/>
        </w:rPr>
      </w:pPr>
    </w:p>
    <w:p w14:paraId="16797541" w14:textId="4C940D96" w:rsidR="0031484D" w:rsidRDefault="0031484D" w:rsidP="0031484D">
      <w:pPr>
        <w:rPr>
          <w:rFonts w:ascii="Times New Roman" w:eastAsiaTheme="minorEastAsia" w:hAnsi="Times New Roman" w:cs="Times New Roman"/>
          <w:b/>
          <w:bCs/>
          <w:sz w:val="24"/>
        </w:rPr>
      </w:pPr>
    </w:p>
    <w:p w14:paraId="6603B94F" w14:textId="5076911F" w:rsidR="007B2D84" w:rsidRPr="007B2D84" w:rsidRDefault="007B2D84" w:rsidP="00E84A9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B2D84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Day 3</w:t>
      </w:r>
    </w:p>
    <w:p w14:paraId="1464FF6E" w14:textId="766A45C6" w:rsidR="00E84A9D" w:rsidRPr="00816060" w:rsidRDefault="00E84A9D" w:rsidP="00E84A9D">
      <w:pPr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 w:rsidRPr="00816060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 xml:space="preserve">Q5: Peak shaving </w:t>
      </w:r>
    </w:p>
    <w:p w14:paraId="6EDC782B" w14:textId="2E9EE037" w:rsidR="00816060" w:rsidRDefault="00816060" w:rsidP="0081606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Steady wind </w:t>
      </w:r>
      <w:r w:rsidR="008A751E">
        <w:rPr>
          <w:rFonts w:ascii="Times New Roman" w:eastAsiaTheme="minorEastAsia" w:hAnsi="Times New Roman" w:cs="Times New Roman"/>
          <w:sz w:val="24"/>
        </w:rPr>
        <w:t>experiment</w:t>
      </w:r>
    </w:p>
    <w:p w14:paraId="409ED951" w14:textId="02782431" w:rsidR="00E84A9D" w:rsidRDefault="00816060" w:rsidP="00816060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Now, you should have your best controller C5. Open ‘Q4_NREL5MW.m’ or ‘Q4_DTU850k</w:t>
      </w:r>
      <w:r w:rsidR="001D3605">
        <w:rPr>
          <w:rFonts w:ascii="Times New Roman" w:eastAsiaTheme="minorEastAsia" w:hAnsi="Times New Roman" w:cs="Times New Roman"/>
          <w:sz w:val="24"/>
        </w:rPr>
        <w:t>.m</w:t>
      </w:r>
      <w:r>
        <w:rPr>
          <w:rFonts w:ascii="Times New Roman" w:eastAsiaTheme="minorEastAsia" w:hAnsi="Times New Roman" w:cs="Times New Roman"/>
          <w:sz w:val="24"/>
        </w:rPr>
        <w:t>’. Input your controller parameters.</w:t>
      </w:r>
    </w:p>
    <w:p w14:paraId="701729D1" w14:textId="1117109F" w:rsidR="001D3605" w:rsidRDefault="00816060" w:rsidP="00816060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Run the code and generate the steady</w:t>
      </w:r>
      <w:r w:rsidR="007B2D84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 xml:space="preserve">state plots. </w:t>
      </w:r>
    </w:p>
    <w:p w14:paraId="78D3CC94" w14:textId="1FCD27B9" w:rsidR="00816060" w:rsidRDefault="001D3605" w:rsidP="00816060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Open ‘Q4b_NREL5MW.m’ or ‘Q4b_DTU850k.m’. </w:t>
      </w:r>
      <w:r w:rsidR="00816060">
        <w:rPr>
          <w:rFonts w:ascii="Times New Roman" w:eastAsiaTheme="minorEastAsia" w:hAnsi="Times New Roman" w:cs="Times New Roman"/>
          <w:sz w:val="24"/>
        </w:rPr>
        <w:t>Can you</w:t>
      </w:r>
      <w:r w:rsidR="00D64872">
        <w:rPr>
          <w:rFonts w:ascii="Times New Roman" w:eastAsiaTheme="minorEastAsia" w:hAnsi="Times New Roman" w:cs="Times New Roman"/>
          <w:sz w:val="24"/>
        </w:rPr>
        <w:t xml:space="preserve"> find the minimum pitch setting that can reduce the peak thrust by 10%? </w:t>
      </w:r>
      <w:r>
        <w:rPr>
          <w:rFonts w:ascii="Times New Roman" w:eastAsiaTheme="minorEastAsia" w:hAnsi="Times New Roman" w:cs="Times New Roman"/>
          <w:sz w:val="24"/>
        </w:rPr>
        <w:t>Change the minimum pitch at ‘wpdata_NREL5MW_PeakShaving.100’ or ‘wpdata_DTU850k_PeakShaving.100’.</w:t>
      </w:r>
    </w:p>
    <w:p w14:paraId="1C799A3C" w14:textId="14F99788" w:rsidR="008A751E" w:rsidRDefault="008A751E" w:rsidP="008A751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Turbulent wind experiment</w:t>
      </w:r>
    </w:p>
    <w:p w14:paraId="39D60447" w14:textId="2FF64199" w:rsidR="00D64872" w:rsidRPr="00816060" w:rsidRDefault="00D64872" w:rsidP="00816060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With the new minimum pitch setting, run a turbulent </w:t>
      </w:r>
      <w:r w:rsidR="001D3605">
        <w:rPr>
          <w:rFonts w:ascii="Times New Roman" w:eastAsiaTheme="minorEastAsia" w:hAnsi="Times New Roman" w:cs="Times New Roman"/>
          <w:sz w:val="24"/>
        </w:rPr>
        <w:t>wind comparison</w:t>
      </w:r>
      <w:r>
        <w:rPr>
          <w:rFonts w:ascii="Times New Roman" w:eastAsiaTheme="minorEastAsia" w:hAnsi="Times New Roman" w:cs="Times New Roman"/>
          <w:sz w:val="24"/>
        </w:rPr>
        <w:t xml:space="preserve"> case </w:t>
      </w:r>
      <w:r w:rsidR="001D3605">
        <w:rPr>
          <w:rFonts w:ascii="Times New Roman" w:eastAsiaTheme="minorEastAsia" w:hAnsi="Times New Roman" w:cs="Times New Roman"/>
          <w:sz w:val="24"/>
        </w:rPr>
        <w:t>in ‘Q4c_NREL5MW.m’ or ‘Q4c_DTU850k.m’. Do you see a reduction in tower loads by sacrificing the power?</w:t>
      </w:r>
    </w:p>
    <w:p w14:paraId="11C056B9" w14:textId="6F16BE19" w:rsidR="00E84A9D" w:rsidRPr="001D3605" w:rsidRDefault="00E84A9D" w:rsidP="00E84A9D">
      <w:pPr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 w:rsidRPr="001D3605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>Q6: Torque Limit</w:t>
      </w:r>
    </w:p>
    <w:p w14:paraId="2DFE4899" w14:textId="02B450A3" w:rsidR="002C0607" w:rsidRDefault="008A751E" w:rsidP="008A751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In ‘Q5_NREL5MW.m’ or ‘Q5_DTU850k.m’, you can make a comparison between the baseline case and a case with different torque limit</w:t>
      </w:r>
      <w:r w:rsidR="007B2D84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527B41B0" w14:textId="7FF4CCBE" w:rsidR="002C0607" w:rsidRDefault="002C0607" w:rsidP="002C0607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Input your controller parameters.</w:t>
      </w:r>
    </w:p>
    <w:p w14:paraId="1E61D2DF" w14:textId="57068EEE" w:rsidR="002C0607" w:rsidRDefault="008A751E" w:rsidP="002C0607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Inc</w:t>
      </w:r>
      <w:r w:rsidR="002C0607">
        <w:rPr>
          <w:rFonts w:ascii="Times New Roman" w:eastAsiaTheme="minorEastAsia" w:hAnsi="Times New Roman" w:cs="Times New Roman"/>
          <w:sz w:val="24"/>
        </w:rPr>
        <w:t xml:space="preserve">rease the opening of </w:t>
      </w:r>
      <w:r w:rsidR="007B2D84">
        <w:rPr>
          <w:rFonts w:ascii="Times New Roman" w:eastAsiaTheme="minorEastAsia" w:hAnsi="Times New Roman" w:cs="Times New Roman"/>
          <w:sz w:val="24"/>
        </w:rPr>
        <w:t xml:space="preserve">the </w:t>
      </w:r>
      <w:r w:rsidR="002C0607">
        <w:rPr>
          <w:rFonts w:ascii="Times New Roman" w:eastAsiaTheme="minorEastAsia" w:hAnsi="Times New Roman" w:cs="Times New Roman"/>
          <w:sz w:val="24"/>
        </w:rPr>
        <w:t xml:space="preserve">torque limit to see the </w:t>
      </w:r>
      <w:proofErr w:type="spellStart"/>
      <w:r w:rsidR="002C0607">
        <w:rPr>
          <w:rFonts w:ascii="Times New Roman" w:eastAsiaTheme="minorEastAsia" w:hAnsi="Times New Roman" w:cs="Times New Roman"/>
          <w:sz w:val="24"/>
        </w:rPr>
        <w:t>behaviour</w:t>
      </w:r>
      <w:proofErr w:type="spellEnd"/>
      <w:r w:rsidR="002C0607">
        <w:rPr>
          <w:rFonts w:ascii="Times New Roman" w:eastAsiaTheme="minorEastAsia" w:hAnsi="Times New Roman" w:cs="Times New Roman"/>
          <w:sz w:val="24"/>
        </w:rPr>
        <w:t xml:space="preserve"> of your turbine. </w:t>
      </w:r>
    </w:p>
    <w:p w14:paraId="1F8E555C" w14:textId="60438C8F" w:rsidR="00E84A9D" w:rsidRDefault="002C0607" w:rsidP="002C0607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Similarly, you can perform a turbulent wind case by changing the line 13 </w:t>
      </w:r>
      <w:proofErr w:type="spellStart"/>
      <w:r>
        <w:rPr>
          <w:rFonts w:ascii="Times New Roman" w:eastAsiaTheme="minorEastAsia" w:hAnsi="Times New Roman" w:cs="Times New Roman"/>
          <w:sz w:val="24"/>
        </w:rPr>
        <w:t>wind_no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to 3 (v=12m/s).</w:t>
      </w:r>
    </w:p>
    <w:p w14:paraId="473AC961" w14:textId="77777777" w:rsidR="002C0607" w:rsidRPr="002C0607" w:rsidRDefault="002C0607" w:rsidP="002C0607">
      <w:pPr>
        <w:rPr>
          <w:rFonts w:ascii="Times New Roman" w:eastAsiaTheme="minorEastAsia" w:hAnsi="Times New Roman" w:cs="Times New Roman"/>
          <w:sz w:val="24"/>
        </w:rPr>
      </w:pPr>
    </w:p>
    <w:p w14:paraId="60A4C08B" w14:textId="2CC090FE" w:rsidR="002C0607" w:rsidRPr="002C0607" w:rsidRDefault="002C0607" w:rsidP="002C0607">
      <w:pPr>
        <w:rPr>
          <w:rFonts w:ascii="Times New Roman" w:eastAsiaTheme="minorEastAsia" w:hAnsi="Times New Roman" w:cs="Times New Roman"/>
          <w:i/>
          <w:iCs/>
          <w:sz w:val="24"/>
          <w:u w:val="single"/>
        </w:rPr>
      </w:pPr>
      <w:r w:rsidRPr="002C0607">
        <w:rPr>
          <w:rFonts w:ascii="Times New Roman" w:eastAsiaTheme="minorEastAsia" w:hAnsi="Times New Roman" w:cs="Times New Roman"/>
          <w:i/>
          <w:iCs/>
          <w:sz w:val="24"/>
          <w:u w:val="single"/>
        </w:rPr>
        <w:t>[Optional]</w:t>
      </w:r>
      <w:r w:rsidR="009541B8">
        <w:rPr>
          <w:rFonts w:ascii="Times New Roman" w:eastAsiaTheme="minorEastAsia" w:hAnsi="Times New Roman" w:cs="Times New Roman"/>
          <w:i/>
          <w:iCs/>
          <w:sz w:val="24"/>
          <w:u w:val="single"/>
        </w:rPr>
        <w:t xml:space="preserve"> </w:t>
      </w:r>
      <w:r w:rsidRPr="002C0607">
        <w:rPr>
          <w:rFonts w:ascii="Times New Roman" w:eastAsiaTheme="minorEastAsia" w:hAnsi="Times New Roman" w:cs="Times New Roman"/>
          <w:i/>
          <w:iCs/>
          <w:sz w:val="24"/>
          <w:u w:val="single"/>
        </w:rPr>
        <w:t>Q7: Peak shaving &amp; Torque Limit</w:t>
      </w:r>
    </w:p>
    <w:p w14:paraId="773FCFCA" w14:textId="54F5EF81" w:rsidR="002C0607" w:rsidRDefault="002C0607" w:rsidP="002C060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Run a simplified ‘DLC1.2’. Based on your best design C5 from Q3 and Q4, can you improve your design further with peak shaving and torque limit?</w:t>
      </w:r>
    </w:p>
    <w:p w14:paraId="6BE2FA13" w14:textId="26164AA7" w:rsidR="002C0607" w:rsidRDefault="002C0607" w:rsidP="002C0607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 comparison file is in ‘Q6_NREL5MW.m’ or ‘Q6_DTU850k.m’. </w:t>
      </w:r>
    </w:p>
    <w:p w14:paraId="403AC0C9" w14:textId="74C902B8" w:rsidR="002C0607" w:rsidRDefault="002C0607" w:rsidP="002C0607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Input your controller parameters.</w:t>
      </w:r>
    </w:p>
    <w:p w14:paraId="5E7A4D45" w14:textId="7276A975" w:rsidR="002C0607" w:rsidRDefault="002C0607" w:rsidP="002C0607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Change the minimum pitch setting at </w:t>
      </w:r>
      <w:r>
        <w:rPr>
          <w:rFonts w:ascii="Times New Roman" w:eastAsiaTheme="minorEastAsia" w:hAnsi="Times New Roman" w:cs="Times New Roman"/>
          <w:sz w:val="24"/>
        </w:rPr>
        <w:t>‘wpdata_NREL5MW_PeakShaving.100’ or ‘wpdata_DTU850k_PeakShaving.100’.</w:t>
      </w:r>
    </w:p>
    <w:p w14:paraId="4D4FEA09" w14:textId="669A6272" w:rsidR="002C0607" w:rsidRDefault="002C0607" w:rsidP="002C0607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Change the torque limit at line 52.</w:t>
      </w:r>
    </w:p>
    <w:p w14:paraId="54A7F29E" w14:textId="713C30B5" w:rsidR="002C0607" w:rsidRDefault="002C0607" w:rsidP="002C0607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Run </w:t>
      </w:r>
      <w:r w:rsidR="00AC04A3">
        <w:rPr>
          <w:rFonts w:ascii="Times New Roman" w:eastAsiaTheme="minorEastAsia" w:hAnsi="Times New Roman" w:cs="Times New Roman"/>
          <w:sz w:val="24"/>
          <w:szCs w:val="24"/>
        </w:rPr>
        <w:t>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turbulent wind cases 8, 12, 15 and 18 m/s and we assume that the site has a uniform distribution of the wind speed cases. </w:t>
      </w:r>
    </w:p>
    <w:p w14:paraId="4BBFAE7E" w14:textId="55D6CB73" w:rsidR="002C0607" w:rsidRPr="00AC04A3" w:rsidRDefault="002C0607" w:rsidP="002C0607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</w:rPr>
      </w:pPr>
      <w:r w:rsidRPr="00AC04A3">
        <w:rPr>
          <w:rFonts w:ascii="Times New Roman" w:eastAsiaTheme="minorEastAsia" w:hAnsi="Times New Roman" w:cs="Times New Roman"/>
          <w:sz w:val="24"/>
          <w:szCs w:val="24"/>
        </w:rPr>
        <w:t xml:space="preserve">Compute the AEP and loads and input activities of all cases. </w:t>
      </w:r>
      <w:r w:rsidR="00AC04A3">
        <w:rPr>
          <w:rFonts w:ascii="Times New Roman" w:eastAsiaTheme="minorEastAsia" w:hAnsi="Times New Roman" w:cs="Times New Roman"/>
          <w:sz w:val="24"/>
          <w:szCs w:val="24"/>
        </w:rPr>
        <w:t>Can peak shaving or changing the torque limit improve your design in terms of power AND tower loads?</w:t>
      </w:r>
    </w:p>
    <w:p w14:paraId="336C69A7" w14:textId="77777777" w:rsidR="00151514" w:rsidRPr="0031484D" w:rsidRDefault="00151514" w:rsidP="0031484D">
      <w:pPr>
        <w:rPr>
          <w:rFonts w:ascii="Times New Roman" w:eastAsiaTheme="minorEastAsia" w:hAnsi="Times New Roman" w:cs="Times New Roman"/>
          <w:b/>
          <w:bCs/>
          <w:sz w:val="24"/>
        </w:rPr>
      </w:pPr>
    </w:p>
    <w:sectPr w:rsidR="00151514" w:rsidRPr="0031484D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F3120"/>
    <w:multiLevelType w:val="hybridMultilevel"/>
    <w:tmpl w:val="9E9A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00D28"/>
    <w:multiLevelType w:val="hybridMultilevel"/>
    <w:tmpl w:val="1310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D1197"/>
    <w:multiLevelType w:val="hybridMultilevel"/>
    <w:tmpl w:val="4ECA1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13B3"/>
    <w:rsid w:val="00037A5A"/>
    <w:rsid w:val="000457C5"/>
    <w:rsid w:val="00054F5A"/>
    <w:rsid w:val="00060553"/>
    <w:rsid w:val="00080014"/>
    <w:rsid w:val="000C4E73"/>
    <w:rsid w:val="0010097C"/>
    <w:rsid w:val="00103DFE"/>
    <w:rsid w:val="00111DE0"/>
    <w:rsid w:val="00135469"/>
    <w:rsid w:val="00151514"/>
    <w:rsid w:val="00164999"/>
    <w:rsid w:val="001D3605"/>
    <w:rsid w:val="001E2028"/>
    <w:rsid w:val="001E47EA"/>
    <w:rsid w:val="00225D09"/>
    <w:rsid w:val="00235EF1"/>
    <w:rsid w:val="00237086"/>
    <w:rsid w:val="002703C2"/>
    <w:rsid w:val="00276604"/>
    <w:rsid w:val="002807FD"/>
    <w:rsid w:val="002C0607"/>
    <w:rsid w:val="0031484D"/>
    <w:rsid w:val="00342269"/>
    <w:rsid w:val="00343C39"/>
    <w:rsid w:val="0037689A"/>
    <w:rsid w:val="003959A7"/>
    <w:rsid w:val="00411F7B"/>
    <w:rsid w:val="004D60BC"/>
    <w:rsid w:val="004E4148"/>
    <w:rsid w:val="004E4BC8"/>
    <w:rsid w:val="004E5E86"/>
    <w:rsid w:val="00606B99"/>
    <w:rsid w:val="0061750A"/>
    <w:rsid w:val="0063586B"/>
    <w:rsid w:val="0065279A"/>
    <w:rsid w:val="006622D3"/>
    <w:rsid w:val="006774F2"/>
    <w:rsid w:val="006832C0"/>
    <w:rsid w:val="00695483"/>
    <w:rsid w:val="006B6911"/>
    <w:rsid w:val="006C39F2"/>
    <w:rsid w:val="00705AB2"/>
    <w:rsid w:val="00751BFF"/>
    <w:rsid w:val="0078383C"/>
    <w:rsid w:val="00794049"/>
    <w:rsid w:val="007B2D84"/>
    <w:rsid w:val="007D5A11"/>
    <w:rsid w:val="007D6003"/>
    <w:rsid w:val="007D601A"/>
    <w:rsid w:val="007F5918"/>
    <w:rsid w:val="00816060"/>
    <w:rsid w:val="00826E21"/>
    <w:rsid w:val="008A05FE"/>
    <w:rsid w:val="008A751E"/>
    <w:rsid w:val="008B13B3"/>
    <w:rsid w:val="008C169C"/>
    <w:rsid w:val="008E2C99"/>
    <w:rsid w:val="008F0056"/>
    <w:rsid w:val="00922E88"/>
    <w:rsid w:val="00935AD5"/>
    <w:rsid w:val="00945C18"/>
    <w:rsid w:val="009541B8"/>
    <w:rsid w:val="00955802"/>
    <w:rsid w:val="00962D0A"/>
    <w:rsid w:val="009E2DAE"/>
    <w:rsid w:val="009E3BDA"/>
    <w:rsid w:val="00A26071"/>
    <w:rsid w:val="00A90F28"/>
    <w:rsid w:val="00AA329E"/>
    <w:rsid w:val="00AB6CA2"/>
    <w:rsid w:val="00AB7304"/>
    <w:rsid w:val="00AC04A3"/>
    <w:rsid w:val="00AC47D2"/>
    <w:rsid w:val="00AF0E10"/>
    <w:rsid w:val="00AF2FCC"/>
    <w:rsid w:val="00B06842"/>
    <w:rsid w:val="00B23024"/>
    <w:rsid w:val="00B4000A"/>
    <w:rsid w:val="00B4446D"/>
    <w:rsid w:val="00B95F47"/>
    <w:rsid w:val="00BD15DB"/>
    <w:rsid w:val="00BD7C7B"/>
    <w:rsid w:val="00BF2176"/>
    <w:rsid w:val="00BF246C"/>
    <w:rsid w:val="00BF5134"/>
    <w:rsid w:val="00C001F6"/>
    <w:rsid w:val="00C113DF"/>
    <w:rsid w:val="00C237E5"/>
    <w:rsid w:val="00C23876"/>
    <w:rsid w:val="00C25C45"/>
    <w:rsid w:val="00C46E1A"/>
    <w:rsid w:val="00C57AB4"/>
    <w:rsid w:val="00C825D8"/>
    <w:rsid w:val="00C830D7"/>
    <w:rsid w:val="00C83112"/>
    <w:rsid w:val="00C87474"/>
    <w:rsid w:val="00C9490B"/>
    <w:rsid w:val="00CA3CD0"/>
    <w:rsid w:val="00CA5F8C"/>
    <w:rsid w:val="00D2124F"/>
    <w:rsid w:val="00D35124"/>
    <w:rsid w:val="00D64872"/>
    <w:rsid w:val="00D723D6"/>
    <w:rsid w:val="00D77D26"/>
    <w:rsid w:val="00D922AC"/>
    <w:rsid w:val="00DB2C6D"/>
    <w:rsid w:val="00DB67A1"/>
    <w:rsid w:val="00E00643"/>
    <w:rsid w:val="00E16E60"/>
    <w:rsid w:val="00E77D5D"/>
    <w:rsid w:val="00E84A9D"/>
    <w:rsid w:val="00E9640C"/>
    <w:rsid w:val="00EA7DBD"/>
    <w:rsid w:val="00EC5A68"/>
    <w:rsid w:val="00EE4168"/>
    <w:rsid w:val="00F2168C"/>
    <w:rsid w:val="00F43EE3"/>
    <w:rsid w:val="00F47EF7"/>
    <w:rsid w:val="00F65647"/>
    <w:rsid w:val="00FA483F"/>
    <w:rsid w:val="00FB7BA8"/>
    <w:rsid w:val="00FC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55CF"/>
  <w15:docId w15:val="{AE4DAE91-3286-554C-A9C0-F764A8AF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13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3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0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C001F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9558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B67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67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olbox.pages.windenergy.dtu.dk/WindEnergyToolbox/fatigue_tools/fatigue_n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4830</TotalTime>
  <Pages>3</Pages>
  <Words>787</Words>
  <Characters>4486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DTU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Rinker</dc:creator>
  <cp:lastModifiedBy>Alan Wai Hou Lio</cp:lastModifiedBy>
  <cp:revision>99</cp:revision>
  <cp:lastPrinted>2020-08-13T09:10:00Z</cp:lastPrinted>
  <dcterms:created xsi:type="dcterms:W3CDTF">2018-03-26T21:24:00Z</dcterms:created>
  <dcterms:modified xsi:type="dcterms:W3CDTF">2021-07-05T12:12:00Z</dcterms:modified>
</cp:coreProperties>
</file>