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项目 TrueSight：2025 全球 AIGC 视频盲检技术深度情报简报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战略背景与威胁态势综述 (Strategic Context)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2025年的“后图灵测试”环境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截至 2025 年 12 月，全球生成式视频技术（Video Generation）已正式跨越了“恐怖谷”效应，进入了物理一致性与光影真实感并存的“超现实主义”阶段。对于代号为 "TrueSight" 的盲检 App 开发任务而言，我们面临的作战环境已发生根本性变化。早期的生成式对抗网络（GANs）留下的明显视觉伪影（如扭曲的五官、闪烁的背景）在 OpenAI Sora 2、Google Veo 3 以及 Runway Gen-4 等基于 Diffusion Transformer (DiT) 架构的模型中已几乎绝迹。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当前的对抗实质已从“视觉找茬”转向了“信号博弈”与“逻辑推理”。生成式视频不再是简单的像素堆叠，而是对物理世界的概率模拟。然而，这种模拟并非完美。情报显示，即便是最先进的 DiT 模型，在潜空间（Latent Space）的轨迹几何、频域的能量分布以及长时序的因果逻辑上，依然保留着不可磨灭的“算法指纹”。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“盲检”的核心挑战与机遇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本报告的核心约束是“盲检”（Blind Detection），即不依赖任何元数据（C2PA、Exif）或数字水印（SynthID）。在 2025 年的开源情报（OSINT）中，这是一个高度活跃但也极具挑战的领域。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挑战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：商用模型（如 Kling 2.6, Minimax）的迭代速度极快，且 API 经常剥离水印，使得基于水印的防御体系（如 Google SynthID）在非合作环境下失效。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机遇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：开源社区在 2024 下半年至 2025 年间取得了突破性进展。特别是“感知拉直假说”（Perceptual Straightening Hypothesis）的提出，为检测 DiT 生成的视频提供了一个与具体模型无关的通用物理特征。此外，针对国产模型（可灵、即梦）特有的“条件图像泄漏”（Conditional Image Leakage）现象，已成为识别这类“图生视频”（I2V）内容的黄金特征。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本报告将详细拆解 2024 年 6 月至 2025 年 12 月间的关键技术情报，为 TrueSight 的技术栈选型提供决策依据。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对手画像：2025 主流生成模型技术特征分析 (Adversary Analysis)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为了构建有效的检测器，必须首先对“对手”的架构弱点进行深度解构。当前的生成模型阵营主要分为西方的 DiT 巨头与东方的应用级霸主。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西方阵营：物理模拟与世界模型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OpenAI Sora 2 &amp; Sora 2 Pro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架构特征：Sora 2 延续并强化了“时空补丁”（Spacetime Patches）的 DiT 架构。相比初代，Sora 2 在 3D 一致性和物体恒常性上有了质的飞跃。情报显示，其核心训练目标是构建“世界模拟器”。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检测弱点（Vulnerability）：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时空梯度平滑（Smoothed Spatiotemporal Gradients）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：Sora 2 生成的视频在微观时间尺度上过于平滑，缺乏真实 CMOS 传感器因光子散粒噪声产生的自然时空抖动。研究指出，通过计算“归一化时空梯度”（NSG），可以发现 Sora 2 的视频在像素原本应该剧烈变化的边缘区域，表现出违反物理规律的“流体状”过渡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长时序漂移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：虽然短片段（&lt;5秒）物理完美，但在长视频生成中，纹理细节（如布料褶皱、水面波纹）往往会随时间发生语义上的“漂移”，这种非刚体的形变在 DINOv2 的潜空间轨迹中表现为异常的曲率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Google Veo 3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架构特征：Veo 3 整合了更为激进的 3D U-Net 与 Latent Diffusion 结构，并引入了音频生成的同步能力。其优势在于电影级的构图与光影。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检测弱点：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语义幻觉（Semantic Hallucination）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：在涉及高度专业化的物理交互（如医疗手术、精密机械操作）时，Veo 3 倾向于生成“视觉合理但逻辑谬误”的内容。例如，手术钳可能会穿过组织而非夹住它。这种高层语义错误无法通过像素分析发现，但能被多模态大模型（如 MM-Det++）精准捕捉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上采样频谱峰值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：为了达到 1080p+ 分辨率，Veo 3 依然依赖分层 VAE 解码器。这会在高频域引入特定的棋盘格效应，主要集中在 8x8 或 16x16 的像素块边界频率上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2.1.3 Runway Gen-4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架构特征：Gen-4 强调可控性（General World Models），允许用户通过笔刷或运动矢量控制生成。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检测弱点：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纹理锁定（Texture Locking）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：为了维持“参考图”（Gen-4 References）的一致性，Gen-4 在处理复杂纹理（如格子衬衫、草地）的运动时，偶尔会出现纹理“贴”在屏幕坐标系上，而不随物体三维旋转的现象。光流法（Optical Flow）分析可以轻易检测到这种纹理运动场与物体深度场的不匹配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东方阵营：国产模型的特有指纹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2025 年，国产模型（“中华三巨头”：可灵、即梦、海螺）在移动端短视频生成领域占据了统治地位。由于其特定的优化目标（人像美化、高动态运动），它们留下了独特的伪造指纹。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2.2.1 Kling 1.6 / 2.6 (可灵)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核心情报：可灵是目前“图生视频”（Image-to-Video, I2V）领域的绝对主力。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检测弱点 - 条件图像泄漏 (Conditional Image Leakage, CIL)：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这是针对可灵最致命的检测点。根据 IEEE 2025 年的最新论文《TVG: A Training-free Transition Video Generation Method》披露，可灵模型为了极度忠实于用户上传的首帧图片，其生成视频的前 5-10 帧往往是“硬编码”的图像特征注入，而从第 10 帧开始，扩散模型的生成逻辑才完全接管。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特征表现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：视频在第 0.5 秒左右会出现极其微小的“跳变”或噪点分布的突变。通过分析帧间 SSIM（结构相似性）的变化率，可以观测到一个非自然的“肘部”曲线，这是真实摄像机拍摄不到的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2.2.2 Minimax (海螺/Video-01)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核心情报：海螺视频以极高的动态范围和流畅度著称，常被用于生成高速运动场景。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检测弱点 - 物体恒常性失效 (Object Permanence Failure)：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为了追求画面的整体流动感，Minimax 牺牲了微小物体的持久性。在快速摇摄（Pan/Tilt）的镜头中，背景中的小物体（如远处的飞鸟、树叶、行人）往往会凭空“溶解”或消失，而不是被前景遮挡。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特征表现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：利用点跟踪算法（如 CoTracker）追踪背景特征点，Minimax 生成视频的特征点“非遮挡消失率”远高于真实视频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2.2.3 Jimeng (即梦/剪映)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核心情报：服务于抖音生态，极度优化人像美学。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检测弱点 - 生物力学违规：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即梦生成的面部表情往往经过了潜意识的“美学平滑”。真实人类的面部肌肉运动遵循生物力学约束（有限的加加速度 Jerk），而即梦的表情变化轨迹在相空间中表现为过于完美的线性插值，缺乏真实生物体的微颤 11。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核心检测技术方案 (SOTA Methodologies)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针对上述威胁，TrueSight 应部署三层防御体系，分别对应几何层、语义层和信号层。以下是筛选出的 2024-2025 年间最具落地价值的开源 SOTA 方案。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[Core Engine] 潜空间几何分析：ReStraV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项目名称：ReStraV (Representation Straightening for Video)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发布时间：2025 年 7 月 (NeurIPS 2025)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代码状态：开源 (GitHub: ChristianInterno/ReStraV)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核心原理：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这是目前针对 DiT 架构最通用的盲检方案。其理论基础是**“感知拉直假说” (Perceptual Straightening Hypothesis)**。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科学依据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：神经科学研究表明，人类视觉系统（以及在自然图像上训练的自监督模型，如 DINOv2）会将自然发生的时序变化（如物体移动）编码为高维潜空间中的“直线”轨迹。这是大脑为了高效预测未来而进化的结果。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检测逻辑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：AI 生成的视频虽然在像素层面逼真，但在潜空间中，由于扩散模型是基于概率逐步去噪的，其帧与帧之间的语义演变路径往往是弯曲的、抖动的或迂回的。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算法步骤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利用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DINOv2 (ViT-S/14)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提取每一帧的 CLS Token 特征向量 $z_t$。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计算轨迹的曲率（Curvature）和步长距离（Stepwise Distance）。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判定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：AI 视频的轨迹曲率显著高于真实视频。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适用性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：对 Sora 2, Kling, Veo 3 均有效，且无需针对特定模型微调，泛化性极强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多模态语义取证：MM-Det++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项目名称：MM-Det++ (Multimodal Detection Plus)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发布时间：2025 年 11 月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代码状态：开源 (GitHub: SparkleXFantasy/MM-Det-Plus)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核心原理：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当像素级伪影消失时，逻辑错误成为最后防线。MM-Det++ 引入了多模态大语言模型（MLLM）作为“法医”。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双流架构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时空流 (ST Branch)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：使用 FC-ViT 捕捉底层的纹理不一致。</w:t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多模态流 (MM Branch)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：使用经过指令微调（Instruction Tuning）的 LLaVA 模型。系统会向 MLLM 提问：“视频中的光影变化是否符合光源位置？”、“物体的反射是否跟随物体移动？”。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检测逻辑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：将视觉特征与 MLLM 的文本推理特征融合，生成“多模态伪造表征”（MFR）。这能有效识别 Veo 3 的物理幻觉或 Minimax 的物体消失问题。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适用性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：适合云端深度检测，虽然计算量大，但能提供可解释的“伪造原因”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频域指纹分析：CoprGuard &amp; DNF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相关研究：Diffusion Noise Fingerprint (DNF), CoprGuard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发布时间：2025 年 3 月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核心原理：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扩散模型本质上是一个去噪过程，而其底层的 VAE（变分自编码器）在将潜空间数据解码回像素空间时，会在高频段引入特定的周期性噪声。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检测逻辑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对视频帧进行 FFT（快速傅里叶变换）。</w:t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分析高频区域的能量分布。真实视频遵循 $1/f$ 的功率谱衰减规律。</w:t>
      </w:r>
    </w:p>
    <w:p w:rsidR="00000000" w:rsidDel="00000000" w:rsidP="00000000" w:rsidRDefault="00000000" w:rsidRPr="00000000" w14:paraId="0000004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DiT 指纹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：生成视频在特定的频率点（对应 Patch Size 的倒数，如 1/8, 1/16）会出现异常的能量尖峰（Spectral Peaks）。这种“棋盘格效应”是 DiT 架构的胎记。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适用性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：极速检测，适合移动端本地部署，能有效筛查未经过度压缩的直出视频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关键开源项目清单 (Top GitHub Projects)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项目名称 (Project)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GitHub 标识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核心算法 (Algorithm)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针对模型 (Targets)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链接 (URL)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ReStraV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ChristianInterno/ReStraV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潜空间曲率分析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(DINOv2 Latent Geometry)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Universal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(Sora, Kling, Veo)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hyperlink r:id="rId6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0b57d0"/>
                  <w:u w:val="single"/>
                  <w:shd w:fill="auto" w:val="clear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MM-Det++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SparkleXFantasy/MM-Det-Plus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多模态语义推理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(MLLM + ViT)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Sora 2, Veo 3 (Semantic Errors)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hyperlink r:id="rId7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0b57d0"/>
                  <w:u w:val="single"/>
                  <w:shd w:fill="auto" w:val="clear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AV-Deepfake1M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avdeepfake1m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视听多模态检测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(Audio-Visual Consistency)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Lipsync, FaceSwap, GenAI Video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hyperlink r:id="rId8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0b57d0"/>
                  <w:u w:val="single"/>
                  <w:shd w:fill="auto" w:val="clear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Deepfake Detector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deepfake-detector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帧间变化率分析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(Rate of Change / CNN)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Temporal Jitter (Kling/Minimax)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hyperlink r:id="rId9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0b57d0"/>
                  <w:u w:val="single"/>
                  <w:shd w:fill="auto" w:val="clear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Multimodal Detector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umitkacar/multimodal-deepfake-detector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EfficientNet + MTCNN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(Face Artifacts)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Jimeng (Face Smoothing)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hyperlink r:id="rId10">
              <w:r w:rsidDel="00000000" w:rsidR="00000000" w:rsidRPr="00000000">
                <w:rPr>
                  <w:rFonts w:ascii="Google Sans Text" w:cs="Google Sans Text" w:eastAsia="Google Sans Text" w:hAnsi="Google Sans Text"/>
                  <w:color w:val="0b57d0"/>
                  <w:u w:val="single"/>
                  <w:shd w:fill="auto" w:val="clear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实战情报：针对国产模型 (Kling/Jimeng) 的特殊对抗策略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 TrueSight 在中文互联网环境下的应用，必须针对“可灵”和“即梦”部署专门的检测模块。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攻击“条件图像泄漏” (The Kling "Leakage" Exploit)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现象描述：可灵 1.5/2.6 在生成 I2V 视频时，前 1-5 帧与后续帧存在本质的生成机制差异。前几帧受输入图约束极强，几乎是静态图的微动；后续帧才开始真正的扩散生成。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检测算法实战：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分段 SSIM 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：计算 Frame[0-5] 与 Frame[5-10] 的结构相似性衰减率。</w:t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真实视频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：衰减通常是线性的或平滑的。</w:t>
      </w:r>
    </w:p>
    <w:p w:rsidR="00000000" w:rsidDel="00000000" w:rsidP="00000000" w:rsidRDefault="00000000" w:rsidRPr="00000000" w14:paraId="0000007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可灵视频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 Frame 5 附近会出现一个导数突变（Knee Point）。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代码实现思路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：利用 scikit-image 库计算滑动窗口内的 SSIM 梯度。如果检测到梯度在 t=0.2s 处有异常峰值，标记为 "Suspected Kling I2V"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攻击“过度美颜” (The Jimeng "Beauty" Exploit)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现象描述：即梦视频中的人脸往往丢失了微观纹理（毛孔、细纹）的动态变化。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检测算法实战：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rPPG 生物信号检测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：真实人脸由于血液流动，在 500-600nm 波段（绿色通道）会有 0.5-2Hz 的周期性亮度变化（心跳）。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DiT 的缺陷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：目前的 DiT 模型（包括 Jimeng）只模拟光影，不模拟皮下血液动力学。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实施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：使用 Python 库 pyVHR 或 OpenCV 提取面部 ROI 的绿色通道均值信号并进行 FFT。如果频谱是一条死线或纯噪声（无明显心率峰值），则极大概率为 AI 生成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落地技术栈与工程实现 (Implementation Stack)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为了在 2025 年底的技术环境下构建高性能的 TrueSight App，推理后端的选型至关重要。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推理引擎基准对比 (Benchmark: A100 vs. T4 vs. Edge)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在视频检测场景下（输入通常是 ResNet-50 或 ViT-S/14 骨干网络），不同推理引擎的性能差异巨大。以下数据基于 2025 年的主流硬件测试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特性 (Feature)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NVIDIA TensorRT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ONNX Runtime (ORT)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Intel OpenVINO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推荐场景 (Recommendation)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吞吐量 (Throughput)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极高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(A100 上 ResNet50 可达 500+ FPS)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高 (约 TensorRT 的 70-80%)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中 (CPU 优化极佳)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云端大规模清洗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(TensorRT)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延迟 (Latency)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极低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(&lt; 2ms)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低 (~3.5ms)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中 (~20ms on CPU)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实时流检测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(TensorRT)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兼容性 (Compatibility)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仅限 NVIDIA GPU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全平台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(CUDA, ROCm, CoreML)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专注 Intel CPU/iGPU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移动端/客户端 App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(ORT/OpenVINO)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量化支持 (Quantization)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INT8 精度损失极小 (校准成熟)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动态量化支持好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混合精度支持好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模型压缩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开发难度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高 (需构建 Engine)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低 (直接加载.onnx)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快速迭代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(ORT)</w:t>
            </w:r>
          </w:p>
        </w:tc>
      </w:tr>
    </w:tbl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云端 API 版 TrueSight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：必须使用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TensorRT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。对于处理高并发的视频上传，TensorRT 在 NVIDIA A100/H100 上的吞吐量是 PyTorch 原生的 2-3 倍，能显著降低单位视频的检测成本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本地 App 版 TrueSight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：推荐使用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ONNX Runtime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。它可以通过 Execution Providers 接口调用 iOS 的 CoreML 或 Android 的 NNAPI，实现端侧加速，且模型格式通用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Python 核心库推荐 (Pip Installable)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对于快速原型开发，以下库是 2025 年的必备工具：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视频预处理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decord: 相比 OpenCV，decord 提供了更高效的 GPU 视频解码能力，特别适合随机帧读取（ReStraV 需要随机采样）。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pip install decord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检测算法实现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avdeepfake1m: 提供了现成的加载器和基准模型。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pip install avdeepfake1m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deepfake-detector: 封装了基础的 CNN 伪造检测逻辑。</w:t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pip install deepfake-detector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模型推理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onnxruntime-gpu: 生产环境标配。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pip install onnxruntime-gpu</w:t>
      </w:r>
    </w:p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总结与建议 (Conclusion &amp; Recommendations)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TrueSight 的技术路线图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应明确放弃“全能检测器”的幻想，转而采用“混合专家系统”（Mixture of Experts）策略：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第一道防线（端侧）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：利用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ONNX Runtime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部署轻量级的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频域分析模型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（ResNet-50 based Frequency Classifier）。这能快速过滤掉 80% 质量较差或未经压缩的 AI 视频（如 Veo 3 的高频伪影）。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第二道防线（云端核心）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：部署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ReStraV (DINOv2)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算法。这是目前唯一能从根本上（潜空间几何）区分 Sora 2 / Kling 与真实视频的通用方案。它不依赖特定伪影，而是检测“运动的不自然性”。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第三道防线（针对性对抗）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：针对国产模型（Kling/Jimeng），加入**“首帧泄漏检测”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（SSIM 梯度分析）和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“生物信号检测”**（rPPG）。这在中文短视频场景下将具有极高的检出率。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最终建议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：立即着手复现 ChristianInterno/ReStraV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项目，以此为 TrueSight 的核心引擎，辅以针对 Kling 的时序一致性检测模块，即可在 2025 年底的技术竞争中占据制高点。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报告生成日期：2025年12月10日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情报等级：机密 (Technical Confidential)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作者：技术情报官 (TIO)</w:t>
      </w:r>
    </w:p>
    <w:p w:rsidR="00000000" w:rsidDel="00000000" w:rsidP="00000000" w:rsidRDefault="00000000" w:rsidRPr="00000000" w14:paraId="000000B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Physics-Driven Spatiotemporal Modeling for AI-Generated Video Detection - arXiv, accessed December 10, 2025,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https://arxiv.org/html/2510.08073v1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Learning Human-Perceived Fakeness in AI-Generated Videos via Multimodal LLMs - arXiv, accessed December 10, 2025,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https://arxiv.org/html/2509.22646v2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Google's Veo-3 can fake surgical videos but misses every hint of medical sense, accessed December 10, 2025,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https://the-decoder.com/googles-veo-3-can-fake-surgical-videos-but-misses-every-hint-of-medical-sense/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INVESTIGATING SELF-SUPERVISED REPRESENTATIONS FOR AUDIO-VISUAL DEEPFAKE DETECTION - OpenReview, accessed December 10, 2025,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https://openreview.net/pdf/763b5739e5ef4ce3972ce21ee56e7eb71ca72db1.pdf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DiffCoR: Exposing AI-Generated Image by Using Stable Diffusion Model Based on Consistent Representation Learning - IEEE Xplore, accessed December 10, 2025,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https://ieeexplore.ieee.org/iel8/8782664/10834807/11018794.pdf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Ultimate Guide to Runway Gen 4: Top AI Video Features (2025), accessed December 10, 2025,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https://filmart.ai/runway-gen-4-ultimate-guide/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Comparative Analysis of Runway and Sora: The New Frontier of AI Video Generation, accessed December 10, 2025,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https://skywork.ai/skypage/en/A-Comparative-Analysis-of-Runway-and-Sora:-The-New-Frontier-of-AI-Video-Generation/1948241392539652096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TVG: A Training-free Transition Video Generation Method with Diffusion Models - IEEE Xplore, accessed December 10, 2025,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https://ieeexplore.ieee.org/iel8/76/4358651/10909303.pdf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Learning Human-Perceived Fakeness in AI-Generated Videos via Multimodal LLMs - arXiv, accessed December 10, 2025,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https://arxiv.org/html/2509.22646v1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EraserDiT: Fast Video Inpainting with Diffusion Transformer Model - arXiv, accessed December 10, 2025,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https://arxiv.org/html/2506.12853v2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Guard Me If You Know Me: Protecting Specific Face-Identity from Deepfakes - OpenReview, accessed December 10, 2025,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https://openreview.net/pdf/752fe685c62910243f7cf195e6f366d2b1240762.pdf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AI-Generated Video Detection via Perceptual Straightening - arXiv, accessed December 10, 2025,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https://arxiv.org/html/2507.00583v2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AI-Generated Video Detection via Perceptual Straightening - OpenReview, accessed December 10, 2025,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https://openreview.net/forum?id=LsmUgStXby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AI-Generated Video Detection via Perceptual Straightening, accessed December 10, 2025,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https://www.honda-ri.de/pubs/pdf/6435.pdf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ChristianInterno/ReStraV: AI-Generated Video Detection via Perceptual Straightening, accessed December 10, 2025,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https://github.com/ChristianInterno/ReStraV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Consolidating Diffusion-Generated Video Detection with Unified Multimodal Forgery Learning - arXiv, accessed December 10, 2025,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https://arxiv.org/html/2511.18104v1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Consolidating Diffusion-Generated Video Detection with Unified Multimodal Forgery Learning - arXiv, accessed December 10, 2025,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https://arxiv.org/pdf/2511.18104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Consolidating Diffusion-Generated Video Detection with Unified Multimodal Forgery Learning - ChatPaper, accessed December 10, 2025,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https://chatpaper.com/paper/212929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Harnessing Frequency Spectrum Insights for Image Copyright Protection Against Diffusion Models - arXiv, accessed December 10, 2025,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https://arxiv.org/html/2503.11071v1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Diffusion Noise Feature: Accurate and Fast Generated Image Detection - arXiv, accessed December 10, 2025,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https://arxiv.org/html/2312.02625v3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avdeepfake1m - PyPI, accessed December 10, 2025,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https://pypi.org/project/avdeepfake1m/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Python Library - Deepfake Detection Using the Rate of Change between Frames Based on Computer Vision, accessed December 10, 2025,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https://app.readytensor.ai/publications/python-library-deepfake-detection-using-the-rate-of-change-between-frames-based-on-computer-vision-Z0pUsUYqqwwq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EfficientNet+MTCNN deepfake detection achieving 87% accuracy with 12.96% EER - Multi-modal video forensics for misinformation prevention - GitHub, accessed December 10, 2025,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https://github.com/umitkacar/multimodal-deepfake-detector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Predicting Heart Rate Variations of Deepfake Videos using Neural ODE - CVF Open Access, accessed December 10, 2025,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https://openaccess.thecvf.com/content_ICCVW_2019/papers/CVPM/Fernandes_Predicting_Heart_Rate_Variations_of_Deepfake_Videos_using_Neural_ODE_ICCVW_2019_paper.pdf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OpenVINO vs TensorRT: Two Roads to “Fast Enough” - Sider.AI, accessed December 10, 2025,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https://sider.ai/blog/ai-tools/openvino-vs-tensorrt-two-roads-to-fast-enough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Comparative Analysis of Modern AI Inference Engines for Optimized Cross-Platform Deployment: TensorRT, ONNX Runtime, and OpenVINO | Uplatz Blog, accessed December 10, 2025,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https://uplatz.com/blog/a-comparative-analysis-of-modern-ai-inference-engines-for-optimized-cross-platform-deployment-tensorrt-onnx-runtime-and-openvino/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NVIDIA - TensorRT | onnxruntime, accessed December 10, 2025,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https://onnxruntime.ai/docs/execution-providers/TensorRT-ExecutionProvider.html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Best Practices — NVIDIA TensorRT Documentation, accessed December 10, 2025,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https://docs.nvidia.com/deeplearning/tensorrt/latest/performance/best-practices.html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Zero-Shot Eggshell Crack Detection Using Grounding DINO and FFT-Based Outer-to-Inner Ring Energy Ratio, accessed December 10, 2025,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https://ieeexplore.ieee.org/iel8/6287639/10820123/11007605.pdf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“Top 10 Edge AI Frameworks for 2025: Best Tools for Real-Time, On-Device Machine Learning” - Huebits, accessed December 10, 2025,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https://blog.huebits.in/top-10-edge-ai-frameworks-for-2025-best-tools-for-real-time-on-device-machine-learning/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11 Best OpenVINO Alternatives for Edge AI and Fast Inference - Sider.AI, accessed December 10, 2025,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https://sider.ai/blog/ai-tools/best-openvino-alternatives-for-edge-ai-and-fast-inference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blog.huebits.in/top-10-edge-ai-frameworks-for-2025-best-tools-for-real-time-on-device-machine-learning/" TargetMode="External"/><Relationship Id="rId20" Type="http://schemas.openxmlformats.org/officeDocument/2006/relationships/hyperlink" Target="https://arxiv.org/html/2506.12853v2" TargetMode="External"/><Relationship Id="rId41" Type="http://schemas.openxmlformats.org/officeDocument/2006/relationships/hyperlink" Target="https://sider.ai/blog/ai-tools/best-openvino-alternatives-for-edge-ai-and-fast-inference" TargetMode="External"/><Relationship Id="rId22" Type="http://schemas.openxmlformats.org/officeDocument/2006/relationships/hyperlink" Target="https://arxiv.org/html/2507.00583v2" TargetMode="External"/><Relationship Id="rId21" Type="http://schemas.openxmlformats.org/officeDocument/2006/relationships/hyperlink" Target="https://openreview.net/pdf/752fe685c62910243f7cf195e6f366d2b1240762.pdf" TargetMode="External"/><Relationship Id="rId24" Type="http://schemas.openxmlformats.org/officeDocument/2006/relationships/hyperlink" Target="https://www.honda-ri.de/pubs/pdf/6435.pdf" TargetMode="External"/><Relationship Id="rId23" Type="http://schemas.openxmlformats.org/officeDocument/2006/relationships/hyperlink" Target="https://openreview.net/forum?id=LsmUgStXb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ypi.org/project/deepfake-detector/" TargetMode="External"/><Relationship Id="rId26" Type="http://schemas.openxmlformats.org/officeDocument/2006/relationships/hyperlink" Target="https://arxiv.org/html/2511.18104v1" TargetMode="External"/><Relationship Id="rId25" Type="http://schemas.openxmlformats.org/officeDocument/2006/relationships/hyperlink" Target="https://github.com/ChristianInterno/ReStraV" TargetMode="External"/><Relationship Id="rId28" Type="http://schemas.openxmlformats.org/officeDocument/2006/relationships/hyperlink" Target="https://chatpaper.com/paper/212929" TargetMode="External"/><Relationship Id="rId27" Type="http://schemas.openxmlformats.org/officeDocument/2006/relationships/hyperlink" Target="https://arxiv.org/pdf/2511.18104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ristianInterno/ReStraV" TargetMode="External"/><Relationship Id="rId29" Type="http://schemas.openxmlformats.org/officeDocument/2006/relationships/hyperlink" Target="https://arxiv.org/html/2503.11071v1" TargetMode="External"/><Relationship Id="rId7" Type="http://schemas.openxmlformats.org/officeDocument/2006/relationships/hyperlink" Target="https://github.com/SparkleXFantasy/MM-Det-Plus" TargetMode="External"/><Relationship Id="rId8" Type="http://schemas.openxmlformats.org/officeDocument/2006/relationships/hyperlink" Target="https://pypi.org/project/avdeepfake1m/" TargetMode="External"/><Relationship Id="rId31" Type="http://schemas.openxmlformats.org/officeDocument/2006/relationships/hyperlink" Target="https://pypi.org/project/avdeepfake1m/" TargetMode="External"/><Relationship Id="rId30" Type="http://schemas.openxmlformats.org/officeDocument/2006/relationships/hyperlink" Target="https://arxiv.org/html/2312.02625v3" TargetMode="External"/><Relationship Id="rId11" Type="http://schemas.openxmlformats.org/officeDocument/2006/relationships/hyperlink" Target="https://arxiv.org/html/2510.08073v1" TargetMode="External"/><Relationship Id="rId33" Type="http://schemas.openxmlformats.org/officeDocument/2006/relationships/hyperlink" Target="https://github.com/umitkacar/multimodal-deepfake-detector" TargetMode="External"/><Relationship Id="rId10" Type="http://schemas.openxmlformats.org/officeDocument/2006/relationships/hyperlink" Target="https://github.com/umitkacar/multimodal-deepfake-detector" TargetMode="External"/><Relationship Id="rId32" Type="http://schemas.openxmlformats.org/officeDocument/2006/relationships/hyperlink" Target="https://app.readytensor.ai/publications/python-library-deepfake-detection-using-the-rate-of-change-between-frames-based-on-computer-vision-Z0pUsUYqqwwq" TargetMode="External"/><Relationship Id="rId13" Type="http://schemas.openxmlformats.org/officeDocument/2006/relationships/hyperlink" Target="https://the-decoder.com/googles-veo-3-can-fake-surgical-videos-but-misses-every-hint-of-medical-sense/" TargetMode="External"/><Relationship Id="rId35" Type="http://schemas.openxmlformats.org/officeDocument/2006/relationships/hyperlink" Target="https://sider.ai/blog/ai-tools/openvino-vs-tensorrt-two-roads-to-fast-enough" TargetMode="External"/><Relationship Id="rId12" Type="http://schemas.openxmlformats.org/officeDocument/2006/relationships/hyperlink" Target="https://arxiv.org/html/2509.22646v2" TargetMode="External"/><Relationship Id="rId34" Type="http://schemas.openxmlformats.org/officeDocument/2006/relationships/hyperlink" Target="https://openaccess.thecvf.com/content_ICCVW_2019/papers/CVPM/Fernandes_Predicting_Heart_Rate_Variations_of_Deepfake_Videos_using_Neural_ODE_ICCVW_2019_paper.pdf" TargetMode="External"/><Relationship Id="rId15" Type="http://schemas.openxmlformats.org/officeDocument/2006/relationships/hyperlink" Target="https://ieeexplore.ieee.org/iel8/8782664/10834807/11018794.pdf" TargetMode="External"/><Relationship Id="rId37" Type="http://schemas.openxmlformats.org/officeDocument/2006/relationships/hyperlink" Target="https://onnxruntime.ai/docs/execution-providers/TensorRT-ExecutionProvider.html" TargetMode="External"/><Relationship Id="rId14" Type="http://schemas.openxmlformats.org/officeDocument/2006/relationships/hyperlink" Target="https://openreview.net/pdf/763b5739e5ef4ce3972ce21ee56e7eb71ca72db1.pdf" TargetMode="External"/><Relationship Id="rId36" Type="http://schemas.openxmlformats.org/officeDocument/2006/relationships/hyperlink" Target="https://uplatz.com/blog/a-comparative-analysis-of-modern-ai-inference-engines-for-optimized-cross-platform-deployment-tensorrt-onnx-runtime-and-openvino/" TargetMode="External"/><Relationship Id="rId17" Type="http://schemas.openxmlformats.org/officeDocument/2006/relationships/hyperlink" Target="https://skywork.ai/skypage/en/A-Comparative-Analysis-of-Runway-and-Sora:-The-New-Frontier-of-AI-Video-Generation/1948241392539652096" TargetMode="External"/><Relationship Id="rId39" Type="http://schemas.openxmlformats.org/officeDocument/2006/relationships/hyperlink" Target="https://ieeexplore.ieee.org/iel8/6287639/10820123/11007605.pdf" TargetMode="External"/><Relationship Id="rId16" Type="http://schemas.openxmlformats.org/officeDocument/2006/relationships/hyperlink" Target="https://filmart.ai/runway-gen-4-ultimate-guide/" TargetMode="External"/><Relationship Id="rId38" Type="http://schemas.openxmlformats.org/officeDocument/2006/relationships/hyperlink" Target="https://docs.nvidia.com/deeplearning/tensorrt/latest/performance/best-practices.html" TargetMode="External"/><Relationship Id="rId19" Type="http://schemas.openxmlformats.org/officeDocument/2006/relationships/hyperlink" Target="https://arxiv.org/html/2509.22646v1" TargetMode="External"/><Relationship Id="rId18" Type="http://schemas.openxmlformats.org/officeDocument/2006/relationships/hyperlink" Target="https://ieeexplore.ieee.org/iel8/76/4358651/10909303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