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2641" w14:textId="2D7BAC86" w:rsidR="00D043F7" w:rsidRDefault="00D043F7" w:rsidP="00D043F7">
      <w:pPr>
        <w:pStyle w:val="Default"/>
      </w:pPr>
    </w:p>
    <w:p w14:paraId="77373BF0" w14:textId="2F48AA76" w:rsidR="00D043F7" w:rsidRPr="0006388F" w:rsidRDefault="00D043F7" w:rsidP="00D043F7">
      <w:pPr>
        <w:pStyle w:val="Default"/>
        <w:jc w:val="center"/>
        <w:rPr>
          <w:b/>
          <w:bCs/>
          <w:sz w:val="32"/>
          <w:szCs w:val="32"/>
        </w:rPr>
      </w:pPr>
      <w:r w:rsidRPr="0006388F">
        <w:rPr>
          <w:b/>
          <w:bCs/>
          <w:sz w:val="32"/>
          <w:szCs w:val="32"/>
        </w:rPr>
        <w:t xml:space="preserve">Teste Técnico Business </w:t>
      </w:r>
      <w:proofErr w:type="spellStart"/>
      <w:r w:rsidRPr="0006388F">
        <w:rPr>
          <w:b/>
          <w:bCs/>
          <w:sz w:val="32"/>
          <w:szCs w:val="32"/>
        </w:rPr>
        <w:t>Intelligence</w:t>
      </w:r>
      <w:proofErr w:type="spellEnd"/>
      <w:r w:rsidRPr="0006388F">
        <w:rPr>
          <w:b/>
          <w:bCs/>
          <w:sz w:val="32"/>
          <w:szCs w:val="32"/>
        </w:rPr>
        <w:t xml:space="preserve"> </w:t>
      </w:r>
      <w:proofErr w:type="spellStart"/>
      <w:r w:rsidRPr="0006388F">
        <w:rPr>
          <w:b/>
          <w:bCs/>
          <w:sz w:val="32"/>
          <w:szCs w:val="32"/>
        </w:rPr>
        <w:t>Hypercloud</w:t>
      </w:r>
      <w:proofErr w:type="spellEnd"/>
      <w:r w:rsidR="00B020AF" w:rsidRPr="0006388F">
        <w:rPr>
          <w:b/>
          <w:bCs/>
          <w:sz w:val="32"/>
          <w:szCs w:val="32"/>
        </w:rPr>
        <w:t xml:space="preserve"> – Alan Melo</w:t>
      </w:r>
    </w:p>
    <w:p w14:paraId="5A23723B" w14:textId="77777777" w:rsidR="00D043F7" w:rsidRPr="0006388F" w:rsidRDefault="00D043F7" w:rsidP="00D043F7">
      <w:pPr>
        <w:pStyle w:val="Default"/>
      </w:pPr>
    </w:p>
    <w:p w14:paraId="1D036C76" w14:textId="77777777" w:rsidR="00D043F7" w:rsidRPr="00D043F7" w:rsidRDefault="00D043F7" w:rsidP="00D043F7">
      <w:pPr>
        <w:pStyle w:val="Default"/>
      </w:pPr>
      <w:r w:rsidRPr="00D043F7">
        <w:t xml:space="preserve">Prezados, este é um teste que irá avaliar sua capacidade de pro atividade, auto didata e análise de dados. Não copie respostas da internet. Seja sincero e tente responder com suas palavras. </w:t>
      </w:r>
    </w:p>
    <w:p w14:paraId="2764B187" w14:textId="77777777" w:rsidR="00D043F7" w:rsidRPr="00D043F7" w:rsidRDefault="00D043F7" w:rsidP="00D043F7">
      <w:pPr>
        <w:pStyle w:val="Default"/>
      </w:pPr>
      <w:r w:rsidRPr="00D043F7">
        <w:t xml:space="preserve">Tente fazer sozinho a prova técnica. Durante a entrevista dos candidatos aprovados na primeira etapa, será necessário apresentar o raciocínio para elaborar o teste técnico. </w:t>
      </w:r>
    </w:p>
    <w:p w14:paraId="5CFB4688" w14:textId="7D82DB22" w:rsidR="00D043F7" w:rsidRDefault="00D043F7" w:rsidP="00D043F7">
      <w:pPr>
        <w:pStyle w:val="Default"/>
      </w:pPr>
      <w:r w:rsidRPr="00D043F7">
        <w:t xml:space="preserve">Você terá 10 dias para responder este teste a contar a partir da data de Recebimento deste </w:t>
      </w:r>
      <w:proofErr w:type="spellStart"/>
      <w:r w:rsidRPr="00D043F7">
        <w:t>email</w:t>
      </w:r>
      <w:proofErr w:type="spellEnd"/>
      <w:r w:rsidRPr="00D043F7">
        <w:t xml:space="preserve">. </w:t>
      </w:r>
    </w:p>
    <w:p w14:paraId="201DB019" w14:textId="77777777" w:rsidR="00D043F7" w:rsidRPr="00D043F7" w:rsidRDefault="00D043F7" w:rsidP="00D043F7">
      <w:pPr>
        <w:pStyle w:val="Default"/>
      </w:pPr>
    </w:p>
    <w:p w14:paraId="2ECDBBFB" w14:textId="77777777" w:rsidR="00D043F7" w:rsidRPr="00D043F7" w:rsidRDefault="00D043F7" w:rsidP="00D043F7">
      <w:pPr>
        <w:pStyle w:val="Default"/>
        <w:rPr>
          <w:sz w:val="28"/>
          <w:szCs w:val="28"/>
        </w:rPr>
      </w:pPr>
      <w:r w:rsidRPr="00D043F7">
        <w:rPr>
          <w:b/>
          <w:bCs/>
          <w:sz w:val="28"/>
          <w:szCs w:val="28"/>
        </w:rPr>
        <w:t xml:space="preserve">Perguntas teóricas: </w:t>
      </w:r>
    </w:p>
    <w:p w14:paraId="25B1473B" w14:textId="49F49261" w:rsidR="00D043F7" w:rsidRDefault="00D043F7" w:rsidP="00D043F7">
      <w:pPr>
        <w:pStyle w:val="Default"/>
        <w:numPr>
          <w:ilvl w:val="0"/>
          <w:numId w:val="2"/>
        </w:numPr>
        <w:spacing w:after="37"/>
      </w:pPr>
      <w:r w:rsidRPr="00D043F7">
        <w:t xml:space="preserve">Para você, o que significa Business </w:t>
      </w:r>
      <w:proofErr w:type="spellStart"/>
      <w:proofErr w:type="gramStart"/>
      <w:r w:rsidRPr="00D043F7">
        <w:t>Inteligence</w:t>
      </w:r>
      <w:proofErr w:type="spellEnd"/>
      <w:r w:rsidRPr="00D043F7">
        <w:t xml:space="preserve"> ?</w:t>
      </w:r>
      <w:proofErr w:type="gramEnd"/>
      <w:r w:rsidRPr="00D043F7">
        <w:t xml:space="preserve"> </w:t>
      </w:r>
    </w:p>
    <w:p w14:paraId="5620F8C5" w14:textId="5FBE87C6" w:rsidR="00D043F7" w:rsidRDefault="004F7534" w:rsidP="00D043F7">
      <w:pPr>
        <w:pStyle w:val="Default"/>
        <w:spacing w:after="37"/>
        <w:ind w:left="720"/>
      </w:pPr>
      <w:r>
        <w:t xml:space="preserve">Business </w:t>
      </w:r>
      <w:proofErr w:type="spellStart"/>
      <w:r>
        <w:t>Intelligence</w:t>
      </w:r>
      <w:proofErr w:type="spellEnd"/>
      <w:r>
        <w:t xml:space="preserve"> é um conjunto de ferramentas, métodos e processos que visam a transformação dos dados em informações relevantes, para auxiliar e direcionar a tomada de decisão, trazendo vantagem competitiva ao negócio.</w:t>
      </w:r>
    </w:p>
    <w:p w14:paraId="2B6BAB4B" w14:textId="77777777" w:rsidR="004F7534" w:rsidRPr="00D043F7" w:rsidRDefault="004F7534" w:rsidP="00D043F7">
      <w:pPr>
        <w:pStyle w:val="Default"/>
        <w:spacing w:after="37"/>
        <w:ind w:left="720"/>
      </w:pPr>
    </w:p>
    <w:p w14:paraId="1D065B02" w14:textId="0C1D4BD3" w:rsidR="00D043F7" w:rsidRDefault="00D043F7" w:rsidP="004F7534">
      <w:pPr>
        <w:pStyle w:val="Default"/>
        <w:numPr>
          <w:ilvl w:val="0"/>
          <w:numId w:val="2"/>
        </w:numPr>
        <w:spacing w:after="37"/>
      </w:pPr>
      <w:r w:rsidRPr="00D043F7">
        <w:t xml:space="preserve">Cite duas ferramentas de ETL </w:t>
      </w:r>
    </w:p>
    <w:p w14:paraId="36483B72" w14:textId="5C973975" w:rsidR="004F7534" w:rsidRDefault="004F7534" w:rsidP="004F7534">
      <w:pPr>
        <w:pStyle w:val="Default"/>
        <w:spacing w:after="37"/>
        <w:ind w:left="720"/>
      </w:pPr>
      <w:proofErr w:type="spellStart"/>
      <w:r>
        <w:t>Pentaho</w:t>
      </w:r>
      <w:proofErr w:type="spellEnd"/>
      <w:r>
        <w:t xml:space="preserve"> e SQL Server </w:t>
      </w:r>
      <w:proofErr w:type="spellStart"/>
      <w:r>
        <w:t>Integration</w:t>
      </w:r>
      <w:proofErr w:type="spellEnd"/>
      <w:r>
        <w:t xml:space="preserve"> Services (SSIS).</w:t>
      </w:r>
    </w:p>
    <w:p w14:paraId="308415D8" w14:textId="77777777" w:rsidR="004F7534" w:rsidRPr="00D043F7" w:rsidRDefault="004F7534" w:rsidP="004F7534">
      <w:pPr>
        <w:pStyle w:val="Default"/>
        <w:spacing w:after="37"/>
        <w:ind w:left="720"/>
      </w:pPr>
    </w:p>
    <w:p w14:paraId="17DE1486" w14:textId="72F29802" w:rsidR="00D043F7" w:rsidRDefault="00D043F7" w:rsidP="004F7534">
      <w:pPr>
        <w:pStyle w:val="Default"/>
        <w:numPr>
          <w:ilvl w:val="0"/>
          <w:numId w:val="2"/>
        </w:numPr>
        <w:spacing w:after="37"/>
      </w:pPr>
      <w:r w:rsidRPr="00D043F7">
        <w:t>Cite três ferramentas de apresentação de Dados</w:t>
      </w:r>
      <w:r w:rsidR="004F7534">
        <w:t>.</w:t>
      </w:r>
    </w:p>
    <w:p w14:paraId="0DCC5557" w14:textId="786DA017" w:rsidR="004F7534" w:rsidRDefault="004F7534" w:rsidP="004F7534">
      <w:pPr>
        <w:pStyle w:val="Default"/>
        <w:spacing w:after="37"/>
        <w:ind w:left="720"/>
        <w:rPr>
          <w:lang w:val="en-US"/>
        </w:rPr>
      </w:pPr>
      <w:r w:rsidRPr="004F7534">
        <w:rPr>
          <w:lang w:val="en-US"/>
        </w:rPr>
        <w:t xml:space="preserve">Power BI, </w:t>
      </w:r>
      <w:proofErr w:type="spellStart"/>
      <w:r w:rsidRPr="004F7534">
        <w:rPr>
          <w:lang w:val="en-US"/>
        </w:rPr>
        <w:t>QlikSense</w:t>
      </w:r>
      <w:proofErr w:type="spellEnd"/>
      <w:r w:rsidRPr="004F7534">
        <w:rPr>
          <w:lang w:val="en-US"/>
        </w:rPr>
        <w:t>/</w:t>
      </w:r>
      <w:proofErr w:type="spellStart"/>
      <w:r w:rsidRPr="004F7534">
        <w:rPr>
          <w:lang w:val="en-US"/>
        </w:rPr>
        <w:t>Qlikview</w:t>
      </w:r>
      <w:proofErr w:type="spellEnd"/>
      <w:r w:rsidRPr="004F7534">
        <w:rPr>
          <w:lang w:val="en-US"/>
        </w:rPr>
        <w:t xml:space="preserve"> e </w:t>
      </w:r>
      <w:r>
        <w:rPr>
          <w:lang w:val="en-US"/>
        </w:rPr>
        <w:t>Tableau.</w:t>
      </w:r>
    </w:p>
    <w:p w14:paraId="20A37916" w14:textId="77777777" w:rsidR="004F7534" w:rsidRPr="004F7534" w:rsidRDefault="004F7534" w:rsidP="004F7534">
      <w:pPr>
        <w:pStyle w:val="Default"/>
        <w:spacing w:after="37"/>
        <w:ind w:left="720"/>
        <w:rPr>
          <w:lang w:val="en-US"/>
        </w:rPr>
      </w:pPr>
    </w:p>
    <w:p w14:paraId="3DC62661" w14:textId="44D3A079" w:rsidR="00D043F7" w:rsidRDefault="00D043F7" w:rsidP="008502EA">
      <w:pPr>
        <w:pStyle w:val="Default"/>
        <w:numPr>
          <w:ilvl w:val="0"/>
          <w:numId w:val="2"/>
        </w:numPr>
        <w:spacing w:after="37"/>
      </w:pPr>
      <w:r w:rsidRPr="00D043F7">
        <w:t xml:space="preserve">O que é uma Tabela Fato e o que é uma tabela </w:t>
      </w:r>
      <w:proofErr w:type="gramStart"/>
      <w:r w:rsidRPr="00D043F7">
        <w:t>Dimensão ?</w:t>
      </w:r>
      <w:proofErr w:type="gramEnd"/>
      <w:r w:rsidRPr="00D043F7">
        <w:t xml:space="preserve"> </w:t>
      </w:r>
    </w:p>
    <w:p w14:paraId="6CBDA22F" w14:textId="794CF904" w:rsidR="0060400D" w:rsidRPr="00616650" w:rsidRDefault="0060400D" w:rsidP="00616650">
      <w:pPr>
        <w:pStyle w:val="Default"/>
        <w:spacing w:after="37"/>
        <w:ind w:left="720"/>
      </w:pPr>
      <w:r>
        <w:t>A tabela fato é a tabela principal, a tabela central dentro de um esquema estrela. Tem característica quantitativa. A tabela Dimensão tem característica descritiva, e é ligada à tabela Fato.</w:t>
      </w:r>
    </w:p>
    <w:p w14:paraId="53545A3B" w14:textId="77777777" w:rsidR="0060400D" w:rsidRPr="00D043F7" w:rsidRDefault="0060400D" w:rsidP="0060400D">
      <w:pPr>
        <w:pStyle w:val="Default"/>
        <w:spacing w:after="37"/>
        <w:ind w:left="720"/>
      </w:pPr>
    </w:p>
    <w:p w14:paraId="36070ADC" w14:textId="5E8C8BC4" w:rsidR="0059525A" w:rsidRDefault="0059525A" w:rsidP="00927CBA">
      <w:pPr>
        <w:pStyle w:val="Default"/>
        <w:numPr>
          <w:ilvl w:val="0"/>
          <w:numId w:val="2"/>
        </w:numPr>
        <w:spacing w:after="37"/>
      </w:pPr>
      <w:r w:rsidRPr="0059525A">
        <w:t xml:space="preserve">Quais tipos de modelagens são as mais utilizadas em um projeto de </w:t>
      </w:r>
      <w:proofErr w:type="gramStart"/>
      <w:r w:rsidRPr="0059525A">
        <w:t>BI ?</w:t>
      </w:r>
      <w:proofErr w:type="gramEnd"/>
    </w:p>
    <w:p w14:paraId="50DABA5D" w14:textId="4C72FDFF" w:rsidR="0059525A" w:rsidRPr="0059525A" w:rsidRDefault="0059525A" w:rsidP="0059525A">
      <w:pPr>
        <w:pStyle w:val="Default"/>
        <w:spacing w:after="37"/>
        <w:ind w:left="720"/>
        <w:rPr>
          <w:lang w:val="en-US"/>
        </w:rPr>
      </w:pPr>
      <w:r w:rsidRPr="0059525A">
        <w:rPr>
          <w:lang w:val="en-US"/>
        </w:rPr>
        <w:t>Snowflake e Star Schema (Es</w:t>
      </w:r>
      <w:r>
        <w:rPr>
          <w:lang w:val="en-US"/>
        </w:rPr>
        <w:t>trela).</w:t>
      </w:r>
    </w:p>
    <w:p w14:paraId="582BBAA3" w14:textId="77777777" w:rsidR="0059525A" w:rsidRPr="0059525A" w:rsidRDefault="0059525A" w:rsidP="0059525A">
      <w:pPr>
        <w:pStyle w:val="Default"/>
        <w:spacing w:after="37"/>
        <w:ind w:left="720"/>
        <w:rPr>
          <w:lang w:val="en-US"/>
        </w:rPr>
      </w:pPr>
    </w:p>
    <w:p w14:paraId="2B6A6604" w14:textId="47385BEF" w:rsidR="00D043F7" w:rsidRDefault="00D043F7" w:rsidP="00927CBA">
      <w:pPr>
        <w:pStyle w:val="Default"/>
        <w:numPr>
          <w:ilvl w:val="0"/>
          <w:numId w:val="2"/>
        </w:numPr>
        <w:spacing w:after="37"/>
      </w:pPr>
      <w:r w:rsidRPr="00D043F7">
        <w:t xml:space="preserve">O que significa </w:t>
      </w:r>
      <w:proofErr w:type="spellStart"/>
      <w:r w:rsidRPr="00D043F7">
        <w:t>Surrogate</w:t>
      </w:r>
      <w:proofErr w:type="spellEnd"/>
      <w:r w:rsidRPr="00D043F7">
        <w:t xml:space="preserve"> </w:t>
      </w:r>
      <w:proofErr w:type="gramStart"/>
      <w:r w:rsidRPr="00D043F7">
        <w:t>Key ?</w:t>
      </w:r>
      <w:proofErr w:type="gramEnd"/>
      <w:r w:rsidRPr="00D043F7">
        <w:t xml:space="preserve"> </w:t>
      </w:r>
    </w:p>
    <w:p w14:paraId="63F00D35" w14:textId="16C5618D" w:rsidR="00927CBA" w:rsidRDefault="00927CBA" w:rsidP="00927CBA">
      <w:pPr>
        <w:pStyle w:val="Default"/>
        <w:spacing w:after="37"/>
        <w:ind w:left="720"/>
      </w:pPr>
      <w:r>
        <w:t xml:space="preserve">A </w:t>
      </w:r>
      <w:proofErr w:type="spellStart"/>
      <w:r>
        <w:t>Surrogate</w:t>
      </w:r>
      <w:proofErr w:type="spellEnd"/>
      <w:r>
        <w:t xml:space="preserve"> Key é a chave primária de uma tabela dimensão. Ela é uma chave artificial gerada de forma auto incremental. Essa chave garante a integridade dos dados, evitando a duplicidade de linhas.</w:t>
      </w:r>
    </w:p>
    <w:p w14:paraId="2D3C2C73" w14:textId="77777777" w:rsidR="00927CBA" w:rsidRPr="00D043F7" w:rsidRDefault="00927CBA" w:rsidP="00927CBA">
      <w:pPr>
        <w:pStyle w:val="Default"/>
        <w:spacing w:after="37"/>
        <w:ind w:left="720"/>
      </w:pPr>
    </w:p>
    <w:p w14:paraId="2BD85F6D" w14:textId="3A2244A2" w:rsidR="00D043F7" w:rsidRDefault="00D043F7" w:rsidP="00927CBA">
      <w:pPr>
        <w:pStyle w:val="Default"/>
        <w:numPr>
          <w:ilvl w:val="0"/>
          <w:numId w:val="2"/>
        </w:numPr>
        <w:spacing w:after="37"/>
      </w:pPr>
      <w:r w:rsidRPr="00D043F7">
        <w:t xml:space="preserve">Explique a diferença entre relacionamento 1 para 1 e 1 para N </w:t>
      </w:r>
    </w:p>
    <w:p w14:paraId="2ECE4463" w14:textId="7F58927A" w:rsidR="00927CBA" w:rsidRDefault="00927CBA" w:rsidP="00927CBA">
      <w:pPr>
        <w:pStyle w:val="Default"/>
        <w:spacing w:after="37"/>
        <w:ind w:left="720"/>
      </w:pPr>
      <w:r>
        <w:t xml:space="preserve">Relacionamento 1 para 1 é quando o relacionamento entre duas tabelas </w:t>
      </w:r>
      <w:r w:rsidR="008E0479">
        <w:t>é de 1 valor único nas duas tabelas. Exemplo: A tabela de Cliente pode ter 1 endereço na tabela endereço (1 cliente pode ter 1 endereço).</w:t>
      </w:r>
    </w:p>
    <w:p w14:paraId="463FE37A" w14:textId="03F8403E" w:rsidR="008E0479" w:rsidRDefault="008E0479" w:rsidP="00927CBA">
      <w:pPr>
        <w:pStyle w:val="Default"/>
        <w:spacing w:after="37"/>
        <w:ind w:left="720"/>
      </w:pPr>
      <w:r>
        <w:t>Relacionamento 1 para N é quando o relacionamento entre duas tabelas não é único em uma delas. Por exemplo: A tabela Cliente pode ter mais de 1 telefone na tabela telefone. (1 Cliente pode ter N telefones).</w:t>
      </w:r>
    </w:p>
    <w:p w14:paraId="65C54FFB" w14:textId="77777777" w:rsidR="008E0479" w:rsidRPr="00D043F7" w:rsidRDefault="008E0479" w:rsidP="00927CBA">
      <w:pPr>
        <w:pStyle w:val="Default"/>
        <w:spacing w:after="37"/>
        <w:ind w:left="720"/>
      </w:pPr>
    </w:p>
    <w:p w14:paraId="26D1A660" w14:textId="1D02A244" w:rsidR="00D043F7" w:rsidRPr="008E0479" w:rsidRDefault="00D043F7" w:rsidP="008E0479">
      <w:pPr>
        <w:pStyle w:val="Default"/>
        <w:numPr>
          <w:ilvl w:val="0"/>
          <w:numId w:val="2"/>
        </w:numPr>
        <w:rPr>
          <w:lang w:val="en-US"/>
        </w:rPr>
      </w:pPr>
      <w:r w:rsidRPr="008E0479">
        <w:rPr>
          <w:lang w:val="en-US"/>
        </w:rPr>
        <w:t xml:space="preserve">O que </w:t>
      </w:r>
      <w:proofErr w:type="spellStart"/>
      <w:r w:rsidRPr="008E0479">
        <w:rPr>
          <w:lang w:val="en-US"/>
        </w:rPr>
        <w:t>significa</w:t>
      </w:r>
      <w:proofErr w:type="spellEnd"/>
      <w:r w:rsidRPr="008E0479">
        <w:rPr>
          <w:lang w:val="en-US"/>
        </w:rPr>
        <w:t xml:space="preserve"> Drill Down / Drill </w:t>
      </w:r>
      <w:proofErr w:type="gramStart"/>
      <w:r w:rsidRPr="008E0479">
        <w:rPr>
          <w:lang w:val="en-US"/>
        </w:rPr>
        <w:t>Up ?</w:t>
      </w:r>
      <w:proofErr w:type="gramEnd"/>
      <w:r w:rsidRPr="008E0479">
        <w:rPr>
          <w:lang w:val="en-US"/>
        </w:rPr>
        <w:t xml:space="preserve"> </w:t>
      </w:r>
    </w:p>
    <w:p w14:paraId="007B80A3" w14:textId="0215CDF9" w:rsidR="008E0479" w:rsidRPr="00A20F2A" w:rsidRDefault="00A20F2A" w:rsidP="008E0479">
      <w:pPr>
        <w:pStyle w:val="Default"/>
        <w:ind w:left="720"/>
      </w:pPr>
      <w:proofErr w:type="spellStart"/>
      <w:r w:rsidRPr="00A20F2A">
        <w:t>Drill</w:t>
      </w:r>
      <w:proofErr w:type="spellEnd"/>
      <w:r w:rsidRPr="00A20F2A">
        <w:t xml:space="preserve"> Down </w:t>
      </w:r>
      <w:r>
        <w:t xml:space="preserve">é feito quando é aumenta o nível de detalhamento da informação, aumentando a granularidade da informação. Exemplo: Quando saímos de uma </w:t>
      </w:r>
      <w:r>
        <w:lastRenderedPageBreak/>
        <w:t xml:space="preserve">visualização por estado e aumentamos o nível da visualização por cidade de determinado estado. </w:t>
      </w:r>
      <w:proofErr w:type="spellStart"/>
      <w:r>
        <w:t>Drill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é o processo contrário do </w:t>
      </w:r>
      <w:proofErr w:type="spellStart"/>
      <w:r>
        <w:t>Drill</w:t>
      </w:r>
      <w:proofErr w:type="spellEnd"/>
      <w:r>
        <w:t xml:space="preserve"> Down, onde voltamos níveis.</w:t>
      </w:r>
    </w:p>
    <w:p w14:paraId="53E8792E" w14:textId="77777777" w:rsidR="00D043F7" w:rsidRPr="00A20F2A" w:rsidRDefault="00D043F7" w:rsidP="00D043F7">
      <w:pPr>
        <w:pStyle w:val="Default"/>
      </w:pPr>
    </w:p>
    <w:p w14:paraId="4B1F9FA4" w14:textId="77777777" w:rsidR="00616650" w:rsidRDefault="00616650" w:rsidP="00D043F7">
      <w:pPr>
        <w:pStyle w:val="Default"/>
        <w:rPr>
          <w:b/>
          <w:bCs/>
        </w:rPr>
      </w:pPr>
    </w:p>
    <w:p w14:paraId="7C36DDBC" w14:textId="77777777" w:rsidR="00616650" w:rsidRDefault="00616650" w:rsidP="00D043F7">
      <w:pPr>
        <w:pStyle w:val="Default"/>
        <w:rPr>
          <w:b/>
          <w:bCs/>
        </w:rPr>
      </w:pPr>
    </w:p>
    <w:p w14:paraId="187DBE6B" w14:textId="173C37D6" w:rsidR="00D043F7" w:rsidRPr="00D043F7" w:rsidRDefault="00D043F7" w:rsidP="00D043F7">
      <w:pPr>
        <w:pStyle w:val="Default"/>
      </w:pPr>
      <w:r w:rsidRPr="00D043F7">
        <w:rPr>
          <w:b/>
          <w:bCs/>
        </w:rPr>
        <w:t xml:space="preserve">Teste técnico: </w:t>
      </w:r>
    </w:p>
    <w:p w14:paraId="2AFEC725" w14:textId="77777777" w:rsidR="00D043F7" w:rsidRPr="00D043F7" w:rsidRDefault="00D043F7" w:rsidP="00D043F7">
      <w:pPr>
        <w:pStyle w:val="Default"/>
      </w:pPr>
      <w:r w:rsidRPr="00D043F7">
        <w:t xml:space="preserve">Um cliente de uma pequena livraria contratou seus serviços de consultoria para realizar algumas análises e apresentar os resultados em Power BI. Este cliente possui um </w:t>
      </w:r>
      <w:proofErr w:type="spellStart"/>
      <w:r w:rsidRPr="00D043F7">
        <w:t>DataWarehouse</w:t>
      </w:r>
      <w:proofErr w:type="spellEnd"/>
      <w:r w:rsidRPr="00D043F7">
        <w:t xml:space="preserve"> que foi exportado para um arquivo XLSX. </w:t>
      </w:r>
    </w:p>
    <w:p w14:paraId="0B2A99BB" w14:textId="77777777" w:rsidR="00D043F7" w:rsidRPr="00D043F7" w:rsidRDefault="00D043F7" w:rsidP="00D043F7">
      <w:pPr>
        <w:pStyle w:val="Default"/>
      </w:pPr>
      <w:r w:rsidRPr="00D043F7">
        <w:t xml:space="preserve">Link </w:t>
      </w:r>
    </w:p>
    <w:p w14:paraId="7C5852C0" w14:textId="77777777" w:rsidR="00D043F7" w:rsidRPr="00D043F7" w:rsidRDefault="00D043F7" w:rsidP="00D043F7">
      <w:pPr>
        <w:pStyle w:val="Default"/>
      </w:pPr>
      <w:r w:rsidRPr="00D043F7">
        <w:t xml:space="preserve">Você precisa criar um painel no Power BI com as seguintes análises: </w:t>
      </w:r>
    </w:p>
    <w:p w14:paraId="636B9C50" w14:textId="43B2E5CD" w:rsidR="00D043F7" w:rsidRDefault="00D043F7" w:rsidP="00B020AF">
      <w:pPr>
        <w:pStyle w:val="Default"/>
        <w:numPr>
          <w:ilvl w:val="0"/>
          <w:numId w:val="3"/>
        </w:numPr>
      </w:pPr>
      <w:r w:rsidRPr="00D043F7">
        <w:t xml:space="preserve">– Faça um Desenho da modelagem deste </w:t>
      </w:r>
      <w:proofErr w:type="spellStart"/>
      <w:r w:rsidRPr="00D043F7">
        <w:t>DataWarehouse</w:t>
      </w:r>
      <w:proofErr w:type="spellEnd"/>
      <w:r w:rsidRPr="00D043F7">
        <w:t xml:space="preserve"> relacionando as tabelas </w:t>
      </w:r>
    </w:p>
    <w:p w14:paraId="3F4B3812" w14:textId="7C965456" w:rsidR="00B020AF" w:rsidRPr="00D043F7" w:rsidRDefault="0006388F" w:rsidP="00B020AF">
      <w:pPr>
        <w:pStyle w:val="Default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2E6845" wp14:editId="4562F0D0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050915" cy="26479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D380F" w14:textId="407AB1E9" w:rsidR="00B020AF" w:rsidRDefault="00D043F7" w:rsidP="00D3484F">
      <w:pPr>
        <w:pStyle w:val="Default"/>
        <w:numPr>
          <w:ilvl w:val="1"/>
          <w:numId w:val="3"/>
        </w:numPr>
      </w:pPr>
      <w:r w:rsidRPr="00D043F7">
        <w:t xml:space="preserve">- Qual a modelagem projetada? </w:t>
      </w:r>
    </w:p>
    <w:p w14:paraId="5E8E699D" w14:textId="17F015B3" w:rsidR="00D3484F" w:rsidRDefault="00D3484F" w:rsidP="00D3484F">
      <w:pPr>
        <w:pStyle w:val="Default"/>
      </w:pPr>
      <w:proofErr w:type="spellStart"/>
      <w:r>
        <w:t>Snow</w:t>
      </w:r>
      <w:proofErr w:type="spellEnd"/>
      <w:r>
        <w:t xml:space="preserve"> </w:t>
      </w:r>
      <w:proofErr w:type="spellStart"/>
      <w:r>
        <w:t>flake</w:t>
      </w:r>
      <w:proofErr w:type="spellEnd"/>
      <w:r>
        <w:t xml:space="preserve"> </w:t>
      </w:r>
      <w:proofErr w:type="spellStart"/>
      <w:r>
        <w:t>schema</w:t>
      </w:r>
      <w:proofErr w:type="spellEnd"/>
    </w:p>
    <w:p w14:paraId="3F376DD4" w14:textId="77777777" w:rsidR="0059525A" w:rsidRPr="00D043F7" w:rsidRDefault="0059525A" w:rsidP="00D3484F">
      <w:pPr>
        <w:pStyle w:val="Default"/>
      </w:pPr>
    </w:p>
    <w:p w14:paraId="0CFDF76A" w14:textId="77777777" w:rsidR="00D043F7" w:rsidRPr="00D043F7" w:rsidRDefault="00D043F7" w:rsidP="00D043F7">
      <w:pPr>
        <w:pStyle w:val="Default"/>
      </w:pPr>
      <w:proofErr w:type="gramStart"/>
      <w:r w:rsidRPr="00D043F7">
        <w:t>Visuais :</w:t>
      </w:r>
      <w:proofErr w:type="gramEnd"/>
      <w:r w:rsidRPr="00D043F7">
        <w:t xml:space="preserve"> </w:t>
      </w:r>
    </w:p>
    <w:p w14:paraId="06095CD3" w14:textId="77777777" w:rsidR="00D043F7" w:rsidRPr="00D043F7" w:rsidRDefault="00D043F7" w:rsidP="00D043F7">
      <w:pPr>
        <w:pStyle w:val="Default"/>
      </w:pPr>
      <w:r w:rsidRPr="00D043F7">
        <w:t xml:space="preserve">2 – Produtos mais vendidos por quantidade </w:t>
      </w:r>
    </w:p>
    <w:p w14:paraId="303AD0C9" w14:textId="77777777" w:rsidR="00D043F7" w:rsidRPr="00D043F7" w:rsidRDefault="00D043F7" w:rsidP="00D043F7">
      <w:pPr>
        <w:pStyle w:val="Default"/>
      </w:pPr>
      <w:r w:rsidRPr="00D043F7">
        <w:t xml:space="preserve">3 – Gráfico de clientes que mais compraram por quantidade (top 5) </w:t>
      </w:r>
    </w:p>
    <w:p w14:paraId="5B688975" w14:textId="77777777" w:rsidR="00D043F7" w:rsidRPr="00D043F7" w:rsidRDefault="00D043F7" w:rsidP="00D043F7">
      <w:pPr>
        <w:pStyle w:val="Default"/>
      </w:pPr>
      <w:r w:rsidRPr="00D043F7">
        <w:t xml:space="preserve">4 – Gráfico de clientes que mais compraram por </w:t>
      </w:r>
      <w:proofErr w:type="gramStart"/>
      <w:r w:rsidRPr="00D043F7">
        <w:t>valor .</w:t>
      </w:r>
      <w:proofErr w:type="gramEnd"/>
      <w:r w:rsidRPr="00D043F7">
        <w:t xml:space="preserve"> </w:t>
      </w:r>
    </w:p>
    <w:p w14:paraId="70318561" w14:textId="77777777" w:rsidR="0021452F" w:rsidRDefault="00D043F7" w:rsidP="00616650">
      <w:pPr>
        <w:pStyle w:val="Default"/>
      </w:pPr>
      <w:r w:rsidRPr="00D043F7">
        <w:t xml:space="preserve">* Existe uma regra de negócio no ambiente do cliente que não foi projetada no DW. Quando o cliente compra mais de 5 unidades, ele recebe um desconto de 50% no produto. (Crie uma coluna calculada no Power BI para tratar esta situação do valor na </w:t>
      </w:r>
      <w:proofErr w:type="spellStart"/>
      <w:r w:rsidRPr="00D043F7">
        <w:t>FTO_</w:t>
      </w:r>
      <w:proofErr w:type="gramStart"/>
      <w:r w:rsidRPr="00D043F7">
        <w:t>Vendas</w:t>
      </w:r>
      <w:proofErr w:type="spellEnd"/>
      <w:r w:rsidRPr="00D043F7">
        <w:t xml:space="preserve"> )</w:t>
      </w:r>
      <w:proofErr w:type="gramEnd"/>
      <w:r w:rsidRPr="00D043F7">
        <w:t xml:space="preserve"> </w:t>
      </w:r>
    </w:p>
    <w:p w14:paraId="2249BCBC" w14:textId="4AB72C76" w:rsidR="00D043F7" w:rsidRPr="00D043F7" w:rsidRDefault="00D043F7" w:rsidP="00616650">
      <w:pPr>
        <w:pStyle w:val="Default"/>
      </w:pPr>
      <w:r w:rsidRPr="00D043F7">
        <w:t xml:space="preserve">5 – </w:t>
      </w:r>
      <w:proofErr w:type="spellStart"/>
      <w:r w:rsidRPr="00D043F7">
        <w:t>Timeline</w:t>
      </w:r>
      <w:proofErr w:type="spellEnd"/>
      <w:r w:rsidRPr="00D043F7">
        <w:t xml:space="preserve"> de quantidade de Vendas por mês e ano</w:t>
      </w:r>
      <w:r w:rsidR="00616650">
        <w:t>.</w:t>
      </w:r>
    </w:p>
    <w:p w14:paraId="01DA4986" w14:textId="77777777" w:rsidR="00D043F7" w:rsidRPr="00D043F7" w:rsidRDefault="00D043F7" w:rsidP="00D043F7">
      <w:pPr>
        <w:pStyle w:val="Default"/>
      </w:pPr>
      <w:r w:rsidRPr="00D043F7">
        <w:t xml:space="preserve">6 – Gráfico de vendas por Estado com </w:t>
      </w:r>
      <w:proofErr w:type="spellStart"/>
      <w:r w:rsidRPr="00D043F7">
        <w:t>Drill</w:t>
      </w:r>
      <w:proofErr w:type="spellEnd"/>
      <w:r w:rsidRPr="00D043F7">
        <w:t xml:space="preserve"> Down no Município </w:t>
      </w:r>
    </w:p>
    <w:p w14:paraId="2E434943" w14:textId="77777777" w:rsidR="00D043F7" w:rsidRPr="00D043F7" w:rsidRDefault="00D043F7" w:rsidP="00D043F7">
      <w:pPr>
        <w:pStyle w:val="Default"/>
      </w:pPr>
      <w:r w:rsidRPr="00D043F7">
        <w:t xml:space="preserve">7 – Categoria menos vendida (top 1) </w:t>
      </w:r>
    </w:p>
    <w:p w14:paraId="665E4FEE" w14:textId="77777777" w:rsidR="00D043F7" w:rsidRPr="00D043F7" w:rsidRDefault="00D043F7" w:rsidP="00D043F7">
      <w:pPr>
        <w:pStyle w:val="Default"/>
      </w:pPr>
      <w:proofErr w:type="spellStart"/>
      <w:r w:rsidRPr="00D043F7">
        <w:t>Bonus</w:t>
      </w:r>
      <w:proofErr w:type="spellEnd"/>
      <w:r w:rsidRPr="00D043F7">
        <w:t xml:space="preserve">: Qualquer outra análise que for inserida no Power BI será um </w:t>
      </w:r>
      <w:proofErr w:type="gramStart"/>
      <w:r w:rsidRPr="00D043F7">
        <w:t>diferencial .</w:t>
      </w:r>
      <w:proofErr w:type="gramEnd"/>
      <w:r w:rsidRPr="00D043F7">
        <w:t xml:space="preserve"> </w:t>
      </w:r>
    </w:p>
    <w:p w14:paraId="4B2D3DF8" w14:textId="77777777" w:rsidR="00D043F7" w:rsidRPr="00D043F7" w:rsidRDefault="00D043F7" w:rsidP="00D043F7">
      <w:pPr>
        <w:pStyle w:val="Default"/>
      </w:pPr>
      <w:r w:rsidRPr="00D043F7">
        <w:t xml:space="preserve">Para responder este teste, crie um arquivo Readme.md no GitHub </w:t>
      </w:r>
      <w:proofErr w:type="gramStart"/>
      <w:r w:rsidRPr="00D043F7">
        <w:t>com :</w:t>
      </w:r>
      <w:proofErr w:type="gramEnd"/>
      <w:r w:rsidRPr="00D043F7">
        <w:t xml:space="preserve"> </w:t>
      </w:r>
    </w:p>
    <w:p w14:paraId="21AF2B23" w14:textId="77777777" w:rsidR="00D043F7" w:rsidRPr="00D043F7" w:rsidRDefault="00D043F7" w:rsidP="00D043F7">
      <w:pPr>
        <w:pStyle w:val="Default"/>
        <w:numPr>
          <w:ilvl w:val="0"/>
          <w:numId w:val="1"/>
        </w:numPr>
        <w:spacing w:after="52"/>
        <w:ind w:left="720" w:hanging="360"/>
      </w:pPr>
      <w:r w:rsidRPr="00D043F7">
        <w:t xml:space="preserve">• As respostas do teste teórico. </w:t>
      </w:r>
    </w:p>
    <w:p w14:paraId="5816A199" w14:textId="77777777" w:rsidR="00D043F7" w:rsidRPr="00D043F7" w:rsidRDefault="00D043F7" w:rsidP="00D043F7">
      <w:pPr>
        <w:pStyle w:val="Default"/>
        <w:numPr>
          <w:ilvl w:val="0"/>
          <w:numId w:val="1"/>
        </w:numPr>
        <w:spacing w:after="52"/>
        <w:ind w:left="720" w:hanging="360"/>
      </w:pPr>
      <w:r w:rsidRPr="00D043F7">
        <w:t xml:space="preserve">• Resposta dos Itens 1 e 1.1 </w:t>
      </w:r>
    </w:p>
    <w:p w14:paraId="77425A26" w14:textId="77777777" w:rsidR="00D043F7" w:rsidRPr="00D043F7" w:rsidRDefault="00D043F7" w:rsidP="00D043F7">
      <w:pPr>
        <w:pStyle w:val="Default"/>
        <w:numPr>
          <w:ilvl w:val="0"/>
          <w:numId w:val="1"/>
        </w:numPr>
        <w:ind w:left="720" w:hanging="360"/>
      </w:pPr>
      <w:r w:rsidRPr="00D043F7">
        <w:t xml:space="preserve">• Arquivo PBIX </w:t>
      </w:r>
    </w:p>
    <w:p w14:paraId="39D94886" w14:textId="77777777" w:rsidR="00951C1E" w:rsidRPr="00D043F7" w:rsidRDefault="00951C1E" w:rsidP="00D043F7">
      <w:pPr>
        <w:rPr>
          <w:sz w:val="24"/>
          <w:szCs w:val="24"/>
        </w:rPr>
      </w:pPr>
    </w:p>
    <w:sectPr w:rsidR="00951C1E" w:rsidRPr="00D043F7" w:rsidSect="004E7F9A">
      <w:pgSz w:w="11906" w:h="17338"/>
      <w:pgMar w:top="920" w:right="846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6B78"/>
    <w:multiLevelType w:val="multilevel"/>
    <w:tmpl w:val="58949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6FB782"/>
    <w:multiLevelType w:val="hybridMultilevel"/>
    <w:tmpl w:val="B6B472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3451023"/>
    <w:multiLevelType w:val="hybridMultilevel"/>
    <w:tmpl w:val="8BC226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F7"/>
    <w:rsid w:val="0006388F"/>
    <w:rsid w:val="00094507"/>
    <w:rsid w:val="0021452F"/>
    <w:rsid w:val="004F7534"/>
    <w:rsid w:val="0059525A"/>
    <w:rsid w:val="0060400D"/>
    <w:rsid w:val="00616650"/>
    <w:rsid w:val="008502EA"/>
    <w:rsid w:val="008E0479"/>
    <w:rsid w:val="00927CBA"/>
    <w:rsid w:val="00951C1E"/>
    <w:rsid w:val="00A20F2A"/>
    <w:rsid w:val="00B020AF"/>
    <w:rsid w:val="00D043F7"/>
    <w:rsid w:val="00D3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B4AD"/>
  <w15:chartTrackingRefBased/>
  <w15:docId w15:val="{BEA8E941-30FE-40A8-8B28-E199185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04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Douglas Pereira Melo</dc:creator>
  <cp:keywords/>
  <dc:description/>
  <cp:lastModifiedBy>Roger Douglas Pereira Melo</cp:lastModifiedBy>
  <cp:revision>7</cp:revision>
  <dcterms:created xsi:type="dcterms:W3CDTF">2020-08-23T00:13:00Z</dcterms:created>
  <dcterms:modified xsi:type="dcterms:W3CDTF">2020-08-28T03:53:00Z</dcterms:modified>
</cp:coreProperties>
</file>