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9C7B4" w14:textId="7E5D050E" w:rsidR="00A43ED9" w:rsidRPr="007B22BA" w:rsidRDefault="00FA7C83" w:rsidP="007B22BA">
      <w:pPr>
        <w:pStyle w:val="Heading1"/>
      </w:pPr>
      <w:r>
        <w:t>W</w:t>
      </w:r>
      <w:r w:rsidR="00A43ED9" w:rsidRPr="00FC1F25">
        <w:t>aves</w:t>
      </w:r>
      <w:r w:rsidR="008863E6">
        <w:t xml:space="preserve"> and Oscillations</w:t>
      </w:r>
    </w:p>
    <w:p w14:paraId="300EF120" w14:textId="77777777" w:rsidR="00FC1F25" w:rsidRDefault="00A43ED9" w:rsidP="00A43ED9">
      <w:r>
        <w:t>Waves are a type of periodic m</w:t>
      </w:r>
      <w:r w:rsidR="00D27D5C">
        <w:t>otion or oscillation that occur</w:t>
      </w:r>
      <w:r>
        <w:t xml:space="preserve"> throughout </w:t>
      </w:r>
      <w:r w:rsidR="00FC1F25">
        <w:t xml:space="preserve">the physical </w:t>
      </w:r>
      <w:r>
        <w:t>science</w:t>
      </w:r>
      <w:r w:rsidR="00FC1F25">
        <w:t>s. In Chemistry</w:t>
      </w:r>
      <w:r>
        <w:t xml:space="preserve"> </w:t>
      </w:r>
      <w:r w:rsidR="00FC1F25">
        <w:t>waves and oscillations are</w:t>
      </w:r>
      <w:r>
        <w:t xml:space="preserve"> particularly important </w:t>
      </w:r>
      <w:r w:rsidR="00FC1F25">
        <w:t>in</w:t>
      </w:r>
      <w:r>
        <w:t xml:space="preserve"> </w:t>
      </w:r>
      <w:r w:rsidRPr="00FC1F25">
        <w:rPr>
          <w:b/>
        </w:rPr>
        <w:t>Quantum Mechanics</w:t>
      </w:r>
      <w:r w:rsidR="00FC1F25">
        <w:t xml:space="preserve"> and </w:t>
      </w:r>
      <w:r w:rsidRPr="00FC1F25">
        <w:rPr>
          <w:b/>
        </w:rPr>
        <w:t>Spectroscopy</w:t>
      </w:r>
      <w:r w:rsidR="00FC1F25">
        <w:t>.</w:t>
      </w:r>
      <w:r>
        <w:t xml:space="preserve"> </w:t>
      </w:r>
    </w:p>
    <w:p w14:paraId="48451CF6" w14:textId="77777777" w:rsidR="00FC1F25" w:rsidRDefault="00594344" w:rsidP="00F47826">
      <w:pPr>
        <w:pStyle w:val="Heading2"/>
      </w:pPr>
      <w:r>
        <w:t>Definition of a wave</w:t>
      </w:r>
    </w:p>
    <w:p w14:paraId="1E74D605" w14:textId="77777777" w:rsidR="007D52B6" w:rsidRDefault="007D52B6" w:rsidP="007D52B6">
      <w:r>
        <w:t xml:space="preserve">Consider a wave </w:t>
      </w:r>
      <w:r w:rsidR="001A0F9D">
        <w:t>travelling</w:t>
      </w:r>
      <w:r>
        <w:t xml:space="preserve"> through space along the x axis.</w:t>
      </w:r>
    </w:p>
    <w:p w14:paraId="487B45BB" w14:textId="77777777" w:rsidR="00FC1F25" w:rsidRDefault="003E1CEE" w:rsidP="003E1CEE">
      <w:pPr>
        <w:jc w:val="center"/>
      </w:pPr>
      <w:r>
        <w:rPr>
          <w:noProof/>
          <w:lang w:eastAsia="en-GB"/>
        </w:rPr>
        <w:drawing>
          <wp:inline distT="0" distB="0" distL="0" distR="0" wp14:anchorId="03E2D413" wp14:editId="04B0EFD8">
            <wp:extent cx="4845132" cy="2515633"/>
            <wp:effectExtent l="0" t="0" r="0" b="0"/>
            <wp:docPr id="1" name="Picture 1" descr="A diagram of a wave oscillating in space along the x axis with the wavelength (lambda) and amplitude (A) labelled." title="Diagram of a wave oscillating along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ve_spac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0780" cy="2518565"/>
                    </a:xfrm>
                    <a:prstGeom prst="rect">
                      <a:avLst/>
                    </a:prstGeom>
                  </pic:spPr>
                </pic:pic>
              </a:graphicData>
            </a:graphic>
          </wp:inline>
        </w:drawing>
      </w:r>
    </w:p>
    <w:p w14:paraId="6FB82606" w14:textId="77777777" w:rsidR="001A0F9D" w:rsidRDefault="001A0F9D" w:rsidP="00FA7C83">
      <w:pPr>
        <w:spacing w:before="240"/>
      </w:pPr>
      <w:r>
        <w:t>How do we describe the features of this wave?</w:t>
      </w:r>
    </w:p>
    <w:tbl>
      <w:tblPr>
        <w:tblStyle w:val="ListTable1Light"/>
        <w:tblW w:w="0" w:type="auto"/>
        <w:tblLook w:val="04A0" w:firstRow="1" w:lastRow="0" w:firstColumn="1" w:lastColumn="0" w:noHBand="0" w:noVBand="1"/>
      </w:tblPr>
      <w:tblGrid>
        <w:gridCol w:w="1418"/>
        <w:gridCol w:w="1843"/>
        <w:gridCol w:w="4110"/>
        <w:gridCol w:w="1645"/>
      </w:tblGrid>
      <w:tr w:rsidR="007D52B6" w14:paraId="45EDE048" w14:textId="77777777" w:rsidTr="00E1288A">
        <w:trPr>
          <w:cnfStyle w:val="100000000000" w:firstRow="1" w:lastRow="0" w:firstColumn="0" w:lastColumn="0" w:oddVBand="0" w:evenVBand="0" w:oddHBand="0" w:evenHBand="0" w:firstRowFirstColumn="0" w:firstRowLastColumn="0" w:lastRowFirstColumn="0" w:lastRowLastColumn="0"/>
          <w:trHeight w:val="569"/>
          <w:tblHead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vAlign w:val="center"/>
          </w:tcPr>
          <w:p w14:paraId="048E29C0" w14:textId="77777777" w:rsidR="007D52B6" w:rsidRDefault="007D52B6" w:rsidP="007D52B6">
            <w:pPr>
              <w:jc w:val="center"/>
            </w:pPr>
            <w:r>
              <w:t>Variable</w:t>
            </w:r>
          </w:p>
        </w:tc>
        <w:tc>
          <w:tcPr>
            <w:tcW w:w="1843" w:type="dxa"/>
            <w:tcBorders>
              <w:top w:val="single" w:sz="4" w:space="0" w:color="auto"/>
            </w:tcBorders>
            <w:vAlign w:val="center"/>
          </w:tcPr>
          <w:p w14:paraId="5CE45768" w14:textId="77777777" w:rsidR="007D52B6" w:rsidRDefault="007D52B6" w:rsidP="007D52B6">
            <w:pPr>
              <w:jc w:val="center"/>
              <w:cnfStyle w:val="100000000000" w:firstRow="1" w:lastRow="0" w:firstColumn="0" w:lastColumn="0" w:oddVBand="0" w:evenVBand="0" w:oddHBand="0" w:evenHBand="0" w:firstRowFirstColumn="0" w:firstRowLastColumn="0" w:lastRowFirstColumn="0" w:lastRowLastColumn="0"/>
            </w:pPr>
            <w:r>
              <w:t>Name</w:t>
            </w:r>
          </w:p>
        </w:tc>
        <w:tc>
          <w:tcPr>
            <w:tcW w:w="4110" w:type="dxa"/>
            <w:tcBorders>
              <w:top w:val="single" w:sz="4" w:space="0" w:color="auto"/>
            </w:tcBorders>
            <w:vAlign w:val="center"/>
          </w:tcPr>
          <w:p w14:paraId="3EFA1483" w14:textId="77777777" w:rsidR="007D52B6" w:rsidRDefault="007D52B6" w:rsidP="007D52B6">
            <w:pPr>
              <w:jc w:val="center"/>
              <w:cnfStyle w:val="100000000000" w:firstRow="1" w:lastRow="0" w:firstColumn="0" w:lastColumn="0" w:oddVBand="0" w:evenVBand="0" w:oddHBand="0" w:evenHBand="0" w:firstRowFirstColumn="0" w:firstRowLastColumn="0" w:lastRowFirstColumn="0" w:lastRowLastColumn="0"/>
            </w:pPr>
            <w:r>
              <w:t>Definition</w:t>
            </w:r>
          </w:p>
        </w:tc>
        <w:tc>
          <w:tcPr>
            <w:tcW w:w="1645" w:type="dxa"/>
            <w:tcBorders>
              <w:top w:val="single" w:sz="4" w:space="0" w:color="auto"/>
            </w:tcBorders>
            <w:vAlign w:val="center"/>
          </w:tcPr>
          <w:p w14:paraId="1AF1B65D" w14:textId="77777777" w:rsidR="007D52B6" w:rsidRDefault="00A8241C" w:rsidP="007D52B6">
            <w:pPr>
              <w:jc w:val="center"/>
              <w:cnfStyle w:val="100000000000" w:firstRow="1" w:lastRow="0" w:firstColumn="0" w:lastColumn="0" w:oddVBand="0" w:evenVBand="0" w:oddHBand="0" w:evenHBand="0" w:firstRowFirstColumn="0" w:firstRowLastColumn="0" w:lastRowFirstColumn="0" w:lastRowLastColumn="0"/>
            </w:pPr>
            <w:r>
              <w:t>Base u</w:t>
            </w:r>
            <w:r w:rsidR="007D52B6">
              <w:t>nits</w:t>
            </w:r>
          </w:p>
        </w:tc>
      </w:tr>
      <w:tr w:rsidR="007D52B6" w14:paraId="284F474D" w14:textId="77777777" w:rsidTr="00140412">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51C20378" w14:textId="77777777" w:rsidR="007D52B6" w:rsidRPr="007D52B6" w:rsidRDefault="007D52B6" w:rsidP="007D52B6">
            <w:pPr>
              <w:jc w:val="center"/>
              <w:rPr>
                <w:b w:val="0"/>
              </w:rPr>
            </w:pPr>
            <w:r w:rsidRPr="00532C9F">
              <w:rPr>
                <w:rFonts w:cstheme="minorHAnsi"/>
                <w:b w:val="0"/>
                <w:i/>
              </w:rPr>
              <w:t>λ</w:t>
            </w:r>
            <w:r w:rsidR="00532C9F">
              <w:rPr>
                <w:rFonts w:cstheme="minorHAnsi"/>
                <w:b w:val="0"/>
              </w:rPr>
              <w:t xml:space="preserve"> (lambda)</w:t>
            </w:r>
          </w:p>
        </w:tc>
        <w:tc>
          <w:tcPr>
            <w:tcW w:w="1843" w:type="dxa"/>
            <w:shd w:val="clear" w:color="auto" w:fill="auto"/>
            <w:vAlign w:val="center"/>
          </w:tcPr>
          <w:p w14:paraId="1B0C0037" w14:textId="77777777" w:rsidR="007D52B6" w:rsidRDefault="007D52B6" w:rsidP="007D52B6">
            <w:pPr>
              <w:jc w:val="center"/>
              <w:cnfStyle w:val="000000100000" w:firstRow="0" w:lastRow="0" w:firstColumn="0" w:lastColumn="0" w:oddVBand="0" w:evenVBand="0" w:oddHBand="1" w:evenHBand="0" w:firstRowFirstColumn="0" w:firstRowLastColumn="0" w:lastRowFirstColumn="0" w:lastRowLastColumn="0"/>
            </w:pPr>
            <w:r>
              <w:t>Wavelength</w:t>
            </w:r>
          </w:p>
        </w:tc>
        <w:tc>
          <w:tcPr>
            <w:tcW w:w="4110" w:type="dxa"/>
            <w:shd w:val="clear" w:color="auto" w:fill="auto"/>
            <w:vAlign w:val="center"/>
          </w:tcPr>
          <w:p w14:paraId="36710DDB" w14:textId="77777777" w:rsidR="007D52B6" w:rsidRDefault="007D52B6" w:rsidP="007D52B6">
            <w:pPr>
              <w:jc w:val="center"/>
              <w:cnfStyle w:val="000000100000" w:firstRow="0" w:lastRow="0" w:firstColumn="0" w:lastColumn="0" w:oddVBand="0" w:evenVBand="0" w:oddHBand="1" w:evenHBand="0" w:firstRowFirstColumn="0" w:firstRowLastColumn="0" w:lastRowFirstColumn="0" w:lastRowLastColumn="0"/>
            </w:pPr>
            <w:r>
              <w:t>Distance between two wave crests</w:t>
            </w:r>
          </w:p>
        </w:tc>
        <w:tc>
          <w:tcPr>
            <w:tcW w:w="1645" w:type="dxa"/>
            <w:shd w:val="clear" w:color="auto" w:fill="auto"/>
            <w:vAlign w:val="center"/>
          </w:tcPr>
          <w:p w14:paraId="2A2D562A" w14:textId="77777777" w:rsidR="007D52B6" w:rsidRDefault="007D52B6" w:rsidP="007D52B6">
            <w:pPr>
              <w:jc w:val="center"/>
              <w:cnfStyle w:val="000000100000" w:firstRow="0" w:lastRow="0" w:firstColumn="0" w:lastColumn="0" w:oddVBand="0" w:evenVBand="0" w:oddHBand="1" w:evenHBand="0" w:firstRowFirstColumn="0" w:firstRowLastColumn="0" w:lastRowFirstColumn="0" w:lastRowLastColumn="0"/>
            </w:pPr>
            <w:r>
              <w:t>m</w:t>
            </w:r>
          </w:p>
        </w:tc>
      </w:tr>
      <w:tr w:rsidR="007D52B6" w14:paraId="436C18DC" w14:textId="77777777" w:rsidTr="00140412">
        <w:trPr>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046F17BD" w14:textId="77777777" w:rsidR="007D52B6" w:rsidRPr="00532C9F" w:rsidRDefault="007D52B6" w:rsidP="007D52B6">
            <w:pPr>
              <w:jc w:val="center"/>
              <w:rPr>
                <w:b w:val="0"/>
                <w:i/>
              </w:rPr>
            </w:pPr>
            <w:r w:rsidRPr="00532C9F">
              <w:rPr>
                <w:b w:val="0"/>
                <w:i/>
              </w:rPr>
              <w:t>A</w:t>
            </w:r>
          </w:p>
        </w:tc>
        <w:tc>
          <w:tcPr>
            <w:tcW w:w="1843" w:type="dxa"/>
            <w:shd w:val="clear" w:color="auto" w:fill="auto"/>
            <w:vAlign w:val="center"/>
          </w:tcPr>
          <w:p w14:paraId="34EE5B11" w14:textId="77777777" w:rsidR="007D52B6" w:rsidRDefault="007D52B6" w:rsidP="007D52B6">
            <w:pPr>
              <w:jc w:val="center"/>
              <w:cnfStyle w:val="000000000000" w:firstRow="0" w:lastRow="0" w:firstColumn="0" w:lastColumn="0" w:oddVBand="0" w:evenVBand="0" w:oddHBand="0" w:evenHBand="0" w:firstRowFirstColumn="0" w:firstRowLastColumn="0" w:lastRowFirstColumn="0" w:lastRowLastColumn="0"/>
            </w:pPr>
            <w:r>
              <w:t>Amplitude</w:t>
            </w:r>
          </w:p>
        </w:tc>
        <w:tc>
          <w:tcPr>
            <w:tcW w:w="4110" w:type="dxa"/>
            <w:shd w:val="clear" w:color="auto" w:fill="auto"/>
            <w:vAlign w:val="center"/>
          </w:tcPr>
          <w:p w14:paraId="372877DD" w14:textId="77777777" w:rsidR="007D52B6" w:rsidRDefault="007D52B6" w:rsidP="007D52B6">
            <w:pPr>
              <w:jc w:val="center"/>
              <w:cnfStyle w:val="000000000000" w:firstRow="0" w:lastRow="0" w:firstColumn="0" w:lastColumn="0" w:oddVBand="0" w:evenVBand="0" w:oddHBand="0" w:evenHBand="0" w:firstRowFirstColumn="0" w:firstRowLastColumn="0" w:lastRowFirstColumn="0" w:lastRowLastColumn="0"/>
            </w:pPr>
            <w:r>
              <w:t>Height of a wave crest</w:t>
            </w:r>
          </w:p>
        </w:tc>
        <w:tc>
          <w:tcPr>
            <w:tcW w:w="1645" w:type="dxa"/>
            <w:shd w:val="clear" w:color="auto" w:fill="auto"/>
            <w:vAlign w:val="center"/>
          </w:tcPr>
          <w:p w14:paraId="268B2736" w14:textId="77777777" w:rsidR="007D52B6" w:rsidRDefault="007D52B6" w:rsidP="007D52B6">
            <w:pPr>
              <w:jc w:val="center"/>
              <w:cnfStyle w:val="000000000000" w:firstRow="0" w:lastRow="0" w:firstColumn="0" w:lastColumn="0" w:oddVBand="0" w:evenVBand="0" w:oddHBand="0" w:evenHBand="0" w:firstRowFirstColumn="0" w:firstRowLastColumn="0" w:lastRowFirstColumn="0" w:lastRowLastColumn="0"/>
            </w:pPr>
          </w:p>
        </w:tc>
      </w:tr>
      <w:tr w:rsidR="007D52B6" w14:paraId="26B1ADE4" w14:textId="77777777" w:rsidTr="00140412">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25028C63" w14:textId="77777777" w:rsidR="007D52B6" w:rsidRPr="007D52B6" w:rsidRDefault="007D52B6" w:rsidP="007D52B6">
            <w:pPr>
              <w:jc w:val="center"/>
              <w:rPr>
                <w:b w:val="0"/>
              </w:rPr>
            </w:pPr>
            <w:r w:rsidRPr="00532C9F">
              <w:rPr>
                <w:rFonts w:cstheme="minorHAnsi"/>
                <w:b w:val="0"/>
                <w:i/>
              </w:rPr>
              <w:t>ν</w:t>
            </w:r>
            <w:r w:rsidRPr="007D52B6">
              <w:rPr>
                <w:rFonts w:cstheme="minorHAnsi"/>
                <w:b w:val="0"/>
              </w:rPr>
              <w:t xml:space="preserve"> </w:t>
            </w:r>
            <w:r w:rsidR="00532C9F">
              <w:rPr>
                <w:rFonts w:cstheme="minorHAnsi"/>
                <w:b w:val="0"/>
              </w:rPr>
              <w:t>(nu)</w:t>
            </w:r>
          </w:p>
        </w:tc>
        <w:tc>
          <w:tcPr>
            <w:tcW w:w="1843" w:type="dxa"/>
            <w:shd w:val="clear" w:color="auto" w:fill="auto"/>
            <w:vAlign w:val="center"/>
          </w:tcPr>
          <w:p w14:paraId="6DD06AFC" w14:textId="77777777" w:rsidR="007D52B6" w:rsidRDefault="007D52B6" w:rsidP="007D52B6">
            <w:pPr>
              <w:jc w:val="center"/>
              <w:cnfStyle w:val="000000100000" w:firstRow="0" w:lastRow="0" w:firstColumn="0" w:lastColumn="0" w:oddVBand="0" w:evenVBand="0" w:oddHBand="1" w:evenHBand="0" w:firstRowFirstColumn="0" w:firstRowLastColumn="0" w:lastRowFirstColumn="0" w:lastRowLastColumn="0"/>
            </w:pPr>
            <w:r>
              <w:t>Frequency</w:t>
            </w:r>
          </w:p>
        </w:tc>
        <w:tc>
          <w:tcPr>
            <w:tcW w:w="4110" w:type="dxa"/>
            <w:shd w:val="clear" w:color="auto" w:fill="auto"/>
            <w:vAlign w:val="center"/>
          </w:tcPr>
          <w:p w14:paraId="6FA52826" w14:textId="77777777" w:rsidR="007D52B6" w:rsidRDefault="007D52B6" w:rsidP="00D27D5C">
            <w:pPr>
              <w:jc w:val="center"/>
              <w:cnfStyle w:val="000000100000" w:firstRow="0" w:lastRow="0" w:firstColumn="0" w:lastColumn="0" w:oddVBand="0" w:evenVBand="0" w:oddHBand="1" w:evenHBand="0" w:firstRowFirstColumn="0" w:firstRowLastColumn="0" w:lastRowFirstColumn="0" w:lastRowLastColumn="0"/>
            </w:pPr>
            <w:r>
              <w:t xml:space="preserve">The number of wave crests that pass a single point </w:t>
            </w:r>
            <w:r w:rsidR="00D27D5C">
              <w:t>per unit time</w:t>
            </w:r>
          </w:p>
        </w:tc>
        <w:tc>
          <w:tcPr>
            <w:tcW w:w="1645" w:type="dxa"/>
            <w:shd w:val="clear" w:color="auto" w:fill="auto"/>
            <w:vAlign w:val="center"/>
          </w:tcPr>
          <w:p w14:paraId="2E023B82" w14:textId="77777777" w:rsidR="007D52B6" w:rsidRDefault="007D52B6" w:rsidP="007D52B6">
            <w:pPr>
              <w:jc w:val="center"/>
              <w:cnfStyle w:val="000000100000" w:firstRow="0" w:lastRow="0" w:firstColumn="0" w:lastColumn="0" w:oddVBand="0" w:evenVBand="0" w:oddHBand="1" w:evenHBand="0" w:firstRowFirstColumn="0" w:firstRowLastColumn="0" w:lastRowFirstColumn="0" w:lastRowLastColumn="0"/>
            </w:pPr>
            <w:r>
              <w:t>Hz (s</w:t>
            </w:r>
            <w:r w:rsidRPr="007D52B6">
              <w:rPr>
                <w:vertAlign w:val="superscript"/>
              </w:rPr>
              <w:t>-1</w:t>
            </w:r>
            <w:r>
              <w:t>)</w:t>
            </w:r>
          </w:p>
        </w:tc>
      </w:tr>
      <w:tr w:rsidR="00A8241C" w14:paraId="1A3B9870" w14:textId="77777777" w:rsidTr="00140412">
        <w:trPr>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0968B822" w14:textId="3D99896C" w:rsidR="00A8241C" w:rsidRPr="003208A2" w:rsidRDefault="00FA7C83" w:rsidP="00A8241C">
            <w:pPr>
              <w:jc w:val="center"/>
              <w:rPr>
                <w:rFonts w:cstheme="minorHAnsi"/>
                <w:b w:val="0"/>
                <w:i/>
              </w:rPr>
            </w:pPr>
            <m:oMathPara>
              <m:oMath>
                <m:acc>
                  <m:accPr>
                    <m:chr m:val="̃"/>
                    <m:ctrlPr>
                      <w:rPr>
                        <w:rFonts w:ascii="Cambria Math" w:hAnsi="Cambria Math" w:cstheme="minorHAnsi"/>
                        <w:b w:val="0"/>
                        <w:i/>
                      </w:rPr>
                    </m:ctrlPr>
                  </m:accPr>
                  <m:e>
                    <m:r>
                      <m:rPr>
                        <m:sty m:val="bi"/>
                      </m:rPr>
                      <w:rPr>
                        <w:rFonts w:ascii="Cambria Math" w:hAnsi="Cambria Math" w:cstheme="minorHAnsi"/>
                      </w:rPr>
                      <m:t>ν</m:t>
                    </m:r>
                  </m:e>
                </m:acc>
              </m:oMath>
            </m:oMathPara>
          </w:p>
        </w:tc>
        <w:tc>
          <w:tcPr>
            <w:tcW w:w="1843" w:type="dxa"/>
            <w:shd w:val="clear" w:color="auto" w:fill="auto"/>
            <w:vAlign w:val="center"/>
          </w:tcPr>
          <w:p w14:paraId="116C9B97" w14:textId="77777777" w:rsidR="00A8241C" w:rsidRDefault="00A8241C" w:rsidP="001A0F9D">
            <w:pPr>
              <w:jc w:val="center"/>
              <w:cnfStyle w:val="000000000000" w:firstRow="0" w:lastRow="0" w:firstColumn="0" w:lastColumn="0" w:oddVBand="0" w:evenVBand="0" w:oddHBand="0" w:evenHBand="0" w:firstRowFirstColumn="0" w:firstRowLastColumn="0" w:lastRowFirstColumn="0" w:lastRowLastColumn="0"/>
            </w:pPr>
            <w:r>
              <w:t>Wavenumber</w:t>
            </w:r>
          </w:p>
        </w:tc>
        <w:tc>
          <w:tcPr>
            <w:tcW w:w="4110" w:type="dxa"/>
            <w:shd w:val="clear" w:color="auto" w:fill="auto"/>
            <w:vAlign w:val="center"/>
          </w:tcPr>
          <w:p w14:paraId="0E999BEB" w14:textId="77777777" w:rsidR="00A8241C" w:rsidRDefault="00A8241C" w:rsidP="007D52B6">
            <w:pPr>
              <w:jc w:val="center"/>
              <w:cnfStyle w:val="000000000000" w:firstRow="0" w:lastRow="0" w:firstColumn="0" w:lastColumn="0" w:oddVBand="0" w:evenVBand="0" w:oddHBand="0" w:evenHBand="0" w:firstRowFirstColumn="0" w:firstRowLastColumn="0" w:lastRowFirstColumn="0" w:lastRowLastColumn="0"/>
            </w:pPr>
            <w:r>
              <w:t>The number of wavelengths per unit distance</w:t>
            </w:r>
          </w:p>
        </w:tc>
        <w:tc>
          <w:tcPr>
            <w:tcW w:w="1645" w:type="dxa"/>
            <w:shd w:val="clear" w:color="auto" w:fill="auto"/>
            <w:vAlign w:val="center"/>
          </w:tcPr>
          <w:p w14:paraId="35FF325B" w14:textId="77777777" w:rsidR="00A8241C" w:rsidRDefault="00A8241C" w:rsidP="007D52B6">
            <w:pPr>
              <w:jc w:val="center"/>
              <w:cnfStyle w:val="000000000000" w:firstRow="0" w:lastRow="0" w:firstColumn="0" w:lastColumn="0" w:oddVBand="0" w:evenVBand="0" w:oddHBand="0" w:evenHBand="0" w:firstRowFirstColumn="0" w:firstRowLastColumn="0" w:lastRowFirstColumn="0" w:lastRowLastColumn="0"/>
            </w:pPr>
            <w:r>
              <w:t>m</w:t>
            </w:r>
            <w:r w:rsidRPr="00A8241C">
              <w:rPr>
                <w:vertAlign w:val="superscript"/>
              </w:rPr>
              <w:t>-1</w:t>
            </w:r>
          </w:p>
        </w:tc>
      </w:tr>
      <w:tr w:rsidR="001A0F9D" w14:paraId="3661EEFE" w14:textId="77777777" w:rsidTr="00140412">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vAlign w:val="center"/>
          </w:tcPr>
          <w:p w14:paraId="7B53D02F" w14:textId="77777777" w:rsidR="001A0F9D" w:rsidRPr="00532C9F" w:rsidRDefault="001A0F9D" w:rsidP="007D52B6">
            <w:pPr>
              <w:jc w:val="center"/>
              <w:rPr>
                <w:rFonts w:cstheme="minorHAnsi"/>
                <w:b w:val="0"/>
                <w:i/>
              </w:rPr>
            </w:pPr>
            <w:r>
              <w:rPr>
                <w:rFonts w:cstheme="minorHAnsi"/>
                <w:b w:val="0"/>
                <w:i/>
              </w:rPr>
              <w:t>c</w:t>
            </w:r>
          </w:p>
        </w:tc>
        <w:tc>
          <w:tcPr>
            <w:tcW w:w="1843" w:type="dxa"/>
            <w:tcBorders>
              <w:bottom w:val="single" w:sz="4" w:space="0" w:color="auto"/>
            </w:tcBorders>
            <w:shd w:val="clear" w:color="auto" w:fill="auto"/>
            <w:vAlign w:val="center"/>
          </w:tcPr>
          <w:p w14:paraId="59669090" w14:textId="77777777" w:rsidR="001A0F9D" w:rsidRDefault="00CC3697" w:rsidP="001A0F9D">
            <w:pPr>
              <w:jc w:val="center"/>
              <w:cnfStyle w:val="000000100000" w:firstRow="0" w:lastRow="0" w:firstColumn="0" w:lastColumn="0" w:oddVBand="0" w:evenVBand="0" w:oddHBand="1" w:evenHBand="0" w:firstRowFirstColumn="0" w:firstRowLastColumn="0" w:lastRowFirstColumn="0" w:lastRowLastColumn="0"/>
            </w:pPr>
            <w:r>
              <w:t>Speed</w:t>
            </w:r>
          </w:p>
        </w:tc>
        <w:tc>
          <w:tcPr>
            <w:tcW w:w="4110" w:type="dxa"/>
            <w:tcBorders>
              <w:bottom w:val="single" w:sz="4" w:space="0" w:color="auto"/>
            </w:tcBorders>
            <w:shd w:val="clear" w:color="auto" w:fill="auto"/>
            <w:vAlign w:val="center"/>
          </w:tcPr>
          <w:p w14:paraId="4EC4B6F5" w14:textId="77777777" w:rsidR="001A0F9D" w:rsidRDefault="001A0F9D" w:rsidP="007D52B6">
            <w:pPr>
              <w:jc w:val="center"/>
              <w:cnfStyle w:val="000000100000" w:firstRow="0" w:lastRow="0" w:firstColumn="0" w:lastColumn="0" w:oddVBand="0" w:evenVBand="0" w:oddHBand="1" w:evenHBand="0" w:firstRowFirstColumn="0" w:firstRowLastColumn="0" w:lastRowFirstColumn="0" w:lastRowLastColumn="0"/>
            </w:pPr>
            <w:r>
              <w:t>Speed of the wave travelling through space</w:t>
            </w:r>
          </w:p>
        </w:tc>
        <w:tc>
          <w:tcPr>
            <w:tcW w:w="1645" w:type="dxa"/>
            <w:tcBorders>
              <w:bottom w:val="single" w:sz="4" w:space="0" w:color="auto"/>
            </w:tcBorders>
            <w:shd w:val="clear" w:color="auto" w:fill="auto"/>
            <w:vAlign w:val="center"/>
          </w:tcPr>
          <w:p w14:paraId="6BABBC41" w14:textId="77777777" w:rsidR="001A0F9D" w:rsidRDefault="001A0F9D" w:rsidP="007D52B6">
            <w:pPr>
              <w:jc w:val="center"/>
              <w:cnfStyle w:val="000000100000" w:firstRow="0" w:lastRow="0" w:firstColumn="0" w:lastColumn="0" w:oddVBand="0" w:evenVBand="0" w:oddHBand="1" w:evenHBand="0" w:firstRowFirstColumn="0" w:firstRowLastColumn="0" w:lastRowFirstColumn="0" w:lastRowLastColumn="0"/>
            </w:pPr>
            <w:r>
              <w:t>m s</w:t>
            </w:r>
            <w:r w:rsidRPr="007D52B6">
              <w:rPr>
                <w:vertAlign w:val="superscript"/>
              </w:rPr>
              <w:t>-1</w:t>
            </w:r>
          </w:p>
        </w:tc>
      </w:tr>
    </w:tbl>
    <w:p w14:paraId="0FB26E34" w14:textId="65B378D6" w:rsidR="007B22BA" w:rsidRDefault="007B22BA" w:rsidP="00A43ED9"/>
    <w:p w14:paraId="312F9185" w14:textId="77777777" w:rsidR="00FA7C83" w:rsidRDefault="00FA7C83" w:rsidP="00A43ED9"/>
    <w:p w14:paraId="1B8759FD" w14:textId="6DD7ED2B" w:rsidR="001A0F9D" w:rsidRDefault="001A0F9D" w:rsidP="00A43ED9">
      <w:r>
        <w:t xml:space="preserve">How are </w:t>
      </w:r>
      <w:r w:rsidRPr="001A0F9D">
        <w:rPr>
          <w:b/>
        </w:rPr>
        <w:t>wavelength</w:t>
      </w:r>
      <w:r>
        <w:t xml:space="preserve">, </w:t>
      </w:r>
      <w:r w:rsidRPr="001A0F9D">
        <w:rPr>
          <w:b/>
        </w:rPr>
        <w:t>frequency</w:t>
      </w:r>
      <w:r>
        <w:t xml:space="preserve"> and </w:t>
      </w:r>
      <w:r w:rsidRPr="001A0F9D">
        <w:rPr>
          <w:b/>
        </w:rPr>
        <w:t>velocity</w:t>
      </w:r>
      <w:r>
        <w:t xml:space="preserve"> related?</w:t>
      </w:r>
    </w:p>
    <w:p w14:paraId="71508B6D" w14:textId="56228EE4" w:rsidR="001A0F9D" w:rsidRPr="007435E9" w:rsidRDefault="007435E9" w:rsidP="00A9200E">
      <w:pPr>
        <w:pStyle w:val="Equation"/>
      </w:pPr>
      <m:oMathPara>
        <m:oMath>
          <m:r>
            <m:t>c=λν</m:t>
          </m:r>
        </m:oMath>
      </m:oMathPara>
    </w:p>
    <w:p w14:paraId="72565957" w14:textId="77777777" w:rsidR="00A8241C" w:rsidRDefault="00A8241C" w:rsidP="00A8241C">
      <w:r>
        <w:t xml:space="preserve">How are </w:t>
      </w:r>
      <w:r w:rsidRPr="001A0F9D">
        <w:rPr>
          <w:b/>
        </w:rPr>
        <w:t>wavelength</w:t>
      </w:r>
      <w:r>
        <w:t xml:space="preserve"> and </w:t>
      </w:r>
      <w:r>
        <w:rPr>
          <w:b/>
        </w:rPr>
        <w:t>wavenumber</w:t>
      </w:r>
      <w:r>
        <w:t xml:space="preserve"> related?</w:t>
      </w:r>
    </w:p>
    <w:p w14:paraId="3A11040F" w14:textId="150DBEF2" w:rsidR="001A0F9D" w:rsidRPr="007435E9" w:rsidRDefault="00FA7C83" w:rsidP="00A9200E">
      <w:pPr>
        <w:pStyle w:val="Equation"/>
      </w:pPr>
      <m:oMathPara>
        <m:oMath>
          <m:acc>
            <m:accPr>
              <m:chr m:val="̃"/>
              <m:ctrlPr/>
            </m:accPr>
            <m:e>
              <m:r>
                <m:t>ν</m:t>
              </m:r>
            </m:e>
          </m:acc>
          <m:r>
            <m:t>=</m:t>
          </m:r>
          <m:f>
            <m:fPr>
              <m:ctrlPr/>
            </m:fPr>
            <m:num>
              <m:r>
                <m:t>1</m:t>
              </m:r>
            </m:num>
            <m:den>
              <m:r>
                <m:t>λ</m:t>
              </m:r>
            </m:den>
          </m:f>
        </m:oMath>
      </m:oMathPara>
    </w:p>
    <w:p w14:paraId="4DF3C013" w14:textId="77777777" w:rsidR="001A0F9D" w:rsidRDefault="00A8241C" w:rsidP="00A43ED9">
      <w:r>
        <w:t xml:space="preserve">What is the relationship between </w:t>
      </w:r>
      <w:r w:rsidRPr="00A8241C">
        <w:rPr>
          <w:b/>
        </w:rPr>
        <w:t>wavenumber</w:t>
      </w:r>
      <w:r>
        <w:t xml:space="preserve"> and </w:t>
      </w:r>
      <w:r w:rsidRPr="00A8241C">
        <w:rPr>
          <w:b/>
        </w:rPr>
        <w:t>frequency</w:t>
      </w:r>
      <w:r>
        <w:t>?</w:t>
      </w:r>
    </w:p>
    <w:p w14:paraId="2F5EDE32" w14:textId="5180117F" w:rsidR="00A8241C" w:rsidRPr="007435E9" w:rsidRDefault="00FA7C83" w:rsidP="00A9200E">
      <w:pPr>
        <w:pStyle w:val="Equation"/>
      </w:pPr>
      <m:oMathPara>
        <m:oMath>
          <m:acc>
            <m:accPr>
              <m:chr m:val="̃"/>
              <m:ctrlPr/>
            </m:accPr>
            <m:e>
              <m:r>
                <m:t>ν</m:t>
              </m:r>
            </m:e>
          </m:acc>
          <m:r>
            <m:t>=</m:t>
          </m:r>
          <m:f>
            <m:fPr>
              <m:ctrlPr/>
            </m:fPr>
            <m:num>
              <m:r>
                <m:t>ν</m:t>
              </m:r>
            </m:num>
            <m:den>
              <m:r>
                <m:t>c</m:t>
              </m:r>
            </m:den>
          </m:f>
        </m:oMath>
      </m:oMathPara>
    </w:p>
    <w:p w14:paraId="4FD86C97" w14:textId="77777777" w:rsidR="00A8241C" w:rsidRDefault="00A8241C" w:rsidP="00A43ED9">
      <w:r>
        <w:t xml:space="preserve">Consider a wave travelling through time. </w:t>
      </w:r>
    </w:p>
    <w:p w14:paraId="4B9B30A0" w14:textId="2C48F7F7" w:rsidR="00B961E8" w:rsidRDefault="00A8241C" w:rsidP="00FB774C">
      <w:pPr>
        <w:jc w:val="center"/>
      </w:pPr>
      <w:r>
        <w:rPr>
          <w:noProof/>
          <w:lang w:eastAsia="en-GB"/>
        </w:rPr>
        <w:drawing>
          <wp:inline distT="0" distB="0" distL="0" distR="0" wp14:anchorId="701414AA" wp14:editId="12EDDD3B">
            <wp:extent cx="4108862" cy="2151338"/>
            <wp:effectExtent l="0" t="0" r="6350" b="1905"/>
            <wp:docPr id="2" name="Picture 2" descr="Diagram of a wave propogatting as a function of time with the amplitude (A) and period (T) labelled." title="Diagram of a wave travelling through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ve_ti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4515" cy="2164770"/>
                    </a:xfrm>
                    <a:prstGeom prst="rect">
                      <a:avLst/>
                    </a:prstGeom>
                  </pic:spPr>
                </pic:pic>
              </a:graphicData>
            </a:graphic>
          </wp:inline>
        </w:drawing>
      </w:r>
    </w:p>
    <w:p w14:paraId="065D84A4" w14:textId="77777777" w:rsidR="007B22BA" w:rsidRDefault="007B22BA" w:rsidP="00FB774C">
      <w:pPr>
        <w:jc w:val="center"/>
      </w:pPr>
    </w:p>
    <w:tbl>
      <w:tblPr>
        <w:tblStyle w:val="ListTable1Light"/>
        <w:tblW w:w="0" w:type="auto"/>
        <w:tblLook w:val="04A0" w:firstRow="1" w:lastRow="0" w:firstColumn="1" w:lastColumn="0" w:noHBand="0" w:noVBand="1"/>
      </w:tblPr>
      <w:tblGrid>
        <w:gridCol w:w="1418"/>
        <w:gridCol w:w="1843"/>
        <w:gridCol w:w="4110"/>
        <w:gridCol w:w="1645"/>
      </w:tblGrid>
      <w:tr w:rsidR="00A8241C" w14:paraId="13EF33D7" w14:textId="77777777" w:rsidTr="00E1288A">
        <w:trPr>
          <w:cnfStyle w:val="100000000000" w:firstRow="1" w:lastRow="0" w:firstColumn="0" w:lastColumn="0" w:oddVBand="0" w:evenVBand="0" w:oddHBand="0" w:evenHBand="0" w:firstRowFirstColumn="0" w:firstRowLastColumn="0" w:lastRowFirstColumn="0" w:lastRowLastColumn="0"/>
          <w:trHeight w:val="569"/>
          <w:tblHead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vAlign w:val="center"/>
          </w:tcPr>
          <w:p w14:paraId="1BA537AE" w14:textId="77777777" w:rsidR="00A8241C" w:rsidRDefault="00A8241C" w:rsidP="00B02102">
            <w:pPr>
              <w:jc w:val="center"/>
            </w:pPr>
            <w:r>
              <w:lastRenderedPageBreak/>
              <w:t>Variable</w:t>
            </w:r>
          </w:p>
        </w:tc>
        <w:tc>
          <w:tcPr>
            <w:tcW w:w="1843" w:type="dxa"/>
            <w:tcBorders>
              <w:top w:val="single" w:sz="4" w:space="0" w:color="auto"/>
            </w:tcBorders>
            <w:vAlign w:val="center"/>
          </w:tcPr>
          <w:p w14:paraId="2C55C19D" w14:textId="77777777" w:rsidR="00A8241C" w:rsidRDefault="00A8241C" w:rsidP="00B02102">
            <w:pPr>
              <w:jc w:val="center"/>
              <w:cnfStyle w:val="100000000000" w:firstRow="1" w:lastRow="0" w:firstColumn="0" w:lastColumn="0" w:oddVBand="0" w:evenVBand="0" w:oddHBand="0" w:evenHBand="0" w:firstRowFirstColumn="0" w:firstRowLastColumn="0" w:lastRowFirstColumn="0" w:lastRowLastColumn="0"/>
            </w:pPr>
            <w:r>
              <w:t>Name</w:t>
            </w:r>
          </w:p>
        </w:tc>
        <w:tc>
          <w:tcPr>
            <w:tcW w:w="4110" w:type="dxa"/>
            <w:tcBorders>
              <w:top w:val="single" w:sz="4" w:space="0" w:color="auto"/>
            </w:tcBorders>
            <w:vAlign w:val="center"/>
          </w:tcPr>
          <w:p w14:paraId="70F16EBC" w14:textId="77777777" w:rsidR="00A8241C" w:rsidRDefault="00A8241C" w:rsidP="00B02102">
            <w:pPr>
              <w:jc w:val="center"/>
              <w:cnfStyle w:val="100000000000" w:firstRow="1" w:lastRow="0" w:firstColumn="0" w:lastColumn="0" w:oddVBand="0" w:evenVBand="0" w:oddHBand="0" w:evenHBand="0" w:firstRowFirstColumn="0" w:firstRowLastColumn="0" w:lastRowFirstColumn="0" w:lastRowLastColumn="0"/>
            </w:pPr>
            <w:r>
              <w:t>Definition</w:t>
            </w:r>
          </w:p>
        </w:tc>
        <w:tc>
          <w:tcPr>
            <w:tcW w:w="1645" w:type="dxa"/>
            <w:tcBorders>
              <w:top w:val="single" w:sz="4" w:space="0" w:color="auto"/>
            </w:tcBorders>
            <w:vAlign w:val="center"/>
          </w:tcPr>
          <w:p w14:paraId="7932262B" w14:textId="77777777" w:rsidR="00A8241C" w:rsidRDefault="005D17DD" w:rsidP="00B02102">
            <w:pPr>
              <w:jc w:val="center"/>
              <w:cnfStyle w:val="100000000000" w:firstRow="1" w:lastRow="0" w:firstColumn="0" w:lastColumn="0" w:oddVBand="0" w:evenVBand="0" w:oddHBand="0" w:evenHBand="0" w:firstRowFirstColumn="0" w:firstRowLastColumn="0" w:lastRowFirstColumn="0" w:lastRowLastColumn="0"/>
            </w:pPr>
            <w:r>
              <w:t>U</w:t>
            </w:r>
            <w:r w:rsidR="00A8241C">
              <w:t>nits</w:t>
            </w:r>
          </w:p>
        </w:tc>
      </w:tr>
      <w:tr w:rsidR="00A8241C" w14:paraId="3FDCE58E" w14:textId="77777777" w:rsidTr="00FB774C">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5AA46817" w14:textId="77777777" w:rsidR="00A8241C" w:rsidRPr="007D52B6" w:rsidRDefault="00A8241C" w:rsidP="00B02102">
            <w:pPr>
              <w:jc w:val="center"/>
              <w:rPr>
                <w:b w:val="0"/>
              </w:rPr>
            </w:pPr>
            <w:r>
              <w:rPr>
                <w:rFonts w:cstheme="minorHAnsi"/>
                <w:b w:val="0"/>
                <w:i/>
              </w:rPr>
              <w:t>T</w:t>
            </w:r>
          </w:p>
        </w:tc>
        <w:tc>
          <w:tcPr>
            <w:tcW w:w="1843" w:type="dxa"/>
            <w:shd w:val="clear" w:color="auto" w:fill="auto"/>
            <w:vAlign w:val="center"/>
          </w:tcPr>
          <w:p w14:paraId="703A21E7" w14:textId="77777777" w:rsidR="00A8241C" w:rsidRDefault="00A8241C" w:rsidP="00B02102">
            <w:pPr>
              <w:jc w:val="center"/>
              <w:cnfStyle w:val="000000100000" w:firstRow="0" w:lastRow="0" w:firstColumn="0" w:lastColumn="0" w:oddVBand="0" w:evenVBand="0" w:oddHBand="1" w:evenHBand="0" w:firstRowFirstColumn="0" w:firstRowLastColumn="0" w:lastRowFirstColumn="0" w:lastRowLastColumn="0"/>
            </w:pPr>
            <w:r>
              <w:t>Period</w:t>
            </w:r>
          </w:p>
        </w:tc>
        <w:tc>
          <w:tcPr>
            <w:tcW w:w="4110" w:type="dxa"/>
            <w:shd w:val="clear" w:color="auto" w:fill="auto"/>
            <w:vAlign w:val="center"/>
          </w:tcPr>
          <w:p w14:paraId="01339C2C" w14:textId="77777777" w:rsidR="00A8241C" w:rsidRDefault="00A8241C" w:rsidP="00B02102">
            <w:pPr>
              <w:jc w:val="center"/>
              <w:cnfStyle w:val="000000100000" w:firstRow="0" w:lastRow="0" w:firstColumn="0" w:lastColumn="0" w:oddVBand="0" w:evenVBand="0" w:oddHBand="1" w:evenHBand="0" w:firstRowFirstColumn="0" w:firstRowLastColumn="0" w:lastRowFirstColumn="0" w:lastRowLastColumn="0"/>
            </w:pPr>
            <w:r>
              <w:t>Time between two crests of the wave (time to complete a single oscillation)</w:t>
            </w:r>
          </w:p>
        </w:tc>
        <w:tc>
          <w:tcPr>
            <w:tcW w:w="1645" w:type="dxa"/>
            <w:shd w:val="clear" w:color="auto" w:fill="auto"/>
            <w:vAlign w:val="center"/>
          </w:tcPr>
          <w:p w14:paraId="33FB0433" w14:textId="77777777" w:rsidR="00A8241C" w:rsidRDefault="00A8241C" w:rsidP="00B02102">
            <w:pPr>
              <w:jc w:val="center"/>
              <w:cnfStyle w:val="000000100000" w:firstRow="0" w:lastRow="0" w:firstColumn="0" w:lastColumn="0" w:oddVBand="0" w:evenVBand="0" w:oddHBand="1" w:evenHBand="0" w:firstRowFirstColumn="0" w:firstRowLastColumn="0" w:lastRowFirstColumn="0" w:lastRowLastColumn="0"/>
            </w:pPr>
            <w:r>
              <w:t>s</w:t>
            </w:r>
          </w:p>
        </w:tc>
      </w:tr>
      <w:tr w:rsidR="00A8241C" w14:paraId="3791F845" w14:textId="77777777" w:rsidTr="00FB774C">
        <w:trPr>
          <w:trHeight w:val="70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85F5370" w14:textId="77777777" w:rsidR="00A8241C" w:rsidRPr="00532C9F" w:rsidRDefault="00A8241C" w:rsidP="00B02102">
            <w:pPr>
              <w:jc w:val="center"/>
              <w:rPr>
                <w:b w:val="0"/>
                <w:i/>
              </w:rPr>
            </w:pPr>
            <w:r w:rsidRPr="00532C9F">
              <w:rPr>
                <w:b w:val="0"/>
                <w:i/>
              </w:rPr>
              <w:t>A</w:t>
            </w:r>
          </w:p>
        </w:tc>
        <w:tc>
          <w:tcPr>
            <w:tcW w:w="1843" w:type="dxa"/>
            <w:shd w:val="clear" w:color="auto" w:fill="auto"/>
            <w:vAlign w:val="center"/>
          </w:tcPr>
          <w:p w14:paraId="1C10BF90" w14:textId="77777777" w:rsidR="00A8241C" w:rsidRDefault="00A8241C" w:rsidP="00B02102">
            <w:pPr>
              <w:jc w:val="center"/>
              <w:cnfStyle w:val="000000000000" w:firstRow="0" w:lastRow="0" w:firstColumn="0" w:lastColumn="0" w:oddVBand="0" w:evenVBand="0" w:oddHBand="0" w:evenHBand="0" w:firstRowFirstColumn="0" w:firstRowLastColumn="0" w:lastRowFirstColumn="0" w:lastRowLastColumn="0"/>
            </w:pPr>
            <w:r>
              <w:t>Amplitude</w:t>
            </w:r>
          </w:p>
        </w:tc>
        <w:tc>
          <w:tcPr>
            <w:tcW w:w="4110" w:type="dxa"/>
            <w:shd w:val="clear" w:color="auto" w:fill="auto"/>
            <w:vAlign w:val="center"/>
          </w:tcPr>
          <w:p w14:paraId="4991C2EA" w14:textId="77777777" w:rsidR="00A8241C" w:rsidRDefault="00A8241C" w:rsidP="00B02102">
            <w:pPr>
              <w:jc w:val="center"/>
              <w:cnfStyle w:val="000000000000" w:firstRow="0" w:lastRow="0" w:firstColumn="0" w:lastColumn="0" w:oddVBand="0" w:evenVBand="0" w:oddHBand="0" w:evenHBand="0" w:firstRowFirstColumn="0" w:firstRowLastColumn="0" w:lastRowFirstColumn="0" w:lastRowLastColumn="0"/>
            </w:pPr>
            <w:r>
              <w:t>Height of a wave crest</w:t>
            </w:r>
          </w:p>
        </w:tc>
        <w:tc>
          <w:tcPr>
            <w:tcW w:w="1645" w:type="dxa"/>
            <w:shd w:val="clear" w:color="auto" w:fill="auto"/>
            <w:vAlign w:val="center"/>
          </w:tcPr>
          <w:p w14:paraId="77EF6F69" w14:textId="77777777" w:rsidR="00A8241C" w:rsidRDefault="00A8241C" w:rsidP="00B02102">
            <w:pPr>
              <w:jc w:val="center"/>
              <w:cnfStyle w:val="000000000000" w:firstRow="0" w:lastRow="0" w:firstColumn="0" w:lastColumn="0" w:oddVBand="0" w:evenVBand="0" w:oddHBand="0" w:evenHBand="0" w:firstRowFirstColumn="0" w:firstRowLastColumn="0" w:lastRowFirstColumn="0" w:lastRowLastColumn="0"/>
            </w:pPr>
          </w:p>
        </w:tc>
      </w:tr>
      <w:tr w:rsidR="00A8241C" w14:paraId="627CB25D" w14:textId="77777777" w:rsidTr="00FB774C">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vAlign w:val="center"/>
          </w:tcPr>
          <w:p w14:paraId="75EE42E8" w14:textId="77777777" w:rsidR="00A8241C" w:rsidRPr="007D52B6" w:rsidRDefault="00A8241C" w:rsidP="00B02102">
            <w:pPr>
              <w:jc w:val="center"/>
              <w:rPr>
                <w:b w:val="0"/>
              </w:rPr>
            </w:pPr>
            <w:r w:rsidRPr="00532C9F">
              <w:rPr>
                <w:rFonts w:cstheme="minorHAnsi"/>
                <w:b w:val="0"/>
                <w:i/>
              </w:rPr>
              <w:t>ν</w:t>
            </w:r>
            <w:r w:rsidRPr="007D52B6">
              <w:rPr>
                <w:rFonts w:cstheme="minorHAnsi"/>
                <w:b w:val="0"/>
              </w:rPr>
              <w:t xml:space="preserve"> </w:t>
            </w:r>
            <w:r>
              <w:rPr>
                <w:rFonts w:cstheme="minorHAnsi"/>
                <w:b w:val="0"/>
              </w:rPr>
              <w:t>(nu)</w:t>
            </w:r>
          </w:p>
        </w:tc>
        <w:tc>
          <w:tcPr>
            <w:tcW w:w="1843" w:type="dxa"/>
            <w:tcBorders>
              <w:bottom w:val="single" w:sz="4" w:space="0" w:color="auto"/>
            </w:tcBorders>
            <w:shd w:val="clear" w:color="auto" w:fill="auto"/>
            <w:vAlign w:val="center"/>
          </w:tcPr>
          <w:p w14:paraId="5089C84C" w14:textId="77777777" w:rsidR="00A8241C" w:rsidRDefault="00A8241C" w:rsidP="00B02102">
            <w:pPr>
              <w:jc w:val="center"/>
              <w:cnfStyle w:val="000000100000" w:firstRow="0" w:lastRow="0" w:firstColumn="0" w:lastColumn="0" w:oddVBand="0" w:evenVBand="0" w:oddHBand="1" w:evenHBand="0" w:firstRowFirstColumn="0" w:firstRowLastColumn="0" w:lastRowFirstColumn="0" w:lastRowLastColumn="0"/>
            </w:pPr>
            <w:r>
              <w:t>Frequency</w:t>
            </w:r>
          </w:p>
        </w:tc>
        <w:tc>
          <w:tcPr>
            <w:tcW w:w="4110" w:type="dxa"/>
            <w:tcBorders>
              <w:bottom w:val="single" w:sz="4" w:space="0" w:color="auto"/>
            </w:tcBorders>
            <w:shd w:val="clear" w:color="auto" w:fill="auto"/>
            <w:vAlign w:val="center"/>
          </w:tcPr>
          <w:p w14:paraId="50D5FBED" w14:textId="77777777" w:rsidR="00A8241C" w:rsidRDefault="00A8241C" w:rsidP="005D17DD">
            <w:pPr>
              <w:jc w:val="center"/>
              <w:cnfStyle w:val="000000100000" w:firstRow="0" w:lastRow="0" w:firstColumn="0" w:lastColumn="0" w:oddVBand="0" w:evenVBand="0" w:oddHBand="1" w:evenHBand="0" w:firstRowFirstColumn="0" w:firstRowLastColumn="0" w:lastRowFirstColumn="0" w:lastRowLastColumn="0"/>
            </w:pPr>
            <w:r>
              <w:t xml:space="preserve">The number of </w:t>
            </w:r>
            <w:r w:rsidR="005D17DD">
              <w:t>complete waves</w:t>
            </w:r>
            <w:r w:rsidR="00594344">
              <w:t xml:space="preserve"> (full oscillations)</w:t>
            </w:r>
            <w:r w:rsidR="005D17DD">
              <w:t xml:space="preserve"> within a</w:t>
            </w:r>
            <w:r>
              <w:t xml:space="preserve"> second</w:t>
            </w:r>
          </w:p>
        </w:tc>
        <w:tc>
          <w:tcPr>
            <w:tcW w:w="1645" w:type="dxa"/>
            <w:tcBorders>
              <w:bottom w:val="single" w:sz="4" w:space="0" w:color="auto"/>
            </w:tcBorders>
            <w:shd w:val="clear" w:color="auto" w:fill="auto"/>
            <w:vAlign w:val="center"/>
          </w:tcPr>
          <w:p w14:paraId="3C2E97A7" w14:textId="77777777" w:rsidR="00A8241C" w:rsidRDefault="00A8241C" w:rsidP="00B02102">
            <w:pPr>
              <w:jc w:val="center"/>
              <w:cnfStyle w:val="000000100000" w:firstRow="0" w:lastRow="0" w:firstColumn="0" w:lastColumn="0" w:oddVBand="0" w:evenVBand="0" w:oddHBand="1" w:evenHBand="0" w:firstRowFirstColumn="0" w:firstRowLastColumn="0" w:lastRowFirstColumn="0" w:lastRowLastColumn="0"/>
            </w:pPr>
            <w:r>
              <w:t>Hz (s</w:t>
            </w:r>
            <w:r w:rsidRPr="007D52B6">
              <w:rPr>
                <w:vertAlign w:val="superscript"/>
              </w:rPr>
              <w:t>-1</w:t>
            </w:r>
            <w:r>
              <w:t>)</w:t>
            </w:r>
          </w:p>
        </w:tc>
      </w:tr>
    </w:tbl>
    <w:p w14:paraId="64D38BAD" w14:textId="77777777" w:rsidR="00A8241C" w:rsidRPr="00A8241C" w:rsidRDefault="00A8241C" w:rsidP="00A8241C"/>
    <w:p w14:paraId="22A24949" w14:textId="77777777" w:rsidR="00594344" w:rsidRDefault="00594344" w:rsidP="00594344">
      <w:r>
        <w:t xml:space="preserve">How are </w:t>
      </w:r>
      <w:r>
        <w:rPr>
          <w:b/>
        </w:rPr>
        <w:t>period</w:t>
      </w:r>
      <w:r>
        <w:t xml:space="preserve"> and </w:t>
      </w:r>
      <w:r>
        <w:rPr>
          <w:b/>
        </w:rPr>
        <w:t>frequency</w:t>
      </w:r>
      <w:r>
        <w:t xml:space="preserve"> related?</w:t>
      </w:r>
    </w:p>
    <w:p w14:paraId="70340ECF" w14:textId="47E3B755" w:rsidR="00594344" w:rsidRPr="007435E9" w:rsidRDefault="007435E9" w:rsidP="00A9200E">
      <w:pPr>
        <w:pStyle w:val="Equation"/>
      </w:pPr>
      <m:oMathPara>
        <m:oMath>
          <m:r>
            <m:t>T=</m:t>
          </m:r>
          <m:f>
            <m:fPr>
              <m:ctrlPr/>
            </m:fPr>
            <m:num>
              <m:r>
                <m:t>1</m:t>
              </m:r>
            </m:num>
            <m:den>
              <m:r>
                <m:t>ν</m:t>
              </m:r>
            </m:den>
          </m:f>
        </m:oMath>
      </m:oMathPara>
    </w:p>
    <w:p w14:paraId="7D016518" w14:textId="77777777" w:rsidR="00D27D5C" w:rsidRDefault="00D27D5C" w:rsidP="00F47826">
      <w:pPr>
        <w:pStyle w:val="Heading2"/>
      </w:pPr>
      <w:r>
        <w:t>Wave Equation</w:t>
      </w:r>
    </w:p>
    <w:p w14:paraId="39904474" w14:textId="3788F7D2" w:rsidR="00D27D5C" w:rsidRDefault="00D27D5C" w:rsidP="00D27D5C">
      <w:r>
        <w:t>Consider the sine function.</w:t>
      </w:r>
      <w:r w:rsidR="00FE705D">
        <w:t xml:space="preserve"> This function defines a wave where the position along the wave is defined by an angle: </w:t>
      </w:r>
      <m:oMath>
        <m:r>
          <w:rPr>
            <w:rFonts w:ascii="Cambria Math" w:hAnsi="Cambria Math"/>
          </w:rPr>
          <m:t>θ</m:t>
        </m:r>
      </m:oMath>
      <w:r w:rsidR="00FE705D">
        <w:t>.</w:t>
      </w:r>
    </w:p>
    <w:p w14:paraId="37EC0CBB" w14:textId="6EB5A949" w:rsidR="0010140C" w:rsidRPr="007435E9" w:rsidRDefault="00FA7C83" w:rsidP="00A9200E">
      <w:pPr>
        <w:pStyle w:val="Equation"/>
      </w:pPr>
      <m:oMathPara>
        <m:oMath>
          <m:func>
            <m:funcPr>
              <m:ctrlPr/>
            </m:funcPr>
            <m:fName>
              <m:r>
                <m:t>sin</m:t>
              </m:r>
            </m:fName>
            <m:e>
              <m:r>
                <m:t>θ</m:t>
              </m:r>
            </m:e>
          </m:func>
        </m:oMath>
      </m:oMathPara>
    </w:p>
    <w:p w14:paraId="5FB760E4" w14:textId="77777777" w:rsidR="00D27D5C" w:rsidRPr="00D27D5C" w:rsidRDefault="00D27D5C" w:rsidP="00D27D5C">
      <w:pPr>
        <w:jc w:val="center"/>
      </w:pPr>
      <w:r>
        <w:rPr>
          <w:noProof/>
          <w:lang w:eastAsia="en-GB"/>
        </w:rPr>
        <w:drawing>
          <wp:inline distT="0" distB="0" distL="0" distR="0" wp14:anchorId="69DAB871" wp14:editId="4A4CD6E8">
            <wp:extent cx="5166360" cy="2642616"/>
            <wp:effectExtent l="0" t="0" r="0" b="5715"/>
            <wp:docPr id="8" name="Picture 8" descr="plot of a sine wave with amplitude 1 as a function of the angle theta." title="plot of a sin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e_wav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6360" cy="2642616"/>
                    </a:xfrm>
                    <a:prstGeom prst="rect">
                      <a:avLst/>
                    </a:prstGeom>
                  </pic:spPr>
                </pic:pic>
              </a:graphicData>
            </a:graphic>
          </wp:inline>
        </w:drawing>
      </w:r>
    </w:p>
    <w:p w14:paraId="5A0C410B" w14:textId="7EE7CDFA" w:rsidR="0010140C" w:rsidRDefault="0010140C" w:rsidP="00F47826">
      <w:pPr>
        <w:pStyle w:val="Heading2"/>
      </w:pPr>
      <w:r w:rsidRPr="00A5039E">
        <w:rPr>
          <w:rFonts w:eastAsiaTheme="minorHAnsi" w:cstheme="minorBidi"/>
          <w:szCs w:val="22"/>
        </w:rPr>
        <w:t>P</w:t>
      </w:r>
      <w:r>
        <w:t>hase</w:t>
      </w:r>
      <w:r w:rsidR="00A933BF">
        <w:t xml:space="preserve"> (</w:t>
      </w:r>
      <m:oMath>
        <m:r>
          <m:rPr>
            <m:sty m:val="bi"/>
          </m:rPr>
          <m:t>θ</m:t>
        </m:r>
      </m:oMath>
      <w:r w:rsidR="00A933BF">
        <w:t>)</w:t>
      </w:r>
    </w:p>
    <w:p w14:paraId="232826BA" w14:textId="57451F69" w:rsidR="0010140C" w:rsidRDefault="0010140C" w:rsidP="0010140C">
      <w:r>
        <w:t xml:space="preserve">The </w:t>
      </w:r>
      <w:r w:rsidRPr="00446885">
        <w:rPr>
          <w:b/>
        </w:rPr>
        <w:t>phase</w:t>
      </w:r>
      <w:r>
        <w:rPr>
          <w:b/>
        </w:rPr>
        <w:t xml:space="preserve"> </w:t>
      </w:r>
      <w:r>
        <w:t xml:space="preserve">defines the point in the cycle. It is the name given to the angle, </w:t>
      </w:r>
      <m:oMath>
        <m:r>
          <w:rPr>
            <w:rFonts w:ascii="Cambria Math" w:hAnsi="Cambria Math"/>
          </w:rPr>
          <m:t>θ</m:t>
        </m:r>
      </m:oMath>
      <w:r>
        <w:t xml:space="preserve">, in the sine function of the wave equation. It can be defined by units of </w:t>
      </w:r>
      <w:r w:rsidRPr="00446885">
        <w:rPr>
          <w:b/>
        </w:rPr>
        <w:t>radians</w:t>
      </w:r>
      <w:r>
        <w:t xml:space="preserve"> or </w:t>
      </w:r>
      <w:r w:rsidRPr="00446885">
        <w:rPr>
          <w:b/>
        </w:rPr>
        <w:t>degrees</w:t>
      </w:r>
      <w:r>
        <w:t xml:space="preserve">. In mathematics </w:t>
      </w:r>
      <w:r w:rsidRPr="00446885">
        <w:rPr>
          <w:b/>
        </w:rPr>
        <w:t>radians</w:t>
      </w:r>
      <w:r>
        <w:t xml:space="preserve"> is usually the unit used.</w:t>
      </w:r>
    </w:p>
    <w:p w14:paraId="11D2DA1C" w14:textId="5573F1EF" w:rsidR="0010140C" w:rsidRDefault="0010140C" w:rsidP="0010140C">
      <w:r>
        <w:t>Remember:</w:t>
      </w:r>
    </w:p>
    <w:p w14:paraId="634A46A7" w14:textId="1F51ECC3" w:rsidR="0010140C" w:rsidRPr="00667502" w:rsidRDefault="00667502" w:rsidP="00A9200E">
      <w:pPr>
        <w:pStyle w:val="Equation"/>
      </w:pPr>
      <m:oMathPara>
        <m:oMath>
          <m:r>
            <m:t>2π radians=360°=one full cycle</m:t>
          </m:r>
        </m:oMath>
      </m:oMathPara>
    </w:p>
    <w:p w14:paraId="56627E58" w14:textId="2382050A" w:rsidR="0010140C" w:rsidRDefault="0010140C" w:rsidP="0010140C">
      <w:r>
        <w:t xml:space="preserve">Regions of </w:t>
      </w:r>
      <w:r w:rsidRPr="00E55F91">
        <w:rPr>
          <w:b/>
        </w:rPr>
        <w:t>positive</w:t>
      </w:r>
      <w:r>
        <w:t xml:space="preserve"> amplitude can be said to have </w:t>
      </w:r>
      <w:r w:rsidRPr="00F15E00">
        <w:rPr>
          <w:b/>
        </w:rPr>
        <w:t>positive</w:t>
      </w:r>
      <w:r>
        <w:t xml:space="preserve"> </w:t>
      </w:r>
      <w:r w:rsidRPr="00F15E00">
        <w:rPr>
          <w:b/>
        </w:rPr>
        <w:t>phase</w:t>
      </w:r>
      <w:r>
        <w:t>.</w:t>
      </w:r>
    </w:p>
    <w:p w14:paraId="5C38568B" w14:textId="77777777" w:rsidR="0010140C" w:rsidRDefault="0010140C" w:rsidP="0010140C">
      <w:pPr>
        <w:pStyle w:val="Figure"/>
      </w:pPr>
      <w:r>
        <w:drawing>
          <wp:inline distT="0" distB="0" distL="0" distR="0" wp14:anchorId="3F72C81B" wp14:editId="00DD5E26">
            <wp:extent cx="4320000" cy="2208403"/>
            <wp:effectExtent l="0" t="0" r="4445" b="1905"/>
            <wp:docPr id="5" name="Picture 5" descr="A diagram of a wave as a function of time where regions of positive amplitude are highlighed in grey." title="Wave with positive reg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_phase_posit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2208403"/>
                    </a:xfrm>
                    <a:prstGeom prst="rect">
                      <a:avLst/>
                    </a:prstGeom>
                  </pic:spPr>
                </pic:pic>
              </a:graphicData>
            </a:graphic>
          </wp:inline>
        </w:drawing>
      </w:r>
    </w:p>
    <w:p w14:paraId="22DA4EC6" w14:textId="77777777" w:rsidR="0010140C" w:rsidRDefault="0010140C" w:rsidP="0010140C">
      <w:r>
        <w:t xml:space="preserve">Regions of </w:t>
      </w:r>
      <w:r w:rsidRPr="00E55F91">
        <w:rPr>
          <w:b/>
        </w:rPr>
        <w:t>negative</w:t>
      </w:r>
      <w:r>
        <w:t xml:space="preserve"> amplitude can be said to have </w:t>
      </w:r>
      <w:r w:rsidRPr="00F15E00">
        <w:rPr>
          <w:b/>
        </w:rPr>
        <w:t>negative</w:t>
      </w:r>
      <w:r>
        <w:t xml:space="preserve"> </w:t>
      </w:r>
      <w:r w:rsidRPr="00F15E00">
        <w:rPr>
          <w:b/>
        </w:rPr>
        <w:t>phase</w:t>
      </w:r>
      <w:r>
        <w:t>.</w:t>
      </w:r>
    </w:p>
    <w:p w14:paraId="023B7E8E" w14:textId="77777777" w:rsidR="0010140C" w:rsidRDefault="0010140C" w:rsidP="0010140C">
      <w:pPr>
        <w:pStyle w:val="Figure"/>
      </w:pPr>
      <w:r>
        <w:drawing>
          <wp:inline distT="0" distB="0" distL="0" distR="0" wp14:anchorId="3841EB2A" wp14:editId="47717F71">
            <wp:extent cx="4320000" cy="2208403"/>
            <wp:effectExtent l="0" t="0" r="4445" b="1905"/>
            <wp:docPr id="4" name="Picture 4" descr="A diagram of a wave as a function of time where regions of negative amplitude are highlighed in grey." title="Wave with negative reg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ve_phase_negativ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2208403"/>
                    </a:xfrm>
                    <a:prstGeom prst="rect">
                      <a:avLst/>
                    </a:prstGeom>
                  </pic:spPr>
                </pic:pic>
              </a:graphicData>
            </a:graphic>
          </wp:inline>
        </w:drawing>
      </w:r>
    </w:p>
    <w:p w14:paraId="7788F16C" w14:textId="05892F89" w:rsidR="00284948" w:rsidRDefault="00284948" w:rsidP="00284948">
      <w:pPr>
        <w:rPr>
          <w:rFonts w:eastAsiaTheme="majorEastAsia" w:cstheme="majorBidi"/>
          <w:szCs w:val="24"/>
        </w:rPr>
      </w:pPr>
      <w:r w:rsidRPr="00284948">
        <w:rPr>
          <w:rFonts w:eastAsiaTheme="majorEastAsia" w:cstheme="majorBidi"/>
          <w:szCs w:val="24"/>
        </w:rPr>
        <w:lastRenderedPageBreak/>
        <w:t xml:space="preserve">For a wave </w:t>
      </w:r>
      <w:r w:rsidR="0048671C">
        <w:rPr>
          <w:rFonts w:eastAsiaTheme="majorEastAsia" w:cstheme="majorBidi"/>
          <w:szCs w:val="24"/>
        </w:rPr>
        <w:t>oscillating with</w:t>
      </w:r>
      <w:r>
        <w:rPr>
          <w:rFonts w:eastAsiaTheme="majorEastAsia" w:cstheme="majorBidi"/>
          <w:szCs w:val="24"/>
        </w:rPr>
        <w:t xml:space="preserve"> </w:t>
      </w:r>
      <w:r w:rsidRPr="00284948">
        <w:rPr>
          <w:rFonts w:eastAsiaTheme="majorEastAsia" w:cstheme="majorBidi"/>
          <w:b/>
          <w:szCs w:val="24"/>
        </w:rPr>
        <w:t>time</w:t>
      </w:r>
      <w:r>
        <w:rPr>
          <w:rFonts w:eastAsiaTheme="majorEastAsia" w:cstheme="majorBidi"/>
          <w:szCs w:val="24"/>
        </w:rPr>
        <w:t xml:space="preserve"> we define the </w:t>
      </w:r>
      <w:r w:rsidR="0010140C">
        <w:rPr>
          <w:rFonts w:eastAsiaTheme="majorEastAsia" w:cstheme="majorBidi"/>
          <w:szCs w:val="24"/>
        </w:rPr>
        <w:t xml:space="preserve">phase, </w:t>
      </w:r>
      <m:oMath>
        <m:r>
          <w:rPr>
            <w:rFonts w:ascii="Cambria Math" w:eastAsiaTheme="majorEastAsia" w:hAnsi="Cambria Math" w:cstheme="majorBidi"/>
            <w:sz w:val="32"/>
            <w:szCs w:val="24"/>
          </w:rPr>
          <m:t>θ,</m:t>
        </m:r>
      </m:oMath>
      <w:r>
        <w:rPr>
          <w:rFonts w:eastAsiaTheme="majorEastAsia" w:cstheme="majorBidi"/>
          <w:szCs w:val="24"/>
        </w:rPr>
        <w:t xml:space="preserve"> </w:t>
      </w:r>
      <w:r w:rsidR="0010140C">
        <w:rPr>
          <w:rFonts w:eastAsiaTheme="majorEastAsia" w:cstheme="majorBidi"/>
          <w:szCs w:val="24"/>
        </w:rPr>
        <w:t>as the product of</w:t>
      </w:r>
      <w:r>
        <w:rPr>
          <w:rFonts w:eastAsiaTheme="majorEastAsia" w:cstheme="majorBidi"/>
          <w:szCs w:val="24"/>
        </w:rPr>
        <w:t xml:space="preserve"> the </w:t>
      </w:r>
      <w:r w:rsidRPr="00284948">
        <w:rPr>
          <w:rFonts w:eastAsiaTheme="majorEastAsia" w:cstheme="majorBidi"/>
          <w:b/>
          <w:szCs w:val="24"/>
        </w:rPr>
        <w:t>frequency</w:t>
      </w:r>
      <w:r>
        <w:rPr>
          <w:rFonts w:eastAsiaTheme="majorEastAsia" w:cstheme="majorBidi"/>
          <w:szCs w:val="24"/>
        </w:rPr>
        <w:t xml:space="preserve"> </w:t>
      </w:r>
      <w:r w:rsidR="0010140C">
        <w:rPr>
          <w:rFonts w:eastAsiaTheme="majorEastAsia" w:cstheme="majorBidi"/>
          <w:szCs w:val="24"/>
        </w:rPr>
        <w:t>and</w:t>
      </w:r>
      <w:r>
        <w:rPr>
          <w:rFonts w:eastAsiaTheme="majorEastAsia" w:cstheme="majorBidi"/>
          <w:szCs w:val="24"/>
        </w:rPr>
        <w:t xml:space="preserve"> </w:t>
      </w:r>
      <w:r w:rsidRPr="00284948">
        <w:rPr>
          <w:rFonts w:eastAsiaTheme="majorEastAsia" w:cstheme="majorBidi"/>
          <w:b/>
          <w:szCs w:val="24"/>
        </w:rPr>
        <w:t>time</w:t>
      </w:r>
      <w:r>
        <w:rPr>
          <w:rFonts w:eastAsiaTheme="majorEastAsia" w:cstheme="majorBidi"/>
          <w:szCs w:val="24"/>
        </w:rPr>
        <w:t>.</w:t>
      </w:r>
    </w:p>
    <w:p w14:paraId="5BA2BA56" w14:textId="4123C181" w:rsidR="00A5039E" w:rsidRPr="0010140C" w:rsidRDefault="005232BC" w:rsidP="00284948">
      <w:pPr>
        <w:rPr>
          <w:rFonts w:eastAsiaTheme="majorEastAsia" w:cstheme="majorBidi"/>
          <w:sz w:val="32"/>
          <w:szCs w:val="24"/>
        </w:rPr>
      </w:pPr>
      <m:oMathPara>
        <m:oMath>
          <m:r>
            <w:rPr>
              <w:rFonts w:ascii="Cambria Math" w:eastAsiaTheme="majorEastAsia" w:hAnsi="Cambria Math" w:cstheme="majorBidi"/>
              <w:sz w:val="32"/>
              <w:szCs w:val="24"/>
            </w:rPr>
            <m:t>θ=2πνt=ωt</m:t>
          </m:r>
        </m:oMath>
      </m:oMathPara>
    </w:p>
    <w:p w14:paraId="0CD36A0F" w14:textId="7D0582D4" w:rsidR="00284948" w:rsidRPr="007435E9" w:rsidRDefault="00FA7C83" w:rsidP="00A9200E">
      <w:pPr>
        <w:pStyle w:val="Equation"/>
      </w:pPr>
      <m:oMathPara>
        <m:oMath>
          <m:func>
            <m:funcPr>
              <m:ctrlPr/>
            </m:funcPr>
            <m:fName>
              <m:func>
                <m:funcPr>
                  <m:ctrlPr/>
                </m:funcPr>
                <m:fName>
                  <m:r>
                    <m:t>sin</m:t>
                  </m:r>
                </m:fName>
                <m:e>
                  <m:d>
                    <m:dPr>
                      <m:ctrlPr/>
                    </m:dPr>
                    <m:e>
                      <m:r>
                        <w:rPr>
                          <w:rFonts w:eastAsiaTheme="majorEastAsia" w:cstheme="majorBidi"/>
                          <w:szCs w:val="24"/>
                        </w:rPr>
                        <m:t>θ</m:t>
                      </m:r>
                    </m:e>
                  </m:d>
                </m:e>
              </m:func>
              <m:r>
                <m:t>=</m:t>
              </m:r>
            </m:fName>
            <m:e>
              <m:func>
                <m:funcPr>
                  <m:ctrlPr/>
                </m:funcPr>
                <m:fName>
                  <m:r>
                    <m:t>sin</m:t>
                  </m:r>
                </m:fName>
                <m:e>
                  <m:d>
                    <m:dPr>
                      <m:ctrlPr/>
                    </m:dPr>
                    <m:e>
                      <m:r>
                        <m:t>2πνt</m:t>
                      </m:r>
                    </m:e>
                  </m:d>
                </m:e>
              </m:func>
            </m:e>
          </m:func>
          <m:r>
            <m:t>=</m:t>
          </m:r>
          <m:func>
            <m:funcPr>
              <m:ctrlPr/>
            </m:funcPr>
            <m:fName>
              <m:r>
                <m:t>sin</m:t>
              </m:r>
            </m:fName>
            <m:e>
              <m:d>
                <m:dPr>
                  <m:ctrlPr/>
                </m:dPr>
                <m:e>
                  <m:r>
                    <w:rPr>
                      <w:rFonts w:eastAsiaTheme="majorEastAsia" w:cstheme="majorBidi"/>
                      <w:szCs w:val="24"/>
                    </w:rPr>
                    <m:t>ω</m:t>
                  </m:r>
                  <m:r>
                    <m:t>t</m:t>
                  </m:r>
                </m:e>
              </m:d>
            </m:e>
          </m:func>
        </m:oMath>
      </m:oMathPara>
    </w:p>
    <w:p w14:paraId="65D00E00" w14:textId="33147341" w:rsidR="00284948" w:rsidRDefault="00284948" w:rsidP="00284948">
      <w:pPr>
        <w:rPr>
          <w:rFonts w:eastAsiaTheme="majorEastAsia" w:cstheme="minorHAnsi"/>
          <w:szCs w:val="24"/>
        </w:rPr>
      </w:pPr>
      <w:r>
        <w:rPr>
          <w:rFonts w:eastAsiaTheme="majorEastAsia" w:cstheme="minorHAnsi"/>
          <w:szCs w:val="24"/>
        </w:rPr>
        <w:t xml:space="preserve">The </w:t>
      </w:r>
      <w:r w:rsidRPr="00284948">
        <w:rPr>
          <w:rFonts w:eastAsiaTheme="majorEastAsia" w:cstheme="minorHAnsi"/>
          <w:b/>
          <w:szCs w:val="24"/>
        </w:rPr>
        <w:t>angular frequency</w:t>
      </w:r>
      <w:r>
        <w:rPr>
          <w:rFonts w:eastAsiaTheme="majorEastAsia" w:cstheme="minorHAnsi"/>
          <w:szCs w:val="24"/>
        </w:rPr>
        <w:t xml:space="preserve">, ω, is the frequency in units of </w:t>
      </w:r>
      <w:r w:rsidRPr="00284948">
        <w:rPr>
          <w:rFonts w:eastAsiaTheme="majorEastAsia" w:cstheme="minorHAnsi"/>
          <w:b/>
          <w:szCs w:val="24"/>
        </w:rPr>
        <w:t>radians s</w:t>
      </w:r>
      <w:r w:rsidRPr="00284948">
        <w:rPr>
          <w:rFonts w:eastAsiaTheme="majorEastAsia" w:cstheme="minorHAnsi"/>
          <w:b/>
          <w:szCs w:val="24"/>
          <w:vertAlign w:val="superscript"/>
        </w:rPr>
        <w:t>-1</w:t>
      </w:r>
      <w:r>
        <w:rPr>
          <w:rFonts w:eastAsiaTheme="majorEastAsia" w:cstheme="minorHAnsi"/>
          <w:szCs w:val="24"/>
        </w:rPr>
        <w:t xml:space="preserve">. It is related to the </w:t>
      </w:r>
      <w:r w:rsidRPr="00284948">
        <w:rPr>
          <w:rFonts w:eastAsiaTheme="majorEastAsia" w:cstheme="minorHAnsi"/>
          <w:b/>
          <w:szCs w:val="24"/>
        </w:rPr>
        <w:t>frequency</w:t>
      </w:r>
      <w:r>
        <w:rPr>
          <w:rFonts w:eastAsiaTheme="majorEastAsia" w:cstheme="minorHAnsi"/>
          <w:szCs w:val="24"/>
        </w:rPr>
        <w:t xml:space="preserve">, ν, in </w:t>
      </w:r>
      <w:r w:rsidRPr="00284948">
        <w:rPr>
          <w:rFonts w:eastAsiaTheme="majorEastAsia" w:cstheme="minorHAnsi"/>
          <w:b/>
          <w:szCs w:val="24"/>
        </w:rPr>
        <w:t>Hz (s</w:t>
      </w:r>
      <w:r w:rsidRPr="00284948">
        <w:rPr>
          <w:rFonts w:eastAsiaTheme="majorEastAsia" w:cstheme="minorHAnsi"/>
          <w:b/>
          <w:szCs w:val="24"/>
          <w:vertAlign w:val="superscript"/>
        </w:rPr>
        <w:t>-1</w:t>
      </w:r>
      <w:r w:rsidRPr="00284948">
        <w:rPr>
          <w:rFonts w:eastAsiaTheme="majorEastAsia" w:cstheme="minorHAnsi"/>
          <w:b/>
          <w:szCs w:val="24"/>
        </w:rPr>
        <w:t xml:space="preserve">) </w:t>
      </w:r>
      <w:r>
        <w:rPr>
          <w:rFonts w:eastAsiaTheme="majorEastAsia" w:cstheme="minorHAnsi"/>
          <w:szCs w:val="24"/>
        </w:rPr>
        <w:t>by 2π.</w:t>
      </w:r>
    </w:p>
    <w:p w14:paraId="54F82EAE" w14:textId="7577960F" w:rsidR="00284948" w:rsidRPr="00FB3F84" w:rsidRDefault="00FB3F84" w:rsidP="00A9200E">
      <w:pPr>
        <w:pStyle w:val="Equation"/>
      </w:pPr>
      <m:oMathPara>
        <m:oMath>
          <m:r>
            <m:t>ω=2πν</m:t>
          </m:r>
        </m:oMath>
      </m:oMathPara>
    </w:p>
    <w:p w14:paraId="03D0E8C7" w14:textId="3E603A76" w:rsidR="00284948" w:rsidRDefault="00284948" w:rsidP="00284948">
      <w:r w:rsidRPr="00284948">
        <w:t xml:space="preserve">For a wave travelling through </w:t>
      </w:r>
      <w:r w:rsidRPr="00284948">
        <w:rPr>
          <w:b/>
        </w:rPr>
        <w:t>space</w:t>
      </w:r>
      <w:r w:rsidRPr="00284948">
        <w:t xml:space="preserve"> we define </w:t>
      </w:r>
      <w:r w:rsidR="0010140C">
        <w:rPr>
          <w:rFonts w:eastAsiaTheme="majorEastAsia" w:cstheme="majorBidi"/>
          <w:szCs w:val="24"/>
        </w:rPr>
        <w:t xml:space="preserve">phase, </w:t>
      </w:r>
      <m:oMath>
        <m:r>
          <w:rPr>
            <w:rFonts w:ascii="Cambria Math" w:eastAsiaTheme="majorEastAsia" w:hAnsi="Cambria Math" w:cstheme="majorBidi"/>
            <w:sz w:val="32"/>
            <w:szCs w:val="24"/>
          </w:rPr>
          <m:t>θ,</m:t>
        </m:r>
      </m:oMath>
      <w:r w:rsidR="0010140C">
        <w:rPr>
          <w:rFonts w:eastAsiaTheme="majorEastAsia" w:cstheme="majorBidi"/>
          <w:szCs w:val="24"/>
        </w:rPr>
        <w:t xml:space="preserve"> as the product of the </w:t>
      </w:r>
      <w:r w:rsidRPr="00284948">
        <w:rPr>
          <w:b/>
        </w:rPr>
        <w:t>wavenumber</w:t>
      </w:r>
      <w:r w:rsidRPr="00284948">
        <w:t xml:space="preserve"> </w:t>
      </w:r>
      <w:r w:rsidR="0010140C">
        <w:t>and</w:t>
      </w:r>
      <w:r w:rsidRPr="00284948">
        <w:t xml:space="preserve"> </w:t>
      </w:r>
      <w:r w:rsidRPr="00284948">
        <w:rPr>
          <w:b/>
        </w:rPr>
        <w:t>position</w:t>
      </w:r>
      <w:r w:rsidR="0010140C">
        <w:rPr>
          <w:b/>
        </w:rPr>
        <w:t xml:space="preserve"> </w:t>
      </w:r>
      <w:r w:rsidR="0010140C" w:rsidRPr="0010140C">
        <w:t>(x)</w:t>
      </w:r>
      <w:r w:rsidRPr="00284948">
        <w:t>.</w:t>
      </w:r>
    </w:p>
    <w:p w14:paraId="78C00F3A" w14:textId="707FA28D" w:rsidR="0010140C" w:rsidRPr="0010140C" w:rsidRDefault="0010140C" w:rsidP="0010140C">
      <w:pPr>
        <w:rPr>
          <w:rFonts w:eastAsiaTheme="majorEastAsia" w:cstheme="majorBidi"/>
          <w:sz w:val="32"/>
          <w:szCs w:val="24"/>
        </w:rPr>
      </w:pPr>
      <m:oMathPara>
        <m:oMath>
          <m:r>
            <w:rPr>
              <w:rFonts w:ascii="Cambria Math" w:eastAsiaTheme="majorEastAsia" w:hAnsi="Cambria Math" w:cstheme="majorBidi"/>
              <w:sz w:val="32"/>
              <w:szCs w:val="24"/>
            </w:rPr>
            <m:t>θ=2π</m:t>
          </m:r>
          <m:acc>
            <m:accPr>
              <m:chr m:val="̃"/>
              <m:ctrlPr>
                <w:rPr>
                  <w:rFonts w:ascii="Cambria Math" w:eastAsiaTheme="majorEastAsia" w:hAnsi="Cambria Math" w:cstheme="majorBidi"/>
                  <w:i/>
                  <w:sz w:val="32"/>
                  <w:szCs w:val="24"/>
                </w:rPr>
              </m:ctrlPr>
            </m:accPr>
            <m:e>
              <m:r>
                <w:rPr>
                  <w:rFonts w:ascii="Cambria Math" w:eastAsiaTheme="majorEastAsia" w:hAnsi="Cambria Math" w:cstheme="majorBidi"/>
                  <w:sz w:val="32"/>
                  <w:szCs w:val="24"/>
                </w:rPr>
                <m:t xml:space="preserve">ν </m:t>
              </m:r>
            </m:e>
          </m:acc>
          <m:r>
            <w:rPr>
              <w:rFonts w:ascii="Cambria Math" w:eastAsiaTheme="majorEastAsia" w:hAnsi="Cambria Math" w:cstheme="majorBidi"/>
              <w:sz w:val="32"/>
              <w:szCs w:val="24"/>
            </w:rPr>
            <m:t>x=Kx</m:t>
          </m:r>
        </m:oMath>
      </m:oMathPara>
    </w:p>
    <w:p w14:paraId="18E5B00E" w14:textId="3B8C391C" w:rsidR="00284948" w:rsidRPr="00FB3F84" w:rsidRDefault="00FA7C83" w:rsidP="00A9200E">
      <w:pPr>
        <w:pStyle w:val="Equation"/>
        <w:rPr>
          <w:rFonts w:eastAsiaTheme="minorEastAsia"/>
        </w:rPr>
      </w:pPr>
      <m:oMathPara>
        <m:oMath>
          <m:func>
            <m:funcPr>
              <m:ctrlPr/>
            </m:funcPr>
            <m:fName>
              <m:r>
                <m:t>sin</m:t>
              </m:r>
            </m:fName>
            <m:e>
              <m:d>
                <m:dPr>
                  <m:ctrlPr/>
                </m:dPr>
                <m:e>
                  <m:r>
                    <w:rPr>
                      <w:rFonts w:eastAsiaTheme="majorEastAsia" w:cstheme="majorBidi"/>
                      <w:szCs w:val="24"/>
                    </w:rPr>
                    <m:t>θ</m:t>
                  </m:r>
                </m:e>
              </m:d>
            </m:e>
          </m:func>
          <m:r>
            <m:t>=</m:t>
          </m:r>
          <m:func>
            <m:funcPr>
              <m:ctrlPr/>
            </m:funcPr>
            <m:fName>
              <m:r>
                <m:t>sin</m:t>
              </m:r>
            </m:fName>
            <m:e>
              <m:d>
                <m:dPr>
                  <m:ctrlPr/>
                </m:dPr>
                <m:e>
                  <m:r>
                    <m:t>2π</m:t>
                  </m:r>
                  <m:acc>
                    <m:accPr>
                      <m:chr m:val="̃"/>
                      <m:ctrlPr/>
                    </m:accPr>
                    <m:e>
                      <m:r>
                        <m:t>ν</m:t>
                      </m:r>
                    </m:e>
                  </m:acc>
                  <m:r>
                    <m:t>x</m:t>
                  </m:r>
                </m:e>
              </m:d>
            </m:e>
          </m:func>
          <m:r>
            <m:t>=</m:t>
          </m:r>
          <m:func>
            <m:funcPr>
              <m:ctrlPr/>
            </m:funcPr>
            <m:fName>
              <m:r>
                <m:t>sin</m:t>
              </m:r>
            </m:fName>
            <m:e>
              <m:d>
                <m:dPr>
                  <m:ctrlPr/>
                </m:dPr>
                <m:e>
                  <m:r>
                    <m:t>Kx</m:t>
                  </m:r>
                </m:e>
              </m:d>
            </m:e>
          </m:func>
        </m:oMath>
      </m:oMathPara>
    </w:p>
    <w:p w14:paraId="13732212" w14:textId="5360F512" w:rsidR="006D5D53" w:rsidRDefault="006D5D53" w:rsidP="006D5D53">
      <w:pPr>
        <w:rPr>
          <w:rFonts w:eastAsiaTheme="majorEastAsia" w:cstheme="minorHAnsi"/>
          <w:szCs w:val="24"/>
        </w:rPr>
      </w:pPr>
      <w:r w:rsidRPr="006D5D53">
        <w:rPr>
          <w:i/>
        </w:rPr>
        <w:t>K</w:t>
      </w:r>
      <w:r>
        <w:t xml:space="preserve"> has units of </w:t>
      </w:r>
      <w:r w:rsidRPr="006D5D53">
        <w:rPr>
          <w:b/>
        </w:rPr>
        <w:t>radians m</w:t>
      </w:r>
      <w:r w:rsidRPr="006D5D53">
        <w:rPr>
          <w:b/>
          <w:vertAlign w:val="superscript"/>
        </w:rPr>
        <w:t>-1</w:t>
      </w:r>
      <w:r>
        <w:t xml:space="preserve"> and is related to the </w:t>
      </w:r>
      <w:r w:rsidRPr="006D5D53">
        <w:rPr>
          <w:b/>
        </w:rPr>
        <w:t>wavenumber</w:t>
      </w:r>
      <w:r>
        <w:t xml:space="preserve"> </w:t>
      </w:r>
      <m:oMath>
        <m:acc>
          <m:accPr>
            <m:chr m:val="̃"/>
            <m:ctrlPr>
              <w:rPr>
                <w:rFonts w:ascii="Cambria Math" w:hAnsi="Cambria Math"/>
              </w:rPr>
            </m:ctrlPr>
          </m:accPr>
          <m:e>
            <m:r>
              <w:rPr>
                <w:rFonts w:ascii="Cambria Math" w:hAnsi="Cambria Math"/>
              </w:rPr>
              <m:t>ν</m:t>
            </m:r>
          </m:e>
        </m:acc>
      </m:oMath>
      <w:r w:rsidRPr="006D5D53">
        <w:t xml:space="preserve"> in </w:t>
      </w:r>
      <w:r w:rsidRPr="006D5D53">
        <w:rPr>
          <w:b/>
        </w:rPr>
        <w:t>m</w:t>
      </w:r>
      <w:r w:rsidRPr="006D5D53">
        <w:rPr>
          <w:b/>
          <w:vertAlign w:val="superscript"/>
        </w:rPr>
        <w:t>-1</w:t>
      </w:r>
      <w:r>
        <w:t xml:space="preserve"> by </w:t>
      </w:r>
      <w:r w:rsidR="000B3ED0">
        <w:rPr>
          <w:rFonts w:eastAsiaTheme="majorEastAsia" w:cstheme="minorHAnsi"/>
          <w:szCs w:val="24"/>
        </w:rPr>
        <w:t>2π.</w:t>
      </w:r>
    </w:p>
    <w:p w14:paraId="5FB5E3AE" w14:textId="1054002B" w:rsidR="000B3ED0" w:rsidRPr="00FB3F84" w:rsidRDefault="00FB3F84" w:rsidP="00A9200E">
      <w:pPr>
        <w:pStyle w:val="Equation"/>
        <w:rPr>
          <w:rFonts w:eastAsiaTheme="minorEastAsia"/>
        </w:rPr>
      </w:pPr>
      <m:oMathPara>
        <m:oMath>
          <m:r>
            <m:t>K=2π</m:t>
          </m:r>
          <m:acc>
            <m:accPr>
              <m:chr m:val="̃"/>
              <m:ctrlPr/>
            </m:accPr>
            <m:e>
              <m:r>
                <m:t>ν</m:t>
              </m:r>
            </m:e>
          </m:acc>
        </m:oMath>
      </m:oMathPara>
    </w:p>
    <w:p w14:paraId="0C11A987" w14:textId="2F147C75" w:rsidR="00446885" w:rsidRDefault="00446885" w:rsidP="000B3ED0">
      <w:pPr>
        <w:rPr>
          <w:rFonts w:eastAsiaTheme="minorEastAsia"/>
        </w:rPr>
      </w:pPr>
      <w:r>
        <w:rPr>
          <w:rFonts w:eastAsiaTheme="minorEastAsia"/>
        </w:rPr>
        <w:t xml:space="preserve">For a wave travelling through time </w:t>
      </w:r>
      <w:r w:rsidRPr="0010140C">
        <w:rPr>
          <w:rFonts w:eastAsiaTheme="minorEastAsia"/>
          <w:u w:val="single"/>
        </w:rPr>
        <w:t>and</w:t>
      </w:r>
      <w:r>
        <w:rPr>
          <w:rFonts w:eastAsiaTheme="minorEastAsia"/>
        </w:rPr>
        <w:t xml:space="preserve"> space we need to include both factors.</w:t>
      </w:r>
    </w:p>
    <w:p w14:paraId="71D10360" w14:textId="7CB555A7" w:rsidR="0010140C" w:rsidRPr="0010140C" w:rsidRDefault="0010140C" w:rsidP="0010140C">
      <w:pPr>
        <w:rPr>
          <w:rFonts w:eastAsiaTheme="majorEastAsia" w:cstheme="majorBidi"/>
          <w:sz w:val="32"/>
          <w:szCs w:val="24"/>
        </w:rPr>
      </w:pPr>
      <m:oMathPara>
        <m:oMath>
          <m:r>
            <w:rPr>
              <w:rFonts w:ascii="Cambria Math" w:eastAsiaTheme="majorEastAsia" w:hAnsi="Cambria Math" w:cstheme="majorBidi"/>
              <w:sz w:val="32"/>
              <w:szCs w:val="24"/>
            </w:rPr>
            <m:t>θ=2πνt+2πν ̃x=ωt+Kx</m:t>
          </m:r>
        </m:oMath>
      </m:oMathPara>
    </w:p>
    <w:p w14:paraId="71F45F2B" w14:textId="2C887D5D" w:rsidR="00446885" w:rsidRPr="00FB3F84" w:rsidRDefault="00FA7C83" w:rsidP="00A9200E">
      <w:pPr>
        <w:pStyle w:val="Equation"/>
        <w:rPr>
          <w:rFonts w:eastAsiaTheme="minorEastAsia"/>
        </w:rPr>
      </w:pPr>
      <m:oMathPara>
        <m:oMath>
          <m:func>
            <m:funcPr>
              <m:ctrlPr/>
            </m:funcPr>
            <m:fName>
              <m:func>
                <m:funcPr>
                  <m:ctrlPr/>
                </m:funcPr>
                <m:fName>
                  <m:r>
                    <m:t>sin</m:t>
                  </m:r>
                </m:fName>
                <m:e>
                  <m:d>
                    <m:dPr>
                      <m:ctrlPr/>
                    </m:dPr>
                    <m:e>
                      <m:r>
                        <w:rPr>
                          <w:rFonts w:eastAsiaTheme="majorEastAsia" w:cstheme="majorBidi"/>
                          <w:szCs w:val="24"/>
                        </w:rPr>
                        <m:t>θ</m:t>
                      </m:r>
                    </m:e>
                  </m:d>
                </m:e>
              </m:func>
              <m:r>
                <m:t>=sin</m:t>
              </m:r>
            </m:fName>
            <m:e>
              <m:d>
                <m:dPr>
                  <m:ctrlPr/>
                </m:dPr>
                <m:e>
                  <m:r>
                    <m:t>2πνt+2π</m:t>
                  </m:r>
                  <m:acc>
                    <m:accPr>
                      <m:chr m:val="̃"/>
                      <m:ctrlPr/>
                    </m:accPr>
                    <m:e>
                      <m:r>
                        <m:t>ν</m:t>
                      </m:r>
                    </m:e>
                  </m:acc>
                  <m:r>
                    <m:t>x</m:t>
                  </m:r>
                </m:e>
              </m:d>
            </m:e>
          </m:func>
          <m:r>
            <m:t>=</m:t>
          </m:r>
          <m:func>
            <m:funcPr>
              <m:ctrlPr/>
            </m:funcPr>
            <m:fName>
              <m:r>
                <m:t>sin</m:t>
              </m:r>
            </m:fName>
            <m:e>
              <m:d>
                <m:dPr>
                  <m:ctrlPr/>
                </m:dPr>
                <m:e>
                  <m:r>
                    <m:t>ωt+Kx</m:t>
                  </m:r>
                </m:e>
              </m:d>
            </m:e>
          </m:func>
        </m:oMath>
      </m:oMathPara>
    </w:p>
    <w:p w14:paraId="692F9075" w14:textId="77777777" w:rsidR="00A43ED9" w:rsidRDefault="00594344" w:rsidP="00F47826">
      <w:pPr>
        <w:pStyle w:val="Heading2"/>
      </w:pPr>
      <w:r>
        <w:t>Principle of superposition</w:t>
      </w:r>
    </w:p>
    <w:p w14:paraId="60C5D482" w14:textId="77777777" w:rsidR="00B71CE0" w:rsidRDefault="00594344" w:rsidP="00594344">
      <w:r>
        <w:t xml:space="preserve">One of the key special features of waves is how they interact with each other. </w:t>
      </w:r>
      <w:r w:rsidR="00B71CE0">
        <w:t xml:space="preserve">Waves can pass through each other and come out the same as they went in. However, in the interaction region where the waves overlap we see interesting and important effects. </w:t>
      </w:r>
    </w:p>
    <w:p w14:paraId="207670AC" w14:textId="77777777" w:rsidR="00B71CE0" w:rsidRDefault="00B71CE0" w:rsidP="00594344">
      <w:r>
        <w:t xml:space="preserve">Mathematically, the interaction of two waves </w:t>
      </w:r>
      <m:oMath>
        <m:sSub>
          <m:sSubPr>
            <m:ctrlPr>
              <w:rPr>
                <w:rFonts w:ascii="Cambria Math" w:hAnsi="Cambria Math"/>
                <w:i/>
              </w:rPr>
            </m:ctrlPr>
          </m:sSubPr>
          <m:e>
            <m:r>
              <w:rPr>
                <w:rFonts w:ascii="Cambria Math" w:hAnsi="Cambria Math"/>
              </w:rPr>
              <m:t>ψ</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ψ</m:t>
            </m:r>
          </m:e>
          <m:sub>
            <m:r>
              <w:rPr>
                <w:rFonts w:ascii="Cambria Math" w:hAnsi="Cambria Math"/>
              </w:rPr>
              <m:t>2</m:t>
            </m:r>
          </m:sub>
        </m:sSub>
      </m:oMath>
      <w:r>
        <w:t xml:space="preserve"> </w:t>
      </w:r>
      <w:r w:rsidR="00E55F91">
        <w:t xml:space="preserve">in the region where they overlap </w:t>
      </w:r>
      <w:r>
        <w:t xml:space="preserve">can be written as </w:t>
      </w:r>
      <w:r w:rsidR="00E55F91">
        <w:t>a</w:t>
      </w:r>
      <w:r>
        <w:t xml:space="preserve"> sum.</w:t>
      </w:r>
    </w:p>
    <w:p w14:paraId="7ACD2A1B" w14:textId="2E365198" w:rsidR="00B71CE0" w:rsidRPr="00E9654C" w:rsidRDefault="00E9654C" w:rsidP="00A9200E">
      <w:pPr>
        <w:pStyle w:val="Equation"/>
      </w:pPr>
      <m:oMathPara>
        <m:oMath>
          <m:r>
            <m:t>ψ=</m:t>
          </m:r>
          <m:sSub>
            <m:sSubPr>
              <m:ctrlPr/>
            </m:sSubPr>
            <m:e>
              <m:r>
                <m:t>ψ</m:t>
              </m:r>
            </m:e>
            <m:sub>
              <m:r>
                <m:t>1</m:t>
              </m:r>
            </m:sub>
          </m:sSub>
          <m:r>
            <m:t>+</m:t>
          </m:r>
          <m:sSub>
            <m:sSubPr>
              <m:ctrlPr/>
            </m:sSubPr>
            <m:e>
              <m:r>
                <m:t>ψ</m:t>
              </m:r>
            </m:e>
            <m:sub>
              <m:r>
                <m:t>2</m:t>
              </m:r>
            </m:sub>
          </m:sSub>
        </m:oMath>
      </m:oMathPara>
    </w:p>
    <w:p w14:paraId="2BD553C8" w14:textId="77777777" w:rsidR="00CA55F7" w:rsidRDefault="00446885" w:rsidP="007C5B16">
      <w:pPr>
        <w:pStyle w:val="Heading3"/>
      </w:pPr>
      <w:r>
        <w:rPr>
          <w:b w:val="0"/>
        </w:rPr>
        <w:t>How the two waves interact</w:t>
      </w:r>
      <w:r w:rsidRPr="00446885">
        <w:rPr>
          <w:b w:val="0"/>
        </w:rPr>
        <w:t xml:space="preserve"> will depend on their relative</w:t>
      </w:r>
      <w:r>
        <w:t xml:space="preserve"> </w:t>
      </w:r>
      <w:r w:rsidR="00E560F3">
        <w:t>frequency, wavelength</w:t>
      </w:r>
      <w:r w:rsidRPr="00446885">
        <w:rPr>
          <w:b w:val="0"/>
        </w:rPr>
        <w:t xml:space="preserve"> and </w:t>
      </w:r>
      <w:r w:rsidR="00E560F3">
        <w:t>phase</w:t>
      </w:r>
      <w:r>
        <w:t>.</w:t>
      </w:r>
    </w:p>
    <w:p w14:paraId="49054420" w14:textId="77777777" w:rsidR="00DE4497" w:rsidRDefault="00DE4497" w:rsidP="00DE4497">
      <w:pPr>
        <w:tabs>
          <w:tab w:val="clear" w:pos="9072"/>
        </w:tabs>
        <w:spacing w:line="259" w:lineRule="auto"/>
      </w:pPr>
    </w:p>
    <w:p w14:paraId="31FBF0CE" w14:textId="79478D51" w:rsidR="007C5B16" w:rsidRPr="00DE4497" w:rsidRDefault="007C5B16" w:rsidP="00DE4497">
      <w:pPr>
        <w:pStyle w:val="Heading3"/>
        <w:rPr>
          <w:rFonts w:ascii="Cambria Math" w:hAnsi="Cambria Math"/>
          <w:szCs w:val="26"/>
        </w:rPr>
      </w:pPr>
      <w:r>
        <w:t>Constructive interference</w:t>
      </w:r>
    </w:p>
    <w:p w14:paraId="2951DDD0" w14:textId="2400DCA6" w:rsidR="00BE459F" w:rsidRDefault="00BE459F" w:rsidP="00BE459F">
      <w:r>
        <w:t xml:space="preserve">If the peaks and troughs of two waves line </w:t>
      </w:r>
      <w:r w:rsidR="003271C4">
        <w:t>up,</w:t>
      </w:r>
      <w:r>
        <w:t xml:space="preserve"> then the waves add up. This is </w:t>
      </w:r>
      <w:r w:rsidRPr="00BE459F">
        <w:rPr>
          <w:b/>
        </w:rPr>
        <w:t>constructive interference</w:t>
      </w:r>
      <w:r>
        <w:t xml:space="preserve">. This requires the two waves to have the same </w:t>
      </w:r>
      <w:r w:rsidRPr="00BE459F">
        <w:rPr>
          <w:b/>
        </w:rPr>
        <w:t>frequency</w:t>
      </w:r>
      <w:r w:rsidR="00E560F3">
        <w:t xml:space="preserve"> </w:t>
      </w:r>
      <w:r>
        <w:t xml:space="preserve">and the same </w:t>
      </w:r>
      <w:r w:rsidRPr="00BE459F">
        <w:rPr>
          <w:b/>
        </w:rPr>
        <w:t>phase</w:t>
      </w:r>
      <w:r w:rsidR="00E560F3">
        <w:rPr>
          <w:b/>
        </w:rPr>
        <w:t xml:space="preserve"> </w:t>
      </w:r>
      <w:r w:rsidR="00E560F3" w:rsidRPr="00E560F3">
        <w:t>(</w:t>
      </w:r>
      <m:oMath>
        <m:r>
          <w:rPr>
            <w:rFonts w:ascii="Cambria Math" w:hAnsi="Cambria Math"/>
          </w:rPr>
          <m:t>Δθ = 0</m:t>
        </m:r>
      </m:oMath>
      <w:r w:rsidR="00E560F3">
        <w:t>)</w:t>
      </w:r>
      <w:r>
        <w:t>.</w:t>
      </w:r>
      <w:r w:rsidR="00F15E00">
        <w:t xml:space="preserve"> Positive and negative regions line up leading to a net increase in amplitude.</w:t>
      </w:r>
    </w:p>
    <w:p w14:paraId="501D9762" w14:textId="77777777" w:rsidR="00DE4497" w:rsidRDefault="00DE4497" w:rsidP="00BE459F"/>
    <w:p w14:paraId="44B73946" w14:textId="77777777" w:rsidR="00C20522" w:rsidRPr="00BE459F" w:rsidRDefault="00C20522" w:rsidP="008F4308">
      <w:pPr>
        <w:pStyle w:val="Figure"/>
      </w:pPr>
      <w:r>
        <w:drawing>
          <wp:inline distT="0" distB="0" distL="0" distR="0" wp14:anchorId="64018DF6" wp14:editId="6832EF43">
            <wp:extent cx="4450560" cy="5318961"/>
            <wp:effectExtent l="0" t="0" r="7620" b="0"/>
            <wp:docPr id="12" name="Picture 12" descr="Two identical waves (psi 1 and psi 2) each with amlitude A add constructively to give the wave psi with an amplitude of 2A. The perfect alignment of the crests, troughs and null points of the three waves are indicated by vertical dashed lines." title="Illustrate of two identical waves adding constru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tructive_interferenc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646" cy="5339381"/>
                    </a:xfrm>
                    <a:prstGeom prst="rect">
                      <a:avLst/>
                    </a:prstGeom>
                  </pic:spPr>
                </pic:pic>
              </a:graphicData>
            </a:graphic>
          </wp:inline>
        </w:drawing>
      </w:r>
    </w:p>
    <w:p w14:paraId="56FF7DBE" w14:textId="77777777" w:rsidR="007B22BA" w:rsidRDefault="007B22BA">
      <w:pPr>
        <w:tabs>
          <w:tab w:val="clear" w:pos="9072"/>
        </w:tabs>
        <w:spacing w:line="259" w:lineRule="auto"/>
        <w:rPr>
          <w:rFonts w:eastAsiaTheme="majorEastAsia" w:cstheme="majorBidi"/>
          <w:b/>
          <w:szCs w:val="24"/>
        </w:rPr>
      </w:pPr>
      <w:r>
        <w:br w:type="page"/>
      </w:r>
    </w:p>
    <w:p w14:paraId="441CFB8F" w14:textId="3A0117EC" w:rsidR="00F15E00" w:rsidRDefault="00F15E00" w:rsidP="00F15E00">
      <w:pPr>
        <w:pStyle w:val="Heading3"/>
      </w:pPr>
      <w:r>
        <w:t>Destructive interference</w:t>
      </w:r>
    </w:p>
    <w:p w14:paraId="26EB8194" w14:textId="77777777" w:rsidR="00F15E00" w:rsidRDefault="00F15E00" w:rsidP="00F15E00">
      <w:r>
        <w:t>If the peaks and troughs of two waves</w:t>
      </w:r>
      <w:r w:rsidRPr="00F15E00">
        <w:t xml:space="preserve"> </w:t>
      </w:r>
      <w:r w:rsidRPr="00F15E00">
        <w:rPr>
          <w:u w:val="single"/>
        </w:rPr>
        <w:t>do not</w:t>
      </w:r>
      <w:r w:rsidRPr="00F15E00">
        <w:t xml:space="preserve"> </w:t>
      </w:r>
      <w:r>
        <w:t>line</w:t>
      </w:r>
      <w:r w:rsidR="00E560F3">
        <w:t xml:space="preserve"> up (i.e. if the waves have different phases)</w:t>
      </w:r>
      <w:r>
        <w:t xml:space="preserve"> then the waves will</w:t>
      </w:r>
      <w:r w:rsidR="00351EF0">
        <w:t xml:space="preserve"> not perfectly add up and will at least partially</w:t>
      </w:r>
      <w:r>
        <w:t xml:space="preserve"> cancel out. This is </w:t>
      </w:r>
      <w:r>
        <w:rPr>
          <w:b/>
        </w:rPr>
        <w:t>destructive</w:t>
      </w:r>
      <w:r w:rsidRPr="00BE459F">
        <w:rPr>
          <w:b/>
        </w:rPr>
        <w:t xml:space="preserve"> interference</w:t>
      </w:r>
      <w:r>
        <w:t>. If positive regions of one wave match perfectly with negative regions of the other wave there is complete cancellation.</w:t>
      </w:r>
      <w:r w:rsidR="00E560F3">
        <w:t xml:space="preserve"> This means that the difference in their phases is </w:t>
      </w:r>
      <m:oMath>
        <m:r>
          <w:rPr>
            <w:rFonts w:ascii="Cambria Math" w:hAnsi="Cambria Math"/>
          </w:rPr>
          <m:t>Δθ = π (180°)</m:t>
        </m:r>
      </m:oMath>
      <w:r w:rsidR="00E560F3">
        <w:t xml:space="preserve">. We call this having </w:t>
      </w:r>
      <w:r w:rsidR="00E560F3" w:rsidRPr="00E560F3">
        <w:rPr>
          <w:b/>
        </w:rPr>
        <w:t>opposite phase</w:t>
      </w:r>
      <w:r w:rsidR="00E560F3">
        <w:t>.</w:t>
      </w:r>
    </w:p>
    <w:p w14:paraId="55B983BB" w14:textId="77777777" w:rsidR="00CA55F7" w:rsidRDefault="00C20522" w:rsidP="00C20522">
      <w:pPr>
        <w:jc w:val="center"/>
      </w:pPr>
      <w:r>
        <w:rPr>
          <w:noProof/>
          <w:lang w:eastAsia="en-GB"/>
        </w:rPr>
        <w:drawing>
          <wp:inline distT="0" distB="0" distL="0" distR="0" wp14:anchorId="3F563C9C" wp14:editId="0511C126">
            <wp:extent cx="4184250" cy="5105400"/>
            <wp:effectExtent l="0" t="0" r="6985" b="0"/>
            <wp:docPr id="13" name="Picture 13" descr="Two waves with the same frequency are shown with opposite phase such that the positive amplitude of one wave (psi 1) lines up with the negative amplitude of the other (psi 2). The third plot shows that the sum of these two waves is zero." title="Illustration of destructive inter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tructive_interferen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7525" cy="5109396"/>
                    </a:xfrm>
                    <a:prstGeom prst="rect">
                      <a:avLst/>
                    </a:prstGeom>
                  </pic:spPr>
                </pic:pic>
              </a:graphicData>
            </a:graphic>
          </wp:inline>
        </w:drawing>
      </w:r>
    </w:p>
    <w:p w14:paraId="6C4711FE" w14:textId="11069609" w:rsidR="00A933BF" w:rsidRDefault="00A933BF">
      <w:pPr>
        <w:tabs>
          <w:tab w:val="clear" w:pos="9072"/>
        </w:tabs>
        <w:spacing w:line="259" w:lineRule="auto"/>
      </w:pPr>
    </w:p>
    <w:p w14:paraId="2F873391" w14:textId="77777777" w:rsidR="00A933BF" w:rsidRDefault="00CA55F7" w:rsidP="00A933BF">
      <w:r>
        <w:t>In most cases the waves will not have completely opposite phase</w:t>
      </w:r>
      <w:r w:rsidR="00E560F3">
        <w:t>s (</w:t>
      </w:r>
      <m:oMath>
        <m:r>
          <w:rPr>
            <w:rFonts w:ascii="Cambria Math" w:hAnsi="Cambria Math"/>
          </w:rPr>
          <m:t>-π&lt;</m:t>
        </m:r>
        <m:r>
          <m:rPr>
            <m:sty m:val="p"/>
          </m:rPr>
          <w:rPr>
            <w:rFonts w:ascii="Cambria Math" w:hAnsi="Cambria Math"/>
          </w:rPr>
          <m:t>Δ</m:t>
        </m:r>
        <m:r>
          <w:rPr>
            <w:rFonts w:ascii="Cambria Math" w:hAnsi="Cambria Math"/>
          </w:rPr>
          <m:t>θ&lt; π</m:t>
        </m:r>
      </m:oMath>
      <w:r w:rsidR="00E560F3">
        <w:rPr>
          <w:rFonts w:eastAsiaTheme="minorEastAsia"/>
        </w:rPr>
        <w:t>)</w:t>
      </w:r>
      <w:r>
        <w:t xml:space="preserve"> and so will not completely add up or completely cancel out. There will either be partial addition or partial cancellation.</w:t>
      </w:r>
    </w:p>
    <w:p w14:paraId="1166E88B" w14:textId="347960E6" w:rsidR="00F30DCD" w:rsidRPr="00BE459F" w:rsidRDefault="00C20522" w:rsidP="00A933BF">
      <w:pPr>
        <w:jc w:val="center"/>
      </w:pPr>
      <w:r>
        <w:rPr>
          <w:noProof/>
          <w:lang w:eastAsia="en-GB"/>
        </w:rPr>
        <w:drawing>
          <wp:inline distT="0" distB="0" distL="0" distR="0" wp14:anchorId="0028E9CD" wp14:editId="152B802F">
            <wp:extent cx="3996000" cy="2856045"/>
            <wp:effectExtent l="0" t="0" r="5080" b="1905"/>
            <wp:docPr id="14" name="Picture 14" descr="Plots of two waves (psi 1 and psi 2) that have different phases. A third plot shows that the sum of the two waves has a smaller amplitude than the original waves due to destructive interference." title="Partial cancellation of two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ialDestructiveInterferen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856045"/>
                    </a:xfrm>
                    <a:prstGeom prst="rect">
                      <a:avLst/>
                    </a:prstGeom>
                  </pic:spPr>
                </pic:pic>
              </a:graphicData>
            </a:graphic>
          </wp:inline>
        </w:drawing>
      </w:r>
    </w:p>
    <w:p w14:paraId="2CBA86E8" w14:textId="77777777" w:rsidR="00CA55F7" w:rsidRDefault="00CA55F7" w:rsidP="00CA55F7">
      <w:r>
        <w:t xml:space="preserve">The sum, </w:t>
      </w:r>
      <w:r>
        <w:rPr>
          <w:rFonts w:cstheme="minorHAnsi"/>
        </w:rPr>
        <w:t>ψ</w:t>
      </w:r>
      <w:r>
        <w:t xml:space="preserve">, has the same frequency as </w:t>
      </w:r>
      <w:r>
        <w:rPr>
          <w:rFonts w:cstheme="minorHAnsi"/>
        </w:rPr>
        <w:t>ψ</w:t>
      </w:r>
      <w:r w:rsidRPr="00CA55F7">
        <w:rPr>
          <w:vertAlign w:val="subscript"/>
        </w:rPr>
        <w:t>1</w:t>
      </w:r>
      <w:r>
        <w:t xml:space="preserve"> and </w:t>
      </w:r>
      <w:r>
        <w:rPr>
          <w:rFonts w:cstheme="minorHAnsi"/>
        </w:rPr>
        <w:t>ψ</w:t>
      </w:r>
      <w:r w:rsidRPr="00CA55F7">
        <w:rPr>
          <w:vertAlign w:val="subscript"/>
        </w:rPr>
        <w:t>2</w:t>
      </w:r>
      <w:r>
        <w:t xml:space="preserve"> but a different </w:t>
      </w:r>
      <w:r w:rsidRPr="00CA55F7">
        <w:rPr>
          <w:b/>
        </w:rPr>
        <w:t>phase</w:t>
      </w:r>
      <w:r>
        <w:t xml:space="preserve"> and </w:t>
      </w:r>
      <w:r w:rsidRPr="00CA55F7">
        <w:rPr>
          <w:b/>
        </w:rPr>
        <w:t>amplitude</w:t>
      </w:r>
      <w:r>
        <w:t>.</w:t>
      </w:r>
    </w:p>
    <w:p w14:paraId="0AD62C5B" w14:textId="77777777" w:rsidR="007C5B16" w:rsidRDefault="00F30DCD" w:rsidP="00F47826">
      <w:pPr>
        <w:pStyle w:val="Heading2"/>
      </w:pPr>
      <w:r>
        <w:t xml:space="preserve">Beat patterns </w:t>
      </w:r>
    </w:p>
    <w:p w14:paraId="557049C4" w14:textId="77777777" w:rsidR="00F30DCD" w:rsidRDefault="00F30DCD" w:rsidP="00F30DCD">
      <w:r>
        <w:t>What happens when waves of different frequencies interact?</w:t>
      </w:r>
    </w:p>
    <w:p w14:paraId="4FCAD292" w14:textId="77777777" w:rsidR="00DC3C29" w:rsidRPr="00F30DCD" w:rsidRDefault="00C1382A" w:rsidP="00DC3C29">
      <w:r>
        <w:t xml:space="preserve">Consider two waves, </w:t>
      </w:r>
      <m:oMath>
        <m:sSub>
          <m:sSubPr>
            <m:ctrlPr>
              <w:rPr>
                <w:rFonts w:ascii="Cambria Math" w:hAnsi="Cambria Math"/>
                <w:i/>
              </w:rPr>
            </m:ctrlPr>
          </m:sSubPr>
          <m:e>
            <m:r>
              <w:rPr>
                <w:rFonts w:ascii="Cambria Math" w:hAnsi="Cambria Math"/>
              </w:rPr>
              <m:t>ψ</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ψ</m:t>
            </m:r>
          </m:e>
          <m:sub>
            <m:r>
              <w:rPr>
                <w:rFonts w:ascii="Cambria Math" w:hAnsi="Cambria Math"/>
              </w:rPr>
              <m:t>2</m:t>
            </m:r>
          </m:sub>
        </m:sSub>
      </m:oMath>
      <w:r>
        <w:rPr>
          <w:rFonts w:eastAsiaTheme="minorEastAsia"/>
        </w:rPr>
        <w:t>,</w:t>
      </w:r>
      <w:r>
        <w:t xml:space="preserve"> with </w:t>
      </w:r>
      <w:r w:rsidRPr="00DC3C29">
        <w:rPr>
          <w:b/>
        </w:rPr>
        <w:t>different</w:t>
      </w:r>
      <w:r>
        <w:t xml:space="preserve"> frequencies,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Pr>
          <w:rFonts w:eastAsiaTheme="minorEastAsia"/>
        </w:rPr>
        <w:t xml:space="preserve"> </w:t>
      </w:r>
      <w:r>
        <w:t xml:space="preserve">and wavelengths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C3C29">
        <w:rPr>
          <w:rFonts w:eastAsiaTheme="minorEastAsia"/>
        </w:rPr>
        <w:t>.</w:t>
      </w:r>
      <w:r w:rsidR="00DC3C29" w:rsidRPr="00DC3C29">
        <w:t xml:space="preserve"> </w:t>
      </w:r>
      <w:r w:rsidR="00DC3C29">
        <w:t xml:space="preserve">These waves combine to form a </w:t>
      </w:r>
      <w:r w:rsidR="00DC3C29" w:rsidRPr="00DC3C29">
        <w:rPr>
          <w:b/>
        </w:rPr>
        <w:t>beat pattern</w:t>
      </w:r>
      <w:r w:rsidR="00DC3C29">
        <w:t>.</w:t>
      </w:r>
    </w:p>
    <w:p w14:paraId="32FD1A3C" w14:textId="77777777" w:rsidR="00C1382A" w:rsidRDefault="00C1382A" w:rsidP="00C1382A">
      <w:pPr>
        <w:jc w:val="center"/>
      </w:pPr>
      <w:r>
        <w:rPr>
          <w:noProof/>
          <w:lang w:eastAsia="en-GB"/>
        </w:rPr>
        <w:drawing>
          <wp:inline distT="0" distB="0" distL="0" distR="0" wp14:anchorId="177006C8" wp14:editId="40E15973">
            <wp:extent cx="3996000" cy="3564692"/>
            <wp:effectExtent l="0" t="0" r="5080" b="0"/>
            <wp:docPr id="10" name="Picture 10" descr="Sum of two waves with different wavelengths gives a wave with a beat pattern." title="Sum of two waves with different wavel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at.jpg"/>
                    <pic:cNvPicPr/>
                  </pic:nvPicPr>
                  <pic:blipFill rotWithShape="1">
                    <a:blip r:embed="rId16" cstate="print">
                      <a:extLst>
                        <a:ext uri="{28A0092B-C50C-407E-A947-70E740481C1C}">
                          <a14:useLocalDpi xmlns:a14="http://schemas.microsoft.com/office/drawing/2010/main" val="0"/>
                        </a:ext>
                      </a:extLst>
                    </a:blip>
                    <a:srcRect t="-6522" b="-1"/>
                    <a:stretch/>
                  </pic:blipFill>
                  <pic:spPr bwMode="auto">
                    <a:xfrm>
                      <a:off x="0" y="0"/>
                      <a:ext cx="3996000" cy="3564692"/>
                    </a:xfrm>
                    <a:prstGeom prst="rect">
                      <a:avLst/>
                    </a:prstGeom>
                    <a:ln>
                      <a:noFill/>
                    </a:ln>
                    <a:extLst>
                      <a:ext uri="{53640926-AAD7-44D8-BBD7-CCE9431645EC}">
                        <a14:shadowObscured xmlns:a14="http://schemas.microsoft.com/office/drawing/2010/main"/>
                      </a:ext>
                    </a:extLst>
                  </pic:spPr>
                </pic:pic>
              </a:graphicData>
            </a:graphic>
          </wp:inline>
        </w:drawing>
      </w:r>
    </w:p>
    <w:p w14:paraId="5F680587" w14:textId="77777777" w:rsidR="008863E6" w:rsidRDefault="008863E6">
      <w:pPr>
        <w:tabs>
          <w:tab w:val="clear" w:pos="9072"/>
        </w:tabs>
        <w:spacing w:line="259" w:lineRule="auto"/>
        <w:rPr>
          <w:rFonts w:ascii="Cambria Math" w:eastAsiaTheme="majorEastAsia" w:hAnsi="Cambria Math" w:cstheme="majorBidi"/>
          <w:b/>
          <w:szCs w:val="26"/>
        </w:rPr>
      </w:pPr>
      <w:r>
        <w:br w:type="page"/>
      </w:r>
    </w:p>
    <w:p w14:paraId="32E4388E" w14:textId="7795F777" w:rsidR="008A5F06" w:rsidRDefault="008A5F06" w:rsidP="008863E6">
      <w:pPr>
        <w:pStyle w:val="Heading1"/>
        <w:spacing w:after="240"/>
      </w:pPr>
      <w:r>
        <w:t>Standing waves</w:t>
      </w:r>
    </w:p>
    <w:p w14:paraId="785A615F" w14:textId="68562D30" w:rsidR="00434E84" w:rsidRDefault="005E1C08" w:rsidP="005E1C08">
      <w:r>
        <w:t>A standing wave is a wave that oscillates in time but is fixed in space. It can be visualised as a vibrating string where the ends are fixed. Another classic example</w:t>
      </w:r>
      <w:r w:rsidR="002F2065">
        <w:t xml:space="preserve"> of a standing wave</w:t>
      </w:r>
      <w:r w:rsidR="00434E84">
        <w:t xml:space="preserve"> is a</w:t>
      </w:r>
      <w:r>
        <w:t xml:space="preserve"> </w:t>
      </w:r>
      <w:r w:rsidRPr="005E1C08">
        <w:rPr>
          <w:b/>
        </w:rPr>
        <w:t>particle in a box</w:t>
      </w:r>
      <w:r>
        <w:t xml:space="preserve">. </w:t>
      </w:r>
    </w:p>
    <w:p w14:paraId="3E5665C9" w14:textId="77777777" w:rsidR="005E1C08" w:rsidRDefault="005E1C08" w:rsidP="005E1C08">
      <w:r>
        <w:t xml:space="preserve">The standing wave arises from </w:t>
      </w:r>
      <w:r w:rsidRPr="005E1C08">
        <w:rPr>
          <w:b/>
        </w:rPr>
        <w:t>constructive interference</w:t>
      </w:r>
      <w:r>
        <w:t xml:space="preserve"> of waves travelling backwards and forwards along the string.</w:t>
      </w:r>
    </w:p>
    <w:p w14:paraId="138B95A2" w14:textId="77777777" w:rsidR="00434E84" w:rsidRDefault="005E1C08" w:rsidP="005E1C08">
      <w:pPr>
        <w:jc w:val="center"/>
      </w:pPr>
      <w:r>
        <w:rPr>
          <w:noProof/>
          <w:lang w:eastAsia="en-GB"/>
        </w:rPr>
        <w:drawing>
          <wp:inline distT="0" distB="0" distL="0" distR="0" wp14:anchorId="64DED7A0" wp14:editId="20316A78">
            <wp:extent cx="5251704" cy="3233928"/>
            <wp:effectExtent l="0" t="0" r="6350" b="5080"/>
            <wp:docPr id="3" name="Picture 3" descr="diagram of a standing wave of wavelength lambda fixed within a cavity of length L. Version shown has 9 nodes and 10 maxima (5 full wavelengths)" title="standing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nding_wav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1704" cy="3233928"/>
                    </a:xfrm>
                    <a:prstGeom prst="rect">
                      <a:avLst/>
                    </a:prstGeom>
                  </pic:spPr>
                </pic:pic>
              </a:graphicData>
            </a:graphic>
          </wp:inline>
        </w:drawing>
      </w:r>
    </w:p>
    <w:p w14:paraId="6CF81182" w14:textId="77777777" w:rsidR="00434E84" w:rsidRDefault="00434E84" w:rsidP="00434E84">
      <w:r>
        <w:t xml:space="preserve">In order for </w:t>
      </w:r>
      <w:r w:rsidRPr="00434E84">
        <w:rPr>
          <w:b/>
        </w:rPr>
        <w:t>constructive interference</w:t>
      </w:r>
      <w:r>
        <w:t xml:space="preserve"> to occur, the wave must go through </w:t>
      </w:r>
      <w:r w:rsidRPr="00434E84">
        <w:rPr>
          <w:b/>
        </w:rPr>
        <w:t>zero</w:t>
      </w:r>
      <w:r>
        <w:t xml:space="preserve"> at both </w:t>
      </w:r>
      <w:r w:rsidRPr="00434E84">
        <w:rPr>
          <w:b/>
        </w:rPr>
        <w:t>ends</w:t>
      </w:r>
      <w:r>
        <w:t xml:space="preserve"> of the string.</w:t>
      </w:r>
    </w:p>
    <w:p w14:paraId="03C4A822" w14:textId="5C616C05" w:rsidR="00B549E5" w:rsidRDefault="001C19E7" w:rsidP="00434E84">
      <w:r>
        <w:t>Therefore,</w:t>
      </w:r>
      <w:r w:rsidR="00B549E5">
        <w:t xml:space="preserve"> the </w:t>
      </w:r>
      <w:r w:rsidR="00B549E5" w:rsidRPr="00B549E5">
        <w:rPr>
          <w:b/>
        </w:rPr>
        <w:t>length</w:t>
      </w:r>
      <w:r w:rsidR="00B549E5">
        <w:t xml:space="preserve"> of the string (</w:t>
      </w:r>
      <w:r w:rsidR="00B549E5" w:rsidRPr="00B549E5">
        <w:rPr>
          <w:i/>
        </w:rPr>
        <w:t>L</w:t>
      </w:r>
      <w:r w:rsidR="00B549E5">
        <w:t xml:space="preserve">) must be an </w:t>
      </w:r>
      <w:r w:rsidR="00B549E5" w:rsidRPr="00B549E5">
        <w:rPr>
          <w:b/>
        </w:rPr>
        <w:t>integer multiple</w:t>
      </w:r>
      <w:r w:rsidR="00B549E5">
        <w:t xml:space="preserve"> of </w:t>
      </w:r>
      <w:r w:rsidR="00B549E5" w:rsidRPr="00B549E5">
        <w:rPr>
          <w:b/>
        </w:rPr>
        <w:t>half the wavelength</w:t>
      </w:r>
      <w:r w:rsidR="00B549E5">
        <w:t xml:space="preserve">. </w:t>
      </w:r>
    </w:p>
    <w:p w14:paraId="2A72D63A" w14:textId="05BECA18" w:rsidR="00F14278" w:rsidRPr="00C830CE" w:rsidRDefault="001C00EC" w:rsidP="00A5039E">
      <w:pPr>
        <w:jc w:val="center"/>
        <w:rPr>
          <w:sz w:val="32"/>
        </w:rPr>
      </w:pPr>
      <m:oMathPara>
        <m:oMathParaPr>
          <m:jc m:val="center"/>
        </m:oMathParaPr>
        <m:oMath>
          <m:r>
            <m:rPr>
              <m:sty m:val="p"/>
            </m:rPr>
            <w:rPr>
              <w:rStyle w:val="EquationChar"/>
            </w:rPr>
            <m:t>L=λ</m:t>
          </m:r>
          <m:f>
            <m:fPr>
              <m:ctrlPr>
                <w:rPr>
                  <w:rStyle w:val="EquationChar"/>
                  <w:bCs w:val="0"/>
                  <w:i w:val="0"/>
                  <w:iCs w:val="0"/>
                </w:rPr>
              </m:ctrlPr>
            </m:fPr>
            <m:num>
              <m:r>
                <m:rPr>
                  <m:sty m:val="p"/>
                </m:rPr>
                <w:rPr>
                  <w:rStyle w:val="EquationChar"/>
                </w:rPr>
                <m:t>n</m:t>
              </m:r>
            </m:num>
            <m:den>
              <m:r>
                <m:rPr>
                  <m:sty m:val="p"/>
                </m:rPr>
                <w:rPr>
                  <w:rStyle w:val="EquationChar"/>
                </w:rPr>
                <m:t>2</m:t>
              </m:r>
            </m:den>
          </m:f>
          <m:r>
            <m:rPr>
              <m:sty m:val="p"/>
            </m:rPr>
            <w:rPr>
              <w:rStyle w:val="EquationChar"/>
            </w:rPr>
            <w:br/>
          </m:r>
        </m:oMath>
      </m:oMathPara>
      <w:r w:rsidR="00B549E5" w:rsidRPr="00C830CE">
        <w:rPr>
          <w:sz w:val="32"/>
        </w:rPr>
        <w:tab/>
      </w:r>
      <m:oMath>
        <m:r>
          <w:rPr>
            <w:rFonts w:ascii="Cambria Math" w:hAnsi="Cambria Math"/>
            <w:sz w:val="32"/>
          </w:rPr>
          <m:t>n = 1, 2, 3…</m:t>
        </m:r>
      </m:oMath>
    </w:p>
    <w:p w14:paraId="1291398D" w14:textId="45E902DF" w:rsidR="00F14278" w:rsidRDefault="001C19E7" w:rsidP="00F14278">
      <w:r>
        <w:t>Therefore,</w:t>
      </w:r>
      <w:r w:rsidR="00F14278">
        <w:t xml:space="preserve"> the </w:t>
      </w:r>
      <w:r w:rsidR="00F14278" w:rsidRPr="00F14278">
        <w:rPr>
          <w:b/>
        </w:rPr>
        <w:t>wavelength</w:t>
      </w:r>
      <w:r w:rsidR="00F14278">
        <w:t xml:space="preserve"> has to fulfil the following</w:t>
      </w:r>
    </w:p>
    <w:p w14:paraId="512F053B" w14:textId="16220DC7" w:rsidR="00A5039E" w:rsidRPr="005E2A63" w:rsidRDefault="005E2A63" w:rsidP="00A9200E">
      <w:pPr>
        <w:pStyle w:val="Equation"/>
      </w:pPr>
      <m:oMathPara>
        <m:oMath>
          <m:r>
            <w:rPr>
              <w:rStyle w:val="EquationChar"/>
            </w:rPr>
            <m:t>λ=</m:t>
          </m:r>
          <m:f>
            <m:fPr>
              <m:ctrlPr>
                <w:rPr>
                  <w:rStyle w:val="EquationChar"/>
                  <w:bCs/>
                  <w:i/>
                  <w:iCs/>
                </w:rPr>
              </m:ctrlPr>
            </m:fPr>
            <m:num>
              <m:r>
                <w:rPr>
                  <w:rStyle w:val="EquationChar"/>
                </w:rPr>
                <m:t>2L</m:t>
              </m:r>
            </m:num>
            <m:den>
              <m:r>
                <w:rPr>
                  <w:rStyle w:val="EquationChar"/>
                </w:rPr>
                <m:t>n</m:t>
              </m:r>
            </m:den>
          </m:f>
        </m:oMath>
      </m:oMathPara>
    </w:p>
    <w:p w14:paraId="13E87696" w14:textId="2B2A01EB" w:rsidR="00F14278" w:rsidRPr="001A251A" w:rsidRDefault="00A5039E" w:rsidP="00A9200E">
      <w:pPr>
        <w:pStyle w:val="Equation"/>
      </w:pPr>
      <w:r>
        <w:tab/>
      </w:r>
      <m:oMath>
        <m:r>
          <m:t>n = 1, 2, 3…</m:t>
        </m:r>
      </m:oMath>
    </w:p>
    <w:p w14:paraId="7C401ECF" w14:textId="77777777" w:rsidR="001A251A" w:rsidRDefault="001A251A" w:rsidP="00FA7C83">
      <w:pPr>
        <w:spacing w:before="240"/>
      </w:pPr>
      <w:r>
        <w:t xml:space="preserve">How does this relate to </w:t>
      </w:r>
      <w:r w:rsidRPr="00B549E5">
        <w:rPr>
          <w:b/>
        </w:rPr>
        <w:t>frequency</w:t>
      </w:r>
      <w:r>
        <w:t>?</w:t>
      </w:r>
    </w:p>
    <w:p w14:paraId="4883C9AE" w14:textId="11EE467F" w:rsidR="001A251A" w:rsidRDefault="001A251A" w:rsidP="00A9200E">
      <w:pPr>
        <w:pStyle w:val="Equation"/>
      </w:pPr>
      <m:oMathPara>
        <m:oMath>
          <m:r>
            <m:t>υ=</m:t>
          </m:r>
          <m:f>
            <m:fPr>
              <m:ctrlPr/>
            </m:fPr>
            <m:num>
              <m:r>
                <m:t>nc</m:t>
              </m:r>
            </m:num>
            <m:den>
              <m:r>
                <m:t>2L</m:t>
              </m:r>
            </m:den>
          </m:f>
          <m:r>
            <w:br/>
          </m:r>
        </m:oMath>
      </m:oMathPara>
      <w:r>
        <w:tab/>
      </w:r>
      <m:oMath>
        <m:r>
          <m:t>n = 1, 2, 3…</m:t>
        </m:r>
      </m:oMath>
    </w:p>
    <w:p w14:paraId="581A1D46" w14:textId="2DDDE6DE" w:rsidR="00FE23E6" w:rsidRDefault="00FE23E6" w:rsidP="00B549E5">
      <w:r>
        <w:t xml:space="preserve">How many </w:t>
      </w:r>
      <w:r w:rsidRPr="00FE23E6">
        <w:rPr>
          <w:b/>
        </w:rPr>
        <w:t>nodes</w:t>
      </w:r>
      <w:r>
        <w:rPr>
          <w:b/>
        </w:rPr>
        <w:t xml:space="preserve"> </w:t>
      </w:r>
      <w:r>
        <w:t>are there in the standing wave?</w:t>
      </w:r>
    </w:p>
    <w:p w14:paraId="04AF9757" w14:textId="77777777" w:rsidR="00FE23E6" w:rsidRDefault="00FE23E6" w:rsidP="00FE23E6">
      <w:pPr>
        <w:jc w:val="center"/>
      </w:pPr>
      <m:oMathPara>
        <m:oMath>
          <m:r>
            <m:rPr>
              <m:sty m:val="p"/>
            </m:rPr>
            <w:rPr>
              <w:rFonts w:ascii="Cambria Math" w:hAnsi="Cambria Math"/>
            </w:rPr>
            <m:t>number of nodes</m:t>
          </m:r>
          <m:r>
            <w:rPr>
              <w:rFonts w:ascii="Cambria Math" w:hAnsi="Cambria Math"/>
            </w:rPr>
            <m:t xml:space="preserve"> = n - 1</m:t>
          </m:r>
        </m:oMath>
      </m:oMathPara>
    </w:p>
    <w:p w14:paraId="04362F5C" w14:textId="15F9E038" w:rsidR="003227D2" w:rsidRDefault="003227D2" w:rsidP="003227D2">
      <w:pPr>
        <w:jc w:val="center"/>
      </w:pPr>
      <w:r>
        <w:rPr>
          <w:noProof/>
          <w:lang w:eastAsia="en-GB"/>
        </w:rPr>
        <w:drawing>
          <wp:inline distT="0" distB="0" distL="0" distR="0" wp14:anchorId="2E1B7DE4" wp14:editId="250C681D">
            <wp:extent cx="4086000" cy="2263899"/>
            <wp:effectExtent l="0" t="0" r="0" b="3175"/>
            <wp:docPr id="17" name="Picture 17" descr="A diagram of a standing wave with zero nodes with a length L." title="Standing wave (zero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ingWave_n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6000" cy="2263899"/>
                    </a:xfrm>
                    <a:prstGeom prst="rect">
                      <a:avLst/>
                    </a:prstGeom>
                  </pic:spPr>
                </pic:pic>
              </a:graphicData>
            </a:graphic>
          </wp:inline>
        </w:drawing>
      </w:r>
    </w:p>
    <w:p w14:paraId="31466305" w14:textId="77777777" w:rsidR="003227D2" w:rsidRDefault="003227D2" w:rsidP="003227D2"/>
    <w:p w14:paraId="3D081AAD" w14:textId="3990EBFF" w:rsidR="003227D2" w:rsidRPr="003227D2" w:rsidRDefault="003227D2" w:rsidP="003227D2">
      <w:pPr>
        <w:jc w:val="center"/>
      </w:pPr>
      <w:r>
        <w:rPr>
          <w:noProof/>
          <w:lang w:eastAsia="en-GB"/>
        </w:rPr>
        <w:drawing>
          <wp:inline distT="0" distB="0" distL="0" distR="0" wp14:anchorId="07BA698F" wp14:editId="0C7C036D">
            <wp:extent cx="4087368" cy="2264664"/>
            <wp:effectExtent l="0" t="0" r="8890" b="2540"/>
            <wp:docPr id="15" name="Picture 15" descr="A diagram of a standing wave with one node in the centre with a length L." title="Standing wave with 1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ndingWave_n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368" cy="2264664"/>
                    </a:xfrm>
                    <a:prstGeom prst="rect">
                      <a:avLst/>
                    </a:prstGeom>
                  </pic:spPr>
                </pic:pic>
              </a:graphicData>
            </a:graphic>
          </wp:inline>
        </w:drawing>
      </w:r>
    </w:p>
    <w:p w14:paraId="5FD104AA" w14:textId="2B8A8AD2" w:rsidR="001E2F72" w:rsidRDefault="00F47826" w:rsidP="008863E6">
      <w:pPr>
        <w:pStyle w:val="Heading1"/>
      </w:pPr>
      <w:r>
        <w:t>Practical Application</w:t>
      </w:r>
      <w:r w:rsidR="001E2F72">
        <w:t>: Radial Distribution Functions</w:t>
      </w:r>
    </w:p>
    <w:p w14:paraId="1FA1D37E" w14:textId="4D5D6561" w:rsidR="001E2F72" w:rsidRPr="001E2F72" w:rsidRDefault="00A03802" w:rsidP="001E2F72">
      <w:r>
        <w:rPr>
          <w:bCs/>
        </w:rPr>
        <w:t>The form of at</w:t>
      </w:r>
      <w:r w:rsidRPr="00A03802">
        <w:rPr>
          <w:bCs/>
        </w:rPr>
        <w:t>o</w:t>
      </w:r>
      <w:r>
        <w:rPr>
          <w:bCs/>
        </w:rPr>
        <w:t>m</w:t>
      </w:r>
      <w:r w:rsidRPr="00A03802">
        <w:rPr>
          <w:bCs/>
        </w:rPr>
        <w:t>ic a</w:t>
      </w:r>
      <w:r>
        <w:rPr>
          <w:bCs/>
        </w:rPr>
        <w:t>nd mo</w:t>
      </w:r>
      <w:r w:rsidRPr="00A03802">
        <w:rPr>
          <w:bCs/>
        </w:rPr>
        <w:t>l</w:t>
      </w:r>
      <w:r>
        <w:rPr>
          <w:bCs/>
        </w:rPr>
        <w:t>e</w:t>
      </w:r>
      <w:r w:rsidRPr="00A03802">
        <w:rPr>
          <w:bCs/>
        </w:rPr>
        <w:t xml:space="preserve">cular </w:t>
      </w:r>
      <w:r>
        <w:rPr>
          <w:b/>
          <w:bCs/>
        </w:rPr>
        <w:t>o</w:t>
      </w:r>
      <w:r w:rsidR="001E2F72" w:rsidRPr="001E2F72">
        <w:rPr>
          <w:b/>
          <w:bCs/>
        </w:rPr>
        <w:t>rbitals</w:t>
      </w:r>
      <w:r w:rsidR="001E2F72" w:rsidRPr="001E2F72">
        <w:t xml:space="preserve"> are a consequence of the principles of standing waves and interference.</w:t>
      </w:r>
      <w:r w:rsidR="001E2F72">
        <w:t xml:space="preserve"> </w:t>
      </w:r>
      <w:r w:rsidR="001E2F72" w:rsidRPr="001E2F72">
        <w:t xml:space="preserve">The wavelike properties of electrons mean that </w:t>
      </w:r>
      <w:r w:rsidR="001E2F72" w:rsidRPr="001E2F72">
        <w:rPr>
          <w:b/>
          <w:bCs/>
        </w:rPr>
        <w:t xml:space="preserve">constructive interference </w:t>
      </w:r>
      <w:r w:rsidR="001E2F72" w:rsidRPr="001E2F72">
        <w:t xml:space="preserve">leads to </w:t>
      </w:r>
      <w:r>
        <w:t>orbitals</w:t>
      </w:r>
      <w:r w:rsidR="001E2F72" w:rsidRPr="001E2F72">
        <w:t xml:space="preserve"> with very specific, </w:t>
      </w:r>
      <w:r w:rsidR="001E2F72" w:rsidRPr="001E2F72">
        <w:rPr>
          <w:b/>
          <w:bCs/>
        </w:rPr>
        <w:t>quantised</w:t>
      </w:r>
      <w:r w:rsidR="001E2F72" w:rsidRPr="001E2F72">
        <w:t xml:space="preserve"> frequencies.</w:t>
      </w:r>
    </w:p>
    <w:p w14:paraId="1E3B5893" w14:textId="1A9ACF58" w:rsidR="001E2F72" w:rsidRPr="001E2F72" w:rsidRDefault="001E2F72" w:rsidP="001E2F72">
      <w:r w:rsidRPr="001E2F72">
        <w:t>The</w:t>
      </w:r>
      <w:r w:rsidR="00A03802">
        <w:t xml:space="preserve"> atomic orbitals can be visualised in 1D using the</w:t>
      </w:r>
      <w:r w:rsidRPr="001E2F72">
        <w:t xml:space="preserve"> </w:t>
      </w:r>
      <w:r w:rsidRPr="001E2F72">
        <w:rPr>
          <w:b/>
          <w:bCs/>
        </w:rPr>
        <w:t>radial distributio</w:t>
      </w:r>
      <w:r w:rsidR="00A03802">
        <w:rPr>
          <w:b/>
          <w:bCs/>
        </w:rPr>
        <w:t>n function.</w:t>
      </w:r>
      <w:r w:rsidRPr="001E2F72">
        <w:rPr>
          <w:b/>
          <w:bCs/>
        </w:rPr>
        <w:t xml:space="preserve"> </w:t>
      </w:r>
      <w:r w:rsidR="00A03802">
        <w:t xml:space="preserve">These </w:t>
      </w:r>
      <w:r w:rsidRPr="001E2F72">
        <w:t xml:space="preserve">are essentially standing waves, with a number of nodes that is related to the quantum number, </w:t>
      </w:r>
      <w:r w:rsidRPr="001E2F72">
        <w:rPr>
          <w:i/>
          <w:iCs/>
        </w:rPr>
        <w:t>n</w:t>
      </w:r>
      <w:r w:rsidRPr="001E2F72">
        <w:t>.</w:t>
      </w:r>
    </w:p>
    <w:p w14:paraId="42090843" w14:textId="77777777" w:rsidR="001E2F72" w:rsidRPr="001E2F72" w:rsidRDefault="001E2F72" w:rsidP="001E2F72"/>
    <w:p w14:paraId="3B4AC1CB" w14:textId="283A33A0" w:rsidR="001E2F72" w:rsidRPr="001E2F72" w:rsidRDefault="001E2F72" w:rsidP="001E2F72">
      <w:pPr>
        <w:jc w:val="center"/>
      </w:pPr>
      <w:r w:rsidRPr="001E2F72">
        <w:rPr>
          <w:noProof/>
          <w:lang w:eastAsia="en-GB"/>
        </w:rPr>
        <w:drawing>
          <wp:inline distT="0" distB="0" distL="0" distR="0" wp14:anchorId="5BDB4E87" wp14:editId="3C2C3E12">
            <wp:extent cx="4998972" cy="4177626"/>
            <wp:effectExtent l="0" t="0" r="0" b="0"/>
            <wp:docPr id="18" name="Picture 5" descr="Diagram of radial distribution functions a function of distance from the nucleus, r, for the 1s (zero nodes), 2s (one node) and 3s (two nodes) orbitals." title="Radial distribu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9210" cy="4186182"/>
                    </a:xfrm>
                    <a:prstGeom prst="rect">
                      <a:avLst/>
                    </a:prstGeom>
                  </pic:spPr>
                </pic:pic>
              </a:graphicData>
            </a:graphic>
          </wp:inline>
        </w:drawing>
      </w:r>
    </w:p>
    <w:p w14:paraId="205C9F70" w14:textId="77777777" w:rsidR="007B22BA" w:rsidRDefault="007B22BA">
      <w:pPr>
        <w:tabs>
          <w:tab w:val="clear" w:pos="9072"/>
        </w:tabs>
        <w:spacing w:line="259" w:lineRule="auto"/>
        <w:rPr>
          <w:rFonts w:eastAsiaTheme="majorEastAsia" w:cstheme="majorBidi"/>
          <w:b/>
          <w:sz w:val="32"/>
          <w:szCs w:val="32"/>
        </w:rPr>
      </w:pPr>
      <w:r>
        <w:br w:type="page"/>
      </w:r>
    </w:p>
    <w:p w14:paraId="3AEEEE97" w14:textId="4FE85DA0" w:rsidR="00DC3C29" w:rsidRDefault="00C20522" w:rsidP="00C20522">
      <w:pPr>
        <w:pStyle w:val="Heading1"/>
      </w:pPr>
      <w:r>
        <w:t>Electromagnetic (EM) Radiation</w:t>
      </w:r>
    </w:p>
    <w:p w14:paraId="7B43EC0C" w14:textId="77777777" w:rsidR="00C20522" w:rsidRDefault="00C20522" w:rsidP="00C20522">
      <w:r>
        <w:t xml:space="preserve">One of the applications of waves in Chemistry is in the idea of the </w:t>
      </w:r>
      <w:r w:rsidRPr="00C20522">
        <w:rPr>
          <w:b/>
        </w:rPr>
        <w:t>wave-particle duality</w:t>
      </w:r>
      <w:r>
        <w:t xml:space="preserve"> of light. Visible light is just one type of </w:t>
      </w:r>
      <w:r w:rsidRPr="00C20522">
        <w:rPr>
          <w:b/>
        </w:rPr>
        <w:t xml:space="preserve">electromagnetic </w:t>
      </w:r>
      <w:r>
        <w:rPr>
          <w:b/>
        </w:rPr>
        <w:t xml:space="preserve">(EM) </w:t>
      </w:r>
      <w:r w:rsidRPr="00C20522">
        <w:rPr>
          <w:b/>
        </w:rPr>
        <w:t>radiation</w:t>
      </w:r>
      <w:r>
        <w:t xml:space="preserve">. </w:t>
      </w:r>
      <w:r w:rsidR="004057FA">
        <w:t xml:space="preserve">Wave-particle duality tells us that </w:t>
      </w:r>
      <w:r>
        <w:t xml:space="preserve">EM radiation behaves both like </w:t>
      </w:r>
      <w:r w:rsidR="00323050">
        <w:t xml:space="preserve">a </w:t>
      </w:r>
      <w:r>
        <w:t xml:space="preserve">wave and like </w:t>
      </w:r>
      <w:r w:rsidR="00323050">
        <w:t xml:space="preserve">a </w:t>
      </w:r>
      <w:r>
        <w:t>particle.</w:t>
      </w:r>
    </w:p>
    <w:p w14:paraId="77C3765A" w14:textId="507A8E0D" w:rsidR="00C20522" w:rsidRPr="007B22BA" w:rsidRDefault="00C20522" w:rsidP="007B22BA">
      <w:pPr>
        <w:pStyle w:val="Heading2"/>
      </w:pPr>
      <w:r>
        <w:t>Electromagnetic spectrum</w:t>
      </w:r>
    </w:p>
    <w:p w14:paraId="40C69295" w14:textId="77777777" w:rsidR="00A0706A" w:rsidRDefault="00CD3ED1" w:rsidP="00A0706A">
      <w:r>
        <w:rPr>
          <w:noProof/>
          <w:lang w:eastAsia="en-GB"/>
        </w:rPr>
        <w:drawing>
          <wp:inline distT="0" distB="0" distL="0" distR="0" wp14:anchorId="1184B529" wp14:editId="30103CF4">
            <wp:extent cx="5452872" cy="1795272"/>
            <wp:effectExtent l="0" t="0" r="0" b="0"/>
            <wp:docPr id="6" name="Picture 6" descr="diagram of the electromagnetic spectrum showing energy increases with frequency and wavelength decreases with frequency." title="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spectru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72" cy="1795272"/>
                    </a:xfrm>
                    <a:prstGeom prst="rect">
                      <a:avLst/>
                    </a:prstGeom>
                  </pic:spPr>
                </pic:pic>
              </a:graphicData>
            </a:graphic>
          </wp:inline>
        </w:drawing>
      </w:r>
    </w:p>
    <w:p w14:paraId="1082B77D" w14:textId="77777777" w:rsidR="00A0706A" w:rsidRDefault="00A0706A" w:rsidP="00A0706A">
      <w:r>
        <w:t xml:space="preserve">Electromagnetic radiation travels as the speed of light, </w:t>
      </w:r>
      <w:r w:rsidRPr="00A0706A">
        <w:rPr>
          <w:i/>
        </w:rPr>
        <w:t>c</w:t>
      </w:r>
      <w:r>
        <w:t xml:space="preserve"> = 2.998 x 10</w:t>
      </w:r>
      <w:r w:rsidRPr="00A0706A">
        <w:rPr>
          <w:vertAlign w:val="superscript"/>
        </w:rPr>
        <w:t>8</w:t>
      </w:r>
      <w:r>
        <w:t xml:space="preserve"> m s</w:t>
      </w:r>
      <w:r w:rsidRPr="00A0706A">
        <w:rPr>
          <w:vertAlign w:val="superscript"/>
        </w:rPr>
        <w:t>-1</w:t>
      </w:r>
      <w:r>
        <w:t xml:space="preserve">. This constant relates the </w:t>
      </w:r>
      <w:r w:rsidRPr="00A0706A">
        <w:rPr>
          <w:b/>
        </w:rPr>
        <w:t>frequency</w:t>
      </w:r>
      <w:r>
        <w:t xml:space="preserve"> and </w:t>
      </w:r>
      <w:r w:rsidRPr="00A0706A">
        <w:rPr>
          <w:b/>
        </w:rPr>
        <w:t>wavelength</w:t>
      </w:r>
      <w:r>
        <w:t xml:space="preserve"> of EM radiation.</w:t>
      </w:r>
    </w:p>
    <w:p w14:paraId="219ED025" w14:textId="4225FF1A" w:rsidR="00A0706A" w:rsidRPr="001A251A" w:rsidRDefault="001A251A" w:rsidP="00A9200E">
      <w:pPr>
        <w:pStyle w:val="Equation"/>
        <w:rPr>
          <w:rFonts w:eastAsiaTheme="minorEastAsia"/>
        </w:rPr>
      </w:pPr>
      <m:oMathPara>
        <m:oMath>
          <m:r>
            <m:t>c=λν</m:t>
          </m:r>
        </m:oMath>
      </m:oMathPara>
    </w:p>
    <w:p w14:paraId="0033DD47" w14:textId="77777777" w:rsidR="00A0706A" w:rsidRDefault="00A0706A" w:rsidP="00E447C4">
      <w:r>
        <w:t xml:space="preserve">The energy associated with EM radiation is defined by </w:t>
      </w:r>
      <w:r w:rsidRPr="00A0706A">
        <w:rPr>
          <w:b/>
        </w:rPr>
        <w:t>Plan</w:t>
      </w:r>
      <w:r w:rsidR="00CD3ED1">
        <w:rPr>
          <w:b/>
        </w:rPr>
        <w:t>c</w:t>
      </w:r>
      <w:r w:rsidRPr="00A0706A">
        <w:rPr>
          <w:b/>
        </w:rPr>
        <w:t>k’s constant</w:t>
      </w:r>
      <w:r>
        <w:t xml:space="preserve">, which defines the amount of energy (J) per unit frequency. </w:t>
      </w:r>
    </w:p>
    <w:p w14:paraId="3D0763A4" w14:textId="415FDACB" w:rsidR="00A0706A" w:rsidRPr="001A251A" w:rsidRDefault="001A251A" w:rsidP="00A9200E">
      <w:pPr>
        <w:pStyle w:val="Equation"/>
        <w:rPr>
          <w:rFonts w:eastAsiaTheme="minorEastAsia"/>
        </w:rPr>
      </w:pPr>
      <m:oMathPara>
        <m:oMath>
          <m:r>
            <m:t xml:space="preserve">h=6.626 x </m:t>
          </m:r>
          <m:sSup>
            <m:sSupPr>
              <m:ctrlPr/>
            </m:sSupPr>
            <m:e>
              <m:r>
                <m:t>10</m:t>
              </m:r>
            </m:e>
            <m:sup>
              <m:r>
                <m:t>-34</m:t>
              </m:r>
            </m:sup>
          </m:sSup>
          <m:r>
            <m:t xml:space="preserve"> J s</m:t>
          </m:r>
        </m:oMath>
      </m:oMathPara>
    </w:p>
    <w:p w14:paraId="401801F1" w14:textId="3D3909EB" w:rsidR="00A0706A" w:rsidRPr="001A251A" w:rsidRDefault="001A251A" w:rsidP="00A9200E">
      <w:pPr>
        <w:pStyle w:val="Equation"/>
        <w:rPr>
          <w:rFonts w:eastAsiaTheme="minorEastAsia"/>
        </w:rPr>
      </w:pPr>
      <m:oMathPara>
        <m:oMath>
          <m:r>
            <m:t>E=hν=</m:t>
          </m:r>
          <m:f>
            <m:fPr>
              <m:ctrlPr>
                <w:rPr>
                  <w:rFonts w:eastAsiaTheme="minorEastAsia"/>
                </w:rPr>
              </m:ctrlPr>
            </m:fPr>
            <m:num>
              <m:r>
                <m:t>hc</m:t>
              </m:r>
            </m:num>
            <m:den>
              <m:r>
                <w:rPr>
                  <w:rFonts w:eastAsiaTheme="minorEastAsia"/>
                </w:rPr>
                <m:t>λ</m:t>
              </m:r>
            </m:den>
          </m:f>
          <m:r>
            <w:rPr>
              <w:rFonts w:eastAsiaTheme="minorEastAsia"/>
            </w:rPr>
            <m:t>=</m:t>
          </m:r>
          <m:r>
            <m:t>hc</m:t>
          </m:r>
          <m:acc>
            <m:accPr>
              <m:chr m:val="̃"/>
              <m:ctrlPr/>
            </m:accPr>
            <m:e>
              <m:r>
                <m:t>ν</m:t>
              </m:r>
            </m:e>
          </m:acc>
        </m:oMath>
      </m:oMathPara>
    </w:p>
    <w:p w14:paraId="0BBACB47" w14:textId="10185398" w:rsidR="00A0706A" w:rsidRDefault="003D5C25" w:rsidP="00A0706A">
      <w:r>
        <w:t xml:space="preserve">Energy is directly proportional to </w:t>
      </w:r>
      <w:r w:rsidRPr="003D5C25">
        <w:rPr>
          <w:b/>
        </w:rPr>
        <w:t>frequency</w:t>
      </w:r>
      <w:r>
        <w:t xml:space="preserve"> (and </w:t>
      </w:r>
      <w:r w:rsidRPr="003D5C25">
        <w:rPr>
          <w:b/>
        </w:rPr>
        <w:t>wavenumber</w:t>
      </w:r>
      <w:r>
        <w:t xml:space="preserve">) and indirectly proportional to </w:t>
      </w:r>
      <w:r w:rsidRPr="003D5C25">
        <w:rPr>
          <w:b/>
        </w:rPr>
        <w:t>wavelength</w:t>
      </w:r>
      <w:r>
        <w:t>.</w:t>
      </w:r>
    </w:p>
    <w:p w14:paraId="7E5A0BD6" w14:textId="77777777" w:rsidR="00443349" w:rsidRDefault="00CD3ED1" w:rsidP="00A0706A">
      <w:r>
        <w:t xml:space="preserve">For angular frequency, </w:t>
      </w:r>
      <w:r>
        <w:rPr>
          <w:rFonts w:cstheme="minorHAnsi"/>
        </w:rPr>
        <w:t>ω</w:t>
      </w:r>
      <w:r>
        <w:t xml:space="preserve">, the relationship uses the </w:t>
      </w:r>
      <w:r w:rsidRPr="00CD3ED1">
        <w:rPr>
          <w:b/>
        </w:rPr>
        <w:t>reduced Planck’s constant</w:t>
      </w:r>
      <w:r w:rsidR="000B74DB">
        <w:t xml:space="preserve"> (“h-bar”)</w:t>
      </w:r>
    </w:p>
    <w:p w14:paraId="0CDCBD34" w14:textId="7D3F7E42" w:rsidR="00CD3ED1" w:rsidRPr="001A251A" w:rsidRDefault="001A251A" w:rsidP="00A9200E">
      <w:pPr>
        <w:pStyle w:val="Equation"/>
        <w:rPr>
          <w:rFonts w:eastAsiaTheme="minorEastAsia"/>
        </w:rPr>
      </w:pPr>
      <m:oMathPara>
        <m:oMath>
          <m:r>
            <m:t>ℏ=</m:t>
          </m:r>
          <m:f>
            <m:fPr>
              <m:ctrlPr/>
            </m:fPr>
            <m:num>
              <m:r>
                <m:t>h</m:t>
              </m:r>
            </m:num>
            <m:den>
              <m:r>
                <m:t>2π</m:t>
              </m:r>
            </m:den>
          </m:f>
          <m:r>
            <m:t xml:space="preserve">=1.055 x </m:t>
          </m:r>
          <m:sSup>
            <m:sSupPr>
              <m:ctrlPr/>
            </m:sSupPr>
            <m:e>
              <m:r>
                <m:t>10</m:t>
              </m:r>
            </m:e>
            <m:sup>
              <m:r>
                <m:t>-34</m:t>
              </m:r>
            </m:sup>
          </m:sSup>
          <m:r>
            <m:t xml:space="preserve"> J s</m:t>
          </m:r>
        </m:oMath>
      </m:oMathPara>
    </w:p>
    <w:p w14:paraId="0E7F0551" w14:textId="53767C4E" w:rsidR="00FA7C83" w:rsidRDefault="001A251A" w:rsidP="00A9200E">
      <w:pPr>
        <w:pStyle w:val="Equation"/>
        <w:rPr>
          <w:rFonts w:eastAsiaTheme="minorEastAsia"/>
        </w:rPr>
      </w:pPr>
      <m:oMathPara>
        <m:oMath>
          <m:r>
            <m:t>E=ℏω</m:t>
          </m:r>
        </m:oMath>
      </m:oMathPara>
    </w:p>
    <w:p w14:paraId="038B9D26" w14:textId="77777777" w:rsidR="00FA7C83" w:rsidRDefault="00FA7C83">
      <w:pPr>
        <w:tabs>
          <w:tab w:val="clear" w:pos="9072"/>
        </w:tabs>
        <w:spacing w:line="259" w:lineRule="auto"/>
        <w:rPr>
          <w:rFonts w:ascii="Cambria Math" w:eastAsiaTheme="minorEastAsia" w:hAnsi="Cambria Math"/>
          <w:bCs/>
          <w:i/>
          <w:iCs/>
          <w:sz w:val="32"/>
        </w:rPr>
      </w:pPr>
      <w:r>
        <w:rPr>
          <w:rFonts w:eastAsiaTheme="minorEastAsia"/>
        </w:rPr>
        <w:br w:type="page"/>
      </w:r>
    </w:p>
    <w:bookmarkStart w:id="0" w:name="_GoBack"/>
    <w:bookmarkEnd w:id="0"/>
    <w:p w14:paraId="567261C0" w14:textId="0D130AC2" w:rsidR="00541BFD" w:rsidRPr="00541BFD" w:rsidRDefault="004E31F6" w:rsidP="0017098A">
      <w:pPr>
        <w:pStyle w:val="Heading1"/>
      </w:pPr>
      <w:r w:rsidRPr="00941382">
        <w:rPr>
          <w:rFonts w:eastAsiaTheme="minorEastAsia"/>
          <w:noProof/>
          <w:lang w:eastAsia="en-GB"/>
        </w:rPr>
        <mc:AlternateContent>
          <mc:Choice Requires="wpg">
            <w:drawing>
              <wp:anchor distT="0" distB="0" distL="114300" distR="114300" simplePos="0" relativeHeight="251658240" behindDoc="0" locked="0" layoutInCell="1" allowOverlap="1" wp14:anchorId="5500365D" wp14:editId="74D89CDB">
                <wp:simplePos x="0" y="0"/>
                <wp:positionH relativeFrom="column">
                  <wp:posOffset>-182880</wp:posOffset>
                </wp:positionH>
                <wp:positionV relativeFrom="paragraph">
                  <wp:posOffset>735330</wp:posOffset>
                </wp:positionV>
                <wp:extent cx="6630670" cy="3848100"/>
                <wp:effectExtent l="0" t="0" r="0" b="0"/>
                <wp:wrapNone/>
                <wp:docPr id="36" name="Group 19" title="Electromagnetic "/>
                <wp:cNvGraphicFramePr/>
                <a:graphic xmlns:a="http://schemas.openxmlformats.org/drawingml/2006/main">
                  <a:graphicData uri="http://schemas.microsoft.com/office/word/2010/wordprocessingGroup">
                    <wpg:wgp>
                      <wpg:cNvGrpSpPr/>
                      <wpg:grpSpPr>
                        <a:xfrm>
                          <a:off x="0" y="0"/>
                          <a:ext cx="6630670" cy="3848100"/>
                          <a:chOff x="0" y="0"/>
                          <a:chExt cx="9833619" cy="5707074"/>
                        </a:xfrm>
                      </wpg:grpSpPr>
                      <pic:pic xmlns:pic="http://schemas.openxmlformats.org/drawingml/2006/picture">
                        <pic:nvPicPr>
                          <pic:cNvPr id="37" name="Picture 37" descr="diagram of the electromagnetic spectrum showing energy increases with frequency and wavelength decreases with frequency." title="Electromagnetic spectru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72077" cy="2920853"/>
                          </a:xfrm>
                          <a:prstGeom prst="rect">
                            <a:avLst/>
                          </a:prstGeom>
                        </pic:spPr>
                      </pic:pic>
                      <wps:wsp>
                        <wps:cNvPr id="38" name="Rectangle 38"/>
                        <wps:cNvSpPr/>
                        <wps:spPr>
                          <a:xfrm>
                            <a:off x="532690" y="3699347"/>
                            <a:ext cx="3508375" cy="1017270"/>
                          </a:xfrm>
                          <a:prstGeom prst="rect">
                            <a:avLst/>
                          </a:prstGeom>
                        </wps:spPr>
                        <wps:txbx>
                          <w:txbxContent>
                            <w:p w14:paraId="4ADBA2B1" w14:textId="77777777" w:rsidR="004A3D0D" w:rsidRDefault="004A3D0D" w:rsidP="0094138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64"/>
                                    </w:rPr>
                                    <m:t>E</m:t>
                                  </m:r>
                                  <m:r>
                                    <m:rPr>
                                      <m:sty m:val="p"/>
                                    </m:rPr>
                                    <w:rPr>
                                      <w:rFonts w:ascii="Cambria Math" w:hAnsi="Cambria Math" w:cstheme="minorBidi"/>
                                      <w:color w:val="000000" w:themeColor="text1"/>
                                      <w:kern w:val="24"/>
                                      <w:sz w:val="40"/>
                                      <w:szCs w:val="64"/>
                                    </w:rPr>
                                    <m:t>=</m:t>
                                  </m:r>
                                  <m:r>
                                    <w:rPr>
                                      <w:rFonts w:ascii="Cambria Math" w:hAnsi="Cambria Math" w:cstheme="minorBidi"/>
                                      <w:color w:val="000000" w:themeColor="text1"/>
                                      <w:kern w:val="24"/>
                                      <w:sz w:val="40"/>
                                      <w:szCs w:val="64"/>
                                    </w:rPr>
                                    <m:t>h</m:t>
                                  </m:r>
                                  <m:r>
                                    <m:rPr>
                                      <m:sty m:val="p"/>
                                    </m:rPr>
                                    <w:rPr>
                                      <w:rFonts w:ascii="Cambria Math" w:hAnsi="Cambria Math" w:cstheme="minorBidi"/>
                                      <w:color w:val="000000" w:themeColor="text1"/>
                                      <w:kern w:val="24"/>
                                      <w:sz w:val="40"/>
                                      <w:szCs w:val="64"/>
                                    </w:rPr>
                                    <m:t>ν=</m:t>
                                  </m:r>
                                  <m:f>
                                    <m:fPr>
                                      <m:ctrlPr>
                                        <w:rPr>
                                          <w:rFonts w:ascii="Cambria Math" w:hAnsi="Cambria Math" w:cstheme="minorBidi"/>
                                          <w:i/>
                                          <w:iCs/>
                                          <w:color w:val="000000" w:themeColor="text1"/>
                                          <w:kern w:val="24"/>
                                          <w:sz w:val="40"/>
                                          <w:szCs w:val="64"/>
                                        </w:rPr>
                                      </m:ctrlPr>
                                    </m:fPr>
                                    <m:num>
                                      <m:r>
                                        <w:rPr>
                                          <w:rFonts w:ascii="Cambria Math" w:hAnsi="Cambria Math" w:cstheme="minorBidi"/>
                                          <w:color w:val="000000" w:themeColor="text1"/>
                                          <w:kern w:val="24"/>
                                          <w:sz w:val="40"/>
                                          <w:szCs w:val="64"/>
                                        </w:rPr>
                                        <m:t>hc</m:t>
                                      </m:r>
                                    </m:num>
                                    <m:den>
                                      <m:r>
                                        <m:rPr>
                                          <m:sty m:val="p"/>
                                        </m:rPr>
                                        <w:rPr>
                                          <w:rFonts w:ascii="Cambria Math" w:hAnsi="Cambria Math" w:cstheme="minorBidi"/>
                                          <w:color w:val="000000" w:themeColor="text1"/>
                                          <w:kern w:val="24"/>
                                          <w:sz w:val="40"/>
                                          <w:szCs w:val="64"/>
                                        </w:rPr>
                                        <m:t>λ</m:t>
                                      </m:r>
                                    </m:den>
                                  </m:f>
                                  <m:r>
                                    <m:rPr>
                                      <m:sty m:val="p"/>
                                    </m:rPr>
                                    <w:rPr>
                                      <w:rFonts w:ascii="Cambria Math" w:hAnsi="Cambria Math" w:cstheme="minorBidi"/>
                                      <w:color w:val="000000" w:themeColor="text1"/>
                                      <w:kern w:val="24"/>
                                      <w:sz w:val="40"/>
                                      <w:szCs w:val="64"/>
                                    </w:rPr>
                                    <m:t>=</m:t>
                                  </m:r>
                                  <m:r>
                                    <w:rPr>
                                      <w:rFonts w:ascii="Cambria Math" w:hAnsi="Cambria Math" w:cstheme="minorBidi"/>
                                      <w:color w:val="000000" w:themeColor="text1"/>
                                      <w:kern w:val="24"/>
                                      <w:sz w:val="40"/>
                                      <w:szCs w:val="64"/>
                                    </w:rPr>
                                    <m:t>hc</m:t>
                                  </m:r>
                                  <m:acc>
                                    <m:accPr>
                                      <m:chr m:val="̃"/>
                                      <m:ctrlPr>
                                        <w:rPr>
                                          <w:rFonts w:ascii="Cambria Math" w:hAnsi="Cambria Math" w:cstheme="minorBidi"/>
                                          <w:i/>
                                          <w:iCs/>
                                          <w:color w:val="000000" w:themeColor="text1"/>
                                          <w:kern w:val="24"/>
                                          <w:sz w:val="40"/>
                                          <w:szCs w:val="64"/>
                                        </w:rPr>
                                      </m:ctrlPr>
                                    </m:accPr>
                                    <m:e>
                                      <m:r>
                                        <m:rPr>
                                          <m:sty m:val="p"/>
                                        </m:rPr>
                                        <w:rPr>
                                          <w:rFonts w:ascii="Cambria Math" w:hAnsi="Cambria Math" w:cstheme="minorBidi"/>
                                          <w:color w:val="000000" w:themeColor="text1"/>
                                          <w:kern w:val="24"/>
                                          <w:sz w:val="40"/>
                                          <w:szCs w:val="64"/>
                                        </w:rPr>
                                        <m:t>ν</m:t>
                                      </m:r>
                                    </m:e>
                                  </m:acc>
                                </m:oMath>
                              </m:oMathPara>
                            </w:p>
                          </w:txbxContent>
                        </wps:txbx>
                        <wps:bodyPr wrap="square">
                          <a:noAutofit/>
                        </wps:bodyPr>
                      </wps:wsp>
                      <wpg:grpSp>
                        <wpg:cNvPr id="39" name="Group 39"/>
                        <wpg:cNvGrpSpPr/>
                        <wpg:grpSpPr>
                          <a:xfrm>
                            <a:off x="3583326" y="1460426"/>
                            <a:ext cx="1847297" cy="3030693"/>
                            <a:chOff x="3583326" y="1460426"/>
                            <a:chExt cx="1847297" cy="3030693"/>
                          </a:xfrm>
                        </wpg:grpSpPr>
                        <wps:wsp>
                          <wps:cNvPr id="40" name="Rectangle 40"/>
                          <wps:cNvSpPr/>
                          <wps:spPr>
                            <a:xfrm>
                              <a:off x="3583326" y="4028115"/>
                              <a:ext cx="312632" cy="46300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Rectangle 41"/>
                          <wps:cNvSpPr/>
                          <wps:spPr>
                            <a:xfrm>
                              <a:off x="4257033" y="1460426"/>
                              <a:ext cx="1173590" cy="46300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TextBox 10"/>
                          <wps:cNvSpPr txBox="1"/>
                          <wps:spPr>
                            <a:xfrm>
                              <a:off x="3831589" y="3389039"/>
                              <a:ext cx="807085" cy="633730"/>
                            </a:xfrm>
                            <a:prstGeom prst="rect">
                              <a:avLst/>
                            </a:prstGeom>
                            <a:noFill/>
                          </wps:spPr>
                          <wps:txbx>
                            <w:txbxContent>
                              <w:p w14:paraId="66FD46CD"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00B050"/>
                                    <w:kern w:val="24"/>
                                    <w:sz w:val="32"/>
                                    <w:szCs w:val="56"/>
                                  </w:rPr>
                                  <w:t>cm</w:t>
                                </w:r>
                                <w:r w:rsidRPr="00941382">
                                  <w:rPr>
                                    <w:rFonts w:asciiTheme="minorHAnsi" w:hAnsi="Calibri" w:cstheme="minorBidi"/>
                                    <w:b/>
                                    <w:bCs/>
                                    <w:color w:val="00B050"/>
                                    <w:kern w:val="24"/>
                                    <w:position w:val="17"/>
                                    <w:sz w:val="32"/>
                                    <w:szCs w:val="56"/>
                                    <w:vertAlign w:val="superscript"/>
                                  </w:rPr>
                                  <w:t>-1</w:t>
                                </w:r>
                              </w:p>
                            </w:txbxContent>
                          </wps:txbx>
                          <wps:bodyPr wrap="square" rtlCol="0">
                            <a:noAutofit/>
                          </wps:bodyPr>
                        </wps:wsp>
                      </wpg:grpSp>
                      <wpg:grpSp>
                        <wpg:cNvPr id="43" name="Group 43"/>
                        <wpg:cNvGrpSpPr/>
                        <wpg:grpSpPr>
                          <a:xfrm>
                            <a:off x="346906" y="1334660"/>
                            <a:ext cx="2387446" cy="3168250"/>
                            <a:chOff x="346906" y="1334660"/>
                            <a:chExt cx="2387446" cy="3168250"/>
                          </a:xfrm>
                        </wpg:grpSpPr>
                        <wps:wsp>
                          <wps:cNvPr id="44" name="Rectangle 44"/>
                          <wps:cNvSpPr/>
                          <wps:spPr>
                            <a:xfrm>
                              <a:off x="1679822" y="4081996"/>
                              <a:ext cx="258374" cy="4209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Rectangle 45"/>
                          <wps:cNvSpPr/>
                          <wps:spPr>
                            <a:xfrm>
                              <a:off x="1784780" y="1334660"/>
                              <a:ext cx="949572" cy="7879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11"/>
                          <wps:cNvSpPr txBox="1"/>
                          <wps:spPr>
                            <a:xfrm>
                              <a:off x="346906" y="3303489"/>
                              <a:ext cx="1581150" cy="525780"/>
                            </a:xfrm>
                            <a:prstGeom prst="rect">
                              <a:avLst/>
                            </a:prstGeom>
                            <a:noFill/>
                          </wps:spPr>
                          <wps:txbx>
                            <w:txbxContent>
                              <w:p w14:paraId="1D9212E5"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FF0000"/>
                                    <w:kern w:val="24"/>
                                    <w:sz w:val="32"/>
                                    <w:szCs w:val="56"/>
                                  </w:rPr>
                                  <w:t>kHz - GHz</w:t>
                                </w:r>
                              </w:p>
                            </w:txbxContent>
                          </wps:txbx>
                          <wps:bodyPr wrap="square" rtlCol="0">
                            <a:noAutofit/>
                          </wps:bodyPr>
                        </wps:wsp>
                      </wpg:grpSp>
                      <wpg:grpSp>
                        <wpg:cNvPr id="47" name="Group 47"/>
                        <wpg:cNvGrpSpPr/>
                        <wpg:grpSpPr>
                          <a:xfrm>
                            <a:off x="2301889" y="1228923"/>
                            <a:ext cx="4480629" cy="4478151"/>
                            <a:chOff x="2301889" y="1228923"/>
                            <a:chExt cx="4480629" cy="4478151"/>
                          </a:xfrm>
                        </wpg:grpSpPr>
                        <wps:wsp>
                          <wps:cNvPr id="48" name="Rectangle 48"/>
                          <wps:cNvSpPr/>
                          <wps:spPr>
                            <a:xfrm>
                              <a:off x="2395884" y="4284920"/>
                              <a:ext cx="378284" cy="46300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Rectangle 49"/>
                          <wps:cNvSpPr/>
                          <wps:spPr>
                            <a:xfrm>
                              <a:off x="5546434" y="1228923"/>
                              <a:ext cx="1236084" cy="1053302"/>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TextBox 12"/>
                          <wps:cNvSpPr txBox="1"/>
                          <wps:spPr>
                            <a:xfrm>
                              <a:off x="2301889" y="4747622"/>
                              <a:ext cx="1011666" cy="959452"/>
                            </a:xfrm>
                            <a:prstGeom prst="rect">
                              <a:avLst/>
                            </a:prstGeom>
                            <a:noFill/>
                          </wps:spPr>
                          <wps:txbx>
                            <w:txbxContent>
                              <w:p w14:paraId="07EBAEAA"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7030A0"/>
                                    <w:kern w:val="24"/>
                                    <w:sz w:val="32"/>
                                    <w:szCs w:val="56"/>
                                  </w:rPr>
                                  <w:t>nm</w:t>
                                </w:r>
                              </w:p>
                            </w:txbxContent>
                          </wps:txbx>
                          <wps:bodyPr wrap="square" rtlCol="0">
                            <a:noAutofit/>
                          </wps:bodyPr>
                        </wps:wsp>
                      </wpg:grpSp>
                      <wps:wsp>
                        <wps:cNvPr id="51" name="TextBox 16"/>
                        <wps:cNvSpPr txBox="1"/>
                        <wps:spPr>
                          <a:xfrm>
                            <a:off x="5938060" y="3364855"/>
                            <a:ext cx="3669073" cy="463550"/>
                          </a:xfrm>
                          <a:prstGeom prst="rect">
                            <a:avLst/>
                          </a:prstGeom>
                          <a:noFill/>
                        </wps:spPr>
                        <wps:txbx>
                          <w:txbxContent>
                            <w:p w14:paraId="77987091"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FF0000"/>
                                  <w:kern w:val="24"/>
                                  <w:sz w:val="32"/>
                                  <w:szCs w:val="48"/>
                                </w:rPr>
                                <w:t xml:space="preserve">NMR Spectroscopy </w:t>
                              </w:r>
                            </w:p>
                          </w:txbxContent>
                        </wps:txbx>
                        <wps:bodyPr wrap="square" rtlCol="0">
                          <a:noAutofit/>
                        </wps:bodyPr>
                      </wps:wsp>
                      <wps:wsp>
                        <wps:cNvPr id="52" name="TextBox 17"/>
                        <wps:cNvSpPr txBox="1"/>
                        <wps:spPr>
                          <a:xfrm>
                            <a:off x="5938060" y="3928845"/>
                            <a:ext cx="3118260" cy="463550"/>
                          </a:xfrm>
                          <a:prstGeom prst="rect">
                            <a:avLst/>
                          </a:prstGeom>
                          <a:noFill/>
                        </wps:spPr>
                        <wps:txbx>
                          <w:txbxContent>
                            <w:p w14:paraId="2E236F73"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00B050"/>
                                  <w:kern w:val="24"/>
                                  <w:sz w:val="32"/>
                                  <w:szCs w:val="48"/>
                                </w:rPr>
                                <w:t>IR Spectroscopy</w:t>
                              </w:r>
                            </w:p>
                          </w:txbxContent>
                        </wps:txbx>
                        <wps:bodyPr wrap="square" rtlCol="0">
                          <a:noAutofit/>
                        </wps:bodyPr>
                      </wps:wsp>
                      <wps:wsp>
                        <wps:cNvPr id="53" name="TextBox 18"/>
                        <wps:cNvSpPr txBox="1"/>
                        <wps:spPr>
                          <a:xfrm>
                            <a:off x="5938058" y="4492837"/>
                            <a:ext cx="3895561" cy="463550"/>
                          </a:xfrm>
                          <a:prstGeom prst="rect">
                            <a:avLst/>
                          </a:prstGeom>
                          <a:noFill/>
                        </wps:spPr>
                        <wps:txbx>
                          <w:txbxContent>
                            <w:p w14:paraId="20776386"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7030A0"/>
                                  <w:kern w:val="24"/>
                                  <w:sz w:val="32"/>
                                  <w:szCs w:val="48"/>
                                </w:rPr>
                                <w:t>UV-</w:t>
                              </w:r>
                              <w:r w:rsidRPr="00941382">
                                <w:rPr>
                                  <w:rFonts w:asciiTheme="minorHAnsi" w:hAnsi="Calibri" w:cstheme="minorBidi"/>
                                  <w:b/>
                                  <w:bCs/>
                                  <w:i/>
                                  <w:iCs/>
                                  <w:color w:val="7030A0"/>
                                  <w:kern w:val="24"/>
                                  <w:sz w:val="32"/>
                                  <w:szCs w:val="48"/>
                                </w:rPr>
                                <w:t>vis</w:t>
                              </w:r>
                              <w:r w:rsidRPr="00941382">
                                <w:rPr>
                                  <w:rFonts w:asciiTheme="minorHAnsi" w:hAnsi="Calibri" w:cstheme="minorBidi"/>
                                  <w:b/>
                                  <w:bCs/>
                                  <w:color w:val="7030A0"/>
                                  <w:kern w:val="24"/>
                                  <w:sz w:val="32"/>
                                  <w:szCs w:val="48"/>
                                </w:rPr>
                                <w:t xml:space="preserve"> Spectroscopy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00365D" id="Group 19" o:spid="_x0000_s1039" alt="Title: Electromagnetic " style="position:absolute;margin-left:-14.4pt;margin-top:57.9pt;width:522.1pt;height:303pt;z-index:251658240;mso-width-relative:margin;mso-height-relative:margin" coordsize="98336,57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0" type="#_x0000_t75" alt="diagram of the electromagnetic spectrum showing energy increases with frequency and wavelength decreases with frequency." style="position:absolute;width:88720;height:2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">
                  <v:imagedata r:id="rId27" o:title="diagram of the electromagnetic spectrum showing energy increases with frequency and wavelength decreases with frequency"/>
                </v:shape>
                <v:rect id="Rectangle 38" o:spid="_x0000_s1041" style="position:absolute;left:5326;top:36993;width:35084;height:10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v:textbox>
                    <w:txbxContent>
                      <w:p w14:paraId="4ADBA2B1" w14:textId="77777777" w:rsidR="004A3D0D" w:rsidRDefault="004A3D0D" w:rsidP="00941382">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64"/>
                              </w:rPr>
                              <m:t>E</m:t>
                            </m:r>
                            <m:r>
                              <m:rPr>
                                <m:sty m:val="p"/>
                              </m:rPr>
                              <w:rPr>
                                <w:rFonts w:ascii="Cambria Math" w:hAnsi="Cambria Math" w:cstheme="minorBidi"/>
                                <w:color w:val="000000" w:themeColor="text1"/>
                                <w:kern w:val="24"/>
                                <w:sz w:val="40"/>
                                <w:szCs w:val="64"/>
                              </w:rPr>
                              <m:t>=</m:t>
                            </m:r>
                            <m:r>
                              <w:rPr>
                                <w:rFonts w:ascii="Cambria Math" w:hAnsi="Cambria Math" w:cstheme="minorBidi"/>
                                <w:color w:val="000000" w:themeColor="text1"/>
                                <w:kern w:val="24"/>
                                <w:sz w:val="40"/>
                                <w:szCs w:val="64"/>
                              </w:rPr>
                              <m:t>h</m:t>
                            </m:r>
                            <m:r>
                              <m:rPr>
                                <m:sty m:val="p"/>
                              </m:rPr>
                              <w:rPr>
                                <w:rFonts w:ascii="Cambria Math" w:hAnsi="Cambria Math" w:cstheme="minorBidi"/>
                                <w:color w:val="000000" w:themeColor="text1"/>
                                <w:kern w:val="24"/>
                                <w:sz w:val="40"/>
                                <w:szCs w:val="64"/>
                              </w:rPr>
                              <m:t>ν=</m:t>
                            </m:r>
                            <m:f>
                              <m:fPr>
                                <m:ctrlPr>
                                  <w:rPr>
                                    <w:rFonts w:ascii="Cambria Math" w:hAnsi="Cambria Math" w:cstheme="minorBidi"/>
                                    <w:i/>
                                    <w:iCs/>
                                    <w:color w:val="000000" w:themeColor="text1"/>
                                    <w:kern w:val="24"/>
                                    <w:sz w:val="40"/>
                                    <w:szCs w:val="64"/>
                                  </w:rPr>
                                </m:ctrlPr>
                              </m:fPr>
                              <m:num>
                                <m:r>
                                  <w:rPr>
                                    <w:rFonts w:ascii="Cambria Math" w:hAnsi="Cambria Math" w:cstheme="minorBidi"/>
                                    <w:color w:val="000000" w:themeColor="text1"/>
                                    <w:kern w:val="24"/>
                                    <w:sz w:val="40"/>
                                    <w:szCs w:val="64"/>
                                  </w:rPr>
                                  <m:t>hc</m:t>
                                </m:r>
                              </m:num>
                              <m:den>
                                <m:r>
                                  <m:rPr>
                                    <m:sty m:val="p"/>
                                  </m:rPr>
                                  <w:rPr>
                                    <w:rFonts w:ascii="Cambria Math" w:hAnsi="Cambria Math" w:cstheme="minorBidi"/>
                                    <w:color w:val="000000" w:themeColor="text1"/>
                                    <w:kern w:val="24"/>
                                    <w:sz w:val="40"/>
                                    <w:szCs w:val="64"/>
                                  </w:rPr>
                                  <m:t>λ</m:t>
                                </m:r>
                              </m:den>
                            </m:f>
                            <m:r>
                              <m:rPr>
                                <m:sty m:val="p"/>
                              </m:rPr>
                              <w:rPr>
                                <w:rFonts w:ascii="Cambria Math" w:hAnsi="Cambria Math" w:cstheme="minorBidi"/>
                                <w:color w:val="000000" w:themeColor="text1"/>
                                <w:kern w:val="24"/>
                                <w:sz w:val="40"/>
                                <w:szCs w:val="64"/>
                              </w:rPr>
                              <m:t>=</m:t>
                            </m:r>
                            <m:r>
                              <w:rPr>
                                <w:rFonts w:ascii="Cambria Math" w:hAnsi="Cambria Math" w:cstheme="minorBidi"/>
                                <w:color w:val="000000" w:themeColor="text1"/>
                                <w:kern w:val="24"/>
                                <w:sz w:val="40"/>
                                <w:szCs w:val="64"/>
                              </w:rPr>
                              <m:t>hc</m:t>
                            </m:r>
                            <m:acc>
                              <m:accPr>
                                <m:chr m:val="̃"/>
                                <m:ctrlPr>
                                  <w:rPr>
                                    <w:rFonts w:ascii="Cambria Math" w:hAnsi="Cambria Math" w:cstheme="minorBidi"/>
                                    <w:i/>
                                    <w:iCs/>
                                    <w:color w:val="000000" w:themeColor="text1"/>
                                    <w:kern w:val="24"/>
                                    <w:sz w:val="40"/>
                                    <w:szCs w:val="64"/>
                                  </w:rPr>
                                </m:ctrlPr>
                              </m:accPr>
                              <m:e>
                                <m:r>
                                  <m:rPr>
                                    <m:sty m:val="p"/>
                                  </m:rPr>
                                  <w:rPr>
                                    <w:rFonts w:ascii="Cambria Math" w:hAnsi="Cambria Math" w:cstheme="minorBidi"/>
                                    <w:color w:val="000000" w:themeColor="text1"/>
                                    <w:kern w:val="24"/>
                                    <w:sz w:val="40"/>
                                    <w:szCs w:val="64"/>
                                  </w:rPr>
                                  <m:t>ν</m:t>
                                </m:r>
                              </m:e>
                            </m:acc>
                          </m:oMath>
                        </m:oMathPara>
                      </w:p>
                    </w:txbxContent>
                  </v:textbox>
                </v:rect>
                <v:group id="Group 39" o:spid="_x0000_s1042" style="position:absolute;left:35833;top:14604;width:18473;height:30307" coordorigin="35833,14604" coordsize="18472,3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43" style="position:absolute;left:35833;top:40281;width:3126;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" filled="f" strokecolor="#00b050" strokeweight="2.25pt"/>
                  <v:rect id="Rectangle 41" o:spid="_x0000_s1044" style="position:absolute;left:42570;top:14604;width:11736;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" filled="f" strokecolor="#00b050" strokeweight="2.25pt"/>
                  <v:shape id="TextBox 10" o:spid="_x0000_s1045" type="#_x0000_t202" style="position:absolute;left:38315;top:33890;width:8071;height:6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6FD46CD"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00B050"/>
                              <w:kern w:val="24"/>
                              <w:sz w:val="32"/>
                              <w:szCs w:val="56"/>
                            </w:rPr>
                            <w:t>cm</w:t>
                          </w:r>
                          <w:r w:rsidRPr="00941382">
                            <w:rPr>
                              <w:rFonts w:asciiTheme="minorHAnsi" w:hAnsi="Calibri" w:cstheme="minorBidi"/>
                              <w:b/>
                              <w:bCs/>
                              <w:color w:val="00B050"/>
                              <w:kern w:val="24"/>
                              <w:position w:val="17"/>
                              <w:sz w:val="32"/>
                              <w:szCs w:val="56"/>
                              <w:vertAlign w:val="superscript"/>
                            </w:rPr>
                            <w:t>-1</w:t>
                          </w:r>
                        </w:p>
                      </w:txbxContent>
                    </v:textbox>
                  </v:shape>
                </v:group>
                <v:group id="Group 43" o:spid="_x0000_s1046" style="position:absolute;left:3469;top:13346;width:23874;height:31683" coordorigin="3469,13346" coordsize="23874,3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47" style="position:absolute;left:16798;top:40819;width:258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v:rect id="Rectangle 45" o:spid="_x0000_s1048" style="position:absolute;left:17847;top:13346;width:9496;height:7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c9xAAAANsAAAAPAAAAZHJzL2Rvd25yZXYueG1sRI9Ba8JA&#10;FITvgv9heUIv0mxabJ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KJhBz3EAAAA2wAAAA8A&#10;AAAAAAAAAAAAAAAABwIAAGRycy9kb3ducmV2LnhtbFBLBQYAAAAAAwADALcAAAD4AgAAAAA=&#10;" filled="f" strokecolor="red" strokeweight="2.25pt"/>
                  <v:shape id="TextBox 11" o:spid="_x0000_s1049" type="#_x0000_t202" style="position:absolute;left:3469;top:33034;width:1581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1D9212E5"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FF0000"/>
                              <w:kern w:val="24"/>
                              <w:sz w:val="32"/>
                              <w:szCs w:val="56"/>
                            </w:rPr>
                            <w:t>kHz - GHz</w:t>
                          </w:r>
                        </w:p>
                      </w:txbxContent>
                    </v:textbox>
                  </v:shape>
                </v:group>
                <v:group id="Group 47" o:spid="_x0000_s1050" style="position:absolute;left:23018;top:12289;width:44807;height:44781" coordorigin="23018,12289" coordsize="44806,4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1" style="position:absolute;left:23958;top:42849;width:3783;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" filled="f" strokecolor="#7030a0" strokeweight="2.25pt"/>
                  <v:rect id="Rectangle 49" o:spid="_x0000_s1052" style="position:absolute;left:55464;top:12289;width:12361;height:1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" filled="f" strokecolor="#7030a0" strokeweight="2.25pt"/>
                  <v:shape id="TextBox 12" o:spid="_x0000_s1053" type="#_x0000_t202" style="position:absolute;left:23018;top:47476;width:10117;height:9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07EBAEAA" w14:textId="77777777" w:rsidR="004A3D0D" w:rsidRPr="00941382" w:rsidRDefault="004A3D0D" w:rsidP="00941382">
                          <w:pPr>
                            <w:pStyle w:val="NormalWeb"/>
                            <w:spacing w:before="0" w:beforeAutospacing="0" w:after="0" w:afterAutospacing="0"/>
                            <w:rPr>
                              <w:sz w:val="12"/>
                            </w:rPr>
                          </w:pPr>
                          <w:r w:rsidRPr="00941382">
                            <w:rPr>
                              <w:rFonts w:asciiTheme="minorHAnsi" w:hAnsi="Calibri" w:cstheme="minorBidi"/>
                              <w:b/>
                              <w:bCs/>
                              <w:color w:val="7030A0"/>
                              <w:kern w:val="24"/>
                              <w:sz w:val="32"/>
                              <w:szCs w:val="56"/>
                            </w:rPr>
                            <w:t>nm</w:t>
                          </w:r>
                        </w:p>
                      </w:txbxContent>
                    </v:textbox>
                  </v:shape>
                </v:group>
                <v:shape id="TextBox 16" o:spid="_x0000_s1054" type="#_x0000_t202" style="position:absolute;left:59380;top:33648;width:3669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7987091"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FF0000"/>
                            <w:kern w:val="24"/>
                            <w:sz w:val="32"/>
                            <w:szCs w:val="48"/>
                          </w:rPr>
                          <w:t xml:space="preserve">NMR Spectroscopy </w:t>
                        </w:r>
                      </w:p>
                    </w:txbxContent>
                  </v:textbox>
                </v:shape>
                <v:shape id="TextBox 17" o:spid="_x0000_s1055" type="#_x0000_t202" style="position:absolute;left:59380;top:39288;width:31183;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E236F73"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00B050"/>
                            <w:kern w:val="24"/>
                            <w:sz w:val="32"/>
                            <w:szCs w:val="48"/>
                          </w:rPr>
                          <w:t>IR Spectroscopy</w:t>
                        </w:r>
                      </w:p>
                    </w:txbxContent>
                  </v:textbox>
                </v:shape>
                <v:shape id="TextBox 18" o:spid="_x0000_s1056" type="#_x0000_t202" style="position:absolute;left:59380;top:44928;width:38956;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0776386" w14:textId="77777777" w:rsidR="004A3D0D" w:rsidRPr="00941382" w:rsidRDefault="004A3D0D" w:rsidP="00941382">
                        <w:pPr>
                          <w:pStyle w:val="NormalWeb"/>
                          <w:spacing w:before="0" w:beforeAutospacing="0" w:after="0" w:afterAutospacing="0"/>
                          <w:rPr>
                            <w:sz w:val="16"/>
                          </w:rPr>
                        </w:pPr>
                        <w:r w:rsidRPr="00941382">
                          <w:rPr>
                            <w:rFonts w:asciiTheme="minorHAnsi" w:hAnsi="Calibri" w:cstheme="minorBidi"/>
                            <w:b/>
                            <w:bCs/>
                            <w:color w:val="7030A0"/>
                            <w:kern w:val="24"/>
                            <w:sz w:val="32"/>
                            <w:szCs w:val="48"/>
                          </w:rPr>
                          <w:t>UV-</w:t>
                        </w:r>
                        <w:r w:rsidRPr="00941382">
                          <w:rPr>
                            <w:rFonts w:asciiTheme="minorHAnsi" w:hAnsi="Calibri" w:cstheme="minorBidi"/>
                            <w:b/>
                            <w:bCs/>
                            <w:i/>
                            <w:iCs/>
                            <w:color w:val="7030A0"/>
                            <w:kern w:val="24"/>
                            <w:sz w:val="32"/>
                            <w:szCs w:val="48"/>
                          </w:rPr>
                          <w:t>vis</w:t>
                        </w:r>
                        <w:r w:rsidRPr="00941382">
                          <w:rPr>
                            <w:rFonts w:asciiTheme="minorHAnsi" w:hAnsi="Calibri" w:cstheme="minorBidi"/>
                            <w:b/>
                            <w:bCs/>
                            <w:color w:val="7030A0"/>
                            <w:kern w:val="24"/>
                            <w:sz w:val="32"/>
                            <w:szCs w:val="48"/>
                          </w:rPr>
                          <w:t xml:space="preserve"> Spectroscopy</w:t>
                        </w:r>
                      </w:p>
                    </w:txbxContent>
                  </v:textbox>
                </v:shape>
              </v:group>
            </w:pict>
          </mc:Fallback>
        </mc:AlternateContent>
      </w:r>
      <w:r w:rsidR="00941382">
        <w:rPr>
          <w:rFonts w:eastAsiaTheme="minorEastAsia"/>
        </w:rPr>
        <w:t>Practical Application: Spectroscopy</w:t>
      </w:r>
    </w:p>
    <w:sectPr w:rsidR="00541BFD" w:rsidRPr="00541BFD" w:rsidSect="00635E9A">
      <w:headerReference w:type="default" r:id="rId28"/>
      <w:footerReference w:type="default" r:id="rId29"/>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29706" w14:textId="77777777" w:rsidR="004A3D0D" w:rsidRDefault="004A3D0D" w:rsidP="00594344">
      <w:pPr>
        <w:spacing w:after="0" w:line="240" w:lineRule="auto"/>
      </w:pPr>
      <w:r>
        <w:separator/>
      </w:r>
    </w:p>
  </w:endnote>
  <w:endnote w:type="continuationSeparator" w:id="0">
    <w:p w14:paraId="4E97A873" w14:textId="77777777" w:rsidR="004A3D0D" w:rsidRDefault="004A3D0D" w:rsidP="00594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2196576"/>
      <w:docPartObj>
        <w:docPartGallery w:val="Page Numbers (Bottom of Page)"/>
        <w:docPartUnique/>
      </w:docPartObj>
    </w:sdtPr>
    <w:sdtEndPr>
      <w:rPr>
        <w:noProof/>
      </w:rPr>
    </w:sdtEndPr>
    <w:sdtContent>
      <w:p w14:paraId="11FD298D" w14:textId="2C0C0508" w:rsidR="00635E9A" w:rsidRDefault="00635E9A">
        <w:pPr>
          <w:pStyle w:val="Footer"/>
          <w:jc w:val="center"/>
        </w:pPr>
        <w:r>
          <w:fldChar w:fldCharType="begin"/>
        </w:r>
        <w:r>
          <w:instrText xml:space="preserve"> PAGE   \* MERGEFORMAT </w:instrText>
        </w:r>
        <w:r>
          <w:fldChar w:fldCharType="separate"/>
        </w:r>
        <w:r w:rsidR="00FA7C83">
          <w:rPr>
            <w:noProof/>
          </w:rPr>
          <w:t>9</w:t>
        </w:r>
        <w:r>
          <w:rPr>
            <w:noProof/>
          </w:rPr>
          <w:fldChar w:fldCharType="end"/>
        </w:r>
      </w:p>
    </w:sdtContent>
  </w:sdt>
  <w:p w14:paraId="382FAEE9" w14:textId="77777777" w:rsidR="00635E9A" w:rsidRDefault="00635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C5EA2" w14:textId="77777777" w:rsidR="004A3D0D" w:rsidRDefault="004A3D0D" w:rsidP="00594344">
      <w:pPr>
        <w:spacing w:after="0" w:line="240" w:lineRule="auto"/>
      </w:pPr>
      <w:r>
        <w:separator/>
      </w:r>
    </w:p>
  </w:footnote>
  <w:footnote w:type="continuationSeparator" w:id="0">
    <w:p w14:paraId="4B16BAD5" w14:textId="77777777" w:rsidR="004A3D0D" w:rsidRDefault="004A3D0D" w:rsidP="00594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1EFE0" w14:textId="2041E743" w:rsidR="00635E9A" w:rsidRPr="00635E9A" w:rsidRDefault="00FA7C83" w:rsidP="00635E9A">
    <w:pPr>
      <w:pStyle w:val="Header"/>
    </w:pPr>
    <w:r>
      <w:t>Maths for Chemists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478"/>
    <w:multiLevelType w:val="hybridMultilevel"/>
    <w:tmpl w:val="0E0E7F36"/>
    <w:lvl w:ilvl="0" w:tplc="3092B400">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1" w15:restartNumberingAfterBreak="0">
    <w:nsid w:val="016F28B9"/>
    <w:multiLevelType w:val="hybridMultilevel"/>
    <w:tmpl w:val="263671B0"/>
    <w:lvl w:ilvl="0" w:tplc="5BFE95CC">
      <w:start w:val="1"/>
      <w:numFmt w:val="decimal"/>
      <w:lvlText w:val="%1."/>
      <w:lvlJc w:val="left"/>
      <w:pPr>
        <w:ind w:left="885" w:hanging="52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A770E9"/>
    <w:multiLevelType w:val="hybridMultilevel"/>
    <w:tmpl w:val="A56483A2"/>
    <w:lvl w:ilvl="0" w:tplc="3E28040C">
      <w:start w:val="1"/>
      <w:numFmt w:val="lowerLetter"/>
      <w:lvlText w:val="(%1)"/>
      <w:lvlJc w:val="left"/>
      <w:pPr>
        <w:ind w:left="644"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0DA0722B"/>
    <w:multiLevelType w:val="hybridMultilevel"/>
    <w:tmpl w:val="A9549092"/>
    <w:lvl w:ilvl="0" w:tplc="99A24AF2">
      <w:start w:val="1"/>
      <w:numFmt w:val="decimal"/>
      <w:lvlText w:val="%1."/>
      <w:lvlJc w:val="left"/>
      <w:pPr>
        <w:ind w:left="885" w:hanging="525"/>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D06A06"/>
    <w:multiLevelType w:val="hybridMultilevel"/>
    <w:tmpl w:val="8E722B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0B94A74"/>
    <w:multiLevelType w:val="hybridMultilevel"/>
    <w:tmpl w:val="A1001E80"/>
    <w:lvl w:ilvl="0" w:tplc="48740100">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6" w15:restartNumberingAfterBreak="0">
    <w:nsid w:val="10E72EF6"/>
    <w:multiLevelType w:val="hybridMultilevel"/>
    <w:tmpl w:val="3C8E76A2"/>
    <w:lvl w:ilvl="0" w:tplc="A80ED21A">
      <w:start w:val="1"/>
      <w:numFmt w:val="lowerRoman"/>
      <w:lvlText w:val="(%1)"/>
      <w:lvlJc w:val="left"/>
      <w:pPr>
        <w:ind w:left="2031" w:hanging="360"/>
      </w:pPr>
      <w:rPr>
        <w:rFonts w:asciiTheme="minorHAnsi" w:eastAsiaTheme="minorHAnsi" w:hAnsiTheme="minorHAnsi" w:cstheme="minorHAnsi"/>
      </w:rPr>
    </w:lvl>
    <w:lvl w:ilvl="1" w:tplc="08090003" w:tentative="1">
      <w:start w:val="1"/>
      <w:numFmt w:val="bullet"/>
      <w:lvlText w:val="o"/>
      <w:lvlJc w:val="left"/>
      <w:pPr>
        <w:ind w:left="2751" w:hanging="360"/>
      </w:pPr>
      <w:rPr>
        <w:rFonts w:ascii="Courier New" w:hAnsi="Courier New" w:cs="Courier New" w:hint="default"/>
      </w:rPr>
    </w:lvl>
    <w:lvl w:ilvl="2" w:tplc="08090005" w:tentative="1">
      <w:start w:val="1"/>
      <w:numFmt w:val="bullet"/>
      <w:lvlText w:val=""/>
      <w:lvlJc w:val="left"/>
      <w:pPr>
        <w:ind w:left="3471" w:hanging="360"/>
      </w:pPr>
      <w:rPr>
        <w:rFonts w:ascii="Wingdings" w:hAnsi="Wingdings" w:hint="default"/>
      </w:rPr>
    </w:lvl>
    <w:lvl w:ilvl="3" w:tplc="08090001" w:tentative="1">
      <w:start w:val="1"/>
      <w:numFmt w:val="bullet"/>
      <w:lvlText w:val=""/>
      <w:lvlJc w:val="left"/>
      <w:pPr>
        <w:ind w:left="4191" w:hanging="360"/>
      </w:pPr>
      <w:rPr>
        <w:rFonts w:ascii="Symbol" w:hAnsi="Symbol" w:hint="default"/>
      </w:rPr>
    </w:lvl>
    <w:lvl w:ilvl="4" w:tplc="08090003" w:tentative="1">
      <w:start w:val="1"/>
      <w:numFmt w:val="bullet"/>
      <w:lvlText w:val="o"/>
      <w:lvlJc w:val="left"/>
      <w:pPr>
        <w:ind w:left="4911" w:hanging="360"/>
      </w:pPr>
      <w:rPr>
        <w:rFonts w:ascii="Courier New" w:hAnsi="Courier New" w:cs="Courier New" w:hint="default"/>
      </w:rPr>
    </w:lvl>
    <w:lvl w:ilvl="5" w:tplc="08090005" w:tentative="1">
      <w:start w:val="1"/>
      <w:numFmt w:val="bullet"/>
      <w:lvlText w:val=""/>
      <w:lvlJc w:val="left"/>
      <w:pPr>
        <w:ind w:left="5631" w:hanging="360"/>
      </w:pPr>
      <w:rPr>
        <w:rFonts w:ascii="Wingdings" w:hAnsi="Wingdings" w:hint="default"/>
      </w:rPr>
    </w:lvl>
    <w:lvl w:ilvl="6" w:tplc="08090001" w:tentative="1">
      <w:start w:val="1"/>
      <w:numFmt w:val="bullet"/>
      <w:lvlText w:val=""/>
      <w:lvlJc w:val="left"/>
      <w:pPr>
        <w:ind w:left="6351" w:hanging="360"/>
      </w:pPr>
      <w:rPr>
        <w:rFonts w:ascii="Symbol" w:hAnsi="Symbol" w:hint="default"/>
      </w:rPr>
    </w:lvl>
    <w:lvl w:ilvl="7" w:tplc="08090003" w:tentative="1">
      <w:start w:val="1"/>
      <w:numFmt w:val="bullet"/>
      <w:lvlText w:val="o"/>
      <w:lvlJc w:val="left"/>
      <w:pPr>
        <w:ind w:left="7071" w:hanging="360"/>
      </w:pPr>
      <w:rPr>
        <w:rFonts w:ascii="Courier New" w:hAnsi="Courier New" w:cs="Courier New" w:hint="default"/>
      </w:rPr>
    </w:lvl>
    <w:lvl w:ilvl="8" w:tplc="08090005" w:tentative="1">
      <w:start w:val="1"/>
      <w:numFmt w:val="bullet"/>
      <w:lvlText w:val=""/>
      <w:lvlJc w:val="left"/>
      <w:pPr>
        <w:ind w:left="7791" w:hanging="360"/>
      </w:pPr>
      <w:rPr>
        <w:rFonts w:ascii="Wingdings" w:hAnsi="Wingdings" w:hint="default"/>
      </w:rPr>
    </w:lvl>
  </w:abstractNum>
  <w:abstractNum w:abstractNumId="7" w15:restartNumberingAfterBreak="0">
    <w:nsid w:val="17A843BF"/>
    <w:multiLevelType w:val="hybridMultilevel"/>
    <w:tmpl w:val="50FC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5B6480"/>
    <w:multiLevelType w:val="hybridMultilevel"/>
    <w:tmpl w:val="A84ABE48"/>
    <w:lvl w:ilvl="0" w:tplc="72825C2E">
      <w:start w:val="1"/>
      <w:numFmt w:val="decimal"/>
      <w:lvlText w:val="%1."/>
      <w:lvlJc w:val="left"/>
      <w:pPr>
        <w:ind w:left="1605" w:hanging="360"/>
      </w:pPr>
      <w:rPr>
        <w:rFonts w:hint="default"/>
      </w:rPr>
    </w:lvl>
    <w:lvl w:ilvl="1" w:tplc="08090019" w:tentative="1">
      <w:start w:val="1"/>
      <w:numFmt w:val="lowerLetter"/>
      <w:lvlText w:val="%2."/>
      <w:lvlJc w:val="left"/>
      <w:pPr>
        <w:ind w:left="2325" w:hanging="360"/>
      </w:pPr>
    </w:lvl>
    <w:lvl w:ilvl="2" w:tplc="0809001B" w:tentative="1">
      <w:start w:val="1"/>
      <w:numFmt w:val="lowerRoman"/>
      <w:lvlText w:val="%3."/>
      <w:lvlJc w:val="right"/>
      <w:pPr>
        <w:ind w:left="3045" w:hanging="180"/>
      </w:pPr>
    </w:lvl>
    <w:lvl w:ilvl="3" w:tplc="0809000F" w:tentative="1">
      <w:start w:val="1"/>
      <w:numFmt w:val="decimal"/>
      <w:lvlText w:val="%4."/>
      <w:lvlJc w:val="left"/>
      <w:pPr>
        <w:ind w:left="3765" w:hanging="360"/>
      </w:pPr>
    </w:lvl>
    <w:lvl w:ilvl="4" w:tplc="08090019" w:tentative="1">
      <w:start w:val="1"/>
      <w:numFmt w:val="lowerLetter"/>
      <w:lvlText w:val="%5."/>
      <w:lvlJc w:val="left"/>
      <w:pPr>
        <w:ind w:left="4485" w:hanging="360"/>
      </w:pPr>
    </w:lvl>
    <w:lvl w:ilvl="5" w:tplc="0809001B" w:tentative="1">
      <w:start w:val="1"/>
      <w:numFmt w:val="lowerRoman"/>
      <w:lvlText w:val="%6."/>
      <w:lvlJc w:val="right"/>
      <w:pPr>
        <w:ind w:left="5205" w:hanging="180"/>
      </w:pPr>
    </w:lvl>
    <w:lvl w:ilvl="6" w:tplc="0809000F" w:tentative="1">
      <w:start w:val="1"/>
      <w:numFmt w:val="decimal"/>
      <w:lvlText w:val="%7."/>
      <w:lvlJc w:val="left"/>
      <w:pPr>
        <w:ind w:left="5925" w:hanging="360"/>
      </w:pPr>
    </w:lvl>
    <w:lvl w:ilvl="7" w:tplc="08090019" w:tentative="1">
      <w:start w:val="1"/>
      <w:numFmt w:val="lowerLetter"/>
      <w:lvlText w:val="%8."/>
      <w:lvlJc w:val="left"/>
      <w:pPr>
        <w:ind w:left="6645" w:hanging="360"/>
      </w:pPr>
    </w:lvl>
    <w:lvl w:ilvl="8" w:tplc="0809001B" w:tentative="1">
      <w:start w:val="1"/>
      <w:numFmt w:val="lowerRoman"/>
      <w:lvlText w:val="%9."/>
      <w:lvlJc w:val="right"/>
      <w:pPr>
        <w:ind w:left="7365" w:hanging="180"/>
      </w:pPr>
    </w:lvl>
  </w:abstractNum>
  <w:abstractNum w:abstractNumId="9" w15:restartNumberingAfterBreak="0">
    <w:nsid w:val="1F361B75"/>
    <w:multiLevelType w:val="hybridMultilevel"/>
    <w:tmpl w:val="9EBAD07E"/>
    <w:lvl w:ilvl="0" w:tplc="561AAFCC">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10" w15:restartNumberingAfterBreak="0">
    <w:nsid w:val="212001D7"/>
    <w:multiLevelType w:val="hybridMultilevel"/>
    <w:tmpl w:val="80FA65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1F5614B"/>
    <w:multiLevelType w:val="hybridMultilevel"/>
    <w:tmpl w:val="0D3E74F4"/>
    <w:lvl w:ilvl="0" w:tplc="FBBC05CE">
      <w:start w:val="1"/>
      <w:numFmt w:val="lowerLetter"/>
      <w:lvlText w:val="(%1)"/>
      <w:lvlJc w:val="left"/>
      <w:pPr>
        <w:ind w:left="644" w:hanging="360"/>
      </w:pPr>
      <w:rPr>
        <w:rFonts w:eastAsiaTheme="minorEastAsia"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230A6235"/>
    <w:multiLevelType w:val="hybridMultilevel"/>
    <w:tmpl w:val="66903766"/>
    <w:lvl w:ilvl="0" w:tplc="A80C769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900469"/>
    <w:multiLevelType w:val="hybridMultilevel"/>
    <w:tmpl w:val="C4C669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41E3C4A"/>
    <w:multiLevelType w:val="hybridMultilevel"/>
    <w:tmpl w:val="22F462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2FE7"/>
    <w:multiLevelType w:val="hybridMultilevel"/>
    <w:tmpl w:val="F76EC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8A41BD"/>
    <w:multiLevelType w:val="hybridMultilevel"/>
    <w:tmpl w:val="D0F84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4F41C6"/>
    <w:multiLevelType w:val="hybridMultilevel"/>
    <w:tmpl w:val="25A245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8B25EE"/>
    <w:multiLevelType w:val="hybridMultilevel"/>
    <w:tmpl w:val="1D546C3A"/>
    <w:lvl w:ilvl="0" w:tplc="0809000F">
      <w:start w:val="1"/>
      <w:numFmt w:val="decimal"/>
      <w:lvlText w:val="%1."/>
      <w:lvlJc w:val="left"/>
      <w:pPr>
        <w:ind w:left="3600" w:hanging="360"/>
      </w:pPr>
      <w:rPr>
        <w:rFont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347D4ADC"/>
    <w:multiLevelType w:val="hybridMultilevel"/>
    <w:tmpl w:val="500AF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B54218"/>
    <w:multiLevelType w:val="hybridMultilevel"/>
    <w:tmpl w:val="A9549092"/>
    <w:lvl w:ilvl="0" w:tplc="99A24AF2">
      <w:start w:val="1"/>
      <w:numFmt w:val="decimal"/>
      <w:lvlText w:val="%1."/>
      <w:lvlJc w:val="left"/>
      <w:pPr>
        <w:ind w:left="885" w:hanging="525"/>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4213C"/>
    <w:multiLevelType w:val="hybridMultilevel"/>
    <w:tmpl w:val="558077D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35066D8F"/>
    <w:multiLevelType w:val="hybridMultilevel"/>
    <w:tmpl w:val="ADC25A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CD02BE"/>
    <w:multiLevelType w:val="hybridMultilevel"/>
    <w:tmpl w:val="30B89222"/>
    <w:lvl w:ilvl="0" w:tplc="82F2203E">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24" w15:restartNumberingAfterBreak="0">
    <w:nsid w:val="36DC42F1"/>
    <w:multiLevelType w:val="hybridMultilevel"/>
    <w:tmpl w:val="0FD82E4A"/>
    <w:lvl w:ilvl="0" w:tplc="57D01D16">
      <w:start w:val="1"/>
      <w:numFmt w:val="lowerLetter"/>
      <w:lvlText w:val="(%1)"/>
      <w:lvlJc w:val="left"/>
      <w:pPr>
        <w:ind w:left="1140" w:hanging="360"/>
      </w:pPr>
      <w:rPr>
        <w:rFonts w:asciiTheme="minorHAnsi" w:eastAsiaTheme="minorHAnsi" w:hAnsiTheme="minorHAnsi" w:cstheme="minorBidi"/>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5" w15:restartNumberingAfterBreak="0">
    <w:nsid w:val="406E6A76"/>
    <w:multiLevelType w:val="hybridMultilevel"/>
    <w:tmpl w:val="04048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EA0104"/>
    <w:multiLevelType w:val="hybridMultilevel"/>
    <w:tmpl w:val="3C8E76A2"/>
    <w:lvl w:ilvl="0" w:tplc="A80ED21A">
      <w:start w:val="1"/>
      <w:numFmt w:val="lowerRoman"/>
      <w:lvlText w:val="(%1)"/>
      <w:lvlJc w:val="left"/>
      <w:pPr>
        <w:ind w:left="2031" w:hanging="360"/>
      </w:pPr>
      <w:rPr>
        <w:rFonts w:asciiTheme="minorHAnsi" w:eastAsiaTheme="minorHAnsi" w:hAnsiTheme="minorHAnsi" w:cstheme="minorHAnsi"/>
      </w:rPr>
    </w:lvl>
    <w:lvl w:ilvl="1" w:tplc="08090003" w:tentative="1">
      <w:start w:val="1"/>
      <w:numFmt w:val="bullet"/>
      <w:lvlText w:val="o"/>
      <w:lvlJc w:val="left"/>
      <w:pPr>
        <w:ind w:left="2751" w:hanging="360"/>
      </w:pPr>
      <w:rPr>
        <w:rFonts w:ascii="Courier New" w:hAnsi="Courier New" w:cs="Courier New" w:hint="default"/>
      </w:rPr>
    </w:lvl>
    <w:lvl w:ilvl="2" w:tplc="08090005" w:tentative="1">
      <w:start w:val="1"/>
      <w:numFmt w:val="bullet"/>
      <w:lvlText w:val=""/>
      <w:lvlJc w:val="left"/>
      <w:pPr>
        <w:ind w:left="3471" w:hanging="360"/>
      </w:pPr>
      <w:rPr>
        <w:rFonts w:ascii="Wingdings" w:hAnsi="Wingdings" w:hint="default"/>
      </w:rPr>
    </w:lvl>
    <w:lvl w:ilvl="3" w:tplc="08090001" w:tentative="1">
      <w:start w:val="1"/>
      <w:numFmt w:val="bullet"/>
      <w:lvlText w:val=""/>
      <w:lvlJc w:val="left"/>
      <w:pPr>
        <w:ind w:left="4191" w:hanging="360"/>
      </w:pPr>
      <w:rPr>
        <w:rFonts w:ascii="Symbol" w:hAnsi="Symbol" w:hint="default"/>
      </w:rPr>
    </w:lvl>
    <w:lvl w:ilvl="4" w:tplc="08090003" w:tentative="1">
      <w:start w:val="1"/>
      <w:numFmt w:val="bullet"/>
      <w:lvlText w:val="o"/>
      <w:lvlJc w:val="left"/>
      <w:pPr>
        <w:ind w:left="4911" w:hanging="360"/>
      </w:pPr>
      <w:rPr>
        <w:rFonts w:ascii="Courier New" w:hAnsi="Courier New" w:cs="Courier New" w:hint="default"/>
      </w:rPr>
    </w:lvl>
    <w:lvl w:ilvl="5" w:tplc="08090005" w:tentative="1">
      <w:start w:val="1"/>
      <w:numFmt w:val="bullet"/>
      <w:lvlText w:val=""/>
      <w:lvlJc w:val="left"/>
      <w:pPr>
        <w:ind w:left="5631" w:hanging="360"/>
      </w:pPr>
      <w:rPr>
        <w:rFonts w:ascii="Wingdings" w:hAnsi="Wingdings" w:hint="default"/>
      </w:rPr>
    </w:lvl>
    <w:lvl w:ilvl="6" w:tplc="08090001" w:tentative="1">
      <w:start w:val="1"/>
      <w:numFmt w:val="bullet"/>
      <w:lvlText w:val=""/>
      <w:lvlJc w:val="left"/>
      <w:pPr>
        <w:ind w:left="6351" w:hanging="360"/>
      </w:pPr>
      <w:rPr>
        <w:rFonts w:ascii="Symbol" w:hAnsi="Symbol" w:hint="default"/>
      </w:rPr>
    </w:lvl>
    <w:lvl w:ilvl="7" w:tplc="08090003" w:tentative="1">
      <w:start w:val="1"/>
      <w:numFmt w:val="bullet"/>
      <w:lvlText w:val="o"/>
      <w:lvlJc w:val="left"/>
      <w:pPr>
        <w:ind w:left="7071" w:hanging="360"/>
      </w:pPr>
      <w:rPr>
        <w:rFonts w:ascii="Courier New" w:hAnsi="Courier New" w:cs="Courier New" w:hint="default"/>
      </w:rPr>
    </w:lvl>
    <w:lvl w:ilvl="8" w:tplc="08090005" w:tentative="1">
      <w:start w:val="1"/>
      <w:numFmt w:val="bullet"/>
      <w:lvlText w:val=""/>
      <w:lvlJc w:val="left"/>
      <w:pPr>
        <w:ind w:left="7791" w:hanging="360"/>
      </w:pPr>
      <w:rPr>
        <w:rFonts w:ascii="Wingdings" w:hAnsi="Wingdings" w:hint="default"/>
      </w:rPr>
    </w:lvl>
  </w:abstractNum>
  <w:abstractNum w:abstractNumId="27" w15:restartNumberingAfterBreak="0">
    <w:nsid w:val="44F358AB"/>
    <w:multiLevelType w:val="hybridMultilevel"/>
    <w:tmpl w:val="A9549092"/>
    <w:lvl w:ilvl="0" w:tplc="99A24AF2">
      <w:start w:val="1"/>
      <w:numFmt w:val="decimal"/>
      <w:lvlText w:val="%1."/>
      <w:lvlJc w:val="left"/>
      <w:pPr>
        <w:ind w:left="885" w:hanging="525"/>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49286F"/>
    <w:multiLevelType w:val="hybridMultilevel"/>
    <w:tmpl w:val="B60EA81A"/>
    <w:lvl w:ilvl="0" w:tplc="08090001">
      <w:start w:val="1"/>
      <w:numFmt w:val="bullet"/>
      <w:lvlText w:val=""/>
      <w:lvlJc w:val="left"/>
      <w:pPr>
        <w:ind w:left="720" w:hanging="360"/>
      </w:pPr>
      <w:rPr>
        <w:rFonts w:ascii="Symbol" w:hAnsi="Symbol"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A1BDC"/>
    <w:multiLevelType w:val="hybridMultilevel"/>
    <w:tmpl w:val="591ABC4C"/>
    <w:lvl w:ilvl="0" w:tplc="4280925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F00AC3"/>
    <w:multiLevelType w:val="hybridMultilevel"/>
    <w:tmpl w:val="2E42E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D148A7"/>
    <w:multiLevelType w:val="hybridMultilevel"/>
    <w:tmpl w:val="F2F8CC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E692212"/>
    <w:multiLevelType w:val="hybridMultilevel"/>
    <w:tmpl w:val="ED66ED7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AFA49BC"/>
    <w:multiLevelType w:val="hybridMultilevel"/>
    <w:tmpl w:val="71FC4EA4"/>
    <w:lvl w:ilvl="0" w:tplc="D29C3890">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34" w15:restartNumberingAfterBreak="0">
    <w:nsid w:val="6DE36014"/>
    <w:multiLevelType w:val="hybridMultilevel"/>
    <w:tmpl w:val="B5480CFC"/>
    <w:lvl w:ilvl="0" w:tplc="6F56B254">
      <w:start w:val="1"/>
      <w:numFmt w:val="lowerLetter"/>
      <w:lvlText w:val="(%1)"/>
      <w:lvlJc w:val="left"/>
      <w:pPr>
        <w:ind w:left="1245" w:hanging="360"/>
      </w:pPr>
      <w:rPr>
        <w:rFonts w:hint="default"/>
      </w:rPr>
    </w:lvl>
    <w:lvl w:ilvl="1" w:tplc="08090019" w:tentative="1">
      <w:start w:val="1"/>
      <w:numFmt w:val="lowerLetter"/>
      <w:lvlText w:val="%2."/>
      <w:lvlJc w:val="left"/>
      <w:pPr>
        <w:ind w:left="1965" w:hanging="360"/>
      </w:pPr>
    </w:lvl>
    <w:lvl w:ilvl="2" w:tplc="0809001B" w:tentative="1">
      <w:start w:val="1"/>
      <w:numFmt w:val="lowerRoman"/>
      <w:lvlText w:val="%3."/>
      <w:lvlJc w:val="right"/>
      <w:pPr>
        <w:ind w:left="2685" w:hanging="180"/>
      </w:pPr>
    </w:lvl>
    <w:lvl w:ilvl="3" w:tplc="0809000F" w:tentative="1">
      <w:start w:val="1"/>
      <w:numFmt w:val="decimal"/>
      <w:lvlText w:val="%4."/>
      <w:lvlJc w:val="left"/>
      <w:pPr>
        <w:ind w:left="3405" w:hanging="360"/>
      </w:pPr>
    </w:lvl>
    <w:lvl w:ilvl="4" w:tplc="08090019" w:tentative="1">
      <w:start w:val="1"/>
      <w:numFmt w:val="lowerLetter"/>
      <w:lvlText w:val="%5."/>
      <w:lvlJc w:val="left"/>
      <w:pPr>
        <w:ind w:left="4125" w:hanging="360"/>
      </w:pPr>
    </w:lvl>
    <w:lvl w:ilvl="5" w:tplc="0809001B" w:tentative="1">
      <w:start w:val="1"/>
      <w:numFmt w:val="lowerRoman"/>
      <w:lvlText w:val="%6."/>
      <w:lvlJc w:val="right"/>
      <w:pPr>
        <w:ind w:left="4845" w:hanging="180"/>
      </w:pPr>
    </w:lvl>
    <w:lvl w:ilvl="6" w:tplc="0809000F" w:tentative="1">
      <w:start w:val="1"/>
      <w:numFmt w:val="decimal"/>
      <w:lvlText w:val="%7."/>
      <w:lvlJc w:val="left"/>
      <w:pPr>
        <w:ind w:left="5565" w:hanging="360"/>
      </w:pPr>
    </w:lvl>
    <w:lvl w:ilvl="7" w:tplc="08090019" w:tentative="1">
      <w:start w:val="1"/>
      <w:numFmt w:val="lowerLetter"/>
      <w:lvlText w:val="%8."/>
      <w:lvlJc w:val="left"/>
      <w:pPr>
        <w:ind w:left="6285" w:hanging="360"/>
      </w:pPr>
    </w:lvl>
    <w:lvl w:ilvl="8" w:tplc="0809001B" w:tentative="1">
      <w:start w:val="1"/>
      <w:numFmt w:val="lowerRoman"/>
      <w:lvlText w:val="%9."/>
      <w:lvlJc w:val="right"/>
      <w:pPr>
        <w:ind w:left="7005" w:hanging="180"/>
      </w:pPr>
    </w:lvl>
  </w:abstractNum>
  <w:abstractNum w:abstractNumId="35" w15:restartNumberingAfterBreak="0">
    <w:nsid w:val="6EF868F6"/>
    <w:multiLevelType w:val="hybridMultilevel"/>
    <w:tmpl w:val="A76EB594"/>
    <w:lvl w:ilvl="0" w:tplc="B3287360">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6" w15:restartNumberingAfterBreak="0">
    <w:nsid w:val="6F4041A9"/>
    <w:multiLevelType w:val="hybridMultilevel"/>
    <w:tmpl w:val="37D41350"/>
    <w:lvl w:ilvl="0" w:tplc="08090003">
      <w:start w:val="1"/>
      <w:numFmt w:val="bullet"/>
      <w:lvlText w:val="o"/>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4F28B6"/>
    <w:multiLevelType w:val="hybridMultilevel"/>
    <w:tmpl w:val="54EE9214"/>
    <w:lvl w:ilvl="0" w:tplc="193C8414">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8" w15:restartNumberingAfterBreak="0">
    <w:nsid w:val="734A3A28"/>
    <w:multiLevelType w:val="hybridMultilevel"/>
    <w:tmpl w:val="B930F2D8"/>
    <w:lvl w:ilvl="0" w:tplc="6F00D34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0E6285"/>
    <w:multiLevelType w:val="hybridMultilevel"/>
    <w:tmpl w:val="92042060"/>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40" w15:restartNumberingAfterBreak="0">
    <w:nsid w:val="7B1E0138"/>
    <w:multiLevelType w:val="hybridMultilevel"/>
    <w:tmpl w:val="A21EF112"/>
    <w:lvl w:ilvl="0" w:tplc="D81A0EA2">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abstractNumId w:val="18"/>
  </w:num>
  <w:num w:numId="2">
    <w:abstractNumId w:val="21"/>
  </w:num>
  <w:num w:numId="3">
    <w:abstractNumId w:val="25"/>
  </w:num>
  <w:num w:numId="4">
    <w:abstractNumId w:val="14"/>
  </w:num>
  <w:num w:numId="5">
    <w:abstractNumId w:val="31"/>
  </w:num>
  <w:num w:numId="6">
    <w:abstractNumId w:val="32"/>
  </w:num>
  <w:num w:numId="7">
    <w:abstractNumId w:val="36"/>
  </w:num>
  <w:num w:numId="8">
    <w:abstractNumId w:val="28"/>
  </w:num>
  <w:num w:numId="9">
    <w:abstractNumId w:val="29"/>
  </w:num>
  <w:num w:numId="10">
    <w:abstractNumId w:val="12"/>
  </w:num>
  <w:num w:numId="11">
    <w:abstractNumId w:val="16"/>
  </w:num>
  <w:num w:numId="12">
    <w:abstractNumId w:val="11"/>
  </w:num>
  <w:num w:numId="13">
    <w:abstractNumId w:val="19"/>
  </w:num>
  <w:num w:numId="14">
    <w:abstractNumId w:val="15"/>
  </w:num>
  <w:num w:numId="15">
    <w:abstractNumId w:val="30"/>
  </w:num>
  <w:num w:numId="16">
    <w:abstractNumId w:val="13"/>
  </w:num>
  <w:num w:numId="17">
    <w:abstractNumId w:val="4"/>
  </w:num>
  <w:num w:numId="18">
    <w:abstractNumId w:val="10"/>
  </w:num>
  <w:num w:numId="19">
    <w:abstractNumId w:val="17"/>
  </w:num>
  <w:num w:numId="20">
    <w:abstractNumId w:val="7"/>
  </w:num>
  <w:num w:numId="21">
    <w:abstractNumId w:val="24"/>
  </w:num>
  <w:num w:numId="22">
    <w:abstractNumId w:val="3"/>
  </w:num>
  <w:num w:numId="23">
    <w:abstractNumId w:val="5"/>
  </w:num>
  <w:num w:numId="24">
    <w:abstractNumId w:val="34"/>
  </w:num>
  <w:num w:numId="25">
    <w:abstractNumId w:val="26"/>
  </w:num>
  <w:num w:numId="26">
    <w:abstractNumId w:val="6"/>
  </w:num>
  <w:num w:numId="27">
    <w:abstractNumId w:val="0"/>
  </w:num>
  <w:num w:numId="28">
    <w:abstractNumId w:val="33"/>
  </w:num>
  <w:num w:numId="29">
    <w:abstractNumId w:val="20"/>
  </w:num>
  <w:num w:numId="30">
    <w:abstractNumId w:val="39"/>
  </w:num>
  <w:num w:numId="31">
    <w:abstractNumId w:val="23"/>
  </w:num>
  <w:num w:numId="32">
    <w:abstractNumId w:val="9"/>
  </w:num>
  <w:num w:numId="33">
    <w:abstractNumId w:val="27"/>
  </w:num>
  <w:num w:numId="34">
    <w:abstractNumId w:val="8"/>
  </w:num>
  <w:num w:numId="35">
    <w:abstractNumId w:val="40"/>
  </w:num>
  <w:num w:numId="36">
    <w:abstractNumId w:val="37"/>
  </w:num>
  <w:num w:numId="37">
    <w:abstractNumId w:val="35"/>
  </w:num>
  <w:num w:numId="38">
    <w:abstractNumId w:val="2"/>
  </w:num>
  <w:num w:numId="39">
    <w:abstractNumId w:val="1"/>
  </w:num>
  <w:num w:numId="40">
    <w:abstractNumId w:val="22"/>
  </w:num>
  <w:num w:numId="41">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ED9"/>
    <w:rsid w:val="000048F2"/>
    <w:rsid w:val="00052046"/>
    <w:rsid w:val="00062A18"/>
    <w:rsid w:val="00082F70"/>
    <w:rsid w:val="000A1E6D"/>
    <w:rsid w:val="000B3ED0"/>
    <w:rsid w:val="000B74DB"/>
    <w:rsid w:val="000F5315"/>
    <w:rsid w:val="00100245"/>
    <w:rsid w:val="0010140C"/>
    <w:rsid w:val="00104804"/>
    <w:rsid w:val="00140412"/>
    <w:rsid w:val="00147522"/>
    <w:rsid w:val="001534C3"/>
    <w:rsid w:val="0017098A"/>
    <w:rsid w:val="00193B73"/>
    <w:rsid w:val="001A0F9D"/>
    <w:rsid w:val="001A12A1"/>
    <w:rsid w:val="001A251A"/>
    <w:rsid w:val="001A352D"/>
    <w:rsid w:val="001B1698"/>
    <w:rsid w:val="001B3999"/>
    <w:rsid w:val="001C00EC"/>
    <w:rsid w:val="001C1217"/>
    <w:rsid w:val="001C19E7"/>
    <w:rsid w:val="001C5654"/>
    <w:rsid w:val="001E2F72"/>
    <w:rsid w:val="00204D49"/>
    <w:rsid w:val="00207BE5"/>
    <w:rsid w:val="002417A7"/>
    <w:rsid w:val="00241B36"/>
    <w:rsid w:val="00266DC9"/>
    <w:rsid w:val="00274001"/>
    <w:rsid w:val="0027603C"/>
    <w:rsid w:val="00284948"/>
    <w:rsid w:val="00291DFA"/>
    <w:rsid w:val="00293FBF"/>
    <w:rsid w:val="00296E36"/>
    <w:rsid w:val="002B04B2"/>
    <w:rsid w:val="002B477C"/>
    <w:rsid w:val="002C0C69"/>
    <w:rsid w:val="002D2E23"/>
    <w:rsid w:val="002F2065"/>
    <w:rsid w:val="0031537C"/>
    <w:rsid w:val="003208A2"/>
    <w:rsid w:val="003227D2"/>
    <w:rsid w:val="00323050"/>
    <w:rsid w:val="0032413C"/>
    <w:rsid w:val="003271C4"/>
    <w:rsid w:val="00330C40"/>
    <w:rsid w:val="00351EF0"/>
    <w:rsid w:val="0036518F"/>
    <w:rsid w:val="00374B55"/>
    <w:rsid w:val="00383B44"/>
    <w:rsid w:val="003876B9"/>
    <w:rsid w:val="00392FFE"/>
    <w:rsid w:val="003A3564"/>
    <w:rsid w:val="003A5F9B"/>
    <w:rsid w:val="003C4590"/>
    <w:rsid w:val="003C6DC2"/>
    <w:rsid w:val="003D5C25"/>
    <w:rsid w:val="003E1CEE"/>
    <w:rsid w:val="003F325D"/>
    <w:rsid w:val="003F739A"/>
    <w:rsid w:val="004010CA"/>
    <w:rsid w:val="00401AC0"/>
    <w:rsid w:val="004025A5"/>
    <w:rsid w:val="004057FA"/>
    <w:rsid w:val="00405A72"/>
    <w:rsid w:val="004071E2"/>
    <w:rsid w:val="004121D7"/>
    <w:rsid w:val="00425E93"/>
    <w:rsid w:val="00427071"/>
    <w:rsid w:val="00434E84"/>
    <w:rsid w:val="00443349"/>
    <w:rsid w:val="00446885"/>
    <w:rsid w:val="00452777"/>
    <w:rsid w:val="00454834"/>
    <w:rsid w:val="00465102"/>
    <w:rsid w:val="00475338"/>
    <w:rsid w:val="004770F3"/>
    <w:rsid w:val="00483000"/>
    <w:rsid w:val="0048671C"/>
    <w:rsid w:val="004A3D0D"/>
    <w:rsid w:val="004E31F6"/>
    <w:rsid w:val="004E388E"/>
    <w:rsid w:val="005232BC"/>
    <w:rsid w:val="00526C6F"/>
    <w:rsid w:val="00532C9F"/>
    <w:rsid w:val="00541BFD"/>
    <w:rsid w:val="005600E2"/>
    <w:rsid w:val="00564B9E"/>
    <w:rsid w:val="00565077"/>
    <w:rsid w:val="00572F08"/>
    <w:rsid w:val="00594344"/>
    <w:rsid w:val="005946ED"/>
    <w:rsid w:val="005A5139"/>
    <w:rsid w:val="005D17DD"/>
    <w:rsid w:val="005D43C9"/>
    <w:rsid w:val="005E1C08"/>
    <w:rsid w:val="005E2A63"/>
    <w:rsid w:val="006119B5"/>
    <w:rsid w:val="00627FEC"/>
    <w:rsid w:val="00635E9A"/>
    <w:rsid w:val="0064509C"/>
    <w:rsid w:val="0064551D"/>
    <w:rsid w:val="00655031"/>
    <w:rsid w:val="00660AD9"/>
    <w:rsid w:val="00667502"/>
    <w:rsid w:val="00677C37"/>
    <w:rsid w:val="00686C5B"/>
    <w:rsid w:val="00687A6E"/>
    <w:rsid w:val="00687E31"/>
    <w:rsid w:val="006945F1"/>
    <w:rsid w:val="006A78BB"/>
    <w:rsid w:val="006B235C"/>
    <w:rsid w:val="006C512B"/>
    <w:rsid w:val="006C7CBB"/>
    <w:rsid w:val="006D01CF"/>
    <w:rsid w:val="006D5D53"/>
    <w:rsid w:val="006F0164"/>
    <w:rsid w:val="006F0A02"/>
    <w:rsid w:val="006F5A24"/>
    <w:rsid w:val="006F5CFD"/>
    <w:rsid w:val="00716532"/>
    <w:rsid w:val="007206E1"/>
    <w:rsid w:val="00720DAC"/>
    <w:rsid w:val="00726A5E"/>
    <w:rsid w:val="00741575"/>
    <w:rsid w:val="007435E9"/>
    <w:rsid w:val="007714E9"/>
    <w:rsid w:val="00781545"/>
    <w:rsid w:val="00781AA6"/>
    <w:rsid w:val="00791416"/>
    <w:rsid w:val="00793635"/>
    <w:rsid w:val="007B22BA"/>
    <w:rsid w:val="007B6FB0"/>
    <w:rsid w:val="007B73AD"/>
    <w:rsid w:val="007C5B16"/>
    <w:rsid w:val="007D52B6"/>
    <w:rsid w:val="007E1661"/>
    <w:rsid w:val="007F042B"/>
    <w:rsid w:val="007F1365"/>
    <w:rsid w:val="007F7244"/>
    <w:rsid w:val="00856B09"/>
    <w:rsid w:val="00882823"/>
    <w:rsid w:val="00883A98"/>
    <w:rsid w:val="00883FF4"/>
    <w:rsid w:val="008863E6"/>
    <w:rsid w:val="008A5F06"/>
    <w:rsid w:val="008B2217"/>
    <w:rsid w:val="008B7462"/>
    <w:rsid w:val="008C2BF2"/>
    <w:rsid w:val="008C3C44"/>
    <w:rsid w:val="008C5D97"/>
    <w:rsid w:val="008E33F4"/>
    <w:rsid w:val="008F4308"/>
    <w:rsid w:val="00903B2A"/>
    <w:rsid w:val="00905754"/>
    <w:rsid w:val="0091111B"/>
    <w:rsid w:val="00912F10"/>
    <w:rsid w:val="00921FC0"/>
    <w:rsid w:val="009229C6"/>
    <w:rsid w:val="00924E48"/>
    <w:rsid w:val="00941382"/>
    <w:rsid w:val="00957FCD"/>
    <w:rsid w:val="009744D5"/>
    <w:rsid w:val="00976BE2"/>
    <w:rsid w:val="009A5359"/>
    <w:rsid w:val="009C0328"/>
    <w:rsid w:val="009C2F95"/>
    <w:rsid w:val="009C642F"/>
    <w:rsid w:val="009E17BF"/>
    <w:rsid w:val="009F5FA5"/>
    <w:rsid w:val="00A03802"/>
    <w:rsid w:val="00A0706A"/>
    <w:rsid w:val="00A343C0"/>
    <w:rsid w:val="00A42B9B"/>
    <w:rsid w:val="00A43ED9"/>
    <w:rsid w:val="00A46C64"/>
    <w:rsid w:val="00A5039E"/>
    <w:rsid w:val="00A6407C"/>
    <w:rsid w:val="00A72656"/>
    <w:rsid w:val="00A8241C"/>
    <w:rsid w:val="00A851BA"/>
    <w:rsid w:val="00A9200E"/>
    <w:rsid w:val="00A933BF"/>
    <w:rsid w:val="00AA19E4"/>
    <w:rsid w:val="00AB48F3"/>
    <w:rsid w:val="00AD1CA6"/>
    <w:rsid w:val="00AD6457"/>
    <w:rsid w:val="00AD6EA7"/>
    <w:rsid w:val="00AE353C"/>
    <w:rsid w:val="00AF080A"/>
    <w:rsid w:val="00AF0B8B"/>
    <w:rsid w:val="00B02102"/>
    <w:rsid w:val="00B03CCC"/>
    <w:rsid w:val="00B30980"/>
    <w:rsid w:val="00B465F5"/>
    <w:rsid w:val="00B549E5"/>
    <w:rsid w:val="00B65ECC"/>
    <w:rsid w:val="00B71CE0"/>
    <w:rsid w:val="00B744B7"/>
    <w:rsid w:val="00B847DE"/>
    <w:rsid w:val="00B85212"/>
    <w:rsid w:val="00B85BC8"/>
    <w:rsid w:val="00B93405"/>
    <w:rsid w:val="00B961E8"/>
    <w:rsid w:val="00BA159A"/>
    <w:rsid w:val="00BB2E19"/>
    <w:rsid w:val="00BC27FC"/>
    <w:rsid w:val="00BE01F7"/>
    <w:rsid w:val="00BE459F"/>
    <w:rsid w:val="00C00AA9"/>
    <w:rsid w:val="00C03282"/>
    <w:rsid w:val="00C130CF"/>
    <w:rsid w:val="00C1382A"/>
    <w:rsid w:val="00C14230"/>
    <w:rsid w:val="00C178C3"/>
    <w:rsid w:val="00C20522"/>
    <w:rsid w:val="00C21204"/>
    <w:rsid w:val="00C23BE5"/>
    <w:rsid w:val="00C30ADF"/>
    <w:rsid w:val="00C312E1"/>
    <w:rsid w:val="00C47E5B"/>
    <w:rsid w:val="00C50B50"/>
    <w:rsid w:val="00C52CC8"/>
    <w:rsid w:val="00C830CE"/>
    <w:rsid w:val="00C86511"/>
    <w:rsid w:val="00C971EF"/>
    <w:rsid w:val="00CA32C6"/>
    <w:rsid w:val="00CA55F7"/>
    <w:rsid w:val="00CC2AA6"/>
    <w:rsid w:val="00CC3697"/>
    <w:rsid w:val="00CC58AF"/>
    <w:rsid w:val="00CD3ED1"/>
    <w:rsid w:val="00CD7B4B"/>
    <w:rsid w:val="00D27D5C"/>
    <w:rsid w:val="00D35ED6"/>
    <w:rsid w:val="00D536AF"/>
    <w:rsid w:val="00D548E4"/>
    <w:rsid w:val="00D61E7B"/>
    <w:rsid w:val="00D74F51"/>
    <w:rsid w:val="00D83921"/>
    <w:rsid w:val="00DA6700"/>
    <w:rsid w:val="00DB1EC4"/>
    <w:rsid w:val="00DB6919"/>
    <w:rsid w:val="00DC06A2"/>
    <w:rsid w:val="00DC3C29"/>
    <w:rsid w:val="00DD664A"/>
    <w:rsid w:val="00DE4497"/>
    <w:rsid w:val="00DF045D"/>
    <w:rsid w:val="00DF64A9"/>
    <w:rsid w:val="00E00AC3"/>
    <w:rsid w:val="00E02435"/>
    <w:rsid w:val="00E07C9B"/>
    <w:rsid w:val="00E1288A"/>
    <w:rsid w:val="00E447C4"/>
    <w:rsid w:val="00E55F91"/>
    <w:rsid w:val="00E560F3"/>
    <w:rsid w:val="00E652A7"/>
    <w:rsid w:val="00E9100F"/>
    <w:rsid w:val="00E9654C"/>
    <w:rsid w:val="00EA7775"/>
    <w:rsid w:val="00ED3E82"/>
    <w:rsid w:val="00F028B7"/>
    <w:rsid w:val="00F118F7"/>
    <w:rsid w:val="00F11B6B"/>
    <w:rsid w:val="00F14278"/>
    <w:rsid w:val="00F15E00"/>
    <w:rsid w:val="00F17265"/>
    <w:rsid w:val="00F30DCD"/>
    <w:rsid w:val="00F4072A"/>
    <w:rsid w:val="00F43B5D"/>
    <w:rsid w:val="00F47826"/>
    <w:rsid w:val="00F83597"/>
    <w:rsid w:val="00F847BF"/>
    <w:rsid w:val="00F86A81"/>
    <w:rsid w:val="00F92E7E"/>
    <w:rsid w:val="00FA359D"/>
    <w:rsid w:val="00FA4F46"/>
    <w:rsid w:val="00FA5588"/>
    <w:rsid w:val="00FA7C83"/>
    <w:rsid w:val="00FB2249"/>
    <w:rsid w:val="00FB270F"/>
    <w:rsid w:val="00FB3F84"/>
    <w:rsid w:val="00FB774C"/>
    <w:rsid w:val="00FC1F25"/>
    <w:rsid w:val="00FC6411"/>
    <w:rsid w:val="00FD5F65"/>
    <w:rsid w:val="00FE23E6"/>
    <w:rsid w:val="00FE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0759C01A"/>
  <w15:chartTrackingRefBased/>
  <w15:docId w15:val="{3FECBF6F-B297-476E-8486-F3A45511E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F51"/>
    <w:pPr>
      <w:tabs>
        <w:tab w:val="right" w:pos="9072"/>
      </w:tabs>
      <w:spacing w:line="276" w:lineRule="auto"/>
    </w:pPr>
    <w:rPr>
      <w:sz w:val="28"/>
    </w:rPr>
  </w:style>
  <w:style w:type="paragraph" w:styleId="Heading1">
    <w:name w:val="heading 1"/>
    <w:basedOn w:val="Normal"/>
    <w:next w:val="Normal"/>
    <w:link w:val="Heading1Char"/>
    <w:uiPriority w:val="9"/>
    <w:qFormat/>
    <w:rsid w:val="00FC1F25"/>
    <w:pPr>
      <w:keepNext/>
      <w:keepLines/>
      <w:spacing w:before="240" w:after="12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47826"/>
    <w:pPr>
      <w:keepNext/>
      <w:keepLines/>
      <w:spacing w:before="240" w:after="240" w:line="240" w:lineRule="auto"/>
      <w:outlineLvl w:val="1"/>
    </w:pPr>
    <w:rPr>
      <w:rFonts w:ascii="Cambria Math" w:eastAsiaTheme="majorEastAsia" w:hAnsi="Cambria Math" w:cstheme="majorBidi"/>
      <w:b/>
      <w:szCs w:val="26"/>
    </w:rPr>
  </w:style>
  <w:style w:type="paragraph" w:styleId="Heading3">
    <w:name w:val="heading 3"/>
    <w:basedOn w:val="Normal"/>
    <w:next w:val="Normal"/>
    <w:link w:val="Heading3Char"/>
    <w:uiPriority w:val="9"/>
    <w:unhideWhenUsed/>
    <w:qFormat/>
    <w:rsid w:val="00FC1F25"/>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3E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E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ED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C1F25"/>
    <w:rPr>
      <w:rFonts w:eastAsiaTheme="majorEastAsia" w:cstheme="majorBidi"/>
      <w:b/>
      <w:sz w:val="32"/>
      <w:szCs w:val="32"/>
    </w:rPr>
  </w:style>
  <w:style w:type="character" w:customStyle="1" w:styleId="Heading2Char">
    <w:name w:val="Heading 2 Char"/>
    <w:basedOn w:val="DefaultParagraphFont"/>
    <w:link w:val="Heading2"/>
    <w:uiPriority w:val="9"/>
    <w:rsid w:val="00F47826"/>
    <w:rPr>
      <w:rFonts w:ascii="Cambria Math" w:eastAsiaTheme="majorEastAsia" w:hAnsi="Cambria Math" w:cstheme="majorBidi"/>
      <w:b/>
      <w:sz w:val="28"/>
      <w:szCs w:val="26"/>
    </w:rPr>
  </w:style>
  <w:style w:type="character" w:customStyle="1" w:styleId="Heading3Char">
    <w:name w:val="Heading 3 Char"/>
    <w:basedOn w:val="DefaultParagraphFont"/>
    <w:link w:val="Heading3"/>
    <w:uiPriority w:val="9"/>
    <w:rsid w:val="00FC1F25"/>
    <w:rPr>
      <w:rFonts w:eastAsiaTheme="majorEastAsia" w:cstheme="majorBidi"/>
      <w:b/>
      <w:sz w:val="24"/>
      <w:szCs w:val="24"/>
    </w:rPr>
  </w:style>
  <w:style w:type="table" w:styleId="TableGrid">
    <w:name w:val="Table Grid"/>
    <w:basedOn w:val="TableNormal"/>
    <w:uiPriority w:val="39"/>
    <w:rsid w:val="007D5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7D52B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1A0F9D"/>
    <w:rPr>
      <w:color w:val="808080"/>
    </w:rPr>
  </w:style>
  <w:style w:type="paragraph" w:styleId="Header">
    <w:name w:val="header"/>
    <w:basedOn w:val="Normal"/>
    <w:link w:val="HeaderChar"/>
    <w:uiPriority w:val="99"/>
    <w:unhideWhenUsed/>
    <w:rsid w:val="00594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344"/>
    <w:rPr>
      <w:sz w:val="24"/>
    </w:rPr>
  </w:style>
  <w:style w:type="paragraph" w:styleId="Footer">
    <w:name w:val="footer"/>
    <w:basedOn w:val="Normal"/>
    <w:link w:val="FooterChar"/>
    <w:uiPriority w:val="99"/>
    <w:unhideWhenUsed/>
    <w:rsid w:val="00594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344"/>
    <w:rPr>
      <w:sz w:val="24"/>
    </w:rPr>
  </w:style>
  <w:style w:type="paragraph" w:styleId="ListParagraph">
    <w:name w:val="List Paragraph"/>
    <w:basedOn w:val="Normal"/>
    <w:uiPriority w:val="34"/>
    <w:qFormat/>
    <w:rsid w:val="00425E93"/>
    <w:pPr>
      <w:ind w:left="720"/>
      <w:contextualSpacing/>
    </w:pPr>
  </w:style>
  <w:style w:type="table" w:styleId="ListTable6Colorful">
    <w:name w:val="List Table 6 Colorful"/>
    <w:basedOn w:val="TableNormal"/>
    <w:uiPriority w:val="51"/>
    <w:rsid w:val="003F73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1C121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AD1CA6"/>
    <w:pPr>
      <w:spacing w:after="0" w:line="240" w:lineRule="auto"/>
    </w:pPr>
    <w:rPr>
      <w:sz w:val="24"/>
    </w:rPr>
  </w:style>
  <w:style w:type="character" w:styleId="Hyperlink">
    <w:name w:val="Hyperlink"/>
    <w:basedOn w:val="DefaultParagraphFont"/>
    <w:uiPriority w:val="99"/>
    <w:unhideWhenUsed/>
    <w:rsid w:val="00CC2AA6"/>
    <w:rPr>
      <w:color w:val="0563C1" w:themeColor="hyperlink"/>
      <w:u w:val="single"/>
    </w:rPr>
  </w:style>
  <w:style w:type="paragraph" w:customStyle="1" w:styleId="Equation">
    <w:name w:val="Equation"/>
    <w:basedOn w:val="Normal"/>
    <w:link w:val="EquationChar"/>
    <w:autoRedefine/>
    <w:qFormat/>
    <w:rsid w:val="00A9200E"/>
    <w:pPr>
      <w:jc w:val="center"/>
    </w:pPr>
    <w:rPr>
      <w:rFonts w:ascii="Cambria Math" w:hAnsi="Cambria Math"/>
      <w:bCs/>
      <w:i/>
      <w:iCs/>
      <w:sz w:val="32"/>
    </w:rPr>
  </w:style>
  <w:style w:type="character" w:customStyle="1" w:styleId="EquationChar">
    <w:name w:val="Equation Char"/>
    <w:basedOn w:val="DefaultParagraphFont"/>
    <w:link w:val="Equation"/>
    <w:rsid w:val="00A9200E"/>
    <w:rPr>
      <w:rFonts w:ascii="Cambria Math" w:hAnsi="Cambria Math"/>
      <w:bCs/>
      <w:i/>
      <w:iCs/>
      <w:sz w:val="32"/>
    </w:rPr>
  </w:style>
  <w:style w:type="paragraph" w:customStyle="1" w:styleId="Figure">
    <w:name w:val="Figure"/>
    <w:basedOn w:val="Normal"/>
    <w:next w:val="Normal"/>
    <w:link w:val="FigureChar"/>
    <w:qFormat/>
    <w:rsid w:val="008F4308"/>
    <w:pPr>
      <w:jc w:val="center"/>
    </w:pPr>
    <w:rPr>
      <w:noProof/>
      <w:lang w:eastAsia="en-GB"/>
    </w:rPr>
  </w:style>
  <w:style w:type="character" w:customStyle="1" w:styleId="FigureChar">
    <w:name w:val="Figure Char"/>
    <w:basedOn w:val="DefaultParagraphFont"/>
    <w:link w:val="Figure"/>
    <w:rsid w:val="008F4308"/>
    <w:rPr>
      <w:noProof/>
      <w:sz w:val="28"/>
      <w:lang w:eastAsia="en-GB"/>
    </w:rPr>
  </w:style>
  <w:style w:type="character" w:styleId="CommentReference">
    <w:name w:val="annotation reference"/>
    <w:basedOn w:val="DefaultParagraphFont"/>
    <w:uiPriority w:val="99"/>
    <w:semiHidden/>
    <w:unhideWhenUsed/>
    <w:rsid w:val="009A5359"/>
    <w:rPr>
      <w:sz w:val="16"/>
      <w:szCs w:val="16"/>
    </w:rPr>
  </w:style>
  <w:style w:type="paragraph" w:styleId="CommentText">
    <w:name w:val="annotation text"/>
    <w:basedOn w:val="Normal"/>
    <w:link w:val="CommentTextChar"/>
    <w:uiPriority w:val="99"/>
    <w:semiHidden/>
    <w:unhideWhenUsed/>
    <w:rsid w:val="009A5359"/>
    <w:pPr>
      <w:spacing w:line="240" w:lineRule="auto"/>
    </w:pPr>
    <w:rPr>
      <w:sz w:val="20"/>
      <w:szCs w:val="20"/>
    </w:rPr>
  </w:style>
  <w:style w:type="character" w:customStyle="1" w:styleId="CommentTextChar">
    <w:name w:val="Comment Text Char"/>
    <w:basedOn w:val="DefaultParagraphFont"/>
    <w:link w:val="CommentText"/>
    <w:uiPriority w:val="99"/>
    <w:semiHidden/>
    <w:rsid w:val="009A5359"/>
    <w:rPr>
      <w:sz w:val="20"/>
      <w:szCs w:val="20"/>
    </w:rPr>
  </w:style>
  <w:style w:type="paragraph" w:styleId="CommentSubject">
    <w:name w:val="annotation subject"/>
    <w:basedOn w:val="CommentText"/>
    <w:next w:val="CommentText"/>
    <w:link w:val="CommentSubjectChar"/>
    <w:uiPriority w:val="99"/>
    <w:semiHidden/>
    <w:unhideWhenUsed/>
    <w:rsid w:val="009A5359"/>
    <w:rPr>
      <w:b/>
      <w:bCs/>
    </w:rPr>
  </w:style>
  <w:style w:type="character" w:customStyle="1" w:styleId="CommentSubjectChar">
    <w:name w:val="Comment Subject Char"/>
    <w:basedOn w:val="CommentTextChar"/>
    <w:link w:val="CommentSubject"/>
    <w:uiPriority w:val="99"/>
    <w:semiHidden/>
    <w:rsid w:val="009A5359"/>
    <w:rPr>
      <w:b/>
      <w:bCs/>
      <w:sz w:val="20"/>
      <w:szCs w:val="20"/>
    </w:rPr>
  </w:style>
  <w:style w:type="paragraph" w:styleId="BalloonText">
    <w:name w:val="Balloon Text"/>
    <w:basedOn w:val="Normal"/>
    <w:link w:val="BalloonTextChar"/>
    <w:uiPriority w:val="99"/>
    <w:semiHidden/>
    <w:unhideWhenUsed/>
    <w:rsid w:val="009A5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359"/>
    <w:rPr>
      <w:rFonts w:ascii="Segoe UI" w:hAnsi="Segoe UI" w:cs="Segoe UI"/>
      <w:sz w:val="18"/>
      <w:szCs w:val="18"/>
    </w:rPr>
  </w:style>
  <w:style w:type="paragraph" w:styleId="NormalWeb">
    <w:name w:val="Normal (Web)"/>
    <w:basedOn w:val="Normal"/>
    <w:uiPriority w:val="99"/>
    <w:semiHidden/>
    <w:unhideWhenUsed/>
    <w:rsid w:val="00941382"/>
    <w:pPr>
      <w:tabs>
        <w:tab w:val="clear" w:pos="9072"/>
      </w:tabs>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13534">
      <w:bodyDiv w:val="1"/>
      <w:marLeft w:val="0"/>
      <w:marRight w:val="0"/>
      <w:marTop w:val="0"/>
      <w:marBottom w:val="0"/>
      <w:divBdr>
        <w:top w:val="none" w:sz="0" w:space="0" w:color="auto"/>
        <w:left w:val="none" w:sz="0" w:space="0" w:color="auto"/>
        <w:bottom w:val="none" w:sz="0" w:space="0" w:color="auto"/>
        <w:right w:val="none" w:sz="0" w:space="0" w:color="auto"/>
      </w:divBdr>
    </w:div>
    <w:div w:id="234752150">
      <w:bodyDiv w:val="1"/>
      <w:marLeft w:val="0"/>
      <w:marRight w:val="0"/>
      <w:marTop w:val="0"/>
      <w:marBottom w:val="0"/>
      <w:divBdr>
        <w:top w:val="none" w:sz="0" w:space="0" w:color="auto"/>
        <w:left w:val="none" w:sz="0" w:space="0" w:color="auto"/>
        <w:bottom w:val="none" w:sz="0" w:space="0" w:color="auto"/>
        <w:right w:val="none" w:sz="0" w:space="0" w:color="auto"/>
      </w:divBdr>
    </w:div>
    <w:div w:id="261499525">
      <w:bodyDiv w:val="1"/>
      <w:marLeft w:val="0"/>
      <w:marRight w:val="0"/>
      <w:marTop w:val="0"/>
      <w:marBottom w:val="0"/>
      <w:divBdr>
        <w:top w:val="none" w:sz="0" w:space="0" w:color="auto"/>
        <w:left w:val="none" w:sz="0" w:space="0" w:color="auto"/>
        <w:bottom w:val="none" w:sz="0" w:space="0" w:color="auto"/>
        <w:right w:val="none" w:sz="0" w:space="0" w:color="auto"/>
      </w:divBdr>
    </w:div>
    <w:div w:id="372654227">
      <w:bodyDiv w:val="1"/>
      <w:marLeft w:val="0"/>
      <w:marRight w:val="0"/>
      <w:marTop w:val="0"/>
      <w:marBottom w:val="0"/>
      <w:divBdr>
        <w:top w:val="none" w:sz="0" w:space="0" w:color="auto"/>
        <w:left w:val="none" w:sz="0" w:space="0" w:color="auto"/>
        <w:bottom w:val="none" w:sz="0" w:space="0" w:color="auto"/>
        <w:right w:val="none" w:sz="0" w:space="0" w:color="auto"/>
      </w:divBdr>
    </w:div>
    <w:div w:id="382218505">
      <w:bodyDiv w:val="1"/>
      <w:marLeft w:val="0"/>
      <w:marRight w:val="0"/>
      <w:marTop w:val="0"/>
      <w:marBottom w:val="0"/>
      <w:divBdr>
        <w:top w:val="none" w:sz="0" w:space="0" w:color="auto"/>
        <w:left w:val="none" w:sz="0" w:space="0" w:color="auto"/>
        <w:bottom w:val="none" w:sz="0" w:space="0" w:color="auto"/>
        <w:right w:val="none" w:sz="0" w:space="0" w:color="auto"/>
      </w:divBdr>
    </w:div>
    <w:div w:id="399912829">
      <w:bodyDiv w:val="1"/>
      <w:marLeft w:val="0"/>
      <w:marRight w:val="0"/>
      <w:marTop w:val="0"/>
      <w:marBottom w:val="0"/>
      <w:divBdr>
        <w:top w:val="none" w:sz="0" w:space="0" w:color="auto"/>
        <w:left w:val="none" w:sz="0" w:space="0" w:color="auto"/>
        <w:bottom w:val="none" w:sz="0" w:space="0" w:color="auto"/>
        <w:right w:val="none" w:sz="0" w:space="0" w:color="auto"/>
      </w:divBdr>
    </w:div>
    <w:div w:id="570775749">
      <w:bodyDiv w:val="1"/>
      <w:marLeft w:val="0"/>
      <w:marRight w:val="0"/>
      <w:marTop w:val="0"/>
      <w:marBottom w:val="0"/>
      <w:divBdr>
        <w:top w:val="none" w:sz="0" w:space="0" w:color="auto"/>
        <w:left w:val="none" w:sz="0" w:space="0" w:color="auto"/>
        <w:bottom w:val="none" w:sz="0" w:space="0" w:color="auto"/>
        <w:right w:val="none" w:sz="0" w:space="0" w:color="auto"/>
      </w:divBdr>
    </w:div>
    <w:div w:id="578444688">
      <w:bodyDiv w:val="1"/>
      <w:marLeft w:val="0"/>
      <w:marRight w:val="0"/>
      <w:marTop w:val="0"/>
      <w:marBottom w:val="0"/>
      <w:divBdr>
        <w:top w:val="none" w:sz="0" w:space="0" w:color="auto"/>
        <w:left w:val="none" w:sz="0" w:space="0" w:color="auto"/>
        <w:bottom w:val="none" w:sz="0" w:space="0" w:color="auto"/>
        <w:right w:val="none" w:sz="0" w:space="0" w:color="auto"/>
      </w:divBdr>
    </w:div>
    <w:div w:id="891304347">
      <w:bodyDiv w:val="1"/>
      <w:marLeft w:val="0"/>
      <w:marRight w:val="0"/>
      <w:marTop w:val="0"/>
      <w:marBottom w:val="0"/>
      <w:divBdr>
        <w:top w:val="none" w:sz="0" w:space="0" w:color="auto"/>
        <w:left w:val="none" w:sz="0" w:space="0" w:color="auto"/>
        <w:bottom w:val="none" w:sz="0" w:space="0" w:color="auto"/>
        <w:right w:val="none" w:sz="0" w:space="0" w:color="auto"/>
      </w:divBdr>
    </w:div>
    <w:div w:id="991568968">
      <w:bodyDiv w:val="1"/>
      <w:marLeft w:val="0"/>
      <w:marRight w:val="0"/>
      <w:marTop w:val="0"/>
      <w:marBottom w:val="0"/>
      <w:divBdr>
        <w:top w:val="none" w:sz="0" w:space="0" w:color="auto"/>
        <w:left w:val="none" w:sz="0" w:space="0" w:color="auto"/>
        <w:bottom w:val="none" w:sz="0" w:space="0" w:color="auto"/>
        <w:right w:val="none" w:sz="0" w:space="0" w:color="auto"/>
      </w:divBdr>
    </w:div>
    <w:div w:id="999041830">
      <w:bodyDiv w:val="1"/>
      <w:marLeft w:val="0"/>
      <w:marRight w:val="0"/>
      <w:marTop w:val="0"/>
      <w:marBottom w:val="0"/>
      <w:divBdr>
        <w:top w:val="none" w:sz="0" w:space="0" w:color="auto"/>
        <w:left w:val="none" w:sz="0" w:space="0" w:color="auto"/>
        <w:bottom w:val="none" w:sz="0" w:space="0" w:color="auto"/>
        <w:right w:val="none" w:sz="0" w:space="0" w:color="auto"/>
      </w:divBdr>
    </w:div>
    <w:div w:id="1012609704">
      <w:bodyDiv w:val="1"/>
      <w:marLeft w:val="0"/>
      <w:marRight w:val="0"/>
      <w:marTop w:val="0"/>
      <w:marBottom w:val="0"/>
      <w:divBdr>
        <w:top w:val="none" w:sz="0" w:space="0" w:color="auto"/>
        <w:left w:val="none" w:sz="0" w:space="0" w:color="auto"/>
        <w:bottom w:val="none" w:sz="0" w:space="0" w:color="auto"/>
        <w:right w:val="none" w:sz="0" w:space="0" w:color="auto"/>
      </w:divBdr>
    </w:div>
    <w:div w:id="1133718350">
      <w:bodyDiv w:val="1"/>
      <w:marLeft w:val="0"/>
      <w:marRight w:val="0"/>
      <w:marTop w:val="0"/>
      <w:marBottom w:val="0"/>
      <w:divBdr>
        <w:top w:val="none" w:sz="0" w:space="0" w:color="auto"/>
        <w:left w:val="none" w:sz="0" w:space="0" w:color="auto"/>
        <w:bottom w:val="none" w:sz="0" w:space="0" w:color="auto"/>
        <w:right w:val="none" w:sz="0" w:space="0" w:color="auto"/>
      </w:divBdr>
    </w:div>
    <w:div w:id="1331444846">
      <w:bodyDiv w:val="1"/>
      <w:marLeft w:val="0"/>
      <w:marRight w:val="0"/>
      <w:marTop w:val="0"/>
      <w:marBottom w:val="0"/>
      <w:divBdr>
        <w:top w:val="none" w:sz="0" w:space="0" w:color="auto"/>
        <w:left w:val="none" w:sz="0" w:space="0" w:color="auto"/>
        <w:bottom w:val="none" w:sz="0" w:space="0" w:color="auto"/>
        <w:right w:val="none" w:sz="0" w:space="0" w:color="auto"/>
      </w:divBdr>
    </w:div>
    <w:div w:id="1453137770">
      <w:bodyDiv w:val="1"/>
      <w:marLeft w:val="0"/>
      <w:marRight w:val="0"/>
      <w:marTop w:val="0"/>
      <w:marBottom w:val="0"/>
      <w:divBdr>
        <w:top w:val="none" w:sz="0" w:space="0" w:color="auto"/>
        <w:left w:val="none" w:sz="0" w:space="0" w:color="auto"/>
        <w:bottom w:val="none" w:sz="0" w:space="0" w:color="auto"/>
        <w:right w:val="none" w:sz="0" w:space="0" w:color="auto"/>
      </w:divBdr>
    </w:div>
    <w:div w:id="1815564904">
      <w:bodyDiv w:val="1"/>
      <w:marLeft w:val="0"/>
      <w:marRight w:val="0"/>
      <w:marTop w:val="0"/>
      <w:marBottom w:val="0"/>
      <w:divBdr>
        <w:top w:val="none" w:sz="0" w:space="0" w:color="auto"/>
        <w:left w:val="none" w:sz="0" w:space="0" w:color="auto"/>
        <w:bottom w:val="none" w:sz="0" w:space="0" w:color="auto"/>
        <w:right w:val="none" w:sz="0" w:space="0" w:color="auto"/>
      </w:divBdr>
    </w:div>
    <w:div w:id="1891766242">
      <w:bodyDiv w:val="1"/>
      <w:marLeft w:val="0"/>
      <w:marRight w:val="0"/>
      <w:marTop w:val="0"/>
      <w:marBottom w:val="0"/>
      <w:divBdr>
        <w:top w:val="none" w:sz="0" w:space="0" w:color="auto"/>
        <w:left w:val="none" w:sz="0" w:space="0" w:color="auto"/>
        <w:bottom w:val="none" w:sz="0" w:space="0" w:color="auto"/>
        <w:right w:val="none" w:sz="0" w:space="0" w:color="auto"/>
      </w:divBdr>
    </w:div>
    <w:div w:id="1934777183">
      <w:bodyDiv w:val="1"/>
      <w:marLeft w:val="0"/>
      <w:marRight w:val="0"/>
      <w:marTop w:val="0"/>
      <w:marBottom w:val="0"/>
      <w:divBdr>
        <w:top w:val="none" w:sz="0" w:space="0" w:color="auto"/>
        <w:left w:val="none" w:sz="0" w:space="0" w:color="auto"/>
        <w:bottom w:val="none" w:sz="0" w:space="0" w:color="auto"/>
        <w:right w:val="none" w:sz="0" w:space="0" w:color="auto"/>
      </w:divBdr>
    </w:div>
    <w:div w:id="195986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EFF85-FA88-48AB-9DE0-03784034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York</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Halse</dc:creator>
  <cp:keywords/>
  <dc:description/>
  <cp:lastModifiedBy>Elizabeth Wheeldon</cp:lastModifiedBy>
  <cp:revision>4</cp:revision>
  <cp:lastPrinted>2020-09-21T13:54:00Z</cp:lastPrinted>
  <dcterms:created xsi:type="dcterms:W3CDTF">2024-08-13T16:29:00Z</dcterms:created>
  <dcterms:modified xsi:type="dcterms:W3CDTF">2024-08-21T14:10:00Z</dcterms:modified>
</cp:coreProperties>
</file>