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E15D7" w14:textId="77777777" w:rsidR="00F20B8C" w:rsidRDefault="00F20B8C" w:rsidP="00F20B8C">
      <w:pPr>
        <w:jc w:val="center"/>
        <w:rPr>
          <w:rFonts w:ascii="Georgia" w:hAnsi="Georgia"/>
          <w:b/>
          <w:bCs/>
          <w:sz w:val="36"/>
          <w:szCs w:val="36"/>
        </w:rPr>
      </w:pPr>
    </w:p>
    <w:p w14:paraId="7947D688" w14:textId="77777777" w:rsidR="00F20B8C" w:rsidRDefault="00F20B8C" w:rsidP="00F20B8C">
      <w:pPr>
        <w:jc w:val="center"/>
        <w:rPr>
          <w:rFonts w:ascii="Georgia" w:hAnsi="Georgia"/>
          <w:b/>
          <w:bCs/>
          <w:sz w:val="36"/>
          <w:szCs w:val="36"/>
        </w:rPr>
      </w:pPr>
    </w:p>
    <w:p w14:paraId="5893A4B9" w14:textId="53FE1FFB" w:rsidR="00F20B8C" w:rsidRDefault="00F20B8C" w:rsidP="00F20B8C">
      <w:pPr>
        <w:jc w:val="center"/>
        <w:rPr>
          <w:rFonts w:ascii="Georgia" w:hAnsi="Georgia"/>
          <w:b/>
          <w:bCs/>
          <w:sz w:val="36"/>
          <w:szCs w:val="36"/>
        </w:rPr>
      </w:pPr>
      <w:r w:rsidRPr="00C25249">
        <w:rPr>
          <w:rFonts w:ascii="Georgia" w:hAnsi="Georgia"/>
          <w:b/>
          <w:bCs/>
          <w:sz w:val="36"/>
          <w:szCs w:val="36"/>
        </w:rPr>
        <w:t>TECNOLÓGICO DE ESTUDIOS SUPERIORES DE IXTAPALUCA</w:t>
      </w:r>
    </w:p>
    <w:p w14:paraId="33233702" w14:textId="77777777" w:rsidR="00F20B8C" w:rsidRDefault="00F20B8C" w:rsidP="00F20B8C">
      <w:pPr>
        <w:jc w:val="center"/>
        <w:rPr>
          <w:rFonts w:ascii="Georgia" w:hAnsi="Georgia"/>
          <w:b/>
          <w:bCs/>
          <w:sz w:val="36"/>
          <w:szCs w:val="36"/>
        </w:rPr>
      </w:pPr>
    </w:p>
    <w:p w14:paraId="69020D7C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MATERIA:</w:t>
      </w:r>
      <w:r w:rsidRPr="00DE6C13">
        <w:rPr>
          <w:rFonts w:ascii="Arial" w:hAnsi="Arial" w:cs="Arial"/>
          <w:sz w:val="28"/>
          <w:szCs w:val="28"/>
        </w:rPr>
        <w:br/>
        <w:t>FUNDAMENTOS DE BASES DE DATOS</w:t>
      </w:r>
    </w:p>
    <w:p w14:paraId="0ECC2C03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</w:p>
    <w:p w14:paraId="49C11A06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PROFESOR:</w:t>
      </w:r>
    </w:p>
    <w:p w14:paraId="10103518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BERNARDO ROMERO MEDINA</w:t>
      </w:r>
    </w:p>
    <w:p w14:paraId="58D1962F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</w:p>
    <w:p w14:paraId="7B7B7950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ESTUDIANTE:</w:t>
      </w:r>
    </w:p>
    <w:p w14:paraId="4AE9F603" w14:textId="77777777" w:rsidR="00F20B8C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ALAN JAVIER ESTRADA MONROY</w:t>
      </w:r>
    </w:p>
    <w:p w14:paraId="70E74AA8" w14:textId="5064F24F" w:rsidR="00F20B8C" w:rsidRDefault="00F20B8C" w:rsidP="00F20B8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LUIS GERMAN CRUZ DE ALVAREZ</w:t>
      </w:r>
    </w:p>
    <w:p w14:paraId="51BAEB14" w14:textId="45A1FDF5" w:rsidR="00F20B8C" w:rsidRDefault="00F20B8C" w:rsidP="00F20B8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CARLOS ALDAHIR DE LA CRUZ VILLEDA</w:t>
      </w:r>
    </w:p>
    <w:p w14:paraId="5DD20D49" w14:textId="4EB2F50B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VICTOR MANUEL ZACARIAS ABELINO</w:t>
      </w:r>
    </w:p>
    <w:p w14:paraId="0C8FA5FD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</w:p>
    <w:p w14:paraId="7DDF86AA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GRUPO: 1401</w:t>
      </w:r>
      <w:r w:rsidRPr="00DE6C13">
        <w:rPr>
          <w:rFonts w:ascii="Arial" w:hAnsi="Arial" w:cs="Arial"/>
          <w:sz w:val="28"/>
          <w:szCs w:val="28"/>
        </w:rPr>
        <w:tab/>
        <w:t>TURNO: MATUTINO</w:t>
      </w:r>
    </w:p>
    <w:p w14:paraId="033E2AF6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</w:p>
    <w:p w14:paraId="0302D4F2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>TRABAJO:</w:t>
      </w:r>
      <w:r>
        <w:rPr>
          <w:rFonts w:ascii="Arial" w:hAnsi="Arial" w:cs="Arial"/>
          <w:sz w:val="28"/>
          <w:szCs w:val="28"/>
        </w:rPr>
        <w:t xml:space="preserve"> </w:t>
      </w:r>
      <w:r w:rsidRPr="004E1570">
        <w:rPr>
          <w:rFonts w:ascii="Arial" w:hAnsi="Arial" w:cs="Arial"/>
          <w:sz w:val="28"/>
          <w:szCs w:val="28"/>
        </w:rPr>
        <w:t>INVESTIGACIÓN ARQUITECTURAS DE BASE DE DATOS</w:t>
      </w:r>
    </w:p>
    <w:p w14:paraId="1EAFF686" w14:textId="77777777" w:rsidR="00F20B8C" w:rsidRPr="00DE6C13" w:rsidRDefault="00F20B8C" w:rsidP="00F20B8C">
      <w:pPr>
        <w:jc w:val="center"/>
        <w:rPr>
          <w:rFonts w:ascii="Arial" w:hAnsi="Arial" w:cs="Arial"/>
          <w:sz w:val="28"/>
          <w:szCs w:val="28"/>
        </w:rPr>
      </w:pPr>
    </w:p>
    <w:p w14:paraId="5F913C67" w14:textId="37559546" w:rsidR="00F20B8C" w:rsidRDefault="00F20B8C" w:rsidP="00F20B8C">
      <w:pPr>
        <w:jc w:val="center"/>
        <w:rPr>
          <w:rFonts w:ascii="Arial" w:hAnsi="Arial" w:cs="Arial"/>
          <w:sz w:val="28"/>
          <w:szCs w:val="28"/>
        </w:rPr>
      </w:pPr>
      <w:r w:rsidRPr="00DE6C13">
        <w:rPr>
          <w:rFonts w:ascii="Arial" w:hAnsi="Arial" w:cs="Arial"/>
          <w:sz w:val="28"/>
          <w:szCs w:val="28"/>
        </w:rPr>
        <w:t xml:space="preserve">FECHA DE ENTREGA: </w:t>
      </w:r>
      <w:r>
        <w:rPr>
          <w:rFonts w:ascii="Arial" w:hAnsi="Arial" w:cs="Arial"/>
          <w:sz w:val="28"/>
          <w:szCs w:val="28"/>
        </w:rPr>
        <w:t>08</w:t>
      </w:r>
      <w:r w:rsidRPr="00DE6C13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MAYO</w:t>
      </w:r>
      <w:r w:rsidRPr="00DE6C13">
        <w:rPr>
          <w:rFonts w:ascii="Arial" w:hAnsi="Arial" w:cs="Arial"/>
          <w:sz w:val="28"/>
          <w:szCs w:val="28"/>
        </w:rPr>
        <w:t xml:space="preserve"> 2026</w:t>
      </w:r>
    </w:p>
    <w:p w14:paraId="0CD7DBAB" w14:textId="77777777" w:rsidR="00F20B8C" w:rsidRDefault="00F20B8C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9"/>
          <w:sz w:val="32"/>
          <w:szCs w:val="28"/>
        </w:rPr>
      </w:pPr>
      <w:r>
        <w:br w:type="page"/>
      </w:r>
    </w:p>
    <w:p w14:paraId="7C22F68A" w14:textId="49F310C9" w:rsidR="00A83CC6" w:rsidRPr="00E85BC2" w:rsidRDefault="00C41FA0" w:rsidP="00E85BC2">
      <w:pPr>
        <w:pStyle w:val="Ttulo1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lastRenderedPageBreak/>
        <w:t>Introducción</w:t>
      </w:r>
    </w:p>
    <w:p w14:paraId="6458F7F4" w14:textId="6DB6FBA1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El presente proyecto consiste en un sistema grafico para administrar viajes de </w:t>
      </w:r>
      <w:r w:rsidR="00C41FA0" w:rsidRPr="00E85BC2">
        <w:rPr>
          <w:rFonts w:ascii="Times New Roman" w:hAnsi="Times New Roman" w:cs="Times New Roman"/>
          <w:sz w:val="24"/>
          <w:szCs w:val="24"/>
        </w:rPr>
        <w:t>autobús</w:t>
      </w:r>
      <w:r w:rsidRPr="00E85BC2">
        <w:rPr>
          <w:rFonts w:ascii="Times New Roman" w:hAnsi="Times New Roman" w:cs="Times New Roman"/>
          <w:sz w:val="24"/>
          <w:szCs w:val="24"/>
        </w:rPr>
        <w:t xml:space="preserve"> dentro de una agencia de viajes. La </w:t>
      </w:r>
      <w:r w:rsidR="00C41FA0" w:rsidRPr="00E85BC2">
        <w:rPr>
          <w:rFonts w:ascii="Times New Roman" w:hAnsi="Times New Roman" w:cs="Times New Roman"/>
          <w:sz w:val="24"/>
          <w:szCs w:val="24"/>
        </w:rPr>
        <w:t>aplicación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permite iniciar </w:t>
      </w:r>
      <w:r w:rsidR="00C41FA0" w:rsidRPr="00E85BC2">
        <w:rPr>
          <w:rFonts w:ascii="Times New Roman" w:hAnsi="Times New Roman" w:cs="Times New Roman"/>
          <w:sz w:val="24"/>
          <w:szCs w:val="24"/>
        </w:rPr>
        <w:t>sesión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, registrar </w:t>
      </w:r>
      <w:r w:rsidR="00C41FA0" w:rsidRPr="00E85BC2">
        <w:rPr>
          <w:rFonts w:ascii="Times New Roman" w:hAnsi="Times New Roman" w:cs="Times New Roman"/>
          <w:sz w:val="24"/>
          <w:szCs w:val="24"/>
        </w:rPr>
        <w:t>información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operativa, consultar los datos almacenados, modificar registros y eliminar </w:t>
      </w:r>
      <w:r w:rsidR="00C41FA0" w:rsidRPr="00E85BC2">
        <w:rPr>
          <w:rFonts w:ascii="Times New Roman" w:hAnsi="Times New Roman" w:cs="Times New Roman"/>
          <w:sz w:val="24"/>
          <w:szCs w:val="24"/>
        </w:rPr>
        <w:t>información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cuando las reglas de </w:t>
      </w:r>
      <w:r w:rsidR="00C41FA0" w:rsidRPr="00E85BC2">
        <w:rPr>
          <w:rFonts w:ascii="Times New Roman" w:hAnsi="Times New Roman" w:cs="Times New Roman"/>
          <w:sz w:val="24"/>
          <w:szCs w:val="24"/>
        </w:rPr>
        <w:t>relación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lo permiten.</w:t>
      </w:r>
    </w:p>
    <w:p w14:paraId="442D342A" w14:textId="488709CF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La </w:t>
      </w:r>
      <w:r w:rsidR="00C41FA0" w:rsidRPr="00E85BC2">
        <w:rPr>
          <w:rFonts w:ascii="Times New Roman" w:hAnsi="Times New Roman" w:cs="Times New Roman"/>
          <w:sz w:val="24"/>
          <w:szCs w:val="24"/>
        </w:rPr>
        <w:t>versión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actual reorganiza la base de datos en una estructura </w:t>
      </w:r>
      <w:r w:rsidR="00C41FA0" w:rsidRPr="00E85BC2">
        <w:rPr>
          <w:rFonts w:ascii="Times New Roman" w:hAnsi="Times New Roman" w:cs="Times New Roman"/>
          <w:sz w:val="24"/>
          <w:szCs w:val="24"/>
        </w:rPr>
        <w:t>más</w:t>
      </w:r>
      <w:r w:rsidRPr="00E85BC2">
        <w:rPr>
          <w:rFonts w:ascii="Times New Roman" w:hAnsi="Times New Roman" w:cs="Times New Roman"/>
          <w:sz w:val="24"/>
          <w:szCs w:val="24"/>
        </w:rPr>
        <w:t xml:space="preserve"> directa: se conserva el personal del sistema, la </w:t>
      </w:r>
      <w:r w:rsidR="00C41FA0" w:rsidRPr="00E85BC2">
        <w:rPr>
          <w:rFonts w:ascii="Times New Roman" w:hAnsi="Times New Roman" w:cs="Times New Roman"/>
          <w:sz w:val="24"/>
          <w:szCs w:val="24"/>
        </w:rPr>
        <w:t>administración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de permisos, los autobuses, las rutas, los viajes, los boletos y los reportes. Los datos del cliente se integran directamente al viaje para simplificar el flujo y reducir tablas auxiliares.</w:t>
      </w:r>
    </w:p>
    <w:p w14:paraId="15371803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Objetivo del proyecto</w:t>
      </w:r>
    </w:p>
    <w:p w14:paraId="7DA0DC04" w14:textId="715E1101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Desarrollar una </w:t>
      </w:r>
      <w:r w:rsidR="00C41FA0" w:rsidRPr="00E85BC2">
        <w:rPr>
          <w:rFonts w:ascii="Times New Roman" w:hAnsi="Times New Roman" w:cs="Times New Roman"/>
          <w:sz w:val="24"/>
          <w:szCs w:val="24"/>
        </w:rPr>
        <w:t>aplicación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funcional que simule una base de datos mediante archivos de texto, con una interfaz </w:t>
      </w:r>
      <w:r w:rsidR="00C41FA0" w:rsidRPr="00E85BC2">
        <w:rPr>
          <w:rFonts w:ascii="Times New Roman" w:hAnsi="Times New Roman" w:cs="Times New Roman"/>
          <w:sz w:val="24"/>
          <w:szCs w:val="24"/>
        </w:rPr>
        <w:t>gráfica</w:t>
      </w:r>
      <w:r w:rsidRPr="00E85BC2">
        <w:rPr>
          <w:rFonts w:ascii="Times New Roman" w:hAnsi="Times New Roman" w:cs="Times New Roman"/>
          <w:sz w:val="24"/>
          <w:szCs w:val="24"/>
        </w:rPr>
        <w:t xml:space="preserve"> capaz de realizar altas, consultas, modificaciones y bajas de registros relacionados con viajes de </w:t>
      </w:r>
      <w:r w:rsidR="00C41FA0" w:rsidRPr="00E85BC2">
        <w:rPr>
          <w:rFonts w:ascii="Times New Roman" w:hAnsi="Times New Roman" w:cs="Times New Roman"/>
          <w:sz w:val="24"/>
          <w:szCs w:val="24"/>
        </w:rPr>
        <w:t>autobús</w:t>
      </w:r>
      <w:r w:rsidRPr="00E85BC2">
        <w:rPr>
          <w:rFonts w:ascii="Times New Roman" w:hAnsi="Times New Roman" w:cs="Times New Roman"/>
          <w:sz w:val="24"/>
          <w:szCs w:val="24"/>
        </w:rPr>
        <w:t>.</w:t>
      </w:r>
    </w:p>
    <w:p w14:paraId="1F2576BF" w14:textId="77777777" w:rsidR="00A83CC6" w:rsidRPr="00E85BC2" w:rsidRDefault="00000000" w:rsidP="00E85BC2">
      <w:pPr>
        <w:pStyle w:val="Ttulo1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Desarrollo</w:t>
      </w:r>
    </w:p>
    <w:p w14:paraId="7B494970" w14:textId="03AE701E" w:rsidR="00A83CC6" w:rsidRPr="00E85BC2" w:rsidRDefault="00C41FA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Descripción general del sistema</w:t>
      </w:r>
    </w:p>
    <w:p w14:paraId="4593358A" w14:textId="31ECF92C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Al iniciar el programa, el usuario captura su nombre de usuario y </w:t>
      </w:r>
      <w:r w:rsidR="00C41FA0" w:rsidRPr="00E85BC2">
        <w:rPr>
          <w:rFonts w:ascii="Times New Roman" w:hAnsi="Times New Roman" w:cs="Times New Roman"/>
          <w:sz w:val="24"/>
          <w:szCs w:val="24"/>
        </w:rPr>
        <w:t>contraseña</w:t>
      </w:r>
      <w:r w:rsidRPr="00E85BC2">
        <w:rPr>
          <w:rFonts w:ascii="Times New Roman" w:hAnsi="Times New Roman" w:cs="Times New Roman"/>
          <w:sz w:val="24"/>
          <w:szCs w:val="24"/>
        </w:rPr>
        <w:t xml:space="preserve">. El sistema valida las credenciales contra la tabla de empleados, compara la </w:t>
      </w:r>
      <w:r w:rsidR="00C41FA0" w:rsidRPr="00E85BC2">
        <w:rPr>
          <w:rFonts w:ascii="Times New Roman" w:hAnsi="Times New Roman" w:cs="Times New Roman"/>
          <w:sz w:val="24"/>
          <w:szCs w:val="24"/>
        </w:rPr>
        <w:t>contraseña</w:t>
      </w:r>
      <w:r w:rsidRPr="00E85BC2">
        <w:rPr>
          <w:rFonts w:ascii="Times New Roman" w:hAnsi="Times New Roman" w:cs="Times New Roman"/>
          <w:sz w:val="24"/>
          <w:szCs w:val="24"/>
        </w:rPr>
        <w:t xml:space="preserve"> encriptada y determina si el usuario puede acceder a la vista de administrador o a la vista </w:t>
      </w:r>
      <w:r w:rsidR="00C41FA0" w:rsidRPr="00E85BC2">
        <w:rPr>
          <w:rFonts w:ascii="Times New Roman" w:hAnsi="Times New Roman" w:cs="Times New Roman"/>
          <w:sz w:val="24"/>
          <w:szCs w:val="24"/>
        </w:rPr>
        <w:t>básica</w:t>
      </w:r>
      <w:r w:rsidRPr="00E85BC2">
        <w:rPr>
          <w:rFonts w:ascii="Times New Roman" w:hAnsi="Times New Roman" w:cs="Times New Roman"/>
          <w:sz w:val="24"/>
          <w:szCs w:val="24"/>
        </w:rPr>
        <w:t>.</w:t>
      </w:r>
    </w:p>
    <w:p w14:paraId="3B79BFAE" w14:textId="0FCB766D" w:rsidR="00A83CC6" w:rsidRPr="00E85BC2" w:rsidRDefault="00000000" w:rsidP="00E85BC2">
      <w:pPr>
        <w:pStyle w:val="Listaconvieta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Vista de administrador: permite trabajar con autobuses, rutas, viajes, boletos y reportes, </w:t>
      </w:r>
      <w:r w:rsidR="00C41FA0" w:rsidRPr="00E85BC2">
        <w:rPr>
          <w:rFonts w:ascii="Times New Roman" w:hAnsi="Times New Roman" w:cs="Times New Roman"/>
          <w:sz w:val="24"/>
          <w:szCs w:val="24"/>
        </w:rPr>
        <w:t>además</w:t>
      </w:r>
      <w:r w:rsidRPr="00E85BC2">
        <w:rPr>
          <w:rFonts w:ascii="Times New Roman" w:hAnsi="Times New Roman" w:cs="Times New Roman"/>
          <w:sz w:val="24"/>
          <w:szCs w:val="24"/>
        </w:rPr>
        <w:t xml:space="preserve"> de cargar datos de </w:t>
      </w:r>
      <w:r w:rsidR="00C41FA0" w:rsidRPr="00E85BC2">
        <w:rPr>
          <w:rFonts w:ascii="Times New Roman" w:hAnsi="Times New Roman" w:cs="Times New Roman"/>
          <w:sz w:val="24"/>
          <w:szCs w:val="24"/>
        </w:rPr>
        <w:t>demostración</w:t>
      </w:r>
      <w:r w:rsidRPr="00E85BC2">
        <w:rPr>
          <w:rFonts w:ascii="Times New Roman" w:hAnsi="Times New Roman" w:cs="Times New Roman"/>
          <w:sz w:val="24"/>
          <w:szCs w:val="24"/>
        </w:rPr>
        <w:t>.</w:t>
      </w:r>
    </w:p>
    <w:p w14:paraId="48BB5A2A" w14:textId="6A459BC8" w:rsidR="00A83CC6" w:rsidRPr="00E85BC2" w:rsidRDefault="00000000" w:rsidP="00E85BC2">
      <w:pPr>
        <w:pStyle w:val="Listaconvieta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Vista de usuario: muestra un conjunto reducido de opciones para </w:t>
      </w:r>
      <w:r w:rsidR="00C41FA0" w:rsidRPr="00E85BC2">
        <w:rPr>
          <w:rFonts w:ascii="Times New Roman" w:hAnsi="Times New Roman" w:cs="Times New Roman"/>
          <w:sz w:val="24"/>
          <w:szCs w:val="24"/>
        </w:rPr>
        <w:t>operación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cotidiana.</w:t>
      </w:r>
    </w:p>
    <w:p w14:paraId="567EE2EF" w14:textId="77777777" w:rsidR="00A83CC6" w:rsidRPr="00E85BC2" w:rsidRDefault="00000000" w:rsidP="00E85BC2">
      <w:pPr>
        <w:pStyle w:val="Listaconvieta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Persistencia: cada tabla se guarda en un archivo TXT dentro de la carpeta </w:t>
      </w:r>
      <w:proofErr w:type="spellStart"/>
      <w:r w:rsidRPr="00E85BC2">
        <w:rPr>
          <w:rFonts w:ascii="Times New Roman" w:hAnsi="Times New Roman" w:cs="Times New Roman"/>
          <w:sz w:val="24"/>
          <w:szCs w:val="24"/>
        </w:rPr>
        <w:t>data_db</w:t>
      </w:r>
      <w:proofErr w:type="spellEnd"/>
      <w:r w:rsidRPr="00E85BC2">
        <w:rPr>
          <w:rFonts w:ascii="Times New Roman" w:hAnsi="Times New Roman" w:cs="Times New Roman"/>
          <w:sz w:val="24"/>
          <w:szCs w:val="24"/>
        </w:rPr>
        <w:t>.</w:t>
      </w:r>
    </w:p>
    <w:p w14:paraId="5CD4D752" w14:textId="4EC48D3D" w:rsidR="00A83CC6" w:rsidRPr="00E85BC2" w:rsidRDefault="00000000" w:rsidP="00E85BC2">
      <w:pPr>
        <w:pStyle w:val="Listaconvieta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Interfaz </w:t>
      </w:r>
      <w:r w:rsidR="00C41FA0" w:rsidRPr="00E85BC2">
        <w:rPr>
          <w:rFonts w:ascii="Times New Roman" w:hAnsi="Times New Roman" w:cs="Times New Roman"/>
          <w:sz w:val="24"/>
          <w:szCs w:val="24"/>
        </w:rPr>
        <w:t>gráfica</w:t>
      </w:r>
      <w:r w:rsidRPr="00E85BC2">
        <w:rPr>
          <w:rFonts w:ascii="Times New Roman" w:hAnsi="Times New Roman" w:cs="Times New Roman"/>
          <w:sz w:val="24"/>
          <w:szCs w:val="24"/>
        </w:rPr>
        <w:t>: construida con PySide6, formularios reutilizables y estilos QSS.</w:t>
      </w:r>
    </w:p>
    <w:p w14:paraId="6C553F3A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Estructura de archivos</w:t>
      </w:r>
    </w:p>
    <w:p w14:paraId="1D677721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BE4495" wp14:editId="4F59F034">
            <wp:extent cx="5806440" cy="19284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E590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Base de datos en archivos TXT</w:t>
      </w:r>
    </w:p>
    <w:p w14:paraId="51E07E1B" w14:textId="609A6A7C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El sistema no utiliza un gestor de base de datos externo. Cada tabla se representa como un archivo de texto, y cada registro se almacena en una </w:t>
      </w:r>
      <w:r w:rsidR="00C41FA0" w:rsidRPr="00E85BC2">
        <w:rPr>
          <w:rFonts w:ascii="Times New Roman" w:hAnsi="Times New Roman" w:cs="Times New Roman"/>
          <w:sz w:val="24"/>
          <w:szCs w:val="24"/>
        </w:rPr>
        <w:t>línea</w:t>
      </w:r>
      <w:r w:rsidRPr="00E85BC2">
        <w:rPr>
          <w:rFonts w:ascii="Times New Roman" w:hAnsi="Times New Roman" w:cs="Times New Roman"/>
          <w:sz w:val="24"/>
          <w:szCs w:val="24"/>
        </w:rPr>
        <w:t xml:space="preserve"> con pares campo=</w:t>
      </w:r>
      <w:r w:rsidR="00C41FA0" w:rsidRPr="00E85BC2">
        <w:rPr>
          <w:rFonts w:ascii="Times New Roman" w:hAnsi="Times New Roman" w:cs="Times New Roman"/>
          <w:sz w:val="24"/>
          <w:szCs w:val="24"/>
        </w:rPr>
        <w:t xml:space="preserve">valores </w:t>
      </w:r>
      <w:r w:rsidR="00C41FA0" w:rsidRPr="00E85BC2">
        <w:rPr>
          <w:rFonts w:ascii="Times New Roman" w:hAnsi="Times New Roman" w:cs="Times New Roman"/>
          <w:sz w:val="24"/>
          <w:szCs w:val="24"/>
        </w:rPr>
        <w:lastRenderedPageBreak/>
        <w:t>separados</w:t>
      </w:r>
      <w:r w:rsidRPr="00E85BC2">
        <w:rPr>
          <w:rFonts w:ascii="Times New Roman" w:hAnsi="Times New Roman" w:cs="Times New Roman"/>
          <w:sz w:val="24"/>
          <w:szCs w:val="24"/>
        </w:rPr>
        <w:t xml:space="preserve"> por coma. Para leer y escribir estos registros se usa una </w:t>
      </w:r>
      <w:r w:rsidR="00C41FA0" w:rsidRPr="00E85BC2">
        <w:rPr>
          <w:rFonts w:ascii="Times New Roman" w:hAnsi="Times New Roman" w:cs="Times New Roman"/>
          <w:sz w:val="24"/>
          <w:szCs w:val="24"/>
        </w:rPr>
        <w:t>lógica</w:t>
      </w:r>
      <w:r w:rsidRPr="00E85BC2">
        <w:rPr>
          <w:rFonts w:ascii="Times New Roman" w:hAnsi="Times New Roman" w:cs="Times New Roman"/>
          <w:sz w:val="24"/>
          <w:szCs w:val="24"/>
        </w:rPr>
        <w:t xml:space="preserve"> basada en CSV, lo que permite conservar correctamente los valores y simplificar el manejo de los datos.</w:t>
      </w:r>
    </w:p>
    <w:p w14:paraId="2C52C5E0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60E032" wp14:editId="4785A7D2">
            <wp:extent cx="5806440" cy="21973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9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E3B6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Nueva estructura de la base de datos</w:t>
      </w:r>
    </w:p>
    <w:p w14:paraId="3E95A5F1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83EBF8" wp14:editId="79006A46">
            <wp:extent cx="5806440" cy="24364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3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ECE4" w14:textId="00167CB4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Diagrama entidad-</w:t>
      </w:r>
      <w:r w:rsidR="00C41FA0" w:rsidRPr="00E85BC2">
        <w:rPr>
          <w:rFonts w:ascii="Times New Roman" w:hAnsi="Times New Roman" w:cs="Times New Roman"/>
          <w:color w:val="auto"/>
          <w:sz w:val="24"/>
          <w:szCs w:val="24"/>
        </w:rPr>
        <w:t>relación</w:t>
      </w:r>
    </w:p>
    <w:p w14:paraId="7A8B8E3D" w14:textId="0892AE03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El siguiente diagrama representa el modelo actualizado de la base de datos. En </w:t>
      </w:r>
      <w:proofErr w:type="spellStart"/>
      <w:r w:rsidRPr="00E85BC2">
        <w:rPr>
          <w:rFonts w:ascii="Times New Roman" w:hAnsi="Times New Roman" w:cs="Times New Roman"/>
          <w:sz w:val="24"/>
          <w:szCs w:val="24"/>
        </w:rPr>
        <w:t>el</w:t>
      </w:r>
      <w:proofErr w:type="spellEnd"/>
      <w:r w:rsidRPr="00E85BC2">
        <w:rPr>
          <w:rFonts w:ascii="Times New Roman" w:hAnsi="Times New Roman" w:cs="Times New Roman"/>
          <w:sz w:val="24"/>
          <w:szCs w:val="24"/>
        </w:rPr>
        <w:t xml:space="preserve"> se observan las llaves primarias, llaves </w:t>
      </w:r>
      <w:r w:rsidR="00C41FA0" w:rsidRPr="00E85BC2">
        <w:rPr>
          <w:rFonts w:ascii="Times New Roman" w:hAnsi="Times New Roman" w:cs="Times New Roman"/>
          <w:sz w:val="24"/>
          <w:szCs w:val="24"/>
        </w:rPr>
        <w:t>foráneas</w:t>
      </w:r>
      <w:r w:rsidRPr="00E85BC2">
        <w:rPr>
          <w:rFonts w:ascii="Times New Roman" w:hAnsi="Times New Roman" w:cs="Times New Roman"/>
          <w:sz w:val="24"/>
          <w:szCs w:val="24"/>
        </w:rPr>
        <w:t xml:space="preserve"> y relaciones principales entre las entidades.</w:t>
      </w:r>
    </w:p>
    <w:p w14:paraId="56DCA8D4" w14:textId="77777777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F9EFE6" wp14:editId="527516C2">
            <wp:extent cx="5760720" cy="6087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B1CB" w14:textId="383F8E98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i/>
          <w:sz w:val="24"/>
          <w:szCs w:val="24"/>
        </w:rPr>
        <w:t>Figura 1. Diagrama entidad-</w:t>
      </w:r>
      <w:r w:rsidR="00C41FA0" w:rsidRPr="00E85BC2">
        <w:rPr>
          <w:rFonts w:ascii="Times New Roman" w:hAnsi="Times New Roman" w:cs="Times New Roman"/>
          <w:i/>
          <w:sz w:val="24"/>
          <w:szCs w:val="24"/>
        </w:rPr>
        <w:t>relación</w:t>
      </w:r>
      <w:r w:rsidRPr="00E85BC2">
        <w:rPr>
          <w:rFonts w:ascii="Times New Roman" w:hAnsi="Times New Roman" w:cs="Times New Roman"/>
          <w:i/>
          <w:sz w:val="24"/>
          <w:szCs w:val="24"/>
        </w:rPr>
        <w:t xml:space="preserve"> actualizado del sistema.</w:t>
      </w:r>
    </w:p>
    <w:p w14:paraId="0EC29E5A" w14:textId="77777777" w:rsidR="00A83CC6" w:rsidRPr="00E85BC2" w:rsidRDefault="00A83CC6" w:rsidP="00E85BC2">
      <w:pPr>
        <w:jc w:val="both"/>
        <w:rPr>
          <w:rFonts w:ascii="Times New Roman" w:hAnsi="Times New Roman" w:cs="Times New Roman"/>
          <w:sz w:val="24"/>
          <w:szCs w:val="24"/>
        </w:rPr>
        <w:sectPr w:rsidR="00A83CC6" w:rsidRPr="00E85BC2" w:rsidSect="00C41FA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0" w:h="15840"/>
          <w:pgMar w:top="1417" w:right="1701" w:bottom="1417" w:left="1701" w:header="720" w:footer="720" w:gutter="0"/>
          <w:pgBorders w:offsetFrom="page">
            <w:top w:val="thinThickMediumGap" w:sz="24" w:space="24" w:color="auto"/>
            <w:left w:val="thinThickMediumGap" w:sz="24" w:space="24" w:color="auto"/>
            <w:bottom w:val="thickThinMediumGap" w:sz="24" w:space="24" w:color="auto"/>
            <w:right w:val="thickThinMediumGap" w:sz="24" w:space="24" w:color="auto"/>
          </w:pgBorders>
          <w:cols w:space="720"/>
          <w:docGrid w:linePitch="360"/>
        </w:sectPr>
      </w:pPr>
    </w:p>
    <w:p w14:paraId="5B41A1DC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lastRenderedPageBreak/>
        <w:t>Relaciones principales</w:t>
      </w:r>
    </w:p>
    <w:p w14:paraId="7FEB537A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F6DFE6" wp14:editId="49F86913">
            <wp:extent cx="5806440" cy="171058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1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785E" w14:textId="77777777" w:rsidR="00A83CC6" w:rsidRPr="00E85BC2" w:rsidRDefault="00000000" w:rsidP="00E85BC2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Operaciones implementadas</w:t>
      </w:r>
    </w:p>
    <w:p w14:paraId="348C6A2B" w14:textId="64058F7B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La </w:t>
      </w:r>
      <w:r w:rsidR="00C41FA0" w:rsidRPr="00E85BC2">
        <w:rPr>
          <w:rFonts w:ascii="Times New Roman" w:hAnsi="Times New Roman" w:cs="Times New Roman"/>
          <w:sz w:val="24"/>
          <w:szCs w:val="24"/>
        </w:rPr>
        <w:t>aplicación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cubre las operaciones solicitadas en el proyecto sobre los archivos de datos. Cada </w:t>
      </w:r>
      <w:r w:rsidR="00C41FA0" w:rsidRPr="00E85BC2">
        <w:rPr>
          <w:rFonts w:ascii="Times New Roman" w:hAnsi="Times New Roman" w:cs="Times New Roman"/>
          <w:sz w:val="24"/>
          <w:szCs w:val="24"/>
        </w:rPr>
        <w:t>operación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trabaja sobre los registros cargados desde TXT y posteriormente guarda la tabla completa actualizada.</w:t>
      </w:r>
    </w:p>
    <w:p w14:paraId="09D1BA0F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E3D4BE" wp14:editId="14656ADF">
            <wp:extent cx="5806440" cy="18236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2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78EE" w14:textId="77777777" w:rsidR="00955D39" w:rsidRPr="00E85BC2" w:rsidRDefault="00955D39" w:rsidP="00955D39">
      <w:pPr>
        <w:pStyle w:val="Ttulo2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Flujo de uso</w:t>
      </w:r>
    </w:p>
    <w:p w14:paraId="0DBA48F6" w14:textId="77777777" w:rsidR="00955D39" w:rsidRPr="00E85BC2" w:rsidRDefault="00955D39" w:rsidP="00955D39">
      <w:pPr>
        <w:pStyle w:val="Listaconnmero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>Ejecutar gui_app.py para abrir la interfaz gráfica.</w:t>
      </w:r>
    </w:p>
    <w:p w14:paraId="3E8DBAA4" w14:textId="77777777" w:rsidR="00955D39" w:rsidRPr="00E85BC2" w:rsidRDefault="00955D39" w:rsidP="00955D39">
      <w:pPr>
        <w:pStyle w:val="Listaconnmero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>Ingresar usuario y contraseña registrados en empleados.txt.</w:t>
      </w:r>
    </w:p>
    <w:p w14:paraId="5E3E0509" w14:textId="77777777" w:rsidR="00955D39" w:rsidRPr="00E85BC2" w:rsidRDefault="00955D39" w:rsidP="00955D39">
      <w:pPr>
        <w:pStyle w:val="Listaconnmero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>Seleccionar la tabla que se desea consultar o administrar.</w:t>
      </w:r>
    </w:p>
    <w:p w14:paraId="0C5413D9" w14:textId="77777777" w:rsidR="00955D39" w:rsidRPr="00E85BC2" w:rsidRDefault="00955D39" w:rsidP="00955D39">
      <w:pPr>
        <w:pStyle w:val="Listaconnmero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>Usar los botones de nuevo, editar, eliminar o refrescar según la operación requerida.</w:t>
      </w:r>
    </w:p>
    <w:p w14:paraId="108A1CB0" w14:textId="77777777" w:rsidR="00955D39" w:rsidRPr="00E85BC2" w:rsidRDefault="00955D39" w:rsidP="00955D39">
      <w:pPr>
        <w:pStyle w:val="Listaconnmeros"/>
        <w:spacing w:after="4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>Guardar los cambios para actualizar el archivo TXT correspondiente.</w:t>
      </w:r>
    </w:p>
    <w:p w14:paraId="4DDB9209" w14:textId="7429AD33" w:rsidR="00A83CC6" w:rsidRPr="00955D39" w:rsidRDefault="00955D39" w:rsidP="00955D39">
      <w:pPr>
        <w:pStyle w:val="Ttulo2"/>
        <w:spacing w:before="0" w:after="120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br/>
      </w:r>
      <w:r w:rsidR="00000000" w:rsidRPr="00955D39">
        <w:rPr>
          <w:rFonts w:ascii="Arial" w:hAnsi="Arial" w:cs="Arial"/>
          <w:color w:val="auto"/>
          <w:sz w:val="24"/>
          <w:szCs w:val="24"/>
        </w:rPr>
        <w:t>Validaciones y reglas de negocio</w:t>
      </w:r>
    </w:p>
    <w:p w14:paraId="7B7E5322" w14:textId="70577BBE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El usuario debe existir y la </w:t>
      </w:r>
      <w:r w:rsidR="00C41FA0" w:rsidRPr="00955D39">
        <w:rPr>
          <w:rFonts w:ascii="Arial" w:hAnsi="Arial" w:cs="Arial"/>
          <w:sz w:val="24"/>
          <w:szCs w:val="24"/>
        </w:rPr>
        <w:t>contraseña</w:t>
      </w:r>
      <w:r w:rsidRPr="00955D39">
        <w:rPr>
          <w:rFonts w:ascii="Arial" w:hAnsi="Arial" w:cs="Arial"/>
          <w:sz w:val="24"/>
          <w:szCs w:val="24"/>
        </w:rPr>
        <w:t xml:space="preserve"> se valida mediante hash SHA-256 con salt.</w:t>
      </w:r>
    </w:p>
    <w:p w14:paraId="384846D3" w14:textId="77777777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Los nombres de usuario no se pueden repetir.</w:t>
      </w:r>
    </w:p>
    <w:p w14:paraId="47D1CFB7" w14:textId="2EFD1D71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Las llaves </w:t>
      </w:r>
      <w:r w:rsidR="00C41FA0" w:rsidRPr="00955D39">
        <w:rPr>
          <w:rFonts w:ascii="Arial" w:hAnsi="Arial" w:cs="Arial"/>
          <w:sz w:val="24"/>
          <w:szCs w:val="24"/>
        </w:rPr>
        <w:t>foráneas</w:t>
      </w:r>
      <w:r w:rsidRPr="00955D39">
        <w:rPr>
          <w:rFonts w:ascii="Arial" w:hAnsi="Arial" w:cs="Arial"/>
          <w:sz w:val="24"/>
          <w:szCs w:val="24"/>
        </w:rPr>
        <w:t xml:space="preserve"> se revisan antes de crear o modificar registros.</w:t>
      </w:r>
    </w:p>
    <w:p w14:paraId="571A68C2" w14:textId="77777777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Las fechas se validan con formato YYYY-MM-DD.</w:t>
      </w:r>
    </w:p>
    <w:p w14:paraId="2B31CD0B" w14:textId="43CFDB64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Los campos </w:t>
      </w:r>
      <w:r w:rsidR="00C41FA0" w:rsidRPr="00955D39">
        <w:rPr>
          <w:rFonts w:ascii="Arial" w:hAnsi="Arial" w:cs="Arial"/>
          <w:sz w:val="24"/>
          <w:szCs w:val="24"/>
        </w:rPr>
        <w:t>numéricos</w:t>
      </w:r>
      <w:r w:rsidRPr="00955D39">
        <w:rPr>
          <w:rFonts w:ascii="Arial" w:hAnsi="Arial" w:cs="Arial"/>
          <w:sz w:val="24"/>
          <w:szCs w:val="24"/>
        </w:rPr>
        <w:t xml:space="preserve">, como capacidad, distancia, costo y asiento, se validan como </w:t>
      </w:r>
      <w:r w:rsidR="00C41FA0" w:rsidRPr="00955D39">
        <w:rPr>
          <w:rFonts w:ascii="Arial" w:hAnsi="Arial" w:cs="Arial"/>
          <w:sz w:val="24"/>
          <w:szCs w:val="24"/>
        </w:rPr>
        <w:t>números</w:t>
      </w:r>
      <w:r w:rsidRPr="00955D39">
        <w:rPr>
          <w:rFonts w:ascii="Arial" w:hAnsi="Arial" w:cs="Arial"/>
          <w:sz w:val="24"/>
          <w:szCs w:val="24"/>
        </w:rPr>
        <w:t>.</w:t>
      </w:r>
    </w:p>
    <w:p w14:paraId="3093EE6C" w14:textId="57C9FF8A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Los boletos no permiten repetir el mismo </w:t>
      </w:r>
      <w:r w:rsidR="00C41FA0" w:rsidRPr="00955D39">
        <w:rPr>
          <w:rFonts w:ascii="Arial" w:hAnsi="Arial" w:cs="Arial"/>
          <w:sz w:val="24"/>
          <w:szCs w:val="24"/>
        </w:rPr>
        <w:t>número</w:t>
      </w:r>
      <w:r w:rsidRPr="00955D39">
        <w:rPr>
          <w:rFonts w:ascii="Arial" w:hAnsi="Arial" w:cs="Arial"/>
          <w:sz w:val="24"/>
          <w:szCs w:val="24"/>
        </w:rPr>
        <w:t xml:space="preserve"> de asiento dentro del mismo viaje.</w:t>
      </w:r>
    </w:p>
    <w:p w14:paraId="362E6D64" w14:textId="77777777" w:rsidR="00A83CC6" w:rsidRPr="00955D39" w:rsidRDefault="00000000" w:rsidP="00955D39">
      <w:pPr>
        <w:pStyle w:val="Listaconvieta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No se permite eliminar un viaje si existen boletos o reportes relacionados.</w:t>
      </w:r>
    </w:p>
    <w:p w14:paraId="5E31B2A7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lastRenderedPageBreak/>
        <w:t>1. Gestión de Autobuses (Terminales)</w:t>
      </w:r>
    </w:p>
    <w:p w14:paraId="5C8EDBD4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autobús tiene número de unidad, modelo, capacidad total y placa.</w:t>
      </w:r>
    </w:p>
    <w:p w14:paraId="1B33783B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La capacidad total es inmutable después de crear el viaje (determina asientos disponibles).</w:t>
      </w:r>
    </w:p>
    <w:p w14:paraId="04BB7E40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La placa debe ser única y válida.</w:t>
      </w:r>
    </w:p>
    <w:p w14:paraId="6046E4FA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2. Gestión de Rutas</w:t>
      </w:r>
    </w:p>
    <w:p w14:paraId="455C71D5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Una ruta conecta un origen con un destino.</w:t>
      </w:r>
    </w:p>
    <w:p w14:paraId="1CC05DE8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Debe incluir distancia estimada (valor numérico).</w:t>
      </w:r>
    </w:p>
    <w:p w14:paraId="565B6178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Se pueden crear múltiples rutas entre los mismos puntos.</w:t>
      </w:r>
    </w:p>
    <w:p w14:paraId="5624174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Las rutas son permanentes y reutilizables.</w:t>
      </w:r>
    </w:p>
    <w:p w14:paraId="5B46F88F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3. Gestión de Viajes</w:t>
      </w:r>
    </w:p>
    <w:p w14:paraId="0A35A33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viaje DEBE relacionarse con una ruta válida (</w:t>
      </w:r>
      <w:proofErr w:type="spellStart"/>
      <w:r w:rsidRPr="00955D39">
        <w:rPr>
          <w:rFonts w:ascii="Arial" w:hAnsi="Arial" w:cs="Arial"/>
          <w:sz w:val="24"/>
          <w:szCs w:val="24"/>
        </w:rPr>
        <w:t>id_ruta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debe existir en tabla rutas).</w:t>
      </w:r>
    </w:p>
    <w:p w14:paraId="22FA6E93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viaje DEBE relacionarse con un autobús válido (</w:t>
      </w:r>
      <w:proofErr w:type="spellStart"/>
      <w:r w:rsidRPr="00955D39">
        <w:rPr>
          <w:rFonts w:ascii="Arial" w:hAnsi="Arial" w:cs="Arial"/>
          <w:sz w:val="24"/>
          <w:szCs w:val="24"/>
        </w:rPr>
        <w:t>id_autobus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debe existir en tabla autobuses).</w:t>
      </w:r>
    </w:p>
    <w:p w14:paraId="7E2B28E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Incluye fecha y hora de salida en formato YYYY-MM-DD.</w:t>
      </w:r>
    </w:p>
    <w:p w14:paraId="3A857FF5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Tiene costo base (valor decimal).</w:t>
      </w:r>
    </w:p>
    <w:p w14:paraId="69273985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Incluye información del cliente: nombre, teléfono y correo.</w:t>
      </w:r>
    </w:p>
    <w:p w14:paraId="2CC5948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Cálculo de asientos disponibles: </w:t>
      </w:r>
      <w:proofErr w:type="spellStart"/>
      <w:r w:rsidRPr="00955D39">
        <w:rPr>
          <w:rFonts w:ascii="Arial" w:hAnsi="Arial" w:cs="Arial"/>
          <w:sz w:val="24"/>
          <w:szCs w:val="24"/>
        </w:rPr>
        <w:t>capacidad_autobus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− </w:t>
      </w:r>
      <w:proofErr w:type="spellStart"/>
      <w:r w:rsidRPr="00955D39">
        <w:rPr>
          <w:rFonts w:ascii="Arial" w:hAnsi="Arial" w:cs="Arial"/>
          <w:sz w:val="24"/>
          <w:szCs w:val="24"/>
        </w:rPr>
        <w:t>cantidad_boletos_registrados</w:t>
      </w:r>
      <w:proofErr w:type="spellEnd"/>
      <w:r w:rsidRPr="00955D39">
        <w:rPr>
          <w:rFonts w:ascii="Arial" w:hAnsi="Arial" w:cs="Arial"/>
          <w:sz w:val="24"/>
          <w:szCs w:val="24"/>
        </w:rPr>
        <w:t>.</w:t>
      </w:r>
    </w:p>
    <w:p w14:paraId="7946A3B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Un viaje está "lleno" cuando </w:t>
      </w:r>
      <w:proofErr w:type="spellStart"/>
      <w:r w:rsidRPr="00955D39">
        <w:rPr>
          <w:rFonts w:ascii="Arial" w:hAnsi="Arial" w:cs="Arial"/>
          <w:sz w:val="24"/>
          <w:szCs w:val="24"/>
        </w:rPr>
        <w:t>asientos_disponibles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≤ 0.</w:t>
      </w:r>
    </w:p>
    <w:p w14:paraId="15B2C189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4. Gestión de Boletos</w:t>
      </w:r>
    </w:p>
    <w:p w14:paraId="75FDFE8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boleto DEBE asociarse a un viaje válido (</w:t>
      </w:r>
      <w:proofErr w:type="spellStart"/>
      <w:r w:rsidRPr="00955D39">
        <w:rPr>
          <w:rFonts w:ascii="Arial" w:hAnsi="Arial" w:cs="Arial"/>
          <w:sz w:val="24"/>
          <w:szCs w:val="24"/>
        </w:rPr>
        <w:t>id_viaje</w:t>
      </w:r>
      <w:proofErr w:type="spellEnd"/>
      <w:r w:rsidRPr="00955D39">
        <w:rPr>
          <w:rFonts w:ascii="Arial" w:hAnsi="Arial" w:cs="Arial"/>
          <w:sz w:val="24"/>
          <w:szCs w:val="24"/>
        </w:rPr>
        <w:t>).</w:t>
      </w:r>
    </w:p>
    <w:p w14:paraId="4F82DF45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Tiene número de asiento (valor numérico).</w:t>
      </w:r>
    </w:p>
    <w:p w14:paraId="7B76C23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No se puede crear boleto si el viaje está lleno.</w:t>
      </w:r>
    </w:p>
    <w:p w14:paraId="029F9CB8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El costo final se genera automáticamente (basado en </w:t>
      </w:r>
      <w:proofErr w:type="spellStart"/>
      <w:r w:rsidRPr="00955D39">
        <w:rPr>
          <w:rFonts w:ascii="Arial" w:hAnsi="Arial" w:cs="Arial"/>
          <w:sz w:val="24"/>
          <w:szCs w:val="24"/>
        </w:rPr>
        <w:t>costo_base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del viaje).</w:t>
      </w:r>
    </w:p>
    <w:p w14:paraId="5A632379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Registra datos del cliente (nombre, teléfono, correo).</w:t>
      </w:r>
    </w:p>
    <w:p w14:paraId="79827157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Los asientos reservados disminuyen los asientos disponibles del viaje.</w:t>
      </w:r>
    </w:p>
    <w:p w14:paraId="07040D1E" w14:textId="590D97B9" w:rsidR="00A83CC6" w:rsidRPr="00955D39" w:rsidRDefault="00000000" w:rsidP="00955D39">
      <w:pPr>
        <w:pStyle w:val="Listaconnmeros"/>
        <w:spacing w:after="40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Consultar boletos o reportes para revisar la </w:t>
      </w:r>
      <w:r w:rsidR="00C41FA0" w:rsidRPr="00955D39">
        <w:rPr>
          <w:rFonts w:ascii="Arial" w:hAnsi="Arial" w:cs="Arial"/>
          <w:sz w:val="24"/>
          <w:szCs w:val="24"/>
        </w:rPr>
        <w:t>información</w:t>
      </w:r>
      <w:r w:rsidRPr="00955D39">
        <w:rPr>
          <w:rFonts w:ascii="Arial" w:hAnsi="Arial" w:cs="Arial"/>
          <w:sz w:val="24"/>
          <w:szCs w:val="24"/>
        </w:rPr>
        <w:t xml:space="preserve"> generada.</w:t>
      </w:r>
    </w:p>
    <w:p w14:paraId="70BA4A7F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5. Gestión de Empleados y Autenticación</w:t>
      </w:r>
    </w:p>
    <w:p w14:paraId="740B1CD2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empleado tiene: nombre, usuario y contraseña encriptada.</w:t>
      </w:r>
    </w:p>
    <w:p w14:paraId="2A33668A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Los usuarios DEBEN ser únicos en el sistema.</w:t>
      </w:r>
    </w:p>
    <w:p w14:paraId="56A99DB8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Se genera usuario automático a partir del nombre.</w:t>
      </w:r>
    </w:p>
    <w:p w14:paraId="51CA39F6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Las contraseñas están </w:t>
      </w:r>
      <w:proofErr w:type="spellStart"/>
      <w:r w:rsidRPr="00955D39">
        <w:rPr>
          <w:rFonts w:ascii="Arial" w:hAnsi="Arial" w:cs="Arial"/>
          <w:sz w:val="24"/>
          <w:szCs w:val="24"/>
        </w:rPr>
        <w:t>hasheadas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(no en texto plano).</w:t>
      </w:r>
    </w:p>
    <w:p w14:paraId="494290C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 xml:space="preserve">Credenciales default — </w:t>
      </w:r>
      <w:proofErr w:type="spellStart"/>
      <w:r w:rsidRPr="00955D39">
        <w:rPr>
          <w:rFonts w:ascii="Arial" w:hAnsi="Arial" w:cs="Arial"/>
          <w:sz w:val="24"/>
          <w:szCs w:val="24"/>
        </w:rPr>
        <w:t>Admin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955D39">
        <w:rPr>
          <w:rFonts w:ascii="Arial" w:hAnsi="Arial" w:cs="Arial"/>
          <w:sz w:val="24"/>
          <w:szCs w:val="24"/>
        </w:rPr>
        <w:t>admin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 / admin123 | Usuario: usuario / usuario123.</w:t>
      </w:r>
    </w:p>
    <w:p w14:paraId="5FC13D22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6. Sistema de Permisos Granulares</w:t>
      </w:r>
    </w:p>
    <w:p w14:paraId="4CD7D355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Solo administradores pueden gestionar permisos.</w:t>
      </w:r>
    </w:p>
    <w:p w14:paraId="438A7D39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proofErr w:type="spellStart"/>
      <w:r w:rsidRPr="00955D39">
        <w:rPr>
          <w:rFonts w:ascii="Arial" w:hAnsi="Arial" w:cs="Arial"/>
          <w:sz w:val="24"/>
          <w:szCs w:val="24"/>
        </w:rPr>
        <w:t>permiso_altas</w:t>
      </w:r>
      <w:proofErr w:type="spellEnd"/>
      <w:r w:rsidRPr="00955D39">
        <w:rPr>
          <w:rFonts w:ascii="Arial" w:hAnsi="Arial" w:cs="Arial"/>
          <w:sz w:val="24"/>
          <w:szCs w:val="24"/>
        </w:rPr>
        <w:t>: puede crear registros.</w:t>
      </w:r>
    </w:p>
    <w:p w14:paraId="533E951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proofErr w:type="spellStart"/>
      <w:r w:rsidRPr="00955D39">
        <w:rPr>
          <w:rFonts w:ascii="Arial" w:hAnsi="Arial" w:cs="Arial"/>
          <w:sz w:val="24"/>
          <w:szCs w:val="24"/>
        </w:rPr>
        <w:t>permiso_bajas</w:t>
      </w:r>
      <w:proofErr w:type="spellEnd"/>
      <w:r w:rsidRPr="00955D39">
        <w:rPr>
          <w:rFonts w:ascii="Arial" w:hAnsi="Arial" w:cs="Arial"/>
          <w:sz w:val="24"/>
          <w:szCs w:val="24"/>
        </w:rPr>
        <w:t>: puede eliminar registros.</w:t>
      </w:r>
    </w:p>
    <w:p w14:paraId="257B8CE2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proofErr w:type="spellStart"/>
      <w:r w:rsidRPr="00955D39">
        <w:rPr>
          <w:rFonts w:ascii="Arial" w:hAnsi="Arial" w:cs="Arial"/>
          <w:sz w:val="24"/>
          <w:szCs w:val="24"/>
        </w:rPr>
        <w:t>permiso_modificaciones</w:t>
      </w:r>
      <w:proofErr w:type="spellEnd"/>
      <w:r w:rsidRPr="00955D39">
        <w:rPr>
          <w:rFonts w:ascii="Arial" w:hAnsi="Arial" w:cs="Arial"/>
          <w:sz w:val="24"/>
          <w:szCs w:val="24"/>
        </w:rPr>
        <w:t>: puede editar registros.</w:t>
      </w:r>
    </w:p>
    <w:p w14:paraId="5F880504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proofErr w:type="spellStart"/>
      <w:r w:rsidRPr="00955D39">
        <w:rPr>
          <w:rFonts w:ascii="Arial" w:hAnsi="Arial" w:cs="Arial"/>
          <w:sz w:val="24"/>
          <w:szCs w:val="24"/>
        </w:rPr>
        <w:lastRenderedPageBreak/>
        <w:t>interfaz_accedida</w:t>
      </w:r>
      <w:proofErr w:type="spellEnd"/>
      <w:r w:rsidRPr="00955D39">
        <w:rPr>
          <w:rFonts w:ascii="Arial" w:hAnsi="Arial" w:cs="Arial"/>
          <w:sz w:val="24"/>
          <w:szCs w:val="24"/>
        </w:rPr>
        <w:t>: especifica acceso (Usuario/</w:t>
      </w:r>
      <w:proofErr w:type="spellStart"/>
      <w:r w:rsidRPr="00955D39">
        <w:rPr>
          <w:rFonts w:ascii="Arial" w:hAnsi="Arial" w:cs="Arial"/>
          <w:sz w:val="24"/>
          <w:szCs w:val="24"/>
        </w:rPr>
        <w:t>Admin</w:t>
      </w:r>
      <w:proofErr w:type="spellEnd"/>
      <w:r w:rsidRPr="00955D39">
        <w:rPr>
          <w:rFonts w:ascii="Arial" w:hAnsi="Arial" w:cs="Arial"/>
          <w:sz w:val="24"/>
          <w:szCs w:val="24"/>
        </w:rPr>
        <w:t>).</w:t>
      </w:r>
    </w:p>
    <w:p w14:paraId="1DC89CA1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7. Acceso por Rol</w:t>
      </w:r>
    </w:p>
    <w:p w14:paraId="03A890E0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Usuarios Normales pueden acceder a: Rutas, Viajes, Boletos y Reportes.</w:t>
      </w:r>
    </w:p>
    <w:p w14:paraId="2430AF74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Administradores pueden acceder a todo lo anterior más: Autobuses, Empleados, Administradores y Accesos (gestión de permisos).</w:t>
      </w:r>
    </w:p>
    <w:p w14:paraId="5C4C48FE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8. Gestión de Reportes</w:t>
      </w:r>
    </w:p>
    <w:p w14:paraId="25D13B70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Cada reporte DEBE asociarse a un viaje válido (</w:t>
      </w:r>
      <w:proofErr w:type="spellStart"/>
      <w:r w:rsidRPr="00955D39">
        <w:rPr>
          <w:rFonts w:ascii="Arial" w:hAnsi="Arial" w:cs="Arial"/>
          <w:sz w:val="24"/>
          <w:szCs w:val="24"/>
        </w:rPr>
        <w:t>id_viaje</w:t>
      </w:r>
      <w:proofErr w:type="spellEnd"/>
      <w:r w:rsidRPr="00955D39">
        <w:rPr>
          <w:rFonts w:ascii="Arial" w:hAnsi="Arial" w:cs="Arial"/>
          <w:sz w:val="24"/>
          <w:szCs w:val="24"/>
        </w:rPr>
        <w:t>).</w:t>
      </w:r>
    </w:p>
    <w:p w14:paraId="45987527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Incluye descripción de incidencia y fecha (YYYY-MM-DD).</w:t>
      </w:r>
    </w:p>
    <w:p w14:paraId="487F79E0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El sistema genera reportes resumidos: total de reportes registrados, total de viajes registrados, total de boletos emitidos y ruta con más viajes.</w:t>
      </w:r>
    </w:p>
    <w:p w14:paraId="46F92635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9. Validaciones de Datos</w:t>
      </w:r>
    </w:p>
    <w:p w14:paraId="13B30B5F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Campos numéricos (capacidad, distancia, asiento, teléfono): deben ser números válidos.</w:t>
      </w:r>
    </w:p>
    <w:p w14:paraId="0CBF4AC4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Campos de fecha (</w:t>
      </w:r>
      <w:proofErr w:type="spellStart"/>
      <w:r w:rsidRPr="00955D39">
        <w:rPr>
          <w:rFonts w:ascii="Arial" w:hAnsi="Arial" w:cs="Arial"/>
          <w:sz w:val="24"/>
          <w:szCs w:val="24"/>
        </w:rPr>
        <w:t>fecha_salida</w:t>
      </w:r>
      <w:proofErr w:type="spellEnd"/>
      <w:r w:rsidRPr="00955D3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55D39">
        <w:rPr>
          <w:rFonts w:ascii="Arial" w:hAnsi="Arial" w:cs="Arial"/>
          <w:sz w:val="24"/>
          <w:szCs w:val="24"/>
        </w:rPr>
        <w:t>fecha_reporte</w:t>
      </w:r>
      <w:proofErr w:type="spellEnd"/>
      <w:r w:rsidRPr="00955D39">
        <w:rPr>
          <w:rFonts w:ascii="Arial" w:hAnsi="Arial" w:cs="Arial"/>
          <w:sz w:val="24"/>
          <w:szCs w:val="24"/>
        </w:rPr>
        <w:t>): formato YYYY-MM-DD obligatorio.</w:t>
      </w:r>
    </w:p>
    <w:p w14:paraId="7C6A039B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Campos de texto: no pueden estar vacíos en campos críticos.</w:t>
      </w:r>
    </w:p>
    <w:p w14:paraId="5C992B4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Claves foráneas: deben existir en sus tablas asociadas.</w:t>
      </w:r>
    </w:p>
    <w:p w14:paraId="0C534B0F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10. Integridad Referencial</w:t>
      </w:r>
    </w:p>
    <w:p w14:paraId="6C0D3229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VIAJES → RUTAS (</w:t>
      </w:r>
      <w:proofErr w:type="spellStart"/>
      <w:r w:rsidRPr="00955D39">
        <w:rPr>
          <w:rFonts w:ascii="Arial" w:hAnsi="Arial" w:cs="Arial"/>
          <w:sz w:val="24"/>
          <w:szCs w:val="24"/>
        </w:rPr>
        <w:t>id_ruta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6F0ED428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VIAJES → AUTOBUSES (</w:t>
      </w:r>
      <w:proofErr w:type="spellStart"/>
      <w:r w:rsidRPr="00955D39">
        <w:rPr>
          <w:rFonts w:ascii="Arial" w:hAnsi="Arial" w:cs="Arial"/>
          <w:sz w:val="24"/>
          <w:szCs w:val="24"/>
        </w:rPr>
        <w:t>id_autobus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53D428EE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BOLETOS → VIAJES (</w:t>
      </w:r>
      <w:proofErr w:type="spellStart"/>
      <w:r w:rsidRPr="00955D39">
        <w:rPr>
          <w:rFonts w:ascii="Arial" w:hAnsi="Arial" w:cs="Arial"/>
          <w:sz w:val="24"/>
          <w:szCs w:val="24"/>
        </w:rPr>
        <w:t>id_viaje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55F40E47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ADMINISTRADOR → EMPLEADOS (</w:t>
      </w:r>
      <w:proofErr w:type="spellStart"/>
      <w:r w:rsidRPr="00955D39">
        <w:rPr>
          <w:rFonts w:ascii="Arial" w:hAnsi="Arial" w:cs="Arial"/>
          <w:sz w:val="24"/>
          <w:szCs w:val="24"/>
        </w:rPr>
        <w:t>id_empleado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2224CD99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ACCESOS → ADMINISTRADOR (</w:t>
      </w:r>
      <w:proofErr w:type="spellStart"/>
      <w:r w:rsidRPr="00955D39">
        <w:rPr>
          <w:rFonts w:ascii="Arial" w:hAnsi="Arial" w:cs="Arial"/>
          <w:sz w:val="24"/>
          <w:szCs w:val="24"/>
        </w:rPr>
        <w:t>id_admin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1F87375B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REPORTES → VIAJES (</w:t>
      </w:r>
      <w:proofErr w:type="spellStart"/>
      <w:r w:rsidRPr="00955D39">
        <w:rPr>
          <w:rFonts w:ascii="Arial" w:hAnsi="Arial" w:cs="Arial"/>
          <w:sz w:val="24"/>
          <w:szCs w:val="24"/>
        </w:rPr>
        <w:t>id_viaje</w:t>
      </w:r>
      <w:proofErr w:type="spellEnd"/>
      <w:r w:rsidRPr="00955D39">
        <w:rPr>
          <w:rFonts w:ascii="Arial" w:hAnsi="Arial" w:cs="Arial"/>
          <w:sz w:val="24"/>
          <w:szCs w:val="24"/>
        </w:rPr>
        <w:t>)</w:t>
      </w:r>
    </w:p>
    <w:p w14:paraId="269C9948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11. Capacidad de Asientos</w:t>
      </w:r>
    </w:p>
    <w:p w14:paraId="60B25CF4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No se puede reservar más boletos que la capacidad del autobús.</w:t>
      </w:r>
    </w:p>
    <w:p w14:paraId="5A25FDC7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La disponibilidad se calcula en tiempo real.</w:t>
      </w:r>
    </w:p>
    <w:p w14:paraId="5770CA2B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Se muestran asientos disponibles en formato disponibles/total.</w:t>
      </w:r>
    </w:p>
    <w:p w14:paraId="03933174" w14:textId="77777777" w:rsidR="00955D39" w:rsidRPr="00955D39" w:rsidRDefault="00955D39" w:rsidP="00955D39">
      <w:pPr>
        <w:pStyle w:val="Ttulo2"/>
        <w:jc w:val="both"/>
        <w:rPr>
          <w:rFonts w:ascii="Arial" w:hAnsi="Arial" w:cs="Arial"/>
          <w:color w:val="auto"/>
          <w:sz w:val="24"/>
          <w:szCs w:val="24"/>
        </w:rPr>
      </w:pPr>
      <w:r w:rsidRPr="00955D39">
        <w:rPr>
          <w:rFonts w:ascii="Arial" w:hAnsi="Arial" w:cs="Arial"/>
          <w:color w:val="auto"/>
          <w:sz w:val="24"/>
          <w:szCs w:val="24"/>
        </w:rPr>
        <w:t>12. Auditoría y Registro</w:t>
      </w:r>
    </w:p>
    <w:p w14:paraId="7322E47B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El sistema mantiene registros de borrados con usuario y fecha.</w:t>
      </w:r>
    </w:p>
    <w:p w14:paraId="6F49369D" w14:textId="77777777" w:rsidR="00955D39" w:rsidRPr="00955D39" w:rsidRDefault="00955D39" w:rsidP="00955D39">
      <w:pPr>
        <w:pStyle w:val="Listaconvietas"/>
        <w:jc w:val="both"/>
        <w:rPr>
          <w:rFonts w:ascii="Arial" w:hAnsi="Arial" w:cs="Arial"/>
          <w:sz w:val="24"/>
          <w:szCs w:val="24"/>
        </w:rPr>
      </w:pPr>
      <w:r w:rsidRPr="00955D39">
        <w:rPr>
          <w:rFonts w:ascii="Arial" w:hAnsi="Arial" w:cs="Arial"/>
          <w:sz w:val="24"/>
          <w:szCs w:val="24"/>
        </w:rPr>
        <w:t>Se pueden consultar registros eliminados por tabla.</w:t>
      </w:r>
    </w:p>
    <w:p w14:paraId="4177DF16" w14:textId="6045C2A6" w:rsidR="00A83CC6" w:rsidRPr="00E85BC2" w:rsidRDefault="00000000" w:rsidP="00E85BC2">
      <w:pPr>
        <w:pStyle w:val="Ttulo1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lastRenderedPageBreak/>
        <w:t>Cumplimiento de la rubrica</w:t>
      </w:r>
    </w:p>
    <w:p w14:paraId="2EB628C2" w14:textId="77777777" w:rsidR="00A83CC6" w:rsidRPr="00E85BC2" w:rsidRDefault="00000000" w:rsidP="00E85BC2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C1AB6E" wp14:editId="4DDA5A33">
            <wp:extent cx="5806440" cy="40404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4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652F" w14:textId="77777777" w:rsidR="00A83CC6" w:rsidRPr="00E85BC2" w:rsidRDefault="00000000" w:rsidP="00E85BC2">
      <w:pPr>
        <w:pStyle w:val="Ttulo1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Conclusiones</w:t>
      </w:r>
    </w:p>
    <w:p w14:paraId="30A47339" w14:textId="48B6E242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El proyecto cumple con el objetivo de construir un sistema de agencia de viajes funcional mediante Python, PySide6 y archivos de texto. La nueva estructura de la base de datos organiza mejor las responsabilidades del sistema: empleados y accesos controlan la </w:t>
      </w:r>
      <w:r w:rsidR="00C41FA0" w:rsidRPr="00E85BC2">
        <w:rPr>
          <w:rFonts w:ascii="Times New Roman" w:hAnsi="Times New Roman" w:cs="Times New Roman"/>
          <w:sz w:val="24"/>
          <w:szCs w:val="24"/>
        </w:rPr>
        <w:t>autenticación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, mientras autobuses, rutas, viajes, boletos y reportes sostienen la </w:t>
      </w:r>
      <w:r w:rsidR="00C41FA0" w:rsidRPr="00E85BC2">
        <w:rPr>
          <w:rFonts w:ascii="Times New Roman" w:hAnsi="Times New Roman" w:cs="Times New Roman"/>
          <w:sz w:val="24"/>
          <w:szCs w:val="24"/>
        </w:rPr>
        <w:t>operación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principal.</w:t>
      </w:r>
    </w:p>
    <w:p w14:paraId="2FE51F8F" w14:textId="37DC6594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Aunque el almacenamiento se realiza en archivos TXT, el sistema aplica principios de una base de datos relacional mediante llaves primarias, llaves </w:t>
      </w:r>
      <w:r w:rsidR="00C41FA0" w:rsidRPr="00E85BC2">
        <w:rPr>
          <w:rFonts w:ascii="Times New Roman" w:hAnsi="Times New Roman" w:cs="Times New Roman"/>
          <w:sz w:val="24"/>
          <w:szCs w:val="24"/>
        </w:rPr>
        <w:t>foráneas</w:t>
      </w:r>
      <w:r w:rsidRPr="00E85BC2">
        <w:rPr>
          <w:rFonts w:ascii="Times New Roman" w:hAnsi="Times New Roman" w:cs="Times New Roman"/>
          <w:sz w:val="24"/>
          <w:szCs w:val="24"/>
        </w:rPr>
        <w:t xml:space="preserve"> y validaciones. Esto permite demostrar el manejo de estructuras de datos, persistencia, formularios, reglas de negocio y una interfaz </w:t>
      </w:r>
      <w:r w:rsidR="00C41FA0" w:rsidRPr="00E85BC2">
        <w:rPr>
          <w:rFonts w:ascii="Times New Roman" w:hAnsi="Times New Roman" w:cs="Times New Roman"/>
          <w:sz w:val="24"/>
          <w:szCs w:val="24"/>
        </w:rPr>
        <w:t>gráfica</w:t>
      </w:r>
      <w:r w:rsidRPr="00E85BC2">
        <w:rPr>
          <w:rFonts w:ascii="Times New Roman" w:hAnsi="Times New Roman" w:cs="Times New Roman"/>
          <w:sz w:val="24"/>
          <w:szCs w:val="24"/>
        </w:rPr>
        <w:t xml:space="preserve"> usable.</w:t>
      </w:r>
    </w:p>
    <w:p w14:paraId="03F8803A" w14:textId="6C60C39F" w:rsidR="00A83CC6" w:rsidRPr="00E85BC2" w:rsidRDefault="00C41FA0" w:rsidP="00E85BC2">
      <w:pPr>
        <w:pStyle w:val="Ttulo1"/>
        <w:spacing w:before="0" w:after="1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85BC2">
        <w:rPr>
          <w:rFonts w:ascii="Times New Roman" w:hAnsi="Times New Roman" w:cs="Times New Roman"/>
          <w:color w:val="auto"/>
          <w:sz w:val="24"/>
          <w:szCs w:val="24"/>
        </w:rPr>
        <w:t>Bibliografía / fuentes de información</w:t>
      </w:r>
    </w:p>
    <w:p w14:paraId="6F5BEB49" w14:textId="74A0C5AA" w:rsidR="00A83CC6" w:rsidRPr="00E85BC2" w:rsidRDefault="00000000" w:rsidP="00E85BC2">
      <w:pPr>
        <w:jc w:val="both"/>
        <w:rPr>
          <w:rFonts w:ascii="Times New Roman" w:hAnsi="Times New Roman" w:cs="Times New Roman"/>
          <w:sz w:val="24"/>
          <w:szCs w:val="24"/>
        </w:rPr>
      </w:pPr>
      <w:r w:rsidRPr="00E85BC2">
        <w:rPr>
          <w:rFonts w:ascii="Times New Roman" w:hAnsi="Times New Roman" w:cs="Times New Roman"/>
          <w:sz w:val="24"/>
          <w:szCs w:val="24"/>
        </w:rPr>
        <w:t xml:space="preserve">La </w:t>
      </w:r>
      <w:r w:rsidR="00C41FA0" w:rsidRPr="00E85BC2">
        <w:rPr>
          <w:rFonts w:ascii="Times New Roman" w:hAnsi="Times New Roman" w:cs="Times New Roman"/>
          <w:sz w:val="24"/>
          <w:szCs w:val="24"/>
        </w:rPr>
        <w:t>información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de este documento fue obtenida del </w:t>
      </w:r>
      <w:r w:rsidR="00C41FA0" w:rsidRPr="00E85BC2">
        <w:rPr>
          <w:rFonts w:ascii="Times New Roman" w:hAnsi="Times New Roman" w:cs="Times New Roman"/>
          <w:sz w:val="24"/>
          <w:szCs w:val="24"/>
        </w:rPr>
        <w:t>código</w:t>
      </w:r>
      <w:r w:rsidRPr="00E85BC2">
        <w:rPr>
          <w:rFonts w:ascii="Times New Roman" w:hAnsi="Times New Roman" w:cs="Times New Roman"/>
          <w:sz w:val="24"/>
          <w:szCs w:val="24"/>
        </w:rPr>
        <w:t xml:space="preserve"> fuente, los archivos de datos y el diagrama entidad-</w:t>
      </w:r>
      <w:r w:rsidR="00C41FA0" w:rsidRPr="00E85BC2">
        <w:rPr>
          <w:rFonts w:ascii="Times New Roman" w:hAnsi="Times New Roman" w:cs="Times New Roman"/>
          <w:sz w:val="24"/>
          <w:szCs w:val="24"/>
        </w:rPr>
        <w:t>relación</w:t>
      </w:r>
      <w:r w:rsidRPr="00E85BC2">
        <w:rPr>
          <w:rFonts w:ascii="Times New Roman" w:hAnsi="Times New Roman" w:cs="Times New Roman"/>
          <w:sz w:val="24"/>
          <w:szCs w:val="24"/>
        </w:rPr>
        <w:t xml:space="preserve"> incluidos en la carpeta del proyecto. No se consultaron fuentes externas.</w:t>
      </w:r>
    </w:p>
    <w:sectPr w:rsidR="00A83CC6" w:rsidRPr="00E85BC2" w:rsidSect="00C41FA0">
      <w:pgSz w:w="12240" w:h="15840"/>
      <w:pgMar w:top="1020" w:right="1191" w:bottom="1020" w:left="1191" w:header="720" w:footer="720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A8980" w14:textId="77777777" w:rsidR="00030202" w:rsidRPr="00C41FA0" w:rsidRDefault="00030202">
      <w:pPr>
        <w:spacing w:after="0" w:line="240" w:lineRule="auto"/>
      </w:pPr>
      <w:r w:rsidRPr="00C41FA0">
        <w:separator/>
      </w:r>
    </w:p>
  </w:endnote>
  <w:endnote w:type="continuationSeparator" w:id="0">
    <w:p w14:paraId="21B70369" w14:textId="77777777" w:rsidR="00030202" w:rsidRPr="00C41FA0" w:rsidRDefault="00030202">
      <w:pPr>
        <w:spacing w:after="0" w:line="240" w:lineRule="auto"/>
      </w:pPr>
      <w:r w:rsidRPr="00C41F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12FA4" w14:textId="77777777" w:rsidR="00955D39" w:rsidRDefault="00955D3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1CE5" w14:textId="0FAF232A" w:rsidR="00A83CC6" w:rsidRPr="00C41FA0" w:rsidRDefault="00000000">
    <w:pPr>
      <w:pStyle w:val="Piedepgina"/>
      <w:jc w:val="center"/>
    </w:pPr>
    <w:r w:rsidRPr="00C41FA0">
      <w:rPr>
        <w:color w:val="666666"/>
        <w:sz w:val="17"/>
      </w:rPr>
      <w:t xml:space="preserve">Proyecto Agencia de Viajes | </w:t>
    </w:r>
    <w:r w:rsidR="00C41FA0" w:rsidRPr="00C41FA0">
      <w:rPr>
        <w:color w:val="666666"/>
        <w:sz w:val="17"/>
      </w:rPr>
      <w:t>Documentación</w:t>
    </w:r>
    <w:r w:rsidRPr="00C41FA0">
      <w:rPr>
        <w:color w:val="666666"/>
        <w:sz w:val="17"/>
      </w:rPr>
      <w:t xml:space="preserve"> </w:t>
    </w:r>
    <w:proofErr w:type="spellStart"/>
    <w:r w:rsidRPr="00C41FA0">
      <w:rPr>
        <w:color w:val="666666"/>
        <w:sz w:val="17"/>
      </w:rPr>
      <w:t>tecnica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6DD0B" w14:textId="77777777" w:rsidR="00955D39" w:rsidRDefault="00955D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9A06F" w14:textId="77777777" w:rsidR="00030202" w:rsidRPr="00C41FA0" w:rsidRDefault="00030202">
      <w:pPr>
        <w:spacing w:after="0" w:line="240" w:lineRule="auto"/>
      </w:pPr>
      <w:r w:rsidRPr="00C41FA0">
        <w:separator/>
      </w:r>
    </w:p>
  </w:footnote>
  <w:footnote w:type="continuationSeparator" w:id="0">
    <w:p w14:paraId="061EE72E" w14:textId="77777777" w:rsidR="00030202" w:rsidRPr="00C41FA0" w:rsidRDefault="00030202">
      <w:pPr>
        <w:spacing w:after="0" w:line="240" w:lineRule="auto"/>
      </w:pPr>
      <w:r w:rsidRPr="00C41F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E2051" w14:textId="77777777" w:rsidR="00955D39" w:rsidRDefault="00955D3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40091" w14:textId="2F697639" w:rsidR="00C41FA0" w:rsidRPr="00C41FA0" w:rsidRDefault="00C41FA0">
    <w:pPr>
      <w:pStyle w:val="Encabezado"/>
    </w:pPr>
    <w:r>
      <w:br/>
    </w:r>
    <w:r>
      <w:br/>
    </w:r>
    <w:r>
      <w:rPr>
        <w:noProof/>
      </w:rPr>
      <w:drawing>
        <wp:anchor distT="0" distB="0" distL="114300" distR="114300" simplePos="0" relativeHeight="251656192" behindDoc="1" locked="0" layoutInCell="1" allowOverlap="1" wp14:anchorId="0E1B282B" wp14:editId="12BA29B4">
          <wp:simplePos x="0" y="0"/>
          <wp:positionH relativeFrom="column">
            <wp:posOffset>-9525</wp:posOffset>
          </wp:positionH>
          <wp:positionV relativeFrom="paragraph">
            <wp:posOffset>57150</wp:posOffset>
          </wp:positionV>
          <wp:extent cx="1076325" cy="316865"/>
          <wp:effectExtent l="0" t="0" r="9525" b="6985"/>
          <wp:wrapTight wrapText="bothSides">
            <wp:wrapPolygon edited="0">
              <wp:start x="765" y="0"/>
              <wp:lineTo x="0" y="2597"/>
              <wp:lineTo x="0" y="20778"/>
              <wp:lineTo x="21409" y="20778"/>
              <wp:lineTo x="21409" y="14285"/>
              <wp:lineTo x="4588" y="0"/>
              <wp:lineTo x="765" y="0"/>
            </wp:wrapPolygon>
          </wp:wrapTight>
          <wp:docPr id="1369982319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9982319" name="Imagen 13699823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6325" cy="316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159FC3D5" wp14:editId="024CC671">
          <wp:simplePos x="0" y="0"/>
          <wp:positionH relativeFrom="column">
            <wp:posOffset>5124450</wp:posOffset>
          </wp:positionH>
          <wp:positionV relativeFrom="paragraph">
            <wp:posOffset>38100</wp:posOffset>
          </wp:positionV>
          <wp:extent cx="971550" cy="350520"/>
          <wp:effectExtent l="0" t="0" r="0" b="0"/>
          <wp:wrapSquare wrapText="bothSides"/>
          <wp:docPr id="2067538242" name="Imagen 5" descr="Cultura Tecnológica para el Nuevo Milenio”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Cultura Tecnológica para el Nuevo Milenio”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5173D" w14:textId="77777777" w:rsidR="00955D39" w:rsidRDefault="00955D3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01C2AD5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703818">
    <w:abstractNumId w:val="8"/>
  </w:num>
  <w:num w:numId="2" w16cid:durableId="1122109903">
    <w:abstractNumId w:val="6"/>
  </w:num>
  <w:num w:numId="3" w16cid:durableId="1018507182">
    <w:abstractNumId w:val="5"/>
  </w:num>
  <w:num w:numId="4" w16cid:durableId="1643271036">
    <w:abstractNumId w:val="4"/>
  </w:num>
  <w:num w:numId="5" w16cid:durableId="6643685">
    <w:abstractNumId w:val="7"/>
  </w:num>
  <w:num w:numId="6" w16cid:durableId="644546757">
    <w:abstractNumId w:val="3"/>
  </w:num>
  <w:num w:numId="7" w16cid:durableId="19479740">
    <w:abstractNumId w:val="2"/>
  </w:num>
  <w:num w:numId="8" w16cid:durableId="1204248636">
    <w:abstractNumId w:val="1"/>
  </w:num>
  <w:num w:numId="9" w16cid:durableId="1974629298">
    <w:abstractNumId w:val="0"/>
  </w:num>
  <w:num w:numId="10" w16cid:durableId="2846997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202"/>
    <w:rsid w:val="00034616"/>
    <w:rsid w:val="0006063C"/>
    <w:rsid w:val="0015074B"/>
    <w:rsid w:val="0029639D"/>
    <w:rsid w:val="00326F90"/>
    <w:rsid w:val="00426AFE"/>
    <w:rsid w:val="008F1157"/>
    <w:rsid w:val="00955D39"/>
    <w:rsid w:val="00A83CC6"/>
    <w:rsid w:val="00AA1D8D"/>
    <w:rsid w:val="00B47730"/>
    <w:rsid w:val="00C41FA0"/>
    <w:rsid w:val="00CB0664"/>
    <w:rsid w:val="00DF7E4D"/>
    <w:rsid w:val="00E85BC2"/>
    <w:rsid w:val="00F20B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F7EEB4"/>
  <w14:defaultImageDpi w14:val="300"/>
  <w15:docId w15:val="{1D9959C1-5A79-4443-8A52-2EB1FC5F3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1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4823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s://vectorseek.com/vector_logo/gobierno-del-estado-de-mexico-logo-vector/" TargetMode="External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57701FA-FD06-436D-A136-17829EF4BA33}">
  <we:reference id="wa200010453" version="1.0.0.1" store="es-ES" storeType="OMEX"/>
  <we:alternateReferences>
    <we:reference id="WA200010453" version="1.0.0.1" store="WA200010453" storeType="OMEX"/>
  </we:alternateReferences>
  <we:properties>
    <we:property name="claude.fileId" value="&quot;e61266a9-4dd6-48ac-8a9b-4d75ecb38502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486346A-82E9-40CF-8F1E-9C022E8C2EC7}">
  <we:reference id="WA200008397" version="1.1.4.0" store="Omex" storeType="OMEX"/>
  <we:alternateReferences>
    <we:reference id="WA200008397" version="1.1.4.0" store="WA20000839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8</Pages>
  <Words>1202</Words>
  <Characters>6870</Characters>
  <Application>Microsoft Office Word</Application>
  <DocSecurity>0</DocSecurity>
  <Lines>167</Lines>
  <Paragraphs>107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Alan Javier Estrada Monrroy</cp:lastModifiedBy>
  <cp:revision>4</cp:revision>
  <dcterms:created xsi:type="dcterms:W3CDTF">2013-12-23T23:15:00Z</dcterms:created>
  <dcterms:modified xsi:type="dcterms:W3CDTF">2026-05-08T16:18:00Z</dcterms:modified>
  <cp:category/>
</cp:coreProperties>
</file>