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ADA" w:rsidRDefault="00FF3ADA" w:rsidP="00FF3ADA">
      <w:pPr>
        <w:rPr>
          <w:rFonts w:ascii="Arial" w:hAnsi="Arial" w:cs="Arial"/>
          <w:color w:val="1D1C1D"/>
          <w:sz w:val="23"/>
          <w:szCs w:val="23"/>
        </w:rPr>
      </w:pPr>
      <w:bookmarkStart w:id="0" w:name="_GoBack"/>
      <w:bookmarkEnd w:id="0"/>
    </w:p>
    <w:p w:rsidR="00FF3ADA" w:rsidRPr="005275DB" w:rsidRDefault="00FF3ADA" w:rsidP="00FF3ADA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sobre la cantidad de habitaciones:</w:t>
      </w:r>
    </w:p>
    <w:p w:rsidR="00FF3ADA" w:rsidRPr="005275DB" w:rsidRDefault="00FF3ADA" w:rsidP="00FF3ADA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</w:p>
    <w:p w:rsidR="00FF3ADA" w:rsidRPr="005275DB" w:rsidRDefault="00FF3ADA" w:rsidP="00FF3ADA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suponiendo que un hotel debe tener 30 habitaciones para ser rentable:</w:t>
      </w:r>
    </w:p>
    <w:p w:rsidR="00FF3ADA" w:rsidRPr="005275DB" w:rsidRDefault="00FF3ADA" w:rsidP="00FF3ADA">
      <w:pPr>
        <w:shd w:val="clear" w:color="auto" w:fill="F8F8F8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</w:p>
    <w:p w:rsidR="00FF3ADA" w:rsidRDefault="00FF3ADA" w:rsidP="00FF3AD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Individual: 5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Doble de uso individual: 5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Habitación doble: 5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Con cama supletoria: 5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Habitación triple: 5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Junior Suites: 2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Suite: 1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Suite nupcial: 2</w:t>
      </w:r>
    </w:p>
    <w:p w:rsidR="00FF3ADA" w:rsidRDefault="00FF3ADA" w:rsidP="00FF3AD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</w:p>
    <w:p w:rsidR="00FF3ADA" w:rsidRPr="005275DB" w:rsidRDefault="00FF3ADA" w:rsidP="00FF3AD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</w:p>
    <w:p w:rsidR="00FF3ADA" w:rsidRPr="005275DB" w:rsidRDefault="00FF3ADA" w:rsidP="00FF3ADA">
      <w:pPr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Precio de las habitaciones:</w:t>
      </w:r>
    </w:p>
    <w:p w:rsidR="00FF3ADA" w:rsidRPr="005275DB" w:rsidRDefault="00FF3ADA" w:rsidP="00FF3ADA">
      <w:pPr>
        <w:shd w:val="clear" w:color="auto" w:fill="F8F8F8"/>
        <w:spacing w:after="0" w:line="240" w:lineRule="auto"/>
        <w:jc w:val="right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</w:p>
    <w:p w:rsidR="00FF3ADA" w:rsidRPr="005275DB" w:rsidRDefault="00FF3ADA" w:rsidP="00FF3ADA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s-MX"/>
        </w:rPr>
      </w:pP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Individual: $500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Doble de uso individual: $1200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Habitación doble: $1000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Con cama supletoria: $800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Habitación triple: $1800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Junior Suites: $2200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Suite: $3000</w:t>
      </w:r>
      <w:r w:rsidRPr="005275DB">
        <w:rPr>
          <w:rFonts w:ascii="Arial" w:eastAsia="Times New Roman" w:hAnsi="Arial" w:cs="Arial"/>
          <w:i/>
          <w:iCs/>
          <w:color w:val="1D1C1D"/>
          <w:sz w:val="2"/>
          <w:szCs w:val="2"/>
          <w:lang w:eastAsia="es-MX"/>
        </w:rPr>
        <w:br/>
      </w:r>
      <w:r w:rsidRPr="005275DB">
        <w:rPr>
          <w:rFonts w:ascii="Arial" w:eastAsia="Times New Roman" w:hAnsi="Arial" w:cs="Arial"/>
          <w:color w:val="1D1C1D"/>
          <w:sz w:val="23"/>
          <w:szCs w:val="23"/>
          <w:lang w:eastAsia="es-MX"/>
        </w:rPr>
        <w:t>Suite nupcial: $2500</w:t>
      </w:r>
    </w:p>
    <w:p w:rsidR="00057865" w:rsidRDefault="00057865"/>
    <w:sectPr w:rsidR="00057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ADA"/>
    <w:rsid w:val="00057865"/>
    <w:rsid w:val="00B1617C"/>
    <w:rsid w:val="00FA12F0"/>
    <w:rsid w:val="00F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D4791-9FEF-494F-9BE5-4201DED76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3A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Ernst</dc:creator>
  <cp:keywords/>
  <dc:description/>
  <cp:lastModifiedBy>Ernst</cp:lastModifiedBy>
  <cp:revision>2</cp:revision>
  <dcterms:created xsi:type="dcterms:W3CDTF">2019-03-11T03:36:00Z</dcterms:created>
  <dcterms:modified xsi:type="dcterms:W3CDTF">2019-03-11T03:36:00Z</dcterms:modified>
</cp:coreProperties>
</file>