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40" w:rsidRDefault="00A94C40" w:rsidP="00A94C40">
      <w:pPr>
        <w:jc w:val="center"/>
      </w:pPr>
      <w:r>
        <w:rPr>
          <w:rFonts w:hint="eastAsia"/>
        </w:rPr>
        <w:t>去中心化数据集市</w:t>
      </w:r>
      <w:r w:rsidR="00311E06">
        <w:rPr>
          <w:rFonts w:hint="eastAsia"/>
        </w:rPr>
        <w:t>（</w:t>
      </w:r>
      <w:r w:rsidR="00311E06" w:rsidRPr="00311E06">
        <w:t>Decentralization Data</w:t>
      </w:r>
      <w:r w:rsidR="008D1A8A">
        <w:rPr>
          <w:rFonts w:hint="eastAsia"/>
        </w:rPr>
        <w:t>s</w:t>
      </w:r>
      <w:r w:rsidR="00311E06" w:rsidRPr="00311E06">
        <w:t>et Fair</w:t>
      </w:r>
      <w:r w:rsidR="00311E06">
        <w:rPr>
          <w:rFonts w:hint="eastAsia"/>
        </w:rPr>
        <w:t>）</w:t>
      </w:r>
      <w:r w:rsidR="004334CE">
        <w:rPr>
          <w:rFonts w:hint="eastAsia"/>
        </w:rPr>
        <w:t>产品文档</w:t>
      </w:r>
      <w:bookmarkStart w:id="0" w:name="_GoBack"/>
      <w:bookmarkEnd w:id="0"/>
    </w:p>
    <w:p w:rsidR="00A94C40" w:rsidRDefault="00A94C40" w:rsidP="00A94C40">
      <w:pPr>
        <w:jc w:val="center"/>
      </w:pPr>
    </w:p>
    <w:p w:rsidR="00A94C40" w:rsidRDefault="00A94C40" w:rsidP="00A94C40">
      <w:pPr>
        <w:jc w:val="center"/>
      </w:pPr>
      <w:r>
        <w:rPr>
          <w:rFonts w:hint="eastAsia"/>
        </w:rPr>
        <w:t>背景</w:t>
      </w:r>
    </w:p>
    <w:p w:rsidR="003F305D" w:rsidRDefault="00A94C40" w:rsidP="003F305D">
      <w:pPr>
        <w:ind w:firstLine="420"/>
      </w:pPr>
      <w:r>
        <w:rPr>
          <w:rFonts w:hint="eastAsia"/>
        </w:rPr>
        <w:t>大数据与人工智能技术的深度发展与应用，深刻的影响了我们生活的方方面面。而目前大数据与人工智能的一个主要痛点就在于数据的问题。而数据的价值，也逐渐被人们所重视。一方面数据可以作为重要资源，具备资产的价值。另外一方面，从单个个体来看小范围的数据资源又没有使用价值（这里不涉及隐私数据）。但从可用数据资源来看，这些数据资源都是集中在巨头企业之中。而去中心化数据集市的意义，就在于数据的共享与数据的资产化。很多节点（或者用户）组成的区块链网络，共享自己所有的数据资源能够形成巨大的数据集合，可以供给AI领域使用，而每个</w:t>
      </w:r>
      <w:r w:rsidR="003F305D">
        <w:rPr>
          <w:rFonts w:hint="eastAsia"/>
        </w:rPr>
        <w:t>节点（或者用户）又可以从中获得共享数据的收益，自己也能利用这些数据来供自己的使用或者研究。</w:t>
      </w:r>
    </w:p>
    <w:p w:rsidR="003F305D" w:rsidRDefault="003F305D" w:rsidP="003F305D">
      <w:pPr>
        <w:ind w:firstLine="420"/>
      </w:pPr>
    </w:p>
    <w:p w:rsidR="003F305D" w:rsidRDefault="003F305D" w:rsidP="003F305D">
      <w:pPr>
        <w:ind w:firstLine="420"/>
        <w:jc w:val="center"/>
      </w:pPr>
      <w:r>
        <w:rPr>
          <w:rFonts w:hint="eastAsia"/>
        </w:rPr>
        <w:t>设计</w:t>
      </w:r>
    </w:p>
    <w:p w:rsidR="003F305D" w:rsidRDefault="003F305D" w:rsidP="003F305D">
      <w:pPr>
        <w:ind w:firstLine="420"/>
        <w:jc w:val="left"/>
        <w:rPr>
          <w:rFonts w:hint="eastAsia"/>
        </w:rPr>
      </w:pPr>
      <w:r>
        <w:rPr>
          <w:rFonts w:hint="eastAsia"/>
        </w:rPr>
        <w:t>该系统会设计这些方面：1、用户管理。2、问题域设计。3、数据上传。4、数据检查。5、数据下载。6、数据</w:t>
      </w:r>
      <w:r w:rsidR="00976908">
        <w:rPr>
          <w:rFonts w:hint="eastAsia"/>
        </w:rPr>
        <w:t>审查</w:t>
      </w:r>
      <w:r>
        <w:rPr>
          <w:rFonts w:hint="eastAsia"/>
        </w:rPr>
        <w:t>。7、系统自治。</w:t>
      </w:r>
    </w:p>
    <w:p w:rsidR="003F305D" w:rsidRDefault="003F305D" w:rsidP="003F305D">
      <w:pPr>
        <w:ind w:firstLine="420"/>
        <w:jc w:val="left"/>
      </w:pPr>
      <w:r>
        <w:rPr>
          <w:rFonts w:hint="eastAsia"/>
        </w:rPr>
        <w:t>1、用户管理。所有的用户都是基于Blocks</w:t>
      </w:r>
      <w:r>
        <w:t>tack</w:t>
      </w:r>
      <w:r>
        <w:rPr>
          <w:rFonts w:hint="eastAsia"/>
        </w:rPr>
        <w:t>的DID身份管理系统来做。</w:t>
      </w:r>
    </w:p>
    <w:p w:rsidR="003F305D" w:rsidRDefault="003F305D" w:rsidP="003F305D">
      <w:pPr>
        <w:ind w:firstLine="420"/>
        <w:jc w:val="left"/>
      </w:pPr>
      <w:r>
        <w:rPr>
          <w:rFonts w:hint="eastAsia"/>
        </w:rPr>
        <w:t>2、问题域设计。所有的数据都是围绕着问题域来做。可以创建一些具体的应用领域数据，如电商领域，社交领域，计算机视觉领域，自然语言处理领域。只有加入这个问题域，才可以上传这个领域的数据。</w:t>
      </w:r>
    </w:p>
    <w:p w:rsidR="003F305D" w:rsidRDefault="003F305D" w:rsidP="003F305D">
      <w:pPr>
        <w:ind w:firstLine="420"/>
        <w:jc w:val="left"/>
      </w:pPr>
      <w:r>
        <w:rPr>
          <w:rFonts w:hint="eastAsia"/>
        </w:rPr>
        <w:t>3、数据上传。暂时只是把数据上传进去，不需要做数据清洗跟数据初步处理。</w:t>
      </w:r>
    </w:p>
    <w:p w:rsidR="003F305D" w:rsidRDefault="003F305D" w:rsidP="003F305D">
      <w:pPr>
        <w:ind w:firstLine="420"/>
        <w:jc w:val="left"/>
        <w:rPr>
          <w:rFonts w:hint="eastAsia"/>
        </w:rPr>
      </w:pPr>
      <w:r>
        <w:rPr>
          <w:rFonts w:hint="eastAsia"/>
        </w:rPr>
        <w:t>4、数据检查。这部分待定，可以运用智能合约，即在问题域中创建</w:t>
      </w:r>
      <w:r w:rsidR="00976908">
        <w:rPr>
          <w:rFonts w:hint="eastAsia"/>
        </w:rPr>
        <w:t>智能合约，对于不符合规范或者设计用户隐私的数据不让其上传。</w:t>
      </w:r>
      <w:r w:rsidR="00192CBC">
        <w:rPr>
          <w:rFonts w:hint="eastAsia"/>
        </w:rPr>
        <w:t>由于</w:t>
      </w:r>
      <w:r w:rsidR="00192CBC">
        <w:t>Blockstack</w:t>
      </w:r>
      <w:r w:rsidR="00192CBC">
        <w:rPr>
          <w:rFonts w:hint="eastAsia"/>
        </w:rPr>
        <w:t>暂时不支持智能合约，这部分可以以后在做。</w:t>
      </w:r>
    </w:p>
    <w:p w:rsidR="00976908" w:rsidRDefault="00976908" w:rsidP="003F305D">
      <w:pPr>
        <w:ind w:firstLine="420"/>
        <w:jc w:val="left"/>
      </w:pPr>
      <w:r>
        <w:rPr>
          <w:rFonts w:hint="eastAsia"/>
        </w:rPr>
        <w:t>5、数据下载。对于某问题域的数据，该问题域的成员可以下载这些数据集。</w:t>
      </w:r>
    </w:p>
    <w:p w:rsidR="00976908" w:rsidRDefault="00976908" w:rsidP="003F305D">
      <w:pPr>
        <w:ind w:firstLine="420"/>
        <w:jc w:val="left"/>
      </w:pPr>
      <w:r>
        <w:rPr>
          <w:rFonts w:hint="eastAsia"/>
        </w:rPr>
        <w:t>6、数据审查。</w:t>
      </w:r>
      <w:r w:rsidR="00192CBC">
        <w:rPr>
          <w:rFonts w:hint="eastAsia"/>
        </w:rPr>
        <w:t>任何一个数据集，都可以被该问题域的成员所审查。对于有异议的数据集，可以在系统中动议（如删除这个数据集），当投票超过半数即系统自动执行该动议。审查记录可以保存在该数据集下。</w:t>
      </w:r>
    </w:p>
    <w:p w:rsidR="00192CBC" w:rsidRDefault="00192CBC" w:rsidP="003F305D">
      <w:pPr>
        <w:ind w:firstLine="420"/>
        <w:jc w:val="left"/>
      </w:pPr>
      <w:r>
        <w:rPr>
          <w:rFonts w:hint="eastAsia"/>
        </w:rPr>
        <w:t>7、系统自治。这部分可能等</w:t>
      </w:r>
      <w:r>
        <w:t>Blockstack</w:t>
      </w:r>
      <w:r>
        <w:rPr>
          <w:rFonts w:hint="eastAsia"/>
        </w:rPr>
        <w:t>发行to</w:t>
      </w:r>
      <w:r>
        <w:t>ke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代币</w:t>
      </w:r>
      <w:r>
        <w:t>)</w:t>
      </w:r>
      <w:r>
        <w:rPr>
          <w:rFonts w:hint="eastAsia"/>
        </w:rPr>
        <w:t>之后，才能去做。即创建问题域，需要获得一笔投资。然后该笔投资在该问题域中运行，上传数据集可以获得代币，数据审查动议提出者可以获得代币，被执行动议者需要惩罚代币。下载数据集如何在该问题域中以代币的形势付款。以及进入该问题域的成员，也需要递交会费跟用户行为规范保证金。如果该用户违规或者违法，则在系统中对该用户进行惩罚。</w:t>
      </w:r>
    </w:p>
    <w:p w:rsidR="00192CBC" w:rsidRDefault="00192CBC" w:rsidP="003F305D">
      <w:pPr>
        <w:ind w:firstLine="420"/>
        <w:jc w:val="left"/>
      </w:pPr>
    </w:p>
    <w:p w:rsidR="00192CBC" w:rsidRDefault="00897321" w:rsidP="008B29FC">
      <w:pPr>
        <w:jc w:val="left"/>
        <w:rPr>
          <w:rFonts w:hint="eastAsia"/>
        </w:rPr>
      </w:pPr>
      <w:r>
        <w:rPr>
          <w:rFonts w:hint="eastAsia"/>
        </w:rPr>
        <w:t>创建问题域</w:t>
      </w:r>
    </w:p>
    <w:p w:rsidR="00192CBC" w:rsidRDefault="00897321" w:rsidP="003F305D">
      <w:pPr>
        <w:ind w:firstLine="420"/>
        <w:jc w:val="left"/>
      </w:pPr>
      <w:r>
        <w:rPr>
          <w:noProof/>
        </w:rPr>
        <w:lastRenderedPageBreak/>
        <w:drawing>
          <wp:inline distT="0" distB="0" distL="0" distR="0">
            <wp:extent cx="5274310" cy="3879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51" w:rsidRDefault="00461E51" w:rsidP="003F305D">
      <w:pPr>
        <w:ind w:firstLine="420"/>
        <w:jc w:val="left"/>
      </w:pPr>
    </w:p>
    <w:p w:rsidR="00461E51" w:rsidRDefault="0076021E" w:rsidP="0076021E">
      <w:pPr>
        <w:jc w:val="left"/>
        <w:rPr>
          <w:rFonts w:hint="eastAsia"/>
        </w:rPr>
      </w:pPr>
      <w:r>
        <w:tab/>
      </w:r>
    </w:p>
    <w:sectPr w:rsidR="00461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0"/>
    <w:rsid w:val="00192CBC"/>
    <w:rsid w:val="002050D3"/>
    <w:rsid w:val="00287CB1"/>
    <w:rsid w:val="00311E06"/>
    <w:rsid w:val="003F305D"/>
    <w:rsid w:val="004334CE"/>
    <w:rsid w:val="00461E51"/>
    <w:rsid w:val="0076021E"/>
    <w:rsid w:val="00775F63"/>
    <w:rsid w:val="00897321"/>
    <w:rsid w:val="008B29FC"/>
    <w:rsid w:val="008D1A8A"/>
    <w:rsid w:val="00976908"/>
    <w:rsid w:val="00A9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F447"/>
  <w15:chartTrackingRefBased/>
  <w15:docId w15:val="{01B65711-82F8-4848-A386-F7F9C129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Yadong Cao</dc:creator>
  <cp:keywords/>
  <dc:description/>
  <cp:lastModifiedBy>Yadong Cao</cp:lastModifiedBy>
  <cp:revision>10</cp:revision>
  <dcterms:created xsi:type="dcterms:W3CDTF">2020-04-18T00:48:00Z</dcterms:created>
  <dcterms:modified xsi:type="dcterms:W3CDTF">2020-04-18T02:10:00Z</dcterms:modified>
</cp:coreProperties>
</file>