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29" w:rsidRDefault="006B405B">
      <w:r>
        <w:t>Afin de voir où</w:t>
      </w:r>
      <w:r w:rsidR="003E60E4">
        <w:t xml:space="preserve"> chacun se trouve par rapport au développement en JavaScript, je vous propose un petit développement sur la base du jeu de bataille navale.</w:t>
      </w:r>
    </w:p>
    <w:p w:rsidR="003E60E4" w:rsidRDefault="003E60E4"/>
    <w:p w:rsidR="003E60E4" w:rsidRPr="003E60E4" w:rsidRDefault="003E60E4" w:rsidP="003E60E4">
      <w:pPr>
        <w:spacing w:before="120" w:after="240" w:line="240" w:lineRule="auto"/>
        <w:ind w:right="120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8"/>
          <w:szCs w:val="38"/>
          <w:lang w:eastAsia="fr-FR"/>
        </w:rPr>
      </w:pPr>
      <w:r w:rsidRPr="003E60E4">
        <w:rPr>
          <w:rFonts w:ascii="Verdana" w:eastAsia="Times New Roman" w:hAnsi="Verdana" w:cs="Times New Roman"/>
          <w:b/>
          <w:bCs/>
          <w:color w:val="000000"/>
          <w:kern w:val="36"/>
          <w:sz w:val="38"/>
          <w:szCs w:val="38"/>
          <w:lang w:eastAsia="fr-FR"/>
        </w:rPr>
        <w:t>Jeu de bataille navale</w:t>
      </w:r>
      <w:r w:rsidR="00936E58">
        <w:rPr>
          <w:rStyle w:val="Appelnotedebasdep"/>
          <w:rFonts w:ascii="Verdana" w:eastAsia="Times New Roman" w:hAnsi="Verdana" w:cs="Times New Roman"/>
          <w:b/>
          <w:bCs/>
          <w:color w:val="000000"/>
          <w:kern w:val="36"/>
          <w:sz w:val="38"/>
          <w:szCs w:val="38"/>
          <w:lang w:eastAsia="fr-FR"/>
        </w:rPr>
        <w:footnoteReference w:id="1"/>
      </w:r>
    </w:p>
    <w:p w:rsidR="003E60E4" w:rsidRPr="003E60E4" w:rsidRDefault="003E60E4" w:rsidP="003E60E4">
      <w:pPr>
        <w:spacing w:before="192" w:after="72" w:line="240" w:lineRule="auto"/>
        <w:ind w:left="144" w:right="120"/>
        <w:outlineLvl w:val="1"/>
        <w:rPr>
          <w:rFonts w:ascii="Verdana" w:eastAsia="Times New Roman" w:hAnsi="Verdana" w:cs="Times New Roman"/>
          <w:b/>
          <w:bCs/>
          <w:color w:val="000000"/>
          <w:sz w:val="34"/>
          <w:szCs w:val="34"/>
          <w:lang w:eastAsia="fr-FR"/>
        </w:rPr>
      </w:pPr>
      <w:r w:rsidRPr="003E60E4">
        <w:rPr>
          <w:rFonts w:ascii="Verdana" w:eastAsia="Times New Roman" w:hAnsi="Verdana" w:cs="Times New Roman"/>
          <w:b/>
          <w:bCs/>
          <w:color w:val="000000"/>
          <w:sz w:val="34"/>
          <w:szCs w:val="34"/>
          <w:lang w:eastAsia="fr-FR"/>
        </w:rPr>
        <w:t>Description du projet</w:t>
      </w:r>
    </w:p>
    <w:p w:rsidR="003E60E4" w:rsidRPr="003E60E4" w:rsidRDefault="003E60E4" w:rsidP="003E60E4">
      <w:pPr>
        <w:spacing w:before="15" w:after="120" w:line="240" w:lineRule="auto"/>
        <w:ind w:left="360"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Dans ce projet on réalise un jeu de bataille navale en JavaScript.</w:t>
      </w:r>
    </w:p>
    <w:p w:rsidR="003E60E4" w:rsidRPr="003E60E4" w:rsidRDefault="003E60E4" w:rsidP="003E60E4">
      <w:pPr>
        <w:spacing w:before="15" w:after="120" w:line="240" w:lineRule="auto"/>
        <w:ind w:left="360"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Le plateau de jeu est une grille de 10 par 10 cases :</w:t>
      </w:r>
    </w:p>
    <w:p w:rsidR="003E60E4" w:rsidRPr="003E60E4" w:rsidRDefault="003E60E4" w:rsidP="003E60E4">
      <w:pPr>
        <w:spacing w:before="15" w:after="120" w:line="240" w:lineRule="auto"/>
        <w:ind w:right="12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2819400" cy="3009900"/>
            <wp:effectExtent l="0" t="0" r="0" b="0"/>
            <wp:docPr id="1" name="Image 1" descr="https://sciences-du-numerique.fr/isn/files/doc5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iences-du-numerique.fr/isn/files/doc50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0E4" w:rsidRPr="003E60E4" w:rsidRDefault="003E60E4" w:rsidP="003E60E4">
      <w:pPr>
        <w:spacing w:before="15" w:after="120" w:line="240" w:lineRule="auto"/>
        <w:ind w:left="360"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L'ordinateur place au hasard sur cette grille (sans le montrer) :</w:t>
      </w:r>
    </w:p>
    <w:p w:rsidR="003E60E4" w:rsidRPr="003E60E4" w:rsidRDefault="003E60E4" w:rsidP="003E60E4">
      <w:pPr>
        <w:numPr>
          <w:ilvl w:val="0"/>
          <w:numId w:val="2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1 porte-avions (5 cases)</w:t>
      </w:r>
    </w:p>
    <w:p w:rsidR="003E60E4" w:rsidRPr="003E60E4" w:rsidRDefault="003E60E4" w:rsidP="003E60E4">
      <w:pPr>
        <w:numPr>
          <w:ilvl w:val="0"/>
          <w:numId w:val="2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1 croiseur (4 cases)</w:t>
      </w:r>
    </w:p>
    <w:p w:rsidR="003E60E4" w:rsidRPr="003E60E4" w:rsidRDefault="003E60E4" w:rsidP="003E60E4">
      <w:pPr>
        <w:numPr>
          <w:ilvl w:val="0"/>
          <w:numId w:val="2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1 contre-torpilleur (3 cases)</w:t>
      </w:r>
    </w:p>
    <w:p w:rsidR="003E60E4" w:rsidRPr="003E60E4" w:rsidRDefault="003E60E4" w:rsidP="003E60E4">
      <w:pPr>
        <w:numPr>
          <w:ilvl w:val="0"/>
          <w:numId w:val="2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1 sous-marin (3 cases)</w:t>
      </w:r>
    </w:p>
    <w:p w:rsidR="003E60E4" w:rsidRPr="003E60E4" w:rsidRDefault="003E60E4" w:rsidP="003E60E4">
      <w:pPr>
        <w:numPr>
          <w:ilvl w:val="0"/>
          <w:numId w:val="2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1 torpilleur (2 cases)</w:t>
      </w:r>
    </w:p>
    <w:p w:rsidR="003E60E4" w:rsidRPr="003E60E4" w:rsidRDefault="003E60E4" w:rsidP="003E60E4">
      <w:pPr>
        <w:spacing w:before="15" w:after="120" w:line="240" w:lineRule="auto"/>
        <w:ind w:left="360"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Le joueur saisit successivement des positions dans un champ de texte, selon le cas l'ordinateur affiche un message qui indique :</w:t>
      </w:r>
    </w:p>
    <w:p w:rsidR="003E60E4" w:rsidRPr="003E60E4" w:rsidRDefault="003E60E4" w:rsidP="003E60E4">
      <w:pPr>
        <w:numPr>
          <w:ilvl w:val="0"/>
          <w:numId w:val="3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si le coup a déjà été joué,</w:t>
      </w:r>
    </w:p>
    <w:p w:rsidR="003E60E4" w:rsidRPr="003E60E4" w:rsidRDefault="003E60E4" w:rsidP="003E60E4">
      <w:pPr>
        <w:numPr>
          <w:ilvl w:val="0"/>
          <w:numId w:val="3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si le coup est dans l'eau,</w:t>
      </w:r>
    </w:p>
    <w:p w:rsidR="003E60E4" w:rsidRPr="003E60E4" w:rsidRDefault="003E60E4" w:rsidP="003E60E4">
      <w:pPr>
        <w:numPr>
          <w:ilvl w:val="0"/>
          <w:numId w:val="3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si le coup a touché un navire (sans le couler),</w:t>
      </w:r>
    </w:p>
    <w:p w:rsidR="003E60E4" w:rsidRPr="003E60E4" w:rsidRDefault="003E60E4" w:rsidP="003E60E4">
      <w:pPr>
        <w:numPr>
          <w:ilvl w:val="0"/>
          <w:numId w:val="3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si le coup a fini de couler un navire.</w:t>
      </w:r>
    </w:p>
    <w:p w:rsidR="003E60E4" w:rsidRPr="003E60E4" w:rsidRDefault="003E60E4" w:rsidP="003E60E4">
      <w:pPr>
        <w:spacing w:before="15" w:after="120" w:line="240" w:lineRule="auto"/>
        <w:ind w:left="360"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lastRenderedPageBreak/>
        <w:t>Le plateau de jeu est également mis à jour : une case colorée en bleu indique un coup « à l'eau », une case colorée en rouge indique un coup « touché ».</w:t>
      </w:r>
    </w:p>
    <w:p w:rsidR="003E60E4" w:rsidRPr="003E60E4" w:rsidRDefault="003E60E4" w:rsidP="003E60E4">
      <w:pPr>
        <w:spacing w:before="15" w:after="120" w:line="240" w:lineRule="auto"/>
        <w:ind w:left="360"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Lorsque tous les bateaux ont été coulés un message de félicitations s'affiche avec le nombre de coups joués.</w:t>
      </w:r>
    </w:p>
    <w:p w:rsidR="003E60E4" w:rsidRPr="003E60E4" w:rsidRDefault="003E60E4" w:rsidP="003E60E4">
      <w:pPr>
        <w:spacing w:before="192" w:after="72" w:line="240" w:lineRule="auto"/>
        <w:ind w:left="144" w:right="120"/>
        <w:outlineLvl w:val="1"/>
        <w:rPr>
          <w:rFonts w:ascii="Verdana" w:eastAsia="Times New Roman" w:hAnsi="Verdana" w:cs="Times New Roman"/>
          <w:b/>
          <w:bCs/>
          <w:color w:val="000000"/>
          <w:sz w:val="34"/>
          <w:szCs w:val="34"/>
          <w:lang w:eastAsia="fr-FR"/>
        </w:rPr>
      </w:pPr>
      <w:r w:rsidRPr="003E60E4">
        <w:rPr>
          <w:rFonts w:ascii="Verdana" w:eastAsia="Times New Roman" w:hAnsi="Verdana" w:cs="Times New Roman"/>
          <w:b/>
          <w:bCs/>
          <w:color w:val="000000"/>
          <w:sz w:val="34"/>
          <w:szCs w:val="34"/>
          <w:lang w:eastAsia="fr-FR"/>
        </w:rPr>
        <w:t>Interface utilisateur</w:t>
      </w:r>
    </w:p>
    <w:p w:rsidR="003E60E4" w:rsidRPr="003E60E4" w:rsidRDefault="003E60E4" w:rsidP="003E60E4">
      <w:pPr>
        <w:spacing w:before="15" w:after="120" w:line="240" w:lineRule="auto"/>
        <w:ind w:left="360"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Le jeu s'insère dans une page web qui contient l'interface utilisateur. Cette interface est constituée :</w:t>
      </w:r>
    </w:p>
    <w:p w:rsidR="003E60E4" w:rsidRPr="003E60E4" w:rsidRDefault="003E60E4" w:rsidP="003E60E4">
      <w:pPr>
        <w:numPr>
          <w:ilvl w:val="0"/>
          <w:numId w:val="4"/>
        </w:numPr>
        <w:spacing w:after="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d'un élément </w:t>
      </w:r>
      <w:r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  <w:t>plateau</w:t>
      </w: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pour le plateau de jeu,</w:t>
      </w:r>
    </w:p>
    <w:p w:rsidR="003E60E4" w:rsidRPr="003E60E4" w:rsidRDefault="003E60E4" w:rsidP="003E60E4">
      <w:pPr>
        <w:numPr>
          <w:ilvl w:val="0"/>
          <w:numId w:val="4"/>
        </w:numPr>
        <w:spacing w:after="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d'un élément </w:t>
      </w:r>
      <w:r w:rsidRPr="003E60E4"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  <w:t>input</w:t>
      </w: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de type </w:t>
      </w:r>
      <w:r w:rsidRPr="003E60E4"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  <w:t>text</w:t>
      </w: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pour saisir le coup,</w:t>
      </w:r>
    </w:p>
    <w:p w:rsidR="003E60E4" w:rsidRPr="003E60E4" w:rsidRDefault="003E60E4" w:rsidP="003E60E4">
      <w:pPr>
        <w:numPr>
          <w:ilvl w:val="0"/>
          <w:numId w:val="4"/>
        </w:numPr>
        <w:spacing w:after="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et d'un élément </w:t>
      </w:r>
      <w:r w:rsidRPr="003E60E4"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  <w:t>input</w:t>
      </w: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de type </w:t>
      </w:r>
      <w:r w:rsidRPr="003E60E4"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  <w:t>button</w:t>
      </w: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pour valider le coup.</w:t>
      </w:r>
    </w:p>
    <w:p w:rsidR="003E60E4" w:rsidRPr="003E60E4" w:rsidRDefault="003E60E4" w:rsidP="003E60E4">
      <w:pPr>
        <w:spacing w:after="0" w:line="240" w:lineRule="auto"/>
        <w:ind w:left="360"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Le programme JavaScript du jeu, quant à lui, figure dans le fichier séparé </w:t>
      </w:r>
      <w:r w:rsidRPr="003E60E4"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  <w:t>bataille.js</w:t>
      </w: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.</w:t>
      </w:r>
    </w:p>
    <w:p w:rsidR="003E60E4" w:rsidRPr="003E60E4" w:rsidRDefault="003E60E4" w:rsidP="003E60E4">
      <w:pPr>
        <w:spacing w:before="192" w:after="72" w:line="240" w:lineRule="auto"/>
        <w:ind w:left="144" w:right="120"/>
        <w:outlineLvl w:val="1"/>
        <w:rPr>
          <w:rFonts w:ascii="Verdana" w:eastAsia="Times New Roman" w:hAnsi="Verdana" w:cs="Times New Roman"/>
          <w:b/>
          <w:bCs/>
          <w:color w:val="000000"/>
          <w:sz w:val="34"/>
          <w:szCs w:val="34"/>
          <w:lang w:eastAsia="fr-FR"/>
        </w:rPr>
      </w:pPr>
      <w:r w:rsidRPr="003E60E4">
        <w:rPr>
          <w:rFonts w:ascii="Verdana" w:eastAsia="Times New Roman" w:hAnsi="Verdana" w:cs="Times New Roman"/>
          <w:b/>
          <w:bCs/>
          <w:color w:val="000000"/>
          <w:sz w:val="34"/>
          <w:szCs w:val="34"/>
          <w:lang w:eastAsia="fr-FR"/>
        </w:rPr>
        <w:t>Programme en JavaScript</w:t>
      </w:r>
    </w:p>
    <w:p w:rsidR="003E60E4" w:rsidRPr="003E60E4" w:rsidRDefault="003E60E4" w:rsidP="003E60E4">
      <w:pPr>
        <w:spacing w:before="192" w:after="72" w:line="240" w:lineRule="auto"/>
        <w:ind w:left="192" w:right="120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fr-FR"/>
        </w:rPr>
      </w:pPr>
      <w:r w:rsidRPr="003E60E4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fr-FR"/>
        </w:rPr>
        <w:t>Représentation interne du jeu</w:t>
      </w:r>
    </w:p>
    <w:p w:rsidR="003E60E4" w:rsidRPr="003E60E4" w:rsidRDefault="003E60E4" w:rsidP="003E60E4">
      <w:pPr>
        <w:spacing w:before="15" w:after="120" w:line="240" w:lineRule="auto"/>
        <w:ind w:left="360"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On décide de conserver l'état du jeu dans un tableau JavaScript à deux dimensions qui contient des nombres selon le codage suivant :</w:t>
      </w:r>
    </w:p>
    <w:p w:rsidR="003E60E4" w:rsidRPr="003E60E4" w:rsidRDefault="003E60E4" w:rsidP="003E60E4">
      <w:pPr>
        <w:numPr>
          <w:ilvl w:val="0"/>
          <w:numId w:val="5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0 pour une case « eau » non jouée,</w:t>
      </w:r>
    </w:p>
    <w:p w:rsidR="003E60E4" w:rsidRPr="003E60E4" w:rsidRDefault="003E60E4" w:rsidP="003E60E4">
      <w:pPr>
        <w:numPr>
          <w:ilvl w:val="0"/>
          <w:numId w:val="5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un nombre de 1 à 5 pour une case de bateau (non encore trouvée) :</w:t>
      </w:r>
    </w:p>
    <w:p w:rsidR="003E60E4" w:rsidRPr="003E60E4" w:rsidRDefault="003E60E4" w:rsidP="003E60E4">
      <w:pPr>
        <w:numPr>
          <w:ilvl w:val="1"/>
          <w:numId w:val="5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1 pour une case de porte-avions,</w:t>
      </w:r>
    </w:p>
    <w:p w:rsidR="003E60E4" w:rsidRPr="003E60E4" w:rsidRDefault="003E60E4" w:rsidP="003E60E4">
      <w:pPr>
        <w:numPr>
          <w:ilvl w:val="1"/>
          <w:numId w:val="5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2 pour une case de croiseur,</w:t>
      </w:r>
    </w:p>
    <w:p w:rsidR="003E60E4" w:rsidRPr="003E60E4" w:rsidRDefault="003E60E4" w:rsidP="003E60E4">
      <w:pPr>
        <w:numPr>
          <w:ilvl w:val="1"/>
          <w:numId w:val="5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3 pour une case de contre-torpilleur,</w:t>
      </w:r>
    </w:p>
    <w:p w:rsidR="003E60E4" w:rsidRPr="003E60E4" w:rsidRDefault="003E60E4" w:rsidP="003E60E4">
      <w:pPr>
        <w:numPr>
          <w:ilvl w:val="1"/>
          <w:numId w:val="5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4 pour une case de sous-marin</w:t>
      </w:r>
    </w:p>
    <w:p w:rsidR="003E60E4" w:rsidRPr="003E60E4" w:rsidRDefault="003E60E4" w:rsidP="003E60E4">
      <w:pPr>
        <w:numPr>
          <w:ilvl w:val="1"/>
          <w:numId w:val="5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5 pour une case de torpilleur.</w:t>
      </w:r>
    </w:p>
    <w:p w:rsidR="003E60E4" w:rsidRPr="003E60E4" w:rsidRDefault="003E60E4" w:rsidP="003E60E4">
      <w:pPr>
        <w:numPr>
          <w:ilvl w:val="0"/>
          <w:numId w:val="5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un nombre de -5 à -1 pour un case de bateau touchée :</w:t>
      </w:r>
    </w:p>
    <w:p w:rsidR="003E60E4" w:rsidRPr="003E60E4" w:rsidRDefault="003E60E4" w:rsidP="003E60E4">
      <w:pPr>
        <w:numPr>
          <w:ilvl w:val="1"/>
          <w:numId w:val="5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-1 pour une case de porte-avions,</w:t>
      </w:r>
    </w:p>
    <w:p w:rsidR="003E60E4" w:rsidRPr="003E60E4" w:rsidRDefault="003E60E4" w:rsidP="003E60E4">
      <w:pPr>
        <w:numPr>
          <w:ilvl w:val="1"/>
          <w:numId w:val="5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-2 pour une case de croiseur,</w:t>
      </w:r>
    </w:p>
    <w:p w:rsidR="003E60E4" w:rsidRPr="003E60E4" w:rsidRDefault="003E60E4" w:rsidP="003E60E4">
      <w:pPr>
        <w:numPr>
          <w:ilvl w:val="1"/>
          <w:numId w:val="5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-3 pour une case de contre-torpilleur,</w:t>
      </w:r>
    </w:p>
    <w:p w:rsidR="003E60E4" w:rsidRPr="003E60E4" w:rsidRDefault="003E60E4" w:rsidP="003E60E4">
      <w:pPr>
        <w:numPr>
          <w:ilvl w:val="1"/>
          <w:numId w:val="5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-4 pour une case de sous-marin</w:t>
      </w:r>
    </w:p>
    <w:p w:rsidR="003E60E4" w:rsidRPr="003E60E4" w:rsidRDefault="003E60E4" w:rsidP="003E60E4">
      <w:pPr>
        <w:numPr>
          <w:ilvl w:val="1"/>
          <w:numId w:val="5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-5 pour une case de torpilleur,</w:t>
      </w:r>
    </w:p>
    <w:p w:rsidR="003E60E4" w:rsidRPr="003E60E4" w:rsidRDefault="003E60E4" w:rsidP="003E60E4">
      <w:pPr>
        <w:numPr>
          <w:ilvl w:val="0"/>
          <w:numId w:val="5"/>
        </w:numPr>
        <w:spacing w:before="15" w:after="120" w:line="240" w:lineRule="auto"/>
        <w:ind w:right="120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-6 pour une case « eau » jouée.</w:t>
      </w:r>
    </w:p>
    <w:p w:rsidR="003E60E4" w:rsidRDefault="003E60E4" w:rsidP="003E60E4">
      <w:pPr>
        <w:spacing w:before="192" w:after="72" w:line="240" w:lineRule="auto"/>
        <w:ind w:left="192" w:right="120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fr-FR"/>
        </w:rPr>
        <w:t>Ce qui vous est demandé.</w:t>
      </w:r>
    </w:p>
    <w:p w:rsidR="006B405B" w:rsidRDefault="006B405B" w:rsidP="006B405B">
      <w:pPr>
        <w:shd w:val="clear" w:color="auto" w:fill="BFBFBF" w:themeFill="background1" w:themeFillShade="BF"/>
        <w:spacing w:after="72" w:line="240" w:lineRule="auto"/>
        <w:ind w:left="192" w:right="120"/>
        <w:outlineLvl w:val="2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6B405B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Le fichier </w:t>
      </w:r>
      <w:r w:rsidR="0092111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Prenom_</w:t>
      </w:r>
      <w:r w:rsidRPr="006B405B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bataille.js sera rangé dans le drive dans </w:t>
      </w:r>
      <w:r w:rsidR="0092111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Web Dynamique/Bataille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. </w:t>
      </w:r>
    </w:p>
    <w:p w:rsidR="006B405B" w:rsidRDefault="006B405B" w:rsidP="006B405B">
      <w:pPr>
        <w:shd w:val="clear" w:color="auto" w:fill="BFBFBF" w:themeFill="background1" w:themeFillShade="BF"/>
        <w:spacing w:after="72" w:line="240" w:lineRule="auto"/>
        <w:ind w:left="192" w:right="120"/>
        <w:outlineLvl w:val="2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Durée maximale de l’épreuve : 1 heure</w:t>
      </w:r>
    </w:p>
    <w:p w:rsidR="00936E58" w:rsidRPr="006B405B" w:rsidRDefault="00936E58" w:rsidP="006B405B">
      <w:pPr>
        <w:shd w:val="clear" w:color="auto" w:fill="BFBFBF" w:themeFill="background1" w:themeFillShade="BF"/>
        <w:spacing w:after="72" w:line="240" w:lineRule="auto"/>
        <w:ind w:left="192" w:right="120"/>
        <w:outlineLvl w:val="2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Les fichiers HTML et CSS fournis ne doivent pas être modifiés.</w:t>
      </w:r>
    </w:p>
    <w:p w:rsidR="003E60E4" w:rsidRDefault="003E60E4" w:rsidP="003E60E4">
      <w:pPr>
        <w:pStyle w:val="Paragraphedeliste"/>
        <w:numPr>
          <w:ilvl w:val="2"/>
          <w:numId w:val="5"/>
        </w:numPr>
        <w:spacing w:before="192" w:after="72" w:line="240" w:lineRule="auto"/>
        <w:ind w:right="120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fr-FR"/>
        </w:rPr>
        <w:t>Plateau</w:t>
      </w:r>
    </w:p>
    <w:p w:rsidR="003E60E4" w:rsidRDefault="003E60E4" w:rsidP="003E60E4">
      <w:pP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Ecrire</w:t>
      </w:r>
      <w:r w:rsidR="006B405B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une fonction </w:t>
      </w:r>
      <w:r w:rsidR="006B405B"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JavaScript</w:t>
      </w:r>
      <w:r w:rsidR="006B405B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init</w:t>
      </w: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permettant d’initialiser la page web avec une grille représentant le plateau de jeu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.</w:t>
      </w:r>
      <w:r w:rsidR="006B405B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Elle ne prend pas de paramètre.</w:t>
      </w:r>
    </w:p>
    <w:p w:rsidR="003E60E4" w:rsidRDefault="003E60E4" w:rsidP="003E60E4">
      <w:pP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Le Css étant fourni, la représentation doit être fidèle.</w:t>
      </w:r>
    </w:p>
    <w:p w:rsidR="003E60E4" w:rsidRPr="003E60E4" w:rsidRDefault="003E60E4" w:rsidP="003E60E4">
      <w:pP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lastRenderedPageBreak/>
        <w:t xml:space="preserve">Résultat attendu : </w:t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5760720" cy="27146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C8B4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E4" w:rsidRDefault="003E60E4" w:rsidP="003E60E4">
      <w:pPr>
        <w:pStyle w:val="Paragraphedeliste"/>
        <w:numPr>
          <w:ilvl w:val="0"/>
          <w:numId w:val="9"/>
        </w:numPr>
        <w:spacing w:before="192" w:after="72" w:line="240" w:lineRule="auto"/>
        <w:ind w:right="120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fr-FR"/>
        </w:rPr>
        <w:t>Le Tableau</w:t>
      </w:r>
    </w:p>
    <w:p w:rsidR="003E60E4" w:rsidRDefault="003E60E4" w:rsidP="003E60E4">
      <w:pP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Ecrire </w:t>
      </w:r>
      <w:r w:rsidR="006B405B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une fonction</w:t>
      </w: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</w:t>
      </w:r>
      <w:r w:rsidR="006B405B"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JavaScript</w:t>
      </w: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</w:t>
      </w:r>
      <w:r w:rsidR="006B405B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AfficherTableau(Array tab) </w:t>
      </w: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permettant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de remplir le plateau avec les valeurs du plateau.</w:t>
      </w:r>
      <w:r w:rsidRPr="003E60E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</w:t>
      </w:r>
    </w:p>
    <w:p w:rsidR="003E60E4" w:rsidRPr="003E60E4" w:rsidRDefault="003E60E4" w:rsidP="003E60E4">
      <w:pP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On déclarera la variable suivante pour tester cette fonction</w:t>
      </w:r>
    </w:p>
    <w:p w:rsidR="003E60E4" w:rsidRPr="003E60E4" w:rsidRDefault="003E60E4" w:rsidP="003E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</w:pPr>
      <w:r w:rsidRPr="003E60E4">
        <w:rPr>
          <w:rFonts w:ascii="Courier New" w:eastAsia="Times New Roman" w:hAnsi="Courier New" w:cs="Courier New"/>
          <w:b/>
          <w:bCs/>
          <w:color w:val="00193A"/>
          <w:shd w:val="clear" w:color="auto" w:fill="F0F0F0"/>
          <w:lang w:eastAsia="fr-FR"/>
        </w:rPr>
        <w:t>var</w:t>
      </w:r>
      <w:r w:rsidRPr="003E60E4"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  <w:t xml:space="preserve"> plateau=[[0,0,0,0,0,0,0,0,0,0],</w:t>
      </w:r>
    </w:p>
    <w:p w:rsidR="003E60E4" w:rsidRPr="003E60E4" w:rsidRDefault="003E60E4" w:rsidP="003E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</w:pPr>
      <w:r w:rsidRPr="003E60E4"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  <w:t>[0,5,0,0,0,0,2,2,2,2],</w:t>
      </w:r>
    </w:p>
    <w:p w:rsidR="003E60E4" w:rsidRPr="003E60E4" w:rsidRDefault="003E60E4" w:rsidP="003E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</w:pPr>
      <w:r w:rsidRPr="003E60E4"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  <w:t>[0,5,0,1,0,0,0,0,0,0],</w:t>
      </w:r>
    </w:p>
    <w:p w:rsidR="003E60E4" w:rsidRPr="003E60E4" w:rsidRDefault="003E60E4" w:rsidP="003E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</w:pPr>
      <w:r w:rsidRPr="003E60E4"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  <w:t>[0,0,0,1,0,0,0,0,0,0],</w:t>
      </w:r>
    </w:p>
    <w:p w:rsidR="003E60E4" w:rsidRPr="003E60E4" w:rsidRDefault="003E60E4" w:rsidP="003E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</w:pPr>
      <w:r w:rsidRPr="003E60E4"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  <w:t>[0,0,0,1,0,0,0,0,0,0],</w:t>
      </w:r>
    </w:p>
    <w:p w:rsidR="003E60E4" w:rsidRPr="003E60E4" w:rsidRDefault="003E60E4" w:rsidP="003E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</w:pPr>
      <w:r w:rsidRPr="003E60E4"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  <w:t>[0,0,0,1,0,0,0,0,0,0],</w:t>
      </w:r>
    </w:p>
    <w:p w:rsidR="003E60E4" w:rsidRPr="003E60E4" w:rsidRDefault="003E60E4" w:rsidP="003E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</w:pPr>
      <w:r w:rsidRPr="003E60E4"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  <w:t>[0,0,0,1,0,0,0,0,0,0],</w:t>
      </w:r>
    </w:p>
    <w:p w:rsidR="003E60E4" w:rsidRPr="003E60E4" w:rsidRDefault="003E60E4" w:rsidP="003E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</w:pPr>
      <w:r w:rsidRPr="003E60E4"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  <w:t>[0,0,0,0,0,0,0,3,0,0],</w:t>
      </w:r>
    </w:p>
    <w:p w:rsidR="003E60E4" w:rsidRPr="003E60E4" w:rsidRDefault="003E60E4" w:rsidP="003E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</w:pPr>
      <w:r w:rsidRPr="003E60E4"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  <w:t>[4,4,4,0,0,0,0,3,0,0],</w:t>
      </w:r>
    </w:p>
    <w:p w:rsidR="003E60E4" w:rsidRDefault="003E60E4" w:rsidP="003E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</w:pPr>
      <w:r w:rsidRPr="003E60E4"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  <w:t>[0,0,0,0,0,0,0,3,0,0]];</w:t>
      </w:r>
    </w:p>
    <w:p w:rsidR="003E60E4" w:rsidRDefault="003E60E4" w:rsidP="003E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</w:pPr>
    </w:p>
    <w:p w:rsidR="003E60E4" w:rsidRPr="003E60E4" w:rsidRDefault="003E60E4" w:rsidP="003E6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00193A"/>
          <w:shd w:val="clear" w:color="auto" w:fill="F0F0F0"/>
          <w:lang w:eastAsia="fr-FR"/>
        </w:rPr>
        <w:t xml:space="preserve">Résultat attendu : </w:t>
      </w:r>
      <w:r>
        <w:rPr>
          <w:rFonts w:ascii="Courier New" w:eastAsia="Times New Roman" w:hAnsi="Courier New" w:cs="Courier New"/>
          <w:noProof/>
          <w:color w:val="000000"/>
          <w:sz w:val="23"/>
          <w:szCs w:val="23"/>
          <w:lang w:eastAsia="fr-FR"/>
        </w:rPr>
        <w:drawing>
          <wp:inline distT="0" distB="0" distL="0" distR="0">
            <wp:extent cx="5760720" cy="27235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6068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58" w:rsidRDefault="00936E58"/>
    <w:sectPr w:rsidR="00936E58" w:rsidSect="006B405B"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82D" w:rsidRDefault="000C782D" w:rsidP="00936E58">
      <w:pPr>
        <w:spacing w:after="0" w:line="240" w:lineRule="auto"/>
      </w:pPr>
      <w:r>
        <w:separator/>
      </w:r>
    </w:p>
  </w:endnote>
  <w:endnote w:type="continuationSeparator" w:id="0">
    <w:p w:rsidR="000C782D" w:rsidRDefault="000C782D" w:rsidP="00936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82D" w:rsidRDefault="000C782D" w:rsidP="00936E58">
      <w:pPr>
        <w:spacing w:after="0" w:line="240" w:lineRule="auto"/>
      </w:pPr>
      <w:r>
        <w:separator/>
      </w:r>
    </w:p>
  </w:footnote>
  <w:footnote w:type="continuationSeparator" w:id="0">
    <w:p w:rsidR="000C782D" w:rsidRDefault="000C782D" w:rsidP="00936E58">
      <w:pPr>
        <w:spacing w:after="0" w:line="240" w:lineRule="auto"/>
      </w:pPr>
      <w:r>
        <w:continuationSeparator/>
      </w:r>
    </w:p>
  </w:footnote>
  <w:footnote w:id="1">
    <w:p w:rsidR="00936E58" w:rsidRDefault="00936E58" w:rsidP="00936E58">
      <w:r>
        <w:rPr>
          <w:rStyle w:val="Appelnotedebasdep"/>
        </w:rPr>
        <w:footnoteRef/>
      </w:r>
      <w:r>
        <w:t xml:space="preserve"> Vous trouverez l’intégralité du sujet ici : </w:t>
      </w:r>
      <w:hyperlink r:id="rId1" w:history="1">
        <w:r>
          <w:rPr>
            <w:rStyle w:val="Lienhypertexte"/>
          </w:rPr>
          <w:t>https://sciences-du-numerique.fr/projet-javascript-pour-la-specialite-isn/jeu-de-bataille-navale/50</w:t>
        </w:r>
      </w:hyperlink>
    </w:p>
    <w:p w:rsidR="00936E58" w:rsidRDefault="00936E58">
      <w:pPr>
        <w:pStyle w:val="Notedebasdepag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159"/>
    <w:multiLevelType w:val="multilevel"/>
    <w:tmpl w:val="8ED8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9279C"/>
    <w:multiLevelType w:val="multilevel"/>
    <w:tmpl w:val="9982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A3F08"/>
    <w:multiLevelType w:val="multilevel"/>
    <w:tmpl w:val="C46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62F50"/>
    <w:multiLevelType w:val="multilevel"/>
    <w:tmpl w:val="83A0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D491CA5"/>
    <w:multiLevelType w:val="hybridMultilevel"/>
    <w:tmpl w:val="BB1A8A46"/>
    <w:lvl w:ilvl="0" w:tplc="DF4871F2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E5259E7"/>
    <w:multiLevelType w:val="multilevel"/>
    <w:tmpl w:val="5F7A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377EB"/>
    <w:multiLevelType w:val="multilevel"/>
    <w:tmpl w:val="7336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03938"/>
    <w:multiLevelType w:val="multilevel"/>
    <w:tmpl w:val="C4B0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E4"/>
    <w:rsid w:val="000C782D"/>
    <w:rsid w:val="003E60E4"/>
    <w:rsid w:val="006B405B"/>
    <w:rsid w:val="00700252"/>
    <w:rsid w:val="008C0829"/>
    <w:rsid w:val="008C2D70"/>
    <w:rsid w:val="008F75E6"/>
    <w:rsid w:val="00921114"/>
    <w:rsid w:val="009336D6"/>
    <w:rsid w:val="0093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D9D0"/>
  <w15:chartTrackingRefBased/>
  <w15:docId w15:val="{C1124FCB-6169-4492-BD61-8B1E64B5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E60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E60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E60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paragraph" w:customStyle="1" w:styleId="Code">
    <w:name w:val="Code"/>
    <w:basedOn w:val="PrformatHTML"/>
    <w:link w:val="CodeCar"/>
    <w:qFormat/>
    <w:rsid w:val="0070025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7" w:right="57"/>
      <w:contextualSpacing/>
    </w:pPr>
    <w:rPr>
      <w:rFonts w:ascii="Verdana" w:eastAsia="Times New Roman" w:hAnsi="Verdana" w:cs="Courier New"/>
      <w:lang w:val="en-US" w:eastAsia="fr-FR"/>
    </w:rPr>
  </w:style>
  <w:style w:type="character" w:customStyle="1" w:styleId="CodeCar">
    <w:name w:val="Code Car"/>
    <w:basedOn w:val="PrformatHTMLCar"/>
    <w:link w:val="Code"/>
    <w:rsid w:val="00700252"/>
    <w:rPr>
      <w:rFonts w:ascii="Verdana" w:eastAsia="Times New Roman" w:hAnsi="Verdana" w:cs="Courier New"/>
      <w:sz w:val="20"/>
      <w:szCs w:val="20"/>
      <w:shd w:val="clear" w:color="auto" w:fill="D9D9D9" w:themeFill="background1" w:themeFillShade="D9"/>
      <w:lang w:val="en-US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02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0252"/>
    <w:rPr>
      <w:rFonts w:ascii="Consolas" w:hAnsi="Consolas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3E60E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E60E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E60E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E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center">
    <w:name w:val="pcenter"/>
    <w:basedOn w:val="Normal"/>
    <w:rsid w:val="003E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E60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3E60E4"/>
  </w:style>
  <w:style w:type="character" w:customStyle="1" w:styleId="hljs-number">
    <w:name w:val="hljs-number"/>
    <w:basedOn w:val="Policepardfaut"/>
    <w:rsid w:val="003E60E4"/>
  </w:style>
  <w:style w:type="paragraph" w:styleId="Paragraphedeliste">
    <w:name w:val="List Paragraph"/>
    <w:basedOn w:val="Normal"/>
    <w:uiPriority w:val="34"/>
    <w:qFormat/>
    <w:rsid w:val="003E60E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36E58"/>
    <w:rPr>
      <w:color w:val="0000FF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36E5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36E5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36E58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36E5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36E5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36E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ciences-du-numerique.fr/projet-javascript-pour-la-specialite-isn/jeu-de-bataille-navale/5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0A208-57E9-4B69-8AB3-89EFAEAB6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4</cp:revision>
  <dcterms:created xsi:type="dcterms:W3CDTF">2020-03-30T13:51:00Z</dcterms:created>
  <dcterms:modified xsi:type="dcterms:W3CDTF">2020-03-31T07:54:00Z</dcterms:modified>
</cp:coreProperties>
</file>