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78" w:rsidRPr="008B30C9" w:rsidRDefault="00A04A78" w:rsidP="008B30C9">
      <w:pPr>
        <w:jc w:val="center"/>
        <w:rPr>
          <w:color w:val="262626" w:themeColor="text1" w:themeTint="D9"/>
          <w:sz w:val="40"/>
          <w:szCs w:val="40"/>
        </w:rPr>
      </w:pPr>
      <w:r w:rsidRPr="008B30C9">
        <w:rPr>
          <w:color w:val="262626" w:themeColor="text1" w:themeTint="D9"/>
          <w:sz w:val="40"/>
          <w:szCs w:val="40"/>
        </w:rPr>
        <w:t>PCS2056 – Linguagens e Compiladores</w:t>
      </w: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Pr="008B30C9" w:rsidRDefault="00A04A78" w:rsidP="008B30C9">
      <w:pPr>
        <w:jc w:val="center"/>
        <w:rPr>
          <w:color w:val="262626" w:themeColor="text1" w:themeTint="D9"/>
          <w:sz w:val="36"/>
          <w:szCs w:val="36"/>
        </w:rPr>
      </w:pPr>
      <w:r w:rsidRPr="008B30C9">
        <w:rPr>
          <w:color w:val="262626" w:themeColor="text1" w:themeTint="D9"/>
          <w:sz w:val="36"/>
          <w:szCs w:val="36"/>
        </w:rPr>
        <w:t>2ª parte do projeto</w:t>
      </w:r>
    </w:p>
    <w:p w:rsidR="00A04A78" w:rsidRPr="008B30C9" w:rsidRDefault="00A04A78" w:rsidP="008B30C9">
      <w:pPr>
        <w:jc w:val="center"/>
        <w:rPr>
          <w:color w:val="262626" w:themeColor="text1" w:themeTint="D9"/>
          <w:sz w:val="36"/>
          <w:szCs w:val="36"/>
        </w:rPr>
      </w:pPr>
      <w:r w:rsidRPr="008B30C9">
        <w:rPr>
          <w:color w:val="262626" w:themeColor="text1" w:themeTint="D9"/>
          <w:sz w:val="36"/>
          <w:szCs w:val="36"/>
        </w:rPr>
        <w:t>Sintaxe formal</w:t>
      </w:r>
    </w:p>
    <w:p w:rsidR="00A04A78" w:rsidRP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A04A78" w:rsidRDefault="00A04A78" w:rsidP="008B30C9">
      <w:pPr>
        <w:rPr>
          <w:color w:val="262626" w:themeColor="text1" w:themeTint="D9"/>
        </w:rPr>
      </w:pPr>
    </w:p>
    <w:p w:rsidR="008B30C9" w:rsidRDefault="008B30C9" w:rsidP="008B30C9">
      <w:pPr>
        <w:rPr>
          <w:color w:val="262626" w:themeColor="text1" w:themeTint="D9"/>
        </w:rPr>
      </w:pPr>
    </w:p>
    <w:p w:rsidR="008B30C9" w:rsidRDefault="008B30C9" w:rsidP="008B30C9">
      <w:pPr>
        <w:rPr>
          <w:color w:val="262626" w:themeColor="text1" w:themeTint="D9"/>
        </w:rPr>
      </w:pPr>
    </w:p>
    <w:p w:rsidR="00A04A78" w:rsidRPr="008B30C9" w:rsidRDefault="008B30C9" w:rsidP="008B30C9">
      <w:pPr>
        <w:rPr>
          <w:color w:val="262626" w:themeColor="text1" w:themeTint="D9"/>
        </w:rPr>
      </w:pPr>
      <w:r w:rsidRPr="008B30C9">
        <w:rPr>
          <w:color w:val="262626" w:themeColor="text1" w:themeTint="D9"/>
          <w:sz w:val="32"/>
          <w:szCs w:val="32"/>
        </w:rPr>
        <w:t>Alan Raso – 804151</w:t>
      </w:r>
      <w:r>
        <w:rPr>
          <w:color w:val="262626" w:themeColor="text1" w:themeTint="D9"/>
        </w:rPr>
        <w:br w:type="page"/>
      </w:r>
      <w:r w:rsidR="00A04A78" w:rsidRPr="008B30C9">
        <w:rPr>
          <w:color w:val="262626" w:themeColor="text1" w:themeTint="D9"/>
          <w:sz w:val="32"/>
          <w:szCs w:val="32"/>
        </w:rPr>
        <w:lastRenderedPageBreak/>
        <w:t>1. Descrição informal da linguagem</w:t>
      </w:r>
    </w:p>
    <w:p w:rsidR="00A04A78" w:rsidRPr="008B30C9" w:rsidRDefault="00A04A78" w:rsidP="008B30C9">
      <w:pPr>
        <w:pStyle w:val="Seo1"/>
        <w:rPr>
          <w:color w:val="0D0D0D" w:themeColor="text1" w:themeTint="F2"/>
        </w:rPr>
      </w:pPr>
      <w:r w:rsidRPr="008B30C9">
        <w:rPr>
          <w:color w:val="0D0D0D" w:themeColor="text1" w:themeTint="F2"/>
        </w:rPr>
        <w:t>1.1 Declaração de variáveis</w:t>
      </w:r>
    </w:p>
    <w:p w:rsidR="00A04A78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var</w:t>
      </w:r>
      <w:r w:rsidRPr="008B30C9">
        <w:rPr>
          <w:b w:val="0"/>
          <w:color w:val="404040" w:themeColor="text1" w:themeTint="BF"/>
        </w:rPr>
        <w:t xml:space="preserve">; 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var; </w:t>
      </w:r>
      <w:r w:rsidRPr="008B30C9">
        <w:rPr>
          <w:color w:val="404040" w:themeColor="text1" w:themeTint="BF"/>
        </w:rPr>
        <w:t>pflut</w:t>
      </w:r>
      <w:r w:rsidRPr="008B30C9">
        <w:rPr>
          <w:b w:val="0"/>
          <w:color w:val="404040" w:themeColor="text1" w:themeTint="BF"/>
        </w:rPr>
        <w:t xml:space="preserve"> var; </w:t>
      </w:r>
      <w:r w:rsidRPr="008B30C9">
        <w:rPr>
          <w:color w:val="404040" w:themeColor="text1" w:themeTint="BF"/>
        </w:rPr>
        <w:t>bool</w:t>
      </w:r>
      <w:r w:rsidRPr="008B30C9">
        <w:rPr>
          <w:b w:val="0"/>
          <w:color w:val="404040" w:themeColor="text1" w:themeTint="BF"/>
        </w:rPr>
        <w:t xml:space="preserve"> var;</w:t>
      </w:r>
    </w:p>
    <w:p w:rsidR="00A04A78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 xml:space="preserve"> var[3]; 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var[3][3]; </w:t>
      </w:r>
      <w:r w:rsidRPr="008B30C9">
        <w:rPr>
          <w:color w:val="404040" w:themeColor="text1" w:themeTint="BF"/>
        </w:rPr>
        <w:t>bool</w:t>
      </w:r>
      <w:r w:rsidRPr="008B30C9">
        <w:rPr>
          <w:b w:val="0"/>
          <w:color w:val="404040" w:themeColor="text1" w:themeTint="BF"/>
        </w:rPr>
        <w:t xml:space="preserve"> var[3][3][3];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comp</w:t>
      </w:r>
      <w:r w:rsidRPr="008B30C9">
        <w:rPr>
          <w:b w:val="0"/>
          <w:color w:val="404040" w:themeColor="text1" w:themeTint="BF"/>
        </w:rPr>
        <w:t xml:space="preserve"> estrutura</w:t>
      </w:r>
      <w:r w:rsidR="00371679" w:rsidRPr="008B30C9">
        <w:rPr>
          <w:b w:val="0"/>
          <w:color w:val="404040" w:themeColor="text1" w:themeTint="BF"/>
        </w:rPr>
        <w:t xml:space="preserve"> { </w:t>
      </w:r>
      <w:r w:rsidRPr="008B30C9">
        <w:rPr>
          <w:b w:val="0"/>
          <w:i/>
          <w:color w:val="404040" w:themeColor="text1" w:themeTint="BF"/>
        </w:rPr>
        <w:t>declaração de variáveis</w:t>
      </w:r>
      <w:r w:rsidR="00371679"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</w:t>
      </w:r>
    </w:p>
    <w:p w:rsidR="001B5D62" w:rsidRPr="008B30C9" w:rsidRDefault="001B5D62" w:rsidP="008B30C9">
      <w:pPr>
        <w:pStyle w:val="Seo1"/>
        <w:rPr>
          <w:color w:val="0D0D0D" w:themeColor="text1" w:themeTint="F2"/>
        </w:rPr>
      </w:pPr>
      <w:r w:rsidRPr="008B30C9">
        <w:rPr>
          <w:color w:val="0D0D0D" w:themeColor="text1" w:themeTint="F2"/>
        </w:rPr>
        <w:t>1.2 Declaração de tipos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deftipo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 xml:space="preserve">novotipo </w:t>
      </w:r>
      <w:r w:rsidRPr="008B30C9">
        <w:rPr>
          <w:color w:val="404040" w:themeColor="text1" w:themeTint="BF"/>
        </w:rPr>
        <w:t>int</w:t>
      </w:r>
      <w:r w:rsidRPr="008B30C9">
        <w:rPr>
          <w:b w:val="0"/>
          <w:color w:val="404040" w:themeColor="text1" w:themeTint="BF"/>
        </w:rPr>
        <w:t>;</w:t>
      </w:r>
    </w:p>
    <w:p w:rsidR="001B5D62" w:rsidRPr="008B30C9" w:rsidRDefault="001B5D62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deftipo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color w:val="404040" w:themeColor="text1" w:themeTint="BF"/>
        </w:rPr>
        <w:t>comp</w:t>
      </w:r>
      <w:r w:rsidRPr="008B30C9">
        <w:rPr>
          <w:b w:val="0"/>
          <w:color w:val="404040" w:themeColor="text1" w:themeTint="BF"/>
        </w:rPr>
        <w:t xml:space="preserve"> </w:t>
      </w:r>
      <w:r w:rsidR="00371679" w:rsidRPr="008B30C9">
        <w:rPr>
          <w:b w:val="0"/>
          <w:color w:val="404040" w:themeColor="text1" w:themeTint="BF"/>
        </w:rPr>
        <w:t xml:space="preserve">{ </w:t>
      </w:r>
      <w:r w:rsidRPr="008B30C9">
        <w:rPr>
          <w:b w:val="0"/>
          <w:i/>
          <w:color w:val="404040" w:themeColor="text1" w:themeTint="BF"/>
        </w:rPr>
        <w:t>declaração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de</w:t>
      </w:r>
      <w:r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variáveis</w:t>
      </w:r>
      <w:r w:rsidR="00371679" w:rsidRPr="008B30C9">
        <w:rPr>
          <w:b w:val="0"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 estrutura;</w:t>
      </w:r>
    </w:p>
    <w:p w:rsidR="00E90953" w:rsidRPr="008B30C9" w:rsidRDefault="00E90953" w:rsidP="008B30C9">
      <w:pPr>
        <w:pStyle w:val="Seo1"/>
        <w:rPr>
          <w:color w:val="0D0D0D" w:themeColor="text1" w:themeTint="F2"/>
        </w:rPr>
      </w:pPr>
      <w:r w:rsidRPr="008B30C9">
        <w:rPr>
          <w:color w:val="0D0D0D" w:themeColor="text1" w:themeTint="F2"/>
        </w:rPr>
        <w:t>1.3 Atribuição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a := expressão;</w:t>
      </w:r>
    </w:p>
    <w:p w:rsidR="001B5D62" w:rsidRDefault="00E90953" w:rsidP="008B30C9">
      <w:pPr>
        <w:pStyle w:val="Seo1"/>
        <w:rPr>
          <w:color w:val="0D0D0D" w:themeColor="text1" w:themeTint="F2"/>
        </w:rPr>
      </w:pPr>
      <w:r>
        <w:rPr>
          <w:color w:val="0D0D0D" w:themeColor="text1" w:themeTint="F2"/>
        </w:rPr>
        <w:t>1.4</w:t>
      </w:r>
      <w:r w:rsidR="001B5D62">
        <w:rPr>
          <w:color w:val="0D0D0D" w:themeColor="text1" w:themeTint="F2"/>
        </w:rPr>
        <w:t xml:space="preserve"> Funções</w:t>
      </w:r>
    </w:p>
    <w:p w:rsidR="00E90953" w:rsidRPr="008B30C9" w:rsidRDefault="00E90953" w:rsidP="008B30C9">
      <w:pPr>
        <w:rPr>
          <w:color w:val="404040" w:themeColor="text1" w:themeTint="BF"/>
        </w:rPr>
      </w:pPr>
      <w:r w:rsidRPr="008B30C9">
        <w:rPr>
          <w:color w:val="404040" w:themeColor="text1" w:themeTint="BF"/>
        </w:rPr>
        <w:t xml:space="preserve">func </w:t>
      </w:r>
      <w:r w:rsidR="008B30C9">
        <w:rPr>
          <w:b w:val="0"/>
          <w:color w:val="404040" w:themeColor="text1" w:themeTint="BF"/>
        </w:rPr>
        <w:t>função</w:t>
      </w:r>
      <w:r w:rsidRPr="008B30C9">
        <w:rPr>
          <w:color w:val="404040" w:themeColor="text1" w:themeTint="BF"/>
        </w:rPr>
        <w:t xml:space="preserve"> </w:t>
      </w:r>
      <w:r w:rsidR="008B30C9" w:rsidRPr="008B30C9">
        <w:rPr>
          <w:b w:val="0"/>
          <w:color w:val="404040" w:themeColor="text1" w:themeTint="BF"/>
        </w:rPr>
        <w:t>(</w:t>
      </w:r>
      <w:r w:rsidRPr="008B30C9">
        <w:rPr>
          <w:color w:val="404040" w:themeColor="text1" w:themeTint="BF"/>
        </w:rPr>
        <w:t xml:space="preserve">int </w:t>
      </w:r>
      <w:r w:rsidRPr="008B30C9">
        <w:rPr>
          <w:b w:val="0"/>
          <w:color w:val="404040" w:themeColor="text1" w:themeTint="BF"/>
        </w:rPr>
        <w:t>parametro)(</w:t>
      </w:r>
      <w:r w:rsidRPr="008B30C9">
        <w:rPr>
          <w:color w:val="404040" w:themeColor="text1" w:themeTint="BF"/>
        </w:rPr>
        <w:t xml:space="preserve">int </w:t>
      </w:r>
      <w:r w:rsidRPr="008B30C9">
        <w:rPr>
          <w:b w:val="0"/>
          <w:color w:val="404040" w:themeColor="text1" w:themeTint="BF"/>
        </w:rPr>
        <w:t>retorno)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{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i/>
          <w:color w:val="404040" w:themeColor="text1" w:themeTint="BF"/>
        </w:rPr>
        <w:t>código</w:t>
      </w:r>
      <w:r w:rsidR="008B30C9">
        <w:rPr>
          <w:b w:val="0"/>
          <w:i/>
          <w:color w:val="404040" w:themeColor="text1" w:themeTint="BF"/>
        </w:rPr>
        <w:t xml:space="preserve">; </w:t>
      </w:r>
      <w:r w:rsidR="008B30C9" w:rsidRPr="008B30C9">
        <w:rPr>
          <w:color w:val="404040" w:themeColor="text1" w:themeTint="BF"/>
        </w:rPr>
        <w:t>retorna</w:t>
      </w:r>
      <w:r w:rsidR="008B30C9">
        <w:rPr>
          <w:b w:val="0"/>
          <w:color w:val="404040" w:themeColor="text1" w:themeTint="BF"/>
        </w:rPr>
        <w:t xml:space="preserve"> 1;</w:t>
      </w:r>
      <w:r w:rsidRPr="008B30C9">
        <w:rPr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}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a := fatorial(2);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color w:val="404040" w:themeColor="text1" w:themeTint="BF"/>
        </w:rPr>
        <w:t>func</w:t>
      </w:r>
      <w:r w:rsidRPr="008B30C9">
        <w:rPr>
          <w:b w:val="0"/>
          <w:color w:val="404040" w:themeColor="text1" w:themeTint="BF"/>
        </w:rPr>
        <w:t xml:space="preserve"> imprimir</w:t>
      </w:r>
      <w:r w:rsidRPr="008B30C9">
        <w:rPr>
          <w:b w:val="0"/>
          <w:i/>
          <w:color w:val="404040" w:themeColor="text1" w:themeTint="BF"/>
        </w:rPr>
        <w:t xml:space="preserve"> </w:t>
      </w:r>
      <w:r w:rsidRPr="008B30C9">
        <w:rPr>
          <w:b w:val="0"/>
          <w:color w:val="404040" w:themeColor="text1" w:themeTint="BF"/>
        </w:rPr>
        <w:t>(</w:t>
      </w:r>
      <w:r w:rsidRPr="008B30C9">
        <w:rPr>
          <w:color w:val="404040" w:themeColor="text1" w:themeTint="BF"/>
        </w:rPr>
        <w:t>caract</w:t>
      </w:r>
      <w:r w:rsidRPr="008B30C9">
        <w:rPr>
          <w:b w:val="0"/>
          <w:color w:val="404040" w:themeColor="text1" w:themeTint="BF"/>
        </w:rPr>
        <w:t xml:space="preserve"> c)() { </w:t>
      </w:r>
      <w:r w:rsidRPr="008B30C9">
        <w:rPr>
          <w:b w:val="0"/>
          <w:i/>
          <w:color w:val="404040" w:themeColor="text1" w:themeTint="BF"/>
        </w:rPr>
        <w:t>código</w:t>
      </w:r>
      <w:r w:rsidRPr="008B30C9">
        <w:rPr>
          <w:b w:val="0"/>
          <w:color w:val="404040" w:themeColor="text1" w:themeTint="BF"/>
        </w:rPr>
        <w:t xml:space="preserve"> }</w:t>
      </w:r>
    </w:p>
    <w:p w:rsidR="00E90953" w:rsidRPr="008B30C9" w:rsidRDefault="00E90953" w:rsidP="008B30C9">
      <w:pPr>
        <w:rPr>
          <w:b w:val="0"/>
          <w:color w:val="404040" w:themeColor="text1" w:themeTint="BF"/>
        </w:rPr>
      </w:pPr>
      <w:r w:rsidRPr="008B30C9">
        <w:rPr>
          <w:b w:val="0"/>
          <w:color w:val="404040" w:themeColor="text1" w:themeTint="BF"/>
        </w:rPr>
        <w:t>imprimir(‘a’);</w:t>
      </w:r>
    </w:p>
    <w:p w:rsidR="00E90953" w:rsidRDefault="00E90953" w:rsidP="008B30C9">
      <w:pPr>
        <w:pStyle w:val="Seo1"/>
        <w:rPr>
          <w:color w:val="0D0D0D" w:themeColor="text1" w:themeTint="F2"/>
        </w:rPr>
      </w:pPr>
      <w:r>
        <w:rPr>
          <w:color w:val="0D0D0D" w:themeColor="text1" w:themeTint="F2"/>
        </w:rPr>
        <w:t>1.5 Condição</w:t>
      </w:r>
    </w:p>
    <w:p w:rsidR="00E90953" w:rsidRPr="008B30C9" w:rsidRDefault="00E90953" w:rsidP="008B30C9">
      <w:pPr>
        <w:rPr>
          <w:b w:val="0"/>
          <w:color w:val="262626" w:themeColor="text1" w:themeTint="D9"/>
        </w:rPr>
      </w:pPr>
      <w:r w:rsidRPr="008B30C9">
        <w:rPr>
          <w:color w:val="262626" w:themeColor="text1" w:themeTint="D9"/>
        </w:rPr>
        <w:t>se</w:t>
      </w:r>
      <w:r w:rsidRPr="008B30C9">
        <w:rPr>
          <w:b w:val="0"/>
          <w:color w:val="262626" w:themeColor="text1" w:themeTint="D9"/>
        </w:rPr>
        <w:t xml:space="preserve"> (expressão booleana)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</w:t>
      </w:r>
    </w:p>
    <w:p w:rsidR="00E90953" w:rsidRPr="008B30C9" w:rsidRDefault="00E90953" w:rsidP="008B30C9">
      <w:pPr>
        <w:rPr>
          <w:b w:val="0"/>
          <w:color w:val="262626" w:themeColor="text1" w:themeTint="D9"/>
        </w:rPr>
      </w:pPr>
      <w:r w:rsidRPr="008B30C9">
        <w:rPr>
          <w:color w:val="262626" w:themeColor="text1" w:themeTint="D9"/>
        </w:rPr>
        <w:t>se</w:t>
      </w:r>
      <w:r w:rsidRPr="008B30C9">
        <w:rPr>
          <w:b w:val="0"/>
          <w:color w:val="262626" w:themeColor="text1" w:themeTint="D9"/>
        </w:rPr>
        <w:t xml:space="preserve"> (expressão booleana)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 </w:t>
      </w:r>
      <w:r w:rsidRPr="008B30C9">
        <w:rPr>
          <w:color w:val="262626" w:themeColor="text1" w:themeTint="D9"/>
        </w:rPr>
        <w:t>senão</w:t>
      </w:r>
      <w:r w:rsidRPr="008B30C9">
        <w:rPr>
          <w:b w:val="0"/>
          <w:color w:val="262626" w:themeColor="text1" w:themeTint="D9"/>
        </w:rPr>
        <w:t xml:space="preserve">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</w:t>
      </w:r>
    </w:p>
    <w:p w:rsidR="00E90953" w:rsidRPr="008B30C9" w:rsidRDefault="00E90953" w:rsidP="008B30C9">
      <w:pPr>
        <w:rPr>
          <w:b w:val="0"/>
          <w:color w:val="262626" w:themeColor="text1" w:themeTint="D9"/>
        </w:rPr>
      </w:pPr>
      <w:r w:rsidRPr="008B30C9">
        <w:rPr>
          <w:color w:val="262626" w:themeColor="text1" w:themeTint="D9"/>
        </w:rPr>
        <w:t>se</w:t>
      </w:r>
      <w:r w:rsidRPr="008B30C9">
        <w:rPr>
          <w:b w:val="0"/>
          <w:color w:val="262626" w:themeColor="text1" w:themeTint="D9"/>
        </w:rPr>
        <w:t xml:space="preserve"> (expressão booleana)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 </w:t>
      </w:r>
      <w:r w:rsidRPr="008B30C9">
        <w:rPr>
          <w:color w:val="262626" w:themeColor="text1" w:themeTint="D9"/>
        </w:rPr>
        <w:t>senão</w:t>
      </w:r>
      <w:r w:rsidRPr="008B30C9">
        <w:rPr>
          <w:b w:val="0"/>
          <w:color w:val="262626" w:themeColor="text1" w:themeTint="D9"/>
        </w:rPr>
        <w:t xml:space="preserve"> </w:t>
      </w:r>
      <w:r w:rsidRPr="008B30C9">
        <w:rPr>
          <w:color w:val="262626" w:themeColor="text1" w:themeTint="D9"/>
        </w:rPr>
        <w:t>se</w:t>
      </w:r>
      <w:r w:rsidRPr="008B30C9">
        <w:rPr>
          <w:b w:val="0"/>
          <w:color w:val="262626" w:themeColor="text1" w:themeTint="D9"/>
        </w:rPr>
        <w:t xml:space="preserve">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 </w:t>
      </w:r>
      <w:r w:rsidRPr="008B30C9">
        <w:rPr>
          <w:color w:val="262626" w:themeColor="text1" w:themeTint="D9"/>
        </w:rPr>
        <w:t>senão</w:t>
      </w:r>
      <w:r w:rsidRPr="008B30C9">
        <w:rPr>
          <w:b w:val="0"/>
          <w:color w:val="262626" w:themeColor="text1" w:themeTint="D9"/>
        </w:rPr>
        <w:t xml:space="preserve">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</w:t>
      </w:r>
    </w:p>
    <w:p w:rsidR="00E90953" w:rsidRDefault="00E90953" w:rsidP="008B30C9">
      <w:pPr>
        <w:pStyle w:val="Seo1"/>
        <w:rPr>
          <w:color w:val="0D0D0D" w:themeColor="text1" w:themeTint="F2"/>
        </w:rPr>
      </w:pPr>
      <w:r>
        <w:rPr>
          <w:color w:val="0D0D0D" w:themeColor="text1" w:themeTint="F2"/>
        </w:rPr>
        <w:t>1.6 Loop</w:t>
      </w:r>
    </w:p>
    <w:p w:rsidR="00E90953" w:rsidRPr="008B30C9" w:rsidRDefault="00E90953" w:rsidP="008B30C9">
      <w:pPr>
        <w:rPr>
          <w:b w:val="0"/>
          <w:color w:val="262626" w:themeColor="text1" w:themeTint="D9"/>
        </w:rPr>
      </w:pPr>
      <w:r w:rsidRPr="008B30C9">
        <w:rPr>
          <w:color w:val="262626" w:themeColor="text1" w:themeTint="D9"/>
        </w:rPr>
        <w:t>enquanto</w:t>
      </w:r>
      <w:r w:rsidRPr="008B30C9">
        <w:rPr>
          <w:b w:val="0"/>
          <w:color w:val="262626" w:themeColor="text1" w:themeTint="D9"/>
        </w:rPr>
        <w:t xml:space="preserve"> (</w:t>
      </w:r>
      <w:r w:rsidRPr="008B30C9">
        <w:rPr>
          <w:b w:val="0"/>
          <w:i/>
          <w:color w:val="262626" w:themeColor="text1" w:themeTint="D9"/>
        </w:rPr>
        <w:t>condição</w:t>
      </w:r>
      <w:r w:rsidRPr="008B30C9">
        <w:rPr>
          <w:b w:val="0"/>
          <w:color w:val="262626" w:themeColor="text1" w:themeTint="D9"/>
        </w:rPr>
        <w:t xml:space="preserve">)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</w:t>
      </w:r>
    </w:p>
    <w:p w:rsidR="00371679" w:rsidRPr="008B30C9" w:rsidRDefault="00371679" w:rsidP="008B30C9">
      <w:pPr>
        <w:rPr>
          <w:b w:val="0"/>
          <w:color w:val="262626" w:themeColor="text1" w:themeTint="D9"/>
        </w:rPr>
      </w:pPr>
      <w:r w:rsidRPr="008B30C9">
        <w:rPr>
          <w:color w:val="262626" w:themeColor="text1" w:themeTint="D9"/>
        </w:rPr>
        <w:t>para</w:t>
      </w:r>
      <w:r w:rsidRPr="008B30C9">
        <w:rPr>
          <w:b w:val="0"/>
          <w:color w:val="262626" w:themeColor="text1" w:themeTint="D9"/>
        </w:rPr>
        <w:t xml:space="preserve"> (</w:t>
      </w:r>
      <w:r w:rsidRPr="008B30C9">
        <w:rPr>
          <w:b w:val="0"/>
          <w:i/>
          <w:color w:val="262626" w:themeColor="text1" w:themeTint="D9"/>
        </w:rPr>
        <w:t>atribuição</w:t>
      </w:r>
      <w:r w:rsidRPr="008B30C9">
        <w:rPr>
          <w:b w:val="0"/>
          <w:color w:val="262626" w:themeColor="text1" w:themeTint="D9"/>
        </w:rPr>
        <w:t xml:space="preserve">; </w:t>
      </w:r>
      <w:r w:rsidRPr="008B30C9">
        <w:rPr>
          <w:b w:val="0"/>
          <w:i/>
          <w:color w:val="262626" w:themeColor="text1" w:themeTint="D9"/>
        </w:rPr>
        <w:t>condição</w:t>
      </w:r>
      <w:r w:rsidRPr="008B30C9">
        <w:rPr>
          <w:b w:val="0"/>
          <w:color w:val="262626" w:themeColor="text1" w:themeTint="D9"/>
        </w:rPr>
        <w:t xml:space="preserve">; </w:t>
      </w:r>
      <w:r w:rsidRPr="008B30C9">
        <w:rPr>
          <w:b w:val="0"/>
          <w:i/>
          <w:color w:val="262626" w:themeColor="text1" w:themeTint="D9"/>
        </w:rPr>
        <w:t>atribuição</w:t>
      </w:r>
      <w:r w:rsidRPr="008B30C9">
        <w:rPr>
          <w:b w:val="0"/>
          <w:color w:val="262626" w:themeColor="text1" w:themeTint="D9"/>
        </w:rPr>
        <w:t xml:space="preserve">) { </w:t>
      </w:r>
      <w:r w:rsidRPr="008B30C9">
        <w:rPr>
          <w:b w:val="0"/>
          <w:i/>
          <w:color w:val="262626" w:themeColor="text1" w:themeTint="D9"/>
        </w:rPr>
        <w:t>código</w:t>
      </w:r>
      <w:r w:rsidRPr="008B30C9">
        <w:rPr>
          <w:b w:val="0"/>
          <w:color w:val="262626" w:themeColor="text1" w:themeTint="D9"/>
        </w:rPr>
        <w:t xml:space="preserve"> }</w:t>
      </w:r>
    </w:p>
    <w:p w:rsidR="00371679" w:rsidRDefault="00371679" w:rsidP="008B30C9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:rsidR="005229F5" w:rsidRPr="008B30C9" w:rsidRDefault="005229F5" w:rsidP="008B30C9">
      <w:pPr>
        <w:rPr>
          <w:color w:val="262626" w:themeColor="text1" w:themeTint="D9"/>
          <w:sz w:val="32"/>
          <w:szCs w:val="32"/>
        </w:rPr>
      </w:pPr>
      <w:r w:rsidRPr="008B30C9">
        <w:rPr>
          <w:color w:val="262626" w:themeColor="text1" w:themeTint="D9"/>
          <w:sz w:val="32"/>
          <w:szCs w:val="32"/>
        </w:rPr>
        <w:lastRenderedPageBreak/>
        <w:t>2. Exemplo de programa</w:t>
      </w:r>
    </w:p>
    <w:p w:rsidR="005229F5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>Programa que declara a função fatorial e calcula o fatorial do número dado:</w:t>
      </w:r>
    </w:p>
    <w:p w:rsidR="008B30C9" w:rsidRPr="008B30C9" w:rsidRDefault="008B30C9" w:rsidP="008B30C9">
      <w:pPr>
        <w:rPr>
          <w:b w:val="0"/>
          <w:color w:val="262626" w:themeColor="text1" w:themeTint="D9"/>
        </w:rPr>
      </w:pP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>func fatorial(int x)(int) {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se (x = 1) {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    retorna 1;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}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retorna x*fatorial(x-1);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>}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>func main()() {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int n;</w:t>
      </w:r>
      <w:r w:rsidR="000759F9" w:rsidRPr="008B30C9">
        <w:rPr>
          <w:b w:val="0"/>
          <w:color w:val="262626" w:themeColor="text1" w:themeTint="D9"/>
        </w:rPr>
        <w:t xml:space="preserve"> int fat;</w:t>
      </w:r>
    </w:p>
    <w:p w:rsidR="005229F5" w:rsidRPr="008B30C9" w:rsidRDefault="005229F5" w:rsidP="008B30C9">
      <w:pPr>
        <w:rPr>
          <w:b w:val="0"/>
          <w:color w:val="262626" w:themeColor="text1" w:themeTint="D9"/>
        </w:rPr>
      </w:pPr>
    </w:p>
    <w:p w:rsidR="005229F5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scanf(</w:t>
      </w:r>
      <w:r w:rsidR="000759F9" w:rsidRPr="008B30C9">
        <w:rPr>
          <w:b w:val="0"/>
          <w:color w:val="262626" w:themeColor="text1" w:themeTint="D9"/>
        </w:rPr>
        <w:t>“%d”, &amp;n</w:t>
      </w:r>
      <w:r w:rsidRPr="008B30C9">
        <w:rPr>
          <w:b w:val="0"/>
          <w:color w:val="262626" w:themeColor="text1" w:themeTint="D9"/>
        </w:rPr>
        <w:t>);</w:t>
      </w:r>
    </w:p>
    <w:p w:rsidR="000759F9" w:rsidRPr="008B30C9" w:rsidRDefault="000759F9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fat = fatorial(n);</w:t>
      </w:r>
    </w:p>
    <w:p w:rsidR="000759F9" w:rsidRPr="008B30C9" w:rsidRDefault="000759F9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 xml:space="preserve">    printf(fat);</w:t>
      </w:r>
    </w:p>
    <w:p w:rsidR="000759F9" w:rsidRPr="008B30C9" w:rsidRDefault="005229F5" w:rsidP="008B30C9">
      <w:pPr>
        <w:rPr>
          <w:b w:val="0"/>
          <w:color w:val="262626" w:themeColor="text1" w:themeTint="D9"/>
        </w:rPr>
      </w:pPr>
      <w:r w:rsidRPr="008B30C9">
        <w:rPr>
          <w:b w:val="0"/>
          <w:color w:val="262626" w:themeColor="text1" w:themeTint="D9"/>
        </w:rPr>
        <w:t>}</w:t>
      </w:r>
    </w:p>
    <w:p w:rsidR="000759F9" w:rsidRDefault="000759F9" w:rsidP="008B30C9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:rsidR="008B30C9" w:rsidRDefault="008B30C9" w:rsidP="008B30C9">
      <w:pPr>
        <w:rPr>
          <w:color w:val="262626" w:themeColor="text1" w:themeTint="D9"/>
          <w:sz w:val="32"/>
          <w:szCs w:val="32"/>
        </w:rPr>
      </w:pPr>
      <w:r w:rsidRPr="008B30C9">
        <w:rPr>
          <w:color w:val="262626" w:themeColor="text1" w:themeTint="D9"/>
          <w:sz w:val="32"/>
          <w:szCs w:val="32"/>
        </w:rPr>
        <w:lastRenderedPageBreak/>
        <w:t>3</w:t>
      </w:r>
      <w:r w:rsidRPr="008B30C9">
        <w:rPr>
          <w:color w:val="262626" w:themeColor="text1" w:themeTint="D9"/>
          <w:sz w:val="32"/>
          <w:szCs w:val="32"/>
        </w:rPr>
        <w:t xml:space="preserve">. </w:t>
      </w:r>
      <w:r>
        <w:rPr>
          <w:color w:val="262626" w:themeColor="text1" w:themeTint="D9"/>
          <w:sz w:val="32"/>
          <w:szCs w:val="32"/>
        </w:rPr>
        <w:t>Descrição da linguagem em BNF</w:t>
      </w:r>
    </w:p>
    <w:p w:rsidR="008408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&lt;Tipo&gt; ::= bool|caract|int|pflut</w:t>
      </w:r>
    </w:p>
    <w:p w:rsidR="008408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&lt;TipoRetorno&gt; ::= (&lt;Tipo&gt;)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()</w:t>
      </w:r>
    </w:p>
    <w:p w:rsidR="008408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&lt;Dig&gt; ::= 0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1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2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...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9</w:t>
      </w:r>
    </w:p>
    <w:p w:rsidR="008408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&lt;Letra&gt; ::= A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B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...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Z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a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b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...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z</w:t>
      </w:r>
    </w:p>
    <w:p w:rsidR="008408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&lt;LetraDig&gt; ::= &lt;Letra&gt;&lt;LetraDig&gt;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&lt;Dig&gt;&lt;LetraDig&gt;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&lt;Letra&gt;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&lt;Dig&gt;</w:t>
      </w:r>
    </w:p>
    <w:p w:rsidR="00F779B2" w:rsidRDefault="00F779B2" w:rsidP="008B30C9">
      <w:pPr>
        <w:rPr>
          <w:b w:val="0"/>
          <w:color w:val="262626" w:themeColor="text1" w:themeTint="D9"/>
        </w:rPr>
      </w:pPr>
    </w:p>
    <w:p w:rsidR="007C033B" w:rsidRDefault="0084087D" w:rsidP="007C033B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&lt;ID&gt; ::= &lt;Letra&gt;&lt;LetraDig&gt;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&lt;Letra&gt;</w:t>
      </w:r>
    </w:p>
    <w:p w:rsidR="007C033B" w:rsidRDefault="007C033B" w:rsidP="007C033B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&lt;MLista&gt; ::= [&lt;ExpAritimetica&gt;]&lt;MLista&gt;|[&lt;ExpAritimetica&gt;]</w:t>
      </w:r>
    </w:p>
    <w:p w:rsidR="007C033B" w:rsidRPr="001E5F70" w:rsidRDefault="007C033B" w:rsidP="007C033B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&lt;IDM&gt; ::= &lt;ID&gt;&lt;MLista&gt;|&lt;ID&gt;</w:t>
      </w:r>
    </w:p>
    <w:p w:rsidR="00A6577D" w:rsidRDefault="00A657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&lt;DigLista&gt; ::= &lt;Dig&gt;&lt;DigLista&gt;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&lt;Dig&gt;</w:t>
      </w:r>
    </w:p>
    <w:p w:rsidR="00A6577D" w:rsidRDefault="008408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</w:t>
      </w:r>
      <w:r w:rsidR="00A6577D">
        <w:rPr>
          <w:b w:val="0"/>
          <w:color w:val="262626" w:themeColor="text1" w:themeTint="D9"/>
        </w:rPr>
        <w:t>Num&gt; ::= &lt;DigLista&gt;</w:t>
      </w:r>
      <w:r w:rsidR="001E5F70">
        <w:rPr>
          <w:b w:val="0"/>
          <w:color w:val="262626" w:themeColor="text1" w:themeTint="D9"/>
        </w:rPr>
        <w:t xml:space="preserve"> </w:t>
      </w:r>
      <w:r w:rsidR="00A6577D"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 w:rsidR="00A6577D">
        <w:rPr>
          <w:b w:val="0"/>
          <w:color w:val="262626" w:themeColor="text1" w:themeTint="D9"/>
        </w:rPr>
        <w:t>0.&lt;DigLista&gt;</w:t>
      </w:r>
      <w:r w:rsidR="001E5F70">
        <w:rPr>
          <w:b w:val="0"/>
          <w:color w:val="262626" w:themeColor="text1" w:themeTint="D9"/>
        </w:rPr>
        <w:t xml:space="preserve"> </w:t>
      </w:r>
      <w:r w:rsidR="00A6577D"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 w:rsidR="00A6577D">
        <w:rPr>
          <w:b w:val="0"/>
          <w:color w:val="262626" w:themeColor="text1" w:themeTint="D9"/>
        </w:rPr>
        <w:t>&lt;DigLista&gt;.&lt;DigLista&gt;</w:t>
      </w:r>
    </w:p>
    <w:p w:rsidR="00F779B2" w:rsidRDefault="00F779B2" w:rsidP="008B30C9">
      <w:pPr>
        <w:rPr>
          <w:b w:val="0"/>
          <w:color w:val="262626" w:themeColor="text1" w:themeTint="D9"/>
        </w:rPr>
      </w:pPr>
    </w:p>
    <w:p w:rsidR="00A6577D" w:rsidRDefault="00A6577D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&lt;Potencia&gt; ::= &lt;</w:t>
      </w:r>
      <w:r w:rsidR="006A0DC8">
        <w:rPr>
          <w:b w:val="0"/>
          <w:color w:val="262626" w:themeColor="text1" w:themeTint="D9"/>
        </w:rPr>
        <w:t>ChamadaFuncao</w:t>
      </w:r>
      <w:r>
        <w:rPr>
          <w:b w:val="0"/>
          <w:color w:val="262626" w:themeColor="text1" w:themeTint="D9"/>
        </w:rPr>
        <w:t>&gt;</w:t>
      </w:r>
      <w:r w:rsidR="001E5F70">
        <w:rPr>
          <w:b w:val="0"/>
          <w:color w:val="262626" w:themeColor="text1" w:themeTint="D9"/>
        </w:rPr>
        <w:t xml:space="preserve"> </w:t>
      </w:r>
      <w:r w:rsidR="006A0DC8"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 w:rsidR="006A0DC8">
        <w:rPr>
          <w:b w:val="0"/>
          <w:color w:val="262626" w:themeColor="text1" w:themeTint="D9"/>
        </w:rPr>
        <w:t>&lt;ID</w:t>
      </w:r>
      <w:r w:rsidR="007C033B">
        <w:rPr>
          <w:b w:val="0"/>
          <w:color w:val="262626" w:themeColor="text1" w:themeTint="D9"/>
        </w:rPr>
        <w:t>M</w:t>
      </w:r>
      <w:r w:rsidR="006A0DC8">
        <w:rPr>
          <w:b w:val="0"/>
          <w:color w:val="262626" w:themeColor="text1" w:themeTint="D9"/>
        </w:rPr>
        <w:t>&gt;</w:t>
      </w:r>
      <w:r w:rsidR="001E5F70">
        <w:rPr>
          <w:b w:val="0"/>
          <w:color w:val="262626" w:themeColor="text1" w:themeTint="D9"/>
        </w:rPr>
        <w:t xml:space="preserve"> </w:t>
      </w:r>
      <w:r w:rsidR="006A0DC8"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 w:rsidR="00F779B2">
        <w:rPr>
          <w:b w:val="0"/>
          <w:color w:val="262626" w:themeColor="text1" w:themeTint="D9"/>
        </w:rPr>
        <w:t>&lt;Num&gt;</w:t>
      </w:r>
      <w:r w:rsidR="001E5F70">
        <w:rPr>
          <w:b w:val="0"/>
          <w:color w:val="262626" w:themeColor="text1" w:themeTint="D9"/>
        </w:rPr>
        <w:t xml:space="preserve"> </w:t>
      </w:r>
      <w:r w:rsidR="00F779B2"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 w:rsidR="006A0DC8">
        <w:rPr>
          <w:b w:val="0"/>
          <w:color w:val="262626" w:themeColor="text1" w:themeTint="D9"/>
        </w:rPr>
        <w:t>(&lt;ExpAritimetica&gt;)</w:t>
      </w: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&lt;Fator&gt; ::= &lt;Fator&gt;**&lt;Potencia&gt;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&lt;Potencia&gt;</w:t>
      </w: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&lt;Termo&gt; ::= &lt;Fator&gt;*&lt;Fator&gt;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&lt;Fator&gt;/&lt;Fator&gt;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&lt;Fator&gt;</w:t>
      </w: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&lt;ExpAritimetica&gt; ::= &lt;Termo&gt;+&lt;Termo&gt;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&lt;Termo&gt;-&lt;Termo&gt;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&lt;Termo&gt;</w:t>
      </w:r>
    </w:p>
    <w:p w:rsidR="00F779B2" w:rsidRDefault="00F779B2" w:rsidP="008B30C9">
      <w:pPr>
        <w:rPr>
          <w:b w:val="0"/>
          <w:color w:val="262626" w:themeColor="text1" w:themeTint="D9"/>
        </w:rPr>
      </w:pP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&lt;FatorBool&gt; ::= &lt;ID</w:t>
      </w:r>
      <w:r w:rsidR="007C033B">
        <w:rPr>
          <w:b w:val="0"/>
          <w:color w:val="262626" w:themeColor="text1" w:themeTint="D9"/>
        </w:rPr>
        <w:t>M</w:t>
      </w:r>
      <w:r>
        <w:rPr>
          <w:b w:val="0"/>
          <w:color w:val="262626" w:themeColor="text1" w:themeTint="D9"/>
        </w:rPr>
        <w:t>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!&lt;ExpAritimetica&gt;</w:t>
      </w: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&lt;TermoBool&gt; ::= &lt;FatorBool&gt;&amp;&lt;FatorBool&gt;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&lt;FatorBool&gt;</w:t>
      </w:r>
    </w:p>
    <w:p w:rsidR="00702434" w:rsidRDefault="00702434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&lt;ExpBool&gt; ::= &lt;TermoBool&gt;</w:t>
      </w:r>
      <w:r w:rsidR="001E5F70">
        <w:rPr>
          <w:b w:val="0"/>
          <w:color w:val="262626" w:themeColor="text1" w:themeTint="D9"/>
        </w:rPr>
        <w:t>“</w:t>
      </w:r>
      <w:r>
        <w:rPr>
          <w:b w:val="0"/>
          <w:color w:val="262626" w:themeColor="text1" w:themeTint="D9"/>
        </w:rPr>
        <w:t>||</w:t>
      </w:r>
      <w:r w:rsidR="001E5F70">
        <w:rPr>
          <w:b w:val="0"/>
          <w:color w:val="262626" w:themeColor="text1" w:themeTint="D9"/>
        </w:rPr>
        <w:t>”</w:t>
      </w:r>
      <w:r>
        <w:rPr>
          <w:b w:val="0"/>
          <w:color w:val="262626" w:themeColor="text1" w:themeTint="D9"/>
        </w:rPr>
        <w:t>&lt;TermoBool&gt;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&lt;TermoBool&gt;</w:t>
      </w:r>
    </w:p>
    <w:p w:rsidR="00F779B2" w:rsidRDefault="00F779B2" w:rsidP="008B30C9">
      <w:pPr>
        <w:rPr>
          <w:b w:val="0"/>
          <w:color w:val="262626" w:themeColor="text1" w:themeTint="D9"/>
        </w:rPr>
      </w:pP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&lt;Exp&gt; ::= &lt;ExpBool&gt;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&lt;ExpAritimetica&gt;</w:t>
      </w:r>
    </w:p>
    <w:p w:rsidR="001E5F70" w:rsidRDefault="001E5F70" w:rsidP="008B30C9">
      <w:pPr>
        <w:rPr>
          <w:b w:val="0"/>
          <w:color w:val="262626" w:themeColor="text1" w:themeTint="D9"/>
        </w:rPr>
      </w:pP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&lt;Atribuicao&gt; ::= &lt;ID</w:t>
      </w:r>
      <w:r w:rsidR="007C033B">
        <w:rPr>
          <w:b w:val="0"/>
          <w:color w:val="262626" w:themeColor="text1" w:themeTint="D9"/>
        </w:rPr>
        <w:t>M</w:t>
      </w:r>
      <w:r>
        <w:rPr>
          <w:b w:val="0"/>
          <w:color w:val="262626" w:themeColor="text1" w:themeTint="D9"/>
        </w:rPr>
        <w:t>&gt;:=&lt;Exp&gt;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&lt;CondicaoSimples&gt; ::= se(&lt;ExpBool&gt;){&lt;ComandoLista&gt;}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&lt;Condicao&gt; ::= &lt;CondicaoSimples&gt;senao &lt;Condicao&gt;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&lt;CondicaoSimples&gt;senao{&lt;ComandoLista&gt;}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&lt;CondicaoSimples&gt;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&lt;Iteracao&gt; ::= enquanto(&lt;ExpBool&gt;){&lt;ComandoLista&gt;}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para(&lt;Atribuicao&gt;;&lt;ExpBool&gt;;&lt;Atribuicao&gt;){&lt;ComandoLista&gt;}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&lt;ParamLista&gt; ::= &lt;Exp&gt;,&lt;ParamLista&gt;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&lt;Exp&gt;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lastRenderedPageBreak/>
        <w:t>&lt;ChamadaFunc&gt; ::= &lt;ID&gt;(&lt;ParamLista&gt;)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&lt;ID&gt;()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&lt;Retorno&gt; ::= retorna &lt;Exp&gt;</w:t>
      </w:r>
    </w:p>
    <w:p w:rsidR="001E5F70" w:rsidRDefault="001E5F70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&lt;Declaracao&gt; ::= &lt;Tipo&gt; &lt;ID</w:t>
      </w:r>
      <w:r w:rsidR="007C033B">
        <w:rPr>
          <w:b w:val="0"/>
          <w:color w:val="262626" w:themeColor="text1" w:themeTint="D9"/>
        </w:rPr>
        <w:t>M</w:t>
      </w:r>
      <w:r>
        <w:rPr>
          <w:b w:val="0"/>
          <w:color w:val="262626" w:themeColor="text1" w:themeTint="D9"/>
        </w:rPr>
        <w:t>&gt;</w:t>
      </w:r>
    </w:p>
    <w:p w:rsidR="00F779B2" w:rsidRDefault="00F779B2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 xml:space="preserve">&lt;Comando&gt; ::= </w:t>
      </w:r>
      <w:r w:rsidR="001E5F70">
        <w:rPr>
          <w:b w:val="0"/>
          <w:color w:val="262626" w:themeColor="text1" w:themeTint="D9"/>
        </w:rPr>
        <w:t xml:space="preserve">&lt;Declaracao&gt;; | </w:t>
      </w:r>
      <w:r>
        <w:rPr>
          <w:b w:val="0"/>
          <w:color w:val="262626" w:themeColor="text1" w:themeTint="D9"/>
        </w:rPr>
        <w:t>&lt;Atribuicao&gt;;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&lt;Condicao&gt;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&lt;Iteracao&gt;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&lt;ChamadaFunc&gt;;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|</w:t>
      </w:r>
      <w:r w:rsidR="001E5F70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&lt;Retorno&gt;;</w:t>
      </w:r>
    </w:p>
    <w:p w:rsidR="001E5F70" w:rsidRDefault="001E5F70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&lt;ComandoLista&gt; ::=&lt;Comando&gt;&lt;ComandoLista&gt; | &lt;Comando&gt;</w:t>
      </w:r>
    </w:p>
    <w:p w:rsidR="001E5F70" w:rsidRDefault="001E5F70" w:rsidP="008B30C9">
      <w:pPr>
        <w:rPr>
          <w:b w:val="0"/>
          <w:color w:val="262626" w:themeColor="text1" w:themeTint="D9"/>
        </w:rPr>
      </w:pPr>
    </w:p>
    <w:p w:rsidR="001E5F70" w:rsidRDefault="001E5F70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&lt;ParamListaDef&gt; ::= &lt;Declaracao&gt;,&lt;ParamListaDef&gt;|&lt;Declaracao&gt;</w:t>
      </w:r>
    </w:p>
    <w:p w:rsidR="007C033B" w:rsidRDefault="00A81716" w:rsidP="008B30C9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t>&lt;</w:t>
      </w:r>
      <w:r w:rsidR="0084087D">
        <w:rPr>
          <w:b w:val="0"/>
          <w:color w:val="262626" w:themeColor="text1" w:themeTint="D9"/>
        </w:rPr>
        <w:t>Funca</w:t>
      </w:r>
      <w:r>
        <w:rPr>
          <w:b w:val="0"/>
          <w:color w:val="262626" w:themeColor="text1" w:themeTint="D9"/>
        </w:rPr>
        <w:t>o&gt; ::= func</w:t>
      </w:r>
      <w:r w:rsidR="0084087D">
        <w:rPr>
          <w:b w:val="0"/>
          <w:color w:val="262626" w:themeColor="text1" w:themeTint="D9"/>
        </w:rPr>
        <w:t xml:space="preserve"> </w:t>
      </w:r>
      <w:r>
        <w:rPr>
          <w:b w:val="0"/>
          <w:color w:val="262626" w:themeColor="text1" w:themeTint="D9"/>
        </w:rPr>
        <w:t>&lt;ID&gt;</w:t>
      </w:r>
      <w:r w:rsidR="0084087D">
        <w:rPr>
          <w:b w:val="0"/>
          <w:color w:val="262626" w:themeColor="text1" w:themeTint="D9"/>
        </w:rPr>
        <w:t xml:space="preserve"> </w:t>
      </w:r>
      <w:r w:rsidR="001E5F70">
        <w:rPr>
          <w:b w:val="0"/>
          <w:color w:val="262626" w:themeColor="text1" w:themeTint="D9"/>
        </w:rPr>
        <w:t>(</w:t>
      </w:r>
      <w:r>
        <w:rPr>
          <w:b w:val="0"/>
          <w:color w:val="262626" w:themeColor="text1" w:themeTint="D9"/>
        </w:rPr>
        <w:t>&lt;ParamLista</w:t>
      </w:r>
      <w:r w:rsidR="001E5F70">
        <w:rPr>
          <w:b w:val="0"/>
          <w:color w:val="262626" w:themeColor="text1" w:themeTint="D9"/>
        </w:rPr>
        <w:t>Def</w:t>
      </w:r>
      <w:r>
        <w:rPr>
          <w:b w:val="0"/>
          <w:color w:val="262626" w:themeColor="text1" w:themeTint="D9"/>
        </w:rPr>
        <w:t>&gt;</w:t>
      </w:r>
      <w:r w:rsidR="001E5F70">
        <w:rPr>
          <w:b w:val="0"/>
          <w:color w:val="262626" w:themeColor="text1" w:themeTint="D9"/>
        </w:rPr>
        <w:t>)</w:t>
      </w:r>
      <w:r>
        <w:rPr>
          <w:b w:val="0"/>
          <w:color w:val="262626" w:themeColor="text1" w:themeTint="D9"/>
        </w:rPr>
        <w:t>&lt;TipoRetorno&gt;{&lt;ComandoLista&gt;}</w:t>
      </w:r>
      <w:r w:rsidR="001E5F70">
        <w:rPr>
          <w:b w:val="0"/>
          <w:color w:val="262626" w:themeColor="text1" w:themeTint="D9"/>
        </w:rPr>
        <w:t xml:space="preserve"> | func &lt;ID&gt; ()&lt;TipoRetorno&gt;{&lt;ComandoLista&gt;}</w:t>
      </w:r>
    </w:p>
    <w:p w:rsidR="007C033B" w:rsidRDefault="007C033B">
      <w:pPr>
        <w:rPr>
          <w:b w:val="0"/>
          <w:color w:val="262626" w:themeColor="text1" w:themeTint="D9"/>
        </w:rPr>
      </w:pPr>
      <w:r>
        <w:rPr>
          <w:b w:val="0"/>
          <w:color w:val="262626" w:themeColor="text1" w:themeTint="D9"/>
        </w:rPr>
        <w:br w:type="page"/>
      </w:r>
    </w:p>
    <w:p w:rsidR="007C033B" w:rsidRDefault="007C033B" w:rsidP="007C033B">
      <w:p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lastRenderedPageBreak/>
        <w:t>4</w:t>
      </w:r>
      <w:r w:rsidRPr="008B30C9">
        <w:rPr>
          <w:color w:val="262626" w:themeColor="text1" w:themeTint="D9"/>
          <w:sz w:val="32"/>
          <w:szCs w:val="32"/>
        </w:rPr>
        <w:t xml:space="preserve">. </w:t>
      </w:r>
      <w:r>
        <w:rPr>
          <w:color w:val="262626" w:themeColor="text1" w:themeTint="D9"/>
          <w:sz w:val="32"/>
          <w:szCs w:val="32"/>
        </w:rPr>
        <w:t xml:space="preserve">Descrição da linguagem em </w:t>
      </w:r>
      <w:r>
        <w:rPr>
          <w:color w:val="262626" w:themeColor="text1" w:themeTint="D9"/>
          <w:sz w:val="32"/>
          <w:szCs w:val="32"/>
        </w:rPr>
        <w:t>Wirth</w:t>
      </w:r>
    </w:p>
    <w:p w:rsidR="001B5D62" w:rsidRDefault="001B5D62" w:rsidP="008B30C9">
      <w:pPr>
        <w:rPr>
          <w:b w:val="0"/>
          <w:color w:val="262626" w:themeColor="text1" w:themeTint="D9"/>
        </w:rPr>
      </w:pPr>
      <w:bookmarkStart w:id="0" w:name="_GoBack"/>
      <w:bookmarkEnd w:id="0"/>
    </w:p>
    <w:p w:rsidR="001E5F70" w:rsidRDefault="001E5F70" w:rsidP="008B30C9">
      <w:pPr>
        <w:rPr>
          <w:b w:val="0"/>
          <w:color w:val="262626" w:themeColor="text1" w:themeTint="D9"/>
        </w:rPr>
      </w:pPr>
    </w:p>
    <w:sectPr w:rsidR="001E5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06339"/>
    <w:multiLevelType w:val="hybridMultilevel"/>
    <w:tmpl w:val="CA68A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44AD9"/>
    <w:multiLevelType w:val="hybridMultilevel"/>
    <w:tmpl w:val="C9D23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78"/>
    <w:rsid w:val="000759F9"/>
    <w:rsid w:val="001B5D62"/>
    <w:rsid w:val="001E5F70"/>
    <w:rsid w:val="00371679"/>
    <w:rsid w:val="005229F5"/>
    <w:rsid w:val="006A0DC8"/>
    <w:rsid w:val="00702434"/>
    <w:rsid w:val="007C033B"/>
    <w:rsid w:val="0084087D"/>
    <w:rsid w:val="008B30C9"/>
    <w:rsid w:val="0095272D"/>
    <w:rsid w:val="00A04A78"/>
    <w:rsid w:val="00A6577D"/>
    <w:rsid w:val="00A81716"/>
    <w:rsid w:val="00E90953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rFonts w:ascii="Arial" w:hAnsi="Arial" w:cs="Arial"/>
      <w:b/>
      <w:color w:val="262626" w:themeColor="text1" w:themeTint="D9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04A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A78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A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A78"/>
    <w:rPr>
      <w:b w:val="0"/>
      <w:bCs/>
      <w:color w:val="262626" w:themeColor="text1" w:themeTint="D9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A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78"/>
    <w:pPr>
      <w:spacing w:after="0" w:line="240" w:lineRule="auto"/>
    </w:pPr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04A78"/>
    <w:pPr>
      <w:ind w:left="720"/>
      <w:contextualSpacing/>
    </w:pPr>
    <w:rPr>
      <w:color w:val="262626" w:themeColor="text1" w:themeTint="D9"/>
    </w:rPr>
  </w:style>
  <w:style w:type="paragraph" w:customStyle="1" w:styleId="Seo">
    <w:name w:val="Seção"/>
    <w:basedOn w:val="Normal"/>
    <w:link w:val="SeoChar"/>
    <w:qFormat/>
    <w:rsid w:val="001B5D62"/>
    <w:rPr>
      <w:color w:val="262626" w:themeColor="text1" w:themeTint="D9"/>
      <w:sz w:val="28"/>
      <w:szCs w:val="28"/>
    </w:rPr>
  </w:style>
  <w:style w:type="paragraph" w:customStyle="1" w:styleId="Seo1">
    <w:name w:val="Seção 1"/>
    <w:basedOn w:val="Seo"/>
    <w:qFormat/>
    <w:rsid w:val="008B30C9"/>
    <w:pPr>
      <w:spacing w:before="480"/>
    </w:pPr>
    <w:rPr>
      <w:b w:val="0"/>
      <w:color w:val="0D0D0D" w:themeColor="text1" w:themeTint="F2"/>
    </w:rPr>
  </w:style>
  <w:style w:type="character" w:customStyle="1" w:styleId="SeoChar">
    <w:name w:val="Seção Char"/>
    <w:basedOn w:val="Fontepargpadro"/>
    <w:link w:val="Seo"/>
    <w:rsid w:val="001B5D62"/>
    <w:rPr>
      <w:rFonts w:ascii="Arial" w:hAnsi="Arial" w:cs="Arial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rFonts w:ascii="Arial" w:hAnsi="Arial" w:cs="Arial"/>
      <w:b/>
      <w:color w:val="262626" w:themeColor="text1" w:themeTint="D9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04A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A78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A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A78"/>
    <w:rPr>
      <w:b w:val="0"/>
      <w:bCs/>
      <w:color w:val="262626" w:themeColor="text1" w:themeTint="D9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A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A78"/>
    <w:pPr>
      <w:spacing w:after="0" w:line="240" w:lineRule="auto"/>
    </w:pPr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7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04A78"/>
    <w:pPr>
      <w:ind w:left="720"/>
      <w:contextualSpacing/>
    </w:pPr>
    <w:rPr>
      <w:color w:val="262626" w:themeColor="text1" w:themeTint="D9"/>
    </w:rPr>
  </w:style>
  <w:style w:type="paragraph" w:customStyle="1" w:styleId="Seo">
    <w:name w:val="Seção"/>
    <w:basedOn w:val="Normal"/>
    <w:link w:val="SeoChar"/>
    <w:qFormat/>
    <w:rsid w:val="001B5D62"/>
    <w:rPr>
      <w:color w:val="262626" w:themeColor="text1" w:themeTint="D9"/>
      <w:sz w:val="28"/>
      <w:szCs w:val="28"/>
    </w:rPr>
  </w:style>
  <w:style w:type="paragraph" w:customStyle="1" w:styleId="Seo1">
    <w:name w:val="Seção 1"/>
    <w:basedOn w:val="Seo"/>
    <w:qFormat/>
    <w:rsid w:val="008B30C9"/>
    <w:pPr>
      <w:spacing w:before="480"/>
    </w:pPr>
    <w:rPr>
      <w:b w:val="0"/>
      <w:color w:val="0D0D0D" w:themeColor="text1" w:themeTint="F2"/>
    </w:rPr>
  </w:style>
  <w:style w:type="character" w:customStyle="1" w:styleId="SeoChar">
    <w:name w:val="Seção Char"/>
    <w:basedOn w:val="Fontepargpadro"/>
    <w:link w:val="Seo"/>
    <w:rsid w:val="001B5D62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Windows User</cp:lastModifiedBy>
  <cp:revision>4</cp:revision>
  <dcterms:created xsi:type="dcterms:W3CDTF">2016-10-12T00:15:00Z</dcterms:created>
  <dcterms:modified xsi:type="dcterms:W3CDTF">2016-10-12T21:07:00Z</dcterms:modified>
</cp:coreProperties>
</file>