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E3322B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7B0B5F">
      <w:pPr>
        <w:rPr>
          <w:lang w:val="en-CA"/>
        </w:rPr>
      </w:pPr>
      <w:r>
        <w:rPr>
          <w:b/>
          <w:lang w:val="en-CA"/>
        </w:rPr>
        <w:t>Specialty Life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Pr="007B0B5F" w:rsidRDefault="004C0E59" w:rsidP="00A27A25">
      <w:pPr>
        <w:rPr>
          <w:b/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1E6585">
        <w:rPr>
          <w:lang w:val="en-CA"/>
        </w:rPr>
        <w:tab/>
      </w:r>
      <w:r w:rsidRPr="004C0E59">
        <w:rPr>
          <w:lang w:val="en-CA"/>
        </w:rPr>
        <w:t>{{ broker_name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>{{ corporation_name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>{{ broker_personal_code }}</w:t>
      </w:r>
      <w:r w:rsidR="001E6585">
        <w:rPr>
          <w:lang w:val="en-CA"/>
        </w:rPr>
        <w:t xml:space="preserve"> {{ broker_corporate_code }}</w:t>
      </w:r>
      <w:r w:rsidR="001E6585">
        <w:rPr>
          <w:lang w:val="en-CA"/>
        </w:rPr>
        <w:br/>
      </w:r>
      <w:r w:rsidR="007B0B5F" w:rsidRPr="007B0B5F">
        <w:rPr>
          <w:lang w:val="en-CA"/>
        </w:rPr>
        <w:t>Old</w:t>
      </w:r>
      <w:r w:rsidR="007B0B5F">
        <w:rPr>
          <w:lang w:val="en-CA"/>
        </w:rPr>
        <w:t xml:space="preserve"> life rate:</w:t>
      </w:r>
      <w:r w:rsidR="007B0B5F">
        <w:rPr>
          <w:lang w:val="en-CA"/>
        </w:rPr>
        <w:tab/>
      </w:r>
      <w:r w:rsidR="007B0B5F" w:rsidRPr="007B0B5F">
        <w:rPr>
          <w:lang w:val="en-CA"/>
        </w:rPr>
        <w:t xml:space="preserve">{{ </w:t>
      </w:r>
      <w:r w:rsidR="00E93827">
        <w:rPr>
          <w:lang w:val="en-CA"/>
        </w:rPr>
        <w:t>old_</w:t>
      </w:r>
      <w:r w:rsidR="007B0B5F" w:rsidRPr="007B0B5F">
        <w:rPr>
          <w:lang w:val="en-CA"/>
        </w:rPr>
        <w:t>life_rate }}%</w:t>
      </w:r>
      <w:r w:rsidR="007B0B5F">
        <w:rPr>
          <w:b/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>{{ life_rate }}%</w:t>
      </w:r>
      <w:r w:rsidR="00862CFF">
        <w:rPr>
          <w:lang w:val="en-CA"/>
        </w:rPr>
        <w:br/>
      </w:r>
      <w:r w:rsidR="008B6D8F">
        <w:rPr>
          <w:lang w:val="en-CA"/>
        </w:rPr>
        <w:t>Effective Date:</w:t>
      </w:r>
      <w:r w:rsidR="001E658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>Please confirm with us when the change is made.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E3322B" w:rsidRDefault="00E3322B" w:rsidP="00E3322B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4474FC7" wp14:editId="4ECC5C6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22B" w:rsidRPr="004C0E59" w:rsidRDefault="00E3322B" w:rsidP="00E3322B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E3322B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3068C0"/>
    <w:rsid w:val="004C0E59"/>
    <w:rsid w:val="004C73FE"/>
    <w:rsid w:val="00565D4B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27A25"/>
    <w:rsid w:val="00BB469D"/>
    <w:rsid w:val="00C776F1"/>
    <w:rsid w:val="00CF02FC"/>
    <w:rsid w:val="00D67F34"/>
    <w:rsid w:val="00DA33D0"/>
    <w:rsid w:val="00E1076B"/>
    <w:rsid w:val="00E151A9"/>
    <w:rsid w:val="00E3322B"/>
    <w:rsid w:val="00E5068D"/>
    <w:rsid w:val="00E51417"/>
    <w:rsid w:val="00E9382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2022-08-23T13:55:00Z</dcterms:created>
  <dcterms:modified xsi:type="dcterms:W3CDTF">2022-08-31T19:11:00Z</dcterms:modified>
</cp:coreProperties>
</file>