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6D4F5D" w:rsidRDefault="004B3A70" w:rsidP="006D4F5D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 w:rsidR="006D4F5D">
        <w:rPr>
          <w:rFonts w:ascii="Arial" w:hAnsi="Arial" w:cs="Arial"/>
          <w:sz w:val="24"/>
          <w:szCs w:val="24"/>
        </w:rPr>
        <w:t xml:space="preserve">tra plataforma con Java SE </w:t>
      </w:r>
      <w:proofErr w:type="spellStart"/>
      <w:r w:rsidR="006D4F5D">
        <w:rPr>
          <w:rFonts w:ascii="Arial" w:hAnsi="Arial" w:cs="Arial"/>
          <w:sz w:val="24"/>
          <w:szCs w:val="24"/>
        </w:rPr>
        <w:t>Development</w:t>
      </w:r>
      <w:proofErr w:type="spellEnd"/>
      <w:r w:rsidR="006D4F5D">
        <w:rPr>
          <w:rFonts w:ascii="Arial" w:hAnsi="Arial" w:cs="Arial"/>
          <w:sz w:val="24"/>
          <w:szCs w:val="24"/>
        </w:rPr>
        <w:t xml:space="preserve"> Kit 7</w:t>
      </w:r>
      <w:r w:rsidR="00FD1DC4">
        <w:rPr>
          <w:rFonts w:ascii="Arial" w:hAnsi="Arial" w:cs="Arial"/>
          <w:sz w:val="24"/>
          <w:szCs w:val="24"/>
        </w:rPr>
        <w:t xml:space="preserve"> u 8</w:t>
      </w:r>
      <w:r w:rsidR="006D4F5D">
        <w:rPr>
          <w:rFonts w:ascii="Arial" w:hAnsi="Arial" w:cs="Arial"/>
          <w:sz w:val="24"/>
          <w:szCs w:val="24"/>
        </w:rPr>
        <w:t>, además de JDK (Kit de Desarrollo de Java).</w:t>
      </w:r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forma en que se realiza la elección y el encadenamiento de constructores.</w:t>
      </w:r>
    </w:p>
    <w:p w:rsidR="00A61ED8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los diferentes tipos de vista que provee.</w:t>
      </w:r>
    </w:p>
    <w:p w:rsidR="000C524D" w:rsidRP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en la que se realiza la búsqueda dinámica de métodos.</w:t>
      </w:r>
    </w:p>
    <w:p w:rsidR="00CE5043" w:rsidRDefault="00C70AFA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CE5043" w:rsidRDefault="00CE5043" w:rsidP="00CE5043">
      <w:pPr>
        <w:spacing w:after="0"/>
        <w:rPr>
          <w:rFonts w:ascii="Arial" w:hAnsi="Arial" w:cs="Arial"/>
          <w:b/>
          <w:sz w:val="24"/>
          <w:szCs w:val="24"/>
        </w:rPr>
      </w:pPr>
    </w:p>
    <w:p w:rsidR="007423F1" w:rsidRDefault="007423F1" w:rsidP="00CE504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MainCrearCoche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423F1" w:rsidRDefault="007423F1" w:rsidP="007423F1">
      <w:pPr>
        <w:spacing w:after="0"/>
        <w:ind w:left="708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en la contienen el método principal a ejecutar. En ella se muestran las diferentes formas de seleccionar un constructor, mediante el paso de parámetros.</w:t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Vehículo: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 que define el constructor por defecto, el que contiene la marca.</w:t>
      </w:r>
    </w:p>
    <w:p w:rsidR="007423F1" w:rsidRPr="007423F1" w:rsidRDefault="007423F1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7423F1" w:rsidRDefault="007423F1" w:rsidP="007423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Choche: </w:t>
      </w:r>
      <w:r>
        <w:rPr>
          <w:rFonts w:ascii="Arial" w:hAnsi="Arial" w:cs="Arial"/>
          <w:sz w:val="24"/>
          <w:szCs w:val="24"/>
        </w:rPr>
        <w:t xml:space="preserve">Clase que extiende de vehículo la cual contiene de nuevo al constructor por defecto, el que sólo tiene la marca que manda a llamar al método de su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clase, además de los constructores de marca, placas y marca, placas y color.</w:t>
      </w:r>
    </w:p>
    <w:p w:rsidR="00C17797" w:rsidRDefault="00C17797" w:rsidP="007423F1">
      <w:pPr>
        <w:spacing w:after="0"/>
        <w:rPr>
          <w:rFonts w:ascii="Arial" w:hAnsi="Arial" w:cs="Arial"/>
          <w:sz w:val="24"/>
          <w:szCs w:val="24"/>
        </w:rPr>
      </w:pPr>
    </w:p>
    <w:p w:rsidR="00C17797" w:rsidRPr="00765DFB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 xml:space="preserve">Moto: </w:t>
      </w:r>
      <w:r>
        <w:rPr>
          <w:rFonts w:ascii="Arial" w:hAnsi="Arial" w:cs="Arial"/>
          <w:sz w:val="24"/>
          <w:szCs w:val="24"/>
        </w:rPr>
        <w:t>Clase que nos ayuda a ver la búsqueda dinámica de métodos.</w:t>
      </w:r>
      <w:r w:rsidR="00765DFB">
        <w:rPr>
          <w:rFonts w:ascii="Arial" w:hAnsi="Arial" w:cs="Arial"/>
          <w:sz w:val="24"/>
          <w:szCs w:val="24"/>
        </w:rPr>
        <w:t xml:space="preserve"> Ya que aunque el objeto no cuenta con ciertos métodos, puede acceder a ellos gracias a que extiende de la </w:t>
      </w:r>
      <w:proofErr w:type="spellStart"/>
      <w:r w:rsidR="00765DFB">
        <w:rPr>
          <w:rFonts w:ascii="Arial" w:hAnsi="Arial" w:cs="Arial"/>
          <w:sz w:val="24"/>
          <w:szCs w:val="24"/>
        </w:rPr>
        <w:t>super</w:t>
      </w:r>
      <w:proofErr w:type="spellEnd"/>
      <w:r w:rsidR="00765DFB">
        <w:rPr>
          <w:rFonts w:ascii="Arial" w:hAnsi="Arial" w:cs="Arial"/>
          <w:sz w:val="24"/>
          <w:szCs w:val="24"/>
        </w:rPr>
        <w:t xml:space="preserve"> clase Vehículo.</w:t>
      </w:r>
    </w:p>
    <w:p w:rsidR="00637024" w:rsidRPr="00637024" w:rsidRDefault="00637024" w:rsidP="007423F1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CE5043" w:rsidRPr="00CE5043" w:rsidRDefault="00CE5043" w:rsidP="00CE5043">
      <w:pPr>
        <w:spacing w:after="0"/>
      </w:pPr>
    </w:p>
    <w:p w:rsid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t>Modo de uso.</w:t>
      </w:r>
    </w:p>
    <w:p w:rsidR="006D4F5D" w:rsidRDefault="00FD1DC4" w:rsidP="00FD1DC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terminal.</w:t>
      </w:r>
    </w:p>
    <w:p w:rsidR="00FD1DC4" w:rsidRDefault="00FD1DC4" w:rsidP="00FD1DC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la carpeta en la cual se hayan descargado los archivos.</w:t>
      </w:r>
    </w:p>
    <w:p w:rsidR="00FD1DC4" w:rsidRPr="00FD1DC4" w:rsidRDefault="001018DA" w:rsidP="00FD1DC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Teclear el comando “java”, además del nombre de la clase que contiene al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en este caso MainCrearCoche</w:t>
      </w:r>
      <w:bookmarkStart w:id="0" w:name="_GoBack"/>
      <w:bookmarkEnd w:id="0"/>
    </w:p>
    <w:p w:rsidR="006D4F5D" w:rsidRPr="006D4F5D" w:rsidRDefault="006D4F5D" w:rsidP="006D4F5D"/>
    <w:p w:rsidR="00CE5043" w:rsidRPr="00CE5043" w:rsidRDefault="00CE5043" w:rsidP="00CE5043"/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C01250" w:rsidP="00E74A6A">
      <w:pPr>
        <w:jc w:val="center"/>
      </w:pPr>
      <w:r w:rsidRPr="00C01250">
        <w:rPr>
          <w:noProof/>
          <w:lang w:eastAsia="es-MX"/>
        </w:rPr>
        <w:drawing>
          <wp:inline distT="0" distB="0" distL="0" distR="0">
            <wp:extent cx="5612130" cy="1848604"/>
            <wp:effectExtent l="0" t="0" r="7620" b="0"/>
            <wp:docPr id="1" name="Imagen 1" descr="C:\Users\Alan\Downloads\13181073_1205763959436333_11022365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13181073_1205763959436333_110223654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31532"/>
    <w:multiLevelType w:val="hybridMultilevel"/>
    <w:tmpl w:val="FAC891E2"/>
    <w:lvl w:ilvl="0" w:tplc="0ACC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70"/>
    <w:rsid w:val="000C524D"/>
    <w:rsid w:val="001018DA"/>
    <w:rsid w:val="002B39C1"/>
    <w:rsid w:val="00450A9E"/>
    <w:rsid w:val="004B3A70"/>
    <w:rsid w:val="004F4D25"/>
    <w:rsid w:val="00546AB7"/>
    <w:rsid w:val="005919EE"/>
    <w:rsid w:val="00637024"/>
    <w:rsid w:val="006D4F5D"/>
    <w:rsid w:val="006F0748"/>
    <w:rsid w:val="007423F1"/>
    <w:rsid w:val="00765DFB"/>
    <w:rsid w:val="009D492F"/>
    <w:rsid w:val="00A61ED8"/>
    <w:rsid w:val="00B16F4D"/>
    <w:rsid w:val="00B5734A"/>
    <w:rsid w:val="00C01250"/>
    <w:rsid w:val="00C17797"/>
    <w:rsid w:val="00C70AFA"/>
    <w:rsid w:val="00CE5043"/>
    <w:rsid w:val="00E74A6A"/>
    <w:rsid w:val="00EA0C1F"/>
    <w:rsid w:val="00F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9F12-486F-4D01-9263-F234D2B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Rodriguez Garcia Alan Julian</cp:lastModifiedBy>
  <cp:revision>8</cp:revision>
  <dcterms:created xsi:type="dcterms:W3CDTF">2016-05-06T04:46:00Z</dcterms:created>
  <dcterms:modified xsi:type="dcterms:W3CDTF">2016-05-06T05:07:00Z</dcterms:modified>
</cp:coreProperties>
</file>