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https://www.urionlinejudge.com.br/judge/en/problems/index/1?page=3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urionlinejudge.com.br/judge/en/problems/index/1?page=3" TargetMode="External"/></Relationships>
</file>