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2E" w:rsidRDefault="007D30E9" w:rsidP="007D30E9">
      <w:pPr>
        <w:spacing w:after="0"/>
        <w:jc w:val="right"/>
      </w:pPr>
      <w:r>
        <w:t>Alan S. Thomas</w:t>
      </w:r>
    </w:p>
    <w:p w:rsidR="007D30E9" w:rsidRDefault="007D30E9" w:rsidP="007D30E9">
      <w:pPr>
        <w:spacing w:after="0"/>
        <w:jc w:val="right"/>
      </w:pPr>
      <w:r>
        <w:t>9/3/14</w:t>
      </w:r>
    </w:p>
    <w:p w:rsidR="007D30E9" w:rsidRDefault="007D30E9" w:rsidP="007D30E9">
      <w:pPr>
        <w:spacing w:after="0"/>
        <w:jc w:val="right"/>
      </w:pPr>
      <w:r>
        <w:t>CSI 130 - 01CA</w:t>
      </w:r>
    </w:p>
    <w:p w:rsidR="007D30E9" w:rsidRDefault="007D30E9" w:rsidP="007D30E9">
      <w:pPr>
        <w:spacing w:after="0"/>
        <w:jc w:val="right"/>
      </w:pPr>
      <w:r>
        <w:t xml:space="preserve">Pg2-30: 13, 19, 20, 21, 23 b, </w:t>
      </w:r>
    </w:p>
    <w:p w:rsidR="007D30E9" w:rsidRDefault="007D30E9" w:rsidP="007D30E9">
      <w:pPr>
        <w:jc w:val="right"/>
      </w:pPr>
      <w:r>
        <w:t>25, 27</w:t>
      </w:r>
    </w:p>
    <w:p w:rsidR="007D30E9" w:rsidRDefault="007D30E9" w:rsidP="007D30E9">
      <w:pPr>
        <w:jc w:val="right"/>
      </w:pPr>
    </w:p>
    <w:p w:rsidR="007D30E9" w:rsidRDefault="007D30E9" w:rsidP="007D30E9">
      <w:r>
        <w:t xml:space="preserve">13.) In order to reserve a memory location in C++ you need to declare a variable. Declaring a variable tells the program to assign a portion of RAM for that </w:t>
      </w:r>
      <w:r w:rsidR="00326DE2">
        <w:t>specific variable.</w:t>
      </w:r>
    </w:p>
    <w:p w:rsidR="007D30E9" w:rsidRDefault="007D30E9" w:rsidP="007D30E9">
      <w:r>
        <w:t>19.) The following C++ variable names are ill</w:t>
      </w:r>
      <w:r w:rsidR="00326DE2">
        <w:t>egal; 3peat,z1mm3rm@n, and who</w:t>
      </w:r>
      <w:proofErr w:type="gramStart"/>
      <w:r w:rsidR="00326DE2">
        <w:t>?.</w:t>
      </w:r>
      <w:proofErr w:type="gramEnd"/>
      <w:r>
        <w:t xml:space="preserve"> C++ syntax dictates that a variable may not start with a number or contain </w:t>
      </w:r>
      <w:r w:rsidR="00326DE2">
        <w:t>special characters with the exception of underscores.</w:t>
      </w:r>
    </w:p>
    <w:tbl>
      <w:tblPr>
        <w:tblStyle w:val="TableGrid"/>
        <w:tblpPr w:leftFromText="180" w:rightFromText="180" w:vertAnchor="text" w:horzAnchor="margin" w:tblpY="449"/>
        <w:tblW w:w="9895" w:type="dxa"/>
        <w:tblLook w:val="04A0" w:firstRow="1" w:lastRow="0" w:firstColumn="1" w:lastColumn="0" w:noHBand="0" w:noVBand="1"/>
      </w:tblPr>
      <w:tblGrid>
        <w:gridCol w:w="1756"/>
        <w:gridCol w:w="3008"/>
        <w:gridCol w:w="3008"/>
        <w:gridCol w:w="2123"/>
      </w:tblGrid>
      <w:tr w:rsidR="00A33D8E" w:rsidTr="00A33D8E">
        <w:trPr>
          <w:trHeight w:val="357"/>
        </w:trPr>
        <w:tc>
          <w:tcPr>
            <w:tcW w:w="1756" w:type="dxa"/>
          </w:tcPr>
          <w:p w:rsidR="00A33D8E" w:rsidRPr="0071508B" w:rsidRDefault="00A33D8E" w:rsidP="00A33D8E">
            <w:pPr>
              <w:jc w:val="center"/>
              <w:rPr>
                <w:u w:val="single"/>
              </w:rPr>
            </w:pPr>
            <w:r w:rsidRPr="0071508B">
              <w:rPr>
                <w:u w:val="single"/>
              </w:rPr>
              <w:t>X</w:t>
            </w:r>
          </w:p>
        </w:tc>
        <w:tc>
          <w:tcPr>
            <w:tcW w:w="3008" w:type="dxa"/>
          </w:tcPr>
          <w:p w:rsidR="00A33D8E" w:rsidRPr="0071508B" w:rsidRDefault="00A33D8E" w:rsidP="00A33D8E">
            <w:pPr>
              <w:jc w:val="center"/>
              <w:rPr>
                <w:u w:val="single"/>
              </w:rPr>
            </w:pPr>
            <w:r w:rsidRPr="0071508B">
              <w:rPr>
                <w:u w:val="single"/>
              </w:rPr>
              <w:t>Y</w:t>
            </w:r>
          </w:p>
        </w:tc>
        <w:tc>
          <w:tcPr>
            <w:tcW w:w="3008" w:type="dxa"/>
          </w:tcPr>
          <w:p w:rsidR="00A33D8E" w:rsidRPr="0071508B" w:rsidRDefault="00A33D8E" w:rsidP="00A33D8E">
            <w:pPr>
              <w:jc w:val="center"/>
              <w:rPr>
                <w:u w:val="single"/>
              </w:rPr>
            </w:pPr>
            <w:r w:rsidRPr="0071508B">
              <w:rPr>
                <w:u w:val="single"/>
              </w:rPr>
              <w:t>answer</w:t>
            </w:r>
          </w:p>
        </w:tc>
        <w:tc>
          <w:tcPr>
            <w:tcW w:w="2123" w:type="dxa"/>
          </w:tcPr>
          <w:p w:rsidR="00A33D8E" w:rsidRPr="0071508B" w:rsidRDefault="00A33D8E" w:rsidP="00A33D8E">
            <w:pPr>
              <w:jc w:val="center"/>
              <w:rPr>
                <w:u w:val="single"/>
              </w:rPr>
            </w:pPr>
            <w:r w:rsidRPr="0071508B">
              <w:rPr>
                <w:u w:val="single"/>
              </w:rPr>
              <w:t>Output</w:t>
            </w:r>
          </w:p>
        </w:tc>
      </w:tr>
      <w:tr w:rsidR="00A33D8E" w:rsidTr="00A33D8E">
        <w:trPr>
          <w:trHeight w:val="337"/>
        </w:trPr>
        <w:tc>
          <w:tcPr>
            <w:tcW w:w="1756" w:type="dxa"/>
          </w:tcPr>
          <w:p w:rsidR="00A33D8E" w:rsidRDefault="00A33D8E" w:rsidP="00A33D8E">
            <w:pPr>
              <w:jc w:val="center"/>
              <w:rPr>
                <w:strike/>
              </w:rPr>
            </w:pPr>
            <w:r w:rsidRPr="007C04F1">
              <w:rPr>
                <w:strike/>
              </w:rPr>
              <w:t>0</w:t>
            </w:r>
          </w:p>
          <w:p w:rsidR="00A33D8E" w:rsidRPr="007C04F1" w:rsidRDefault="00A33D8E" w:rsidP="00A33D8E">
            <w:pPr>
              <w:jc w:val="center"/>
            </w:pPr>
            <w:r w:rsidRPr="007C04F1">
              <w:t>3</w:t>
            </w:r>
          </w:p>
        </w:tc>
        <w:tc>
          <w:tcPr>
            <w:tcW w:w="3008" w:type="dxa"/>
          </w:tcPr>
          <w:p w:rsidR="00A33D8E" w:rsidRPr="007C04F1" w:rsidRDefault="00A33D8E" w:rsidP="00A33D8E">
            <w:pPr>
              <w:pStyle w:val="ListParagraph"/>
              <w:rPr>
                <w:strike/>
              </w:rPr>
            </w:pPr>
            <w:r>
              <w:t xml:space="preserve">        </w:t>
            </w:r>
            <w:r w:rsidRPr="007C04F1">
              <w:rPr>
                <w:strike/>
              </w:rPr>
              <w:t>-3</w:t>
            </w:r>
            <w:r w:rsidRPr="007C04F1">
              <w:t>(</w:t>
            </w:r>
            <w:r>
              <w:t>-3 crossed out)</w:t>
            </w:r>
          </w:p>
          <w:p w:rsidR="00A33D8E" w:rsidRPr="007C04F1" w:rsidRDefault="00A33D8E" w:rsidP="00A33D8E">
            <w:pPr>
              <w:jc w:val="center"/>
            </w:pPr>
            <w:r w:rsidRPr="007C04F1">
              <w:t>8</w:t>
            </w:r>
          </w:p>
        </w:tc>
        <w:tc>
          <w:tcPr>
            <w:tcW w:w="3008" w:type="dxa"/>
          </w:tcPr>
          <w:p w:rsidR="00A33D8E" w:rsidRDefault="00A33D8E" w:rsidP="00A33D8E">
            <w:pPr>
              <w:jc w:val="center"/>
              <w:rPr>
                <w:strike/>
              </w:rPr>
            </w:pPr>
            <w:r w:rsidRPr="007C04F1">
              <w:rPr>
                <w:strike/>
              </w:rPr>
              <w:t>0.0</w:t>
            </w:r>
          </w:p>
          <w:p w:rsidR="00A33D8E" w:rsidRDefault="00A33D8E" w:rsidP="00A33D8E">
            <w:pPr>
              <w:jc w:val="center"/>
              <w:rPr>
                <w:strike/>
              </w:rPr>
            </w:pPr>
            <w:r>
              <w:rPr>
                <w:strike/>
              </w:rPr>
              <w:t>6</w:t>
            </w:r>
          </w:p>
          <w:p w:rsidR="00A33D8E" w:rsidRPr="007C04F1" w:rsidRDefault="00A33D8E" w:rsidP="00A33D8E">
            <w:pPr>
              <w:jc w:val="center"/>
            </w:pPr>
            <w:r w:rsidRPr="007C04F1">
              <w:t>3.75</w:t>
            </w:r>
          </w:p>
        </w:tc>
        <w:tc>
          <w:tcPr>
            <w:tcW w:w="2123" w:type="dxa"/>
          </w:tcPr>
          <w:p w:rsidR="00A33D8E" w:rsidRDefault="00A33D8E" w:rsidP="00A33D8E">
            <w:pPr>
              <w:jc w:val="center"/>
            </w:pPr>
            <w:r>
              <w:t>Enter two numbers.</w:t>
            </w:r>
          </w:p>
          <w:p w:rsidR="00A33D8E" w:rsidRDefault="00A33D8E" w:rsidP="00A33D8E">
            <w:pPr>
              <w:jc w:val="center"/>
            </w:pPr>
            <w:r>
              <w:t>3</w:t>
            </w:r>
          </w:p>
          <w:p w:rsidR="00A33D8E" w:rsidRDefault="00A33D8E" w:rsidP="00A33D8E">
            <w:pPr>
              <w:jc w:val="center"/>
            </w:pPr>
            <w:r>
              <w:t>8</w:t>
            </w:r>
          </w:p>
          <w:p w:rsidR="00A33D8E" w:rsidRDefault="00A33D8E" w:rsidP="00A33D8E">
            <w:pPr>
              <w:jc w:val="center"/>
            </w:pPr>
            <w:r>
              <w:t>The answer is 3.75!</w:t>
            </w:r>
          </w:p>
        </w:tc>
      </w:tr>
    </w:tbl>
    <w:p w:rsidR="00326DE2" w:rsidRDefault="00326DE2" w:rsidP="007D30E9">
      <w:r>
        <w:t xml:space="preserve">20.) </w:t>
      </w:r>
    </w:p>
    <w:p w:rsidR="00326DE2" w:rsidRDefault="00326DE2" w:rsidP="007D30E9"/>
    <w:p w:rsidR="00A33D8E" w:rsidRDefault="00A33D8E" w:rsidP="00A33D8E">
      <w:r>
        <w:t>21.) The modulus</w:t>
      </w:r>
      <w:r w:rsidR="00BF698F">
        <w:t xml:space="preserve"> </w:t>
      </w:r>
      <w:r>
        <w:t>(%) operator will return the remainder of an operation. For example</w:t>
      </w:r>
      <w:r w:rsidR="00BF698F">
        <w:t>, the code below would print 2. This is because 17 / 3 would be 5 with a remainder of 2.</w:t>
      </w:r>
    </w:p>
    <w:p w:rsidR="00BF698F" w:rsidRPr="00BF698F" w:rsidRDefault="00BF698F" w:rsidP="00BF698F">
      <w:pPr>
        <w:autoSpaceDE w:val="0"/>
        <w:autoSpaceDN w:val="0"/>
        <w:adjustRightInd w:val="0"/>
        <w:spacing w:after="0" w:line="240" w:lineRule="auto"/>
        <w:ind w:firstLine="720"/>
        <w:rPr>
          <w:rFonts w:ascii="Consolas" w:hAnsi="Consolas" w:cs="Consolas"/>
          <w:sz w:val="19"/>
          <w:szCs w:val="19"/>
          <w:highlight w:val="white"/>
        </w:rPr>
      </w:pPr>
      <w:proofErr w:type="spellStart"/>
      <w:proofErr w:type="gramStart"/>
      <w:r w:rsidRPr="00BF698F">
        <w:rPr>
          <w:rFonts w:ascii="Consolas" w:hAnsi="Consolas" w:cs="Consolas"/>
          <w:sz w:val="19"/>
          <w:szCs w:val="19"/>
          <w:highlight w:val="white"/>
        </w:rPr>
        <w:t>int</w:t>
      </w:r>
      <w:proofErr w:type="spellEnd"/>
      <w:proofErr w:type="gramEnd"/>
      <w:r w:rsidRPr="00BF698F">
        <w:rPr>
          <w:rFonts w:ascii="Consolas" w:hAnsi="Consolas" w:cs="Consolas"/>
          <w:sz w:val="19"/>
          <w:szCs w:val="19"/>
          <w:highlight w:val="white"/>
        </w:rPr>
        <w:t xml:space="preserve"> number_1</w:t>
      </w:r>
      <w:r w:rsidR="00E364FA">
        <w:rPr>
          <w:rFonts w:ascii="Consolas" w:hAnsi="Consolas" w:cs="Consolas"/>
          <w:sz w:val="19"/>
          <w:szCs w:val="19"/>
          <w:highlight w:val="white"/>
        </w:rPr>
        <w:t xml:space="preserve"> = 17</w:t>
      </w:r>
      <w:r w:rsidRPr="00BF698F">
        <w:rPr>
          <w:rFonts w:ascii="Consolas" w:hAnsi="Consolas" w:cs="Consolas"/>
          <w:sz w:val="19"/>
          <w:szCs w:val="19"/>
          <w:highlight w:val="white"/>
        </w:rPr>
        <w:t>, number_2</w:t>
      </w:r>
      <w:r w:rsidR="00E364FA">
        <w:rPr>
          <w:rFonts w:ascii="Consolas" w:hAnsi="Consolas" w:cs="Consolas"/>
          <w:sz w:val="19"/>
          <w:szCs w:val="19"/>
          <w:highlight w:val="white"/>
        </w:rPr>
        <w:t xml:space="preserve"> = 3</w:t>
      </w:r>
      <w:r w:rsidRPr="00BF698F">
        <w:rPr>
          <w:rFonts w:ascii="Consolas" w:hAnsi="Consolas" w:cs="Consolas"/>
          <w:sz w:val="19"/>
          <w:szCs w:val="19"/>
          <w:highlight w:val="white"/>
        </w:rPr>
        <w:t>;</w:t>
      </w:r>
    </w:p>
    <w:p w:rsidR="00BF698F" w:rsidRPr="00BF698F" w:rsidRDefault="00BF698F" w:rsidP="00BF698F">
      <w:pPr>
        <w:autoSpaceDE w:val="0"/>
        <w:autoSpaceDN w:val="0"/>
        <w:adjustRightInd w:val="0"/>
        <w:spacing w:after="0" w:line="240" w:lineRule="auto"/>
        <w:rPr>
          <w:rFonts w:ascii="Consolas" w:hAnsi="Consolas" w:cs="Consolas"/>
          <w:sz w:val="19"/>
          <w:szCs w:val="19"/>
          <w:highlight w:val="white"/>
        </w:rPr>
      </w:pPr>
      <w:r w:rsidRPr="00BF698F">
        <w:rPr>
          <w:rFonts w:ascii="Consolas" w:hAnsi="Consolas" w:cs="Consolas"/>
          <w:sz w:val="19"/>
          <w:szCs w:val="19"/>
          <w:highlight w:val="white"/>
        </w:rPr>
        <w:tab/>
      </w:r>
      <w:proofErr w:type="gramStart"/>
      <w:r w:rsidRPr="00BF698F">
        <w:rPr>
          <w:rFonts w:ascii="Consolas" w:hAnsi="Consolas" w:cs="Consolas"/>
          <w:sz w:val="19"/>
          <w:szCs w:val="19"/>
          <w:highlight w:val="white"/>
        </w:rPr>
        <w:t>float</w:t>
      </w:r>
      <w:proofErr w:type="gramEnd"/>
      <w:r w:rsidRPr="00BF698F">
        <w:rPr>
          <w:rFonts w:ascii="Consolas" w:hAnsi="Consolas" w:cs="Consolas"/>
          <w:sz w:val="19"/>
          <w:szCs w:val="19"/>
          <w:highlight w:val="white"/>
        </w:rPr>
        <w:t xml:space="preserve"> </w:t>
      </w:r>
      <w:proofErr w:type="spellStart"/>
      <w:r w:rsidRPr="00BF698F">
        <w:rPr>
          <w:rFonts w:ascii="Consolas" w:hAnsi="Consolas" w:cs="Consolas"/>
          <w:sz w:val="19"/>
          <w:szCs w:val="19"/>
          <w:highlight w:val="white"/>
        </w:rPr>
        <w:t>dividedanswers</w:t>
      </w:r>
      <w:proofErr w:type="spellEnd"/>
      <w:r w:rsidR="00E364FA">
        <w:rPr>
          <w:rFonts w:ascii="Consolas" w:hAnsi="Consolas" w:cs="Consolas"/>
          <w:sz w:val="19"/>
          <w:szCs w:val="19"/>
          <w:highlight w:val="white"/>
        </w:rPr>
        <w:t xml:space="preserve"> = </w:t>
      </w:r>
      <w:r w:rsidR="00E364FA" w:rsidRPr="00BF698F">
        <w:rPr>
          <w:rFonts w:ascii="Consolas" w:hAnsi="Consolas" w:cs="Consolas"/>
          <w:sz w:val="19"/>
          <w:szCs w:val="19"/>
          <w:highlight w:val="white"/>
        </w:rPr>
        <w:t>number_1 % number_2</w:t>
      </w:r>
      <w:r w:rsidRPr="00BF698F">
        <w:rPr>
          <w:rFonts w:ascii="Consolas" w:hAnsi="Consolas" w:cs="Consolas"/>
          <w:sz w:val="19"/>
          <w:szCs w:val="19"/>
          <w:highlight w:val="white"/>
        </w:rPr>
        <w:t>;</w:t>
      </w:r>
    </w:p>
    <w:p w:rsidR="00BF698F" w:rsidRDefault="00BF698F" w:rsidP="00E364FA">
      <w:pPr>
        <w:autoSpaceDE w:val="0"/>
        <w:autoSpaceDN w:val="0"/>
        <w:adjustRightInd w:val="0"/>
        <w:spacing w:after="0" w:line="240" w:lineRule="auto"/>
        <w:rPr>
          <w:rFonts w:ascii="Consolas" w:hAnsi="Consolas" w:cs="Consolas"/>
          <w:sz w:val="19"/>
          <w:szCs w:val="19"/>
        </w:rPr>
      </w:pPr>
      <w:r w:rsidRPr="00BF698F">
        <w:rPr>
          <w:rFonts w:ascii="Consolas" w:hAnsi="Consolas" w:cs="Consolas"/>
          <w:sz w:val="19"/>
          <w:szCs w:val="19"/>
          <w:highlight w:val="white"/>
        </w:rPr>
        <w:tab/>
      </w:r>
      <w:proofErr w:type="spellStart"/>
      <w:proofErr w:type="gramStart"/>
      <w:r w:rsidRPr="00BF698F">
        <w:rPr>
          <w:rFonts w:ascii="Consolas" w:hAnsi="Consolas" w:cs="Consolas"/>
          <w:sz w:val="19"/>
          <w:szCs w:val="19"/>
          <w:highlight w:val="white"/>
        </w:rPr>
        <w:t>cout</w:t>
      </w:r>
      <w:proofErr w:type="spellEnd"/>
      <w:proofErr w:type="gramEnd"/>
      <w:r w:rsidRPr="00BF698F">
        <w:rPr>
          <w:rFonts w:ascii="Consolas" w:hAnsi="Consolas" w:cs="Consolas"/>
          <w:sz w:val="19"/>
          <w:szCs w:val="19"/>
          <w:highlight w:val="white"/>
        </w:rPr>
        <w:t xml:space="preserve"> &lt;&lt; </w:t>
      </w:r>
      <w:proofErr w:type="spellStart"/>
      <w:r w:rsidRPr="00BF698F">
        <w:rPr>
          <w:rFonts w:ascii="Consolas" w:hAnsi="Consolas" w:cs="Consolas"/>
          <w:sz w:val="19"/>
          <w:szCs w:val="19"/>
          <w:highlight w:val="white"/>
        </w:rPr>
        <w:t>dividedanswers</w:t>
      </w:r>
      <w:proofErr w:type="spellEnd"/>
      <w:r w:rsidRPr="00BF698F">
        <w:rPr>
          <w:rFonts w:ascii="Consolas" w:hAnsi="Consolas" w:cs="Consolas"/>
          <w:sz w:val="19"/>
          <w:szCs w:val="19"/>
          <w:highlight w:val="white"/>
        </w:rPr>
        <w:t xml:space="preserve"> &lt;&lt; </w:t>
      </w:r>
      <w:proofErr w:type="spellStart"/>
      <w:r w:rsidRPr="00BF698F">
        <w:rPr>
          <w:rFonts w:ascii="Consolas" w:hAnsi="Consolas" w:cs="Consolas"/>
          <w:sz w:val="19"/>
          <w:szCs w:val="19"/>
          <w:highlight w:val="white"/>
        </w:rPr>
        <w:t>endl</w:t>
      </w:r>
      <w:proofErr w:type="spellEnd"/>
      <w:r w:rsidRPr="00BF698F">
        <w:rPr>
          <w:rFonts w:ascii="Consolas" w:hAnsi="Consolas" w:cs="Consolas"/>
          <w:sz w:val="19"/>
          <w:szCs w:val="19"/>
          <w:highlight w:val="white"/>
        </w:rPr>
        <w:t>;</w:t>
      </w:r>
    </w:p>
    <w:p w:rsidR="00BF698F" w:rsidRDefault="00BF698F" w:rsidP="00BF698F">
      <w:pPr>
        <w:rPr>
          <w:rFonts w:ascii="Consolas" w:hAnsi="Consolas" w:cs="Consolas"/>
          <w:sz w:val="19"/>
          <w:szCs w:val="19"/>
        </w:rPr>
      </w:pPr>
    </w:p>
    <w:p w:rsidR="00EC1718" w:rsidRPr="00EC1718" w:rsidRDefault="00BF698F" w:rsidP="00EC1718">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rPr>
        <w:t>23b</w:t>
      </w:r>
      <w:r w:rsidRPr="00EC1718">
        <w:rPr>
          <w:rFonts w:ascii="Consolas" w:hAnsi="Consolas" w:cs="Consolas"/>
          <w:sz w:val="19"/>
          <w:szCs w:val="19"/>
        </w:rPr>
        <w:t xml:space="preserve">.) </w:t>
      </w:r>
      <w:r w:rsidR="00EC1718" w:rsidRPr="00EC1718">
        <w:rPr>
          <w:rFonts w:ascii="Consolas" w:hAnsi="Consolas" w:cs="Consolas"/>
          <w:sz w:val="19"/>
          <w:szCs w:val="19"/>
        </w:rPr>
        <w:t xml:space="preserve"> f</w:t>
      </w:r>
      <w:r w:rsidR="00EC1718" w:rsidRPr="00EC1718">
        <w:rPr>
          <w:rFonts w:ascii="Consolas" w:hAnsi="Consolas" w:cs="Consolas"/>
          <w:sz w:val="19"/>
          <w:szCs w:val="19"/>
          <w:highlight w:val="white"/>
        </w:rPr>
        <w:t>loat H, w;</w:t>
      </w:r>
    </w:p>
    <w:p w:rsidR="00EC1718" w:rsidRPr="00EC1718" w:rsidRDefault="00EC1718" w:rsidP="00EC1718">
      <w:pPr>
        <w:autoSpaceDE w:val="0"/>
        <w:autoSpaceDN w:val="0"/>
        <w:adjustRightInd w:val="0"/>
        <w:spacing w:after="0" w:line="240" w:lineRule="auto"/>
        <w:rPr>
          <w:rFonts w:ascii="Consolas" w:hAnsi="Consolas" w:cs="Consolas"/>
          <w:sz w:val="19"/>
          <w:szCs w:val="19"/>
          <w:highlight w:val="white"/>
        </w:rPr>
      </w:pPr>
      <w:r w:rsidRPr="00EC1718">
        <w:rPr>
          <w:rFonts w:ascii="Consolas" w:hAnsi="Consolas" w:cs="Consolas"/>
          <w:sz w:val="19"/>
          <w:szCs w:val="19"/>
          <w:highlight w:val="white"/>
        </w:rPr>
        <w:tab/>
        <w:t>H = 5;</w:t>
      </w:r>
    </w:p>
    <w:p w:rsidR="00BF698F" w:rsidRPr="00EC1718" w:rsidRDefault="00EC1718" w:rsidP="00EC1718">
      <w:pPr>
        <w:rPr>
          <w:rFonts w:ascii="Consolas" w:hAnsi="Consolas" w:cs="Consolas"/>
          <w:sz w:val="19"/>
          <w:szCs w:val="19"/>
        </w:rPr>
      </w:pPr>
      <w:r w:rsidRPr="00EC1718">
        <w:rPr>
          <w:rFonts w:ascii="Consolas" w:hAnsi="Consolas" w:cs="Consolas"/>
          <w:sz w:val="19"/>
          <w:szCs w:val="19"/>
          <w:highlight w:val="white"/>
        </w:rPr>
        <w:tab/>
        <w:t>w = 123 * (H - 12) / 15;</w:t>
      </w:r>
    </w:p>
    <w:p w:rsidR="00EC1718" w:rsidRDefault="00EC1718" w:rsidP="00BF698F">
      <w:bookmarkStart w:id="0" w:name="_GoBack"/>
      <w:bookmarkEnd w:id="0"/>
    </w:p>
    <w:p w:rsidR="00BF698F" w:rsidRDefault="00EC1718" w:rsidP="00BF698F">
      <w:r>
        <w:t>25.) The three control structures are; sequence structure, loop structure, and the selection structure.</w:t>
      </w:r>
    </w:p>
    <w:p w:rsidR="00EC1718" w:rsidRDefault="00EC1718" w:rsidP="00BF698F"/>
    <w:p w:rsidR="00EC1718" w:rsidRDefault="00EC1718" w:rsidP="00BF698F">
      <w:r>
        <w:t>27.)</w:t>
      </w:r>
    </w:p>
    <w:p w:rsidR="00EC1718" w:rsidRDefault="00EC1718" w:rsidP="00C800E5">
      <w:pPr>
        <w:ind w:firstLine="720"/>
      </w:pPr>
      <w:r>
        <w:t>a. Sequence –</w:t>
      </w:r>
      <w:r w:rsidR="00C800E5">
        <w:t xml:space="preserve"> An algorithm structure that executes code in a certain order.</w:t>
      </w:r>
    </w:p>
    <w:p w:rsidR="00C800E5" w:rsidRDefault="00C800E5" w:rsidP="00C800E5">
      <w:pPr>
        <w:ind w:firstLine="720"/>
      </w:pPr>
      <w:r>
        <w:t xml:space="preserve">b. Loop – A structure that will repeat code depending on results to a question. </w:t>
      </w:r>
    </w:p>
    <w:p w:rsidR="00C800E5" w:rsidRDefault="00C800E5" w:rsidP="00C800E5">
      <w:pPr>
        <w:ind w:left="720"/>
      </w:pPr>
      <w:r>
        <w:t xml:space="preserve">c. Selection – An algorithm structure that will execute different code depending on an answer to a question. </w:t>
      </w:r>
    </w:p>
    <w:p w:rsidR="00E364FA" w:rsidRDefault="00E364FA" w:rsidP="00C800E5">
      <w:pPr>
        <w:spacing w:after="0"/>
        <w:jc w:val="right"/>
      </w:pPr>
    </w:p>
    <w:p w:rsidR="00E364FA" w:rsidRDefault="00E364FA" w:rsidP="00C800E5">
      <w:pPr>
        <w:spacing w:after="0"/>
        <w:jc w:val="right"/>
      </w:pPr>
    </w:p>
    <w:p w:rsidR="00C800E5" w:rsidRDefault="00C800E5" w:rsidP="00C800E5">
      <w:pPr>
        <w:spacing w:after="0"/>
        <w:jc w:val="right"/>
      </w:pPr>
      <w:r>
        <w:lastRenderedPageBreak/>
        <w:t>Alan S. Thomas</w:t>
      </w:r>
    </w:p>
    <w:p w:rsidR="00C800E5" w:rsidRDefault="00C800E5" w:rsidP="00C800E5">
      <w:pPr>
        <w:spacing w:after="0"/>
        <w:jc w:val="right"/>
      </w:pPr>
      <w:r>
        <w:t>9/3/14</w:t>
      </w:r>
    </w:p>
    <w:p w:rsidR="00C800E5" w:rsidRDefault="00C800E5" w:rsidP="00C800E5">
      <w:pPr>
        <w:spacing w:after="0"/>
        <w:jc w:val="right"/>
      </w:pPr>
      <w:r>
        <w:t>CSI 130 - 01CA</w:t>
      </w:r>
    </w:p>
    <w:p w:rsidR="00C800E5" w:rsidRDefault="00C800E5" w:rsidP="00C800E5">
      <w:pPr>
        <w:spacing w:after="0"/>
        <w:jc w:val="right"/>
      </w:pPr>
      <w:r>
        <w:t xml:space="preserve">Pg2-30: 13, 19, 20, 21, 23 b, </w:t>
      </w:r>
    </w:p>
    <w:p w:rsidR="00C800E5" w:rsidRDefault="00C800E5" w:rsidP="00C800E5">
      <w:pPr>
        <w:jc w:val="right"/>
      </w:pPr>
      <w:r>
        <w:t>25, 27 cont.</w:t>
      </w:r>
    </w:p>
    <w:p w:rsidR="00C800E5" w:rsidRDefault="00C800E5" w:rsidP="00C800E5">
      <w:pPr>
        <w:jc w:val="right"/>
      </w:pPr>
    </w:p>
    <w:p w:rsidR="00C800E5" w:rsidRDefault="00C800E5" w:rsidP="00C800E5">
      <w:r>
        <w:t>27 cont.)</w:t>
      </w:r>
    </w:p>
    <w:p w:rsidR="00C800E5" w:rsidRDefault="00C800E5" w:rsidP="00AD1A42">
      <w:pPr>
        <w:ind w:left="720"/>
      </w:pPr>
      <w:r>
        <w:t>d. Control structure – The flow of code within a program. It allows for different code to be ran depending on different input. Or it may just run code in a predefined order.</w:t>
      </w:r>
    </w:p>
    <w:p w:rsidR="00C800E5" w:rsidRDefault="00C800E5" w:rsidP="00AD1A42">
      <w:pPr>
        <w:ind w:left="720"/>
      </w:pPr>
      <w:r>
        <w:t xml:space="preserve">e.) Nesting – </w:t>
      </w:r>
      <w:r w:rsidR="00AD1A42">
        <w:t>This consist of combining control structures inside of another control structure. For instance; you may have a selection structure inside of a loop.</w:t>
      </w:r>
    </w:p>
    <w:p w:rsidR="00C800E5" w:rsidRDefault="00C800E5" w:rsidP="00E7477F">
      <w:pPr>
        <w:ind w:left="720"/>
      </w:pPr>
      <w:r>
        <w:t xml:space="preserve">f.) </w:t>
      </w:r>
      <w:r w:rsidR="00AD1A42">
        <w:t>Stacking – This method of combining structures means that you stack them one on top of another. The exit of the top structure will connect to the entrance of the next structure and so on.</w:t>
      </w:r>
    </w:p>
    <w:p w:rsidR="00AD1A42" w:rsidRDefault="00AD1A42" w:rsidP="00E7477F">
      <w:pPr>
        <w:ind w:left="720"/>
      </w:pPr>
      <w:r>
        <w:t xml:space="preserve">g.) Variable declaration – Declaring a variable is giving a unique name to a variable. This assigns a portion of memory to be reserved for the declared variable. </w:t>
      </w:r>
    </w:p>
    <w:p w:rsidR="00AD1A42" w:rsidRDefault="00AD1A42" w:rsidP="00E7477F">
      <w:pPr>
        <w:ind w:left="720"/>
      </w:pPr>
      <w:r>
        <w:t xml:space="preserve">h.) </w:t>
      </w:r>
      <w:r w:rsidR="00D56289">
        <w:t xml:space="preserve">Assignment operator </w:t>
      </w:r>
      <w:r w:rsidR="00E7477F">
        <w:t>–</w:t>
      </w:r>
      <w:r w:rsidR="00D56289">
        <w:t xml:space="preserve"> </w:t>
      </w:r>
      <w:r w:rsidR="00E7477F">
        <w:t xml:space="preserve">This is used to assign a value to the variable. Represented by the “=” sign, it does not mean equality, but merely assigns what follows to the variable name. </w:t>
      </w:r>
    </w:p>
    <w:p w:rsidR="00E7477F" w:rsidRDefault="00E7477F" w:rsidP="00E7477F">
      <w:pPr>
        <w:ind w:left="720"/>
      </w:pPr>
      <w:proofErr w:type="spellStart"/>
      <w:r>
        <w:t>i</w:t>
      </w:r>
      <w:proofErr w:type="spellEnd"/>
      <w:r>
        <w:t xml:space="preserve">.) </w:t>
      </w:r>
      <w:proofErr w:type="spellStart"/>
      <w:r>
        <w:t>Lvalue</w:t>
      </w:r>
      <w:proofErr w:type="spellEnd"/>
      <w:r>
        <w:t xml:space="preserve"> – Meaning left value. This is information to the left of the assignment operator.</w:t>
      </w:r>
    </w:p>
    <w:p w:rsidR="00E7477F" w:rsidRDefault="00E7477F" w:rsidP="00E7477F">
      <w:pPr>
        <w:ind w:left="720"/>
      </w:pPr>
      <w:r>
        <w:t xml:space="preserve">j.) </w:t>
      </w:r>
      <w:proofErr w:type="spellStart"/>
      <w:r>
        <w:t>Rvalue</w:t>
      </w:r>
      <w:proofErr w:type="spellEnd"/>
      <w:r>
        <w:t xml:space="preserve"> – Meaning right value. This is the value to the right of the assignment operator.</w:t>
      </w:r>
    </w:p>
    <w:p w:rsidR="00E7477F" w:rsidRDefault="00E7477F" w:rsidP="00E7477F">
      <w:pPr>
        <w:ind w:left="720"/>
      </w:pPr>
      <w:r>
        <w:t>k.) Literal – Anything that is found between double-quotation marks. It’s called literal because, everything found in the middle of the quotation marks will be taken literally and not read as machine code.</w:t>
      </w:r>
    </w:p>
    <w:p w:rsidR="00E7477F" w:rsidRDefault="00E7477F" w:rsidP="00E7477F">
      <w:pPr>
        <w:ind w:left="720"/>
      </w:pPr>
      <w:r>
        <w:t>l.) Pseudo code – This is coding that is combined with English. It assist in readability and the planning phase of a program. The idea is that you write the pse</w:t>
      </w:r>
      <w:r w:rsidR="00FD4041">
        <w:t xml:space="preserve">udo code to determine what the program needs to do. From this you can sit down and write the code so it actually does what you want it to. </w:t>
      </w:r>
    </w:p>
    <w:p w:rsidR="00C800E5" w:rsidRPr="00BF698F" w:rsidRDefault="00C800E5" w:rsidP="00C800E5">
      <w:pPr>
        <w:jc w:val="right"/>
      </w:pPr>
    </w:p>
    <w:sectPr w:rsidR="00C800E5" w:rsidRPr="00BF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0DD3"/>
    <w:multiLevelType w:val="hybridMultilevel"/>
    <w:tmpl w:val="4E28A9D2"/>
    <w:lvl w:ilvl="0" w:tplc="9F4802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DB"/>
    <w:rsid w:val="00326DE2"/>
    <w:rsid w:val="0071508B"/>
    <w:rsid w:val="007C04F1"/>
    <w:rsid w:val="007D30E9"/>
    <w:rsid w:val="00856B71"/>
    <w:rsid w:val="00A33D8E"/>
    <w:rsid w:val="00AD1A42"/>
    <w:rsid w:val="00BF698F"/>
    <w:rsid w:val="00C800E5"/>
    <w:rsid w:val="00CD652E"/>
    <w:rsid w:val="00D56289"/>
    <w:rsid w:val="00E364FA"/>
    <w:rsid w:val="00E7477F"/>
    <w:rsid w:val="00EC1718"/>
    <w:rsid w:val="00F241DB"/>
    <w:rsid w:val="00FD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76FC3-F2A3-47BC-AE38-6995EEA3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04F1"/>
    <w:pPr>
      <w:ind w:left="720"/>
      <w:contextualSpacing/>
    </w:pPr>
  </w:style>
  <w:style w:type="paragraph" w:styleId="BalloonText">
    <w:name w:val="Balloon Text"/>
    <w:basedOn w:val="Normal"/>
    <w:link w:val="BalloonTextChar"/>
    <w:uiPriority w:val="99"/>
    <w:semiHidden/>
    <w:unhideWhenUsed/>
    <w:rsid w:val="00856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B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2014-09-04T01:54:00Z</cp:lastPrinted>
  <dcterms:created xsi:type="dcterms:W3CDTF">2014-09-03T19:28:00Z</dcterms:created>
  <dcterms:modified xsi:type="dcterms:W3CDTF">2014-09-04T02:25:00Z</dcterms:modified>
</cp:coreProperties>
</file>