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AFB0" w14:textId="77777777" w:rsidR="00786BD5" w:rsidRDefault="00786BD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52BC85" w14:textId="77777777" w:rsidR="00786BD5" w:rsidRDefault="00786BD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5916FC07" w14:textId="77777777" w:rsidR="000D25E9" w:rsidRPr="00783EE1" w:rsidRDefault="00E75DC8" w:rsidP="00783EE1">
      <w:pPr>
        <w:spacing w:before="131"/>
        <w:ind w:left="1092" w:right="1088"/>
        <w:jc w:val="center"/>
        <w:rPr>
          <w:rFonts w:ascii="Times New Roman" w:hAnsi="Times New Roman"/>
          <w:b/>
          <w:sz w:val="32"/>
          <w:lang w:val="pt-BR"/>
        </w:rPr>
      </w:pPr>
      <w:r w:rsidRPr="00783EE1">
        <w:rPr>
          <w:rFonts w:ascii="Times New Roman" w:hAnsi="Times New Roman"/>
          <w:b/>
          <w:sz w:val="32"/>
          <w:lang w:val="pt-BR"/>
        </w:rPr>
        <w:t>INSTITUTO INFNET</w:t>
      </w:r>
    </w:p>
    <w:p w14:paraId="61CF7DD8" w14:textId="77777777" w:rsidR="000D25E9" w:rsidRPr="000D25E9" w:rsidRDefault="00E75DC8" w:rsidP="000D25E9">
      <w:pPr>
        <w:spacing w:before="131"/>
        <w:ind w:left="1092" w:right="1088"/>
        <w:jc w:val="center"/>
        <w:rPr>
          <w:rFonts w:ascii="Times New Roman" w:hAnsi="Times New Roman"/>
          <w:b/>
          <w:sz w:val="32"/>
          <w:lang w:val="pt-BR"/>
        </w:rPr>
      </w:pPr>
      <w:r w:rsidRPr="00544E12">
        <w:rPr>
          <w:rFonts w:ascii="Times New Roman" w:hAnsi="Times New Roman"/>
          <w:b/>
          <w:sz w:val="32"/>
          <w:lang w:val="pt-BR"/>
        </w:rPr>
        <w:t>ESCOLA SUPERIOR DE TECNOLOGIA</w:t>
      </w:r>
      <w:r w:rsidRPr="00544E12">
        <w:rPr>
          <w:rFonts w:ascii="Times New Roman" w:hAnsi="Times New Roman"/>
          <w:b/>
          <w:spacing w:val="-21"/>
          <w:sz w:val="32"/>
          <w:lang w:val="pt-BR"/>
        </w:rPr>
        <w:t xml:space="preserve"> </w:t>
      </w:r>
      <w:r w:rsidRPr="00544E12">
        <w:rPr>
          <w:rFonts w:ascii="Times New Roman" w:hAnsi="Times New Roman"/>
          <w:b/>
          <w:sz w:val="32"/>
          <w:lang w:val="pt-BR"/>
        </w:rPr>
        <w:t>DA INFORMAÇÃO</w:t>
      </w:r>
    </w:p>
    <w:p w14:paraId="701BB77C" w14:textId="77777777" w:rsidR="00786BD5" w:rsidRPr="00AC5E25" w:rsidRDefault="00E75DC8" w:rsidP="000D25E9">
      <w:pPr>
        <w:spacing w:before="129"/>
        <w:ind w:left="1069" w:right="1088"/>
        <w:jc w:val="center"/>
        <w:rPr>
          <w:rFonts w:ascii="Times New Roman" w:eastAsia="Times New Roman" w:hAnsi="Times New Roman" w:cs="Times New Roman"/>
          <w:sz w:val="32"/>
          <w:szCs w:val="32"/>
          <w:lang w:val="pt-BR"/>
        </w:rPr>
      </w:pPr>
      <w:r w:rsidRPr="00AC5E25">
        <w:rPr>
          <w:rFonts w:ascii="Times New Roman" w:hAnsi="Times New Roman"/>
          <w:b/>
          <w:sz w:val="32"/>
          <w:lang w:val="pt-BR"/>
        </w:rPr>
        <w:t xml:space="preserve">GRADUAÇÃO EM </w:t>
      </w:r>
      <w:r w:rsidR="00783EE1" w:rsidRPr="00AC5E25">
        <w:rPr>
          <w:rFonts w:ascii="Times New Roman" w:hAnsi="Times New Roman"/>
          <w:b/>
          <w:sz w:val="32"/>
          <w:lang w:val="pt-BR"/>
        </w:rPr>
        <w:t>REDES DE COMPUTADORES</w:t>
      </w:r>
    </w:p>
    <w:p w14:paraId="725AFF16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27F8F6B0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151C95FB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04B28213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F34B5BE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342D259F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309184F" w14:textId="77777777" w:rsidR="00786BD5" w:rsidRPr="00AC5E25" w:rsidRDefault="00682D1D" w:rsidP="000D25E9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7216" behindDoc="0" locked="0" layoutInCell="1" allowOverlap="1" wp14:anchorId="14B6EE5D" wp14:editId="48E32EEA">
            <wp:simplePos x="0" y="0"/>
            <wp:positionH relativeFrom="page">
              <wp:posOffset>2711450</wp:posOffset>
            </wp:positionH>
            <wp:positionV relativeFrom="paragraph">
              <wp:posOffset>130175</wp:posOffset>
            </wp:positionV>
            <wp:extent cx="2142490" cy="21336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F6567B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5B6086F9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2126D394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698F956D" w14:textId="77777777" w:rsidR="00786BD5" w:rsidRPr="00AC5E25" w:rsidRDefault="00786BD5" w:rsidP="000D25E9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44646D6F" w14:textId="77777777" w:rsidR="00564DE2" w:rsidRDefault="00C51991" w:rsidP="000D25E9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C5199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IMPLANTAÇÃO DE INFRAESTRUTURA EM NUVEM PRIVADA [18E4_4]</w:t>
      </w:r>
    </w:p>
    <w:p w14:paraId="5BC7184F" w14:textId="77777777" w:rsidR="000D25E9" w:rsidRDefault="00E75DC8" w:rsidP="000D25E9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544E12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TESTE DE PERFORMANCE –</w:t>
      </w:r>
      <w:r w:rsidRPr="00783EE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="00AC5E25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TP</w:t>
      </w:r>
      <w:r w:rsidR="00C5199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1</w:t>
      </w:r>
    </w:p>
    <w:p w14:paraId="7FFC787F" w14:textId="77777777" w:rsidR="00783EE1" w:rsidRPr="000D25E9" w:rsidRDefault="00783EE1" w:rsidP="000D25E9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13A78C43" w14:textId="77777777" w:rsidR="00786BD5" w:rsidRPr="00783EE1" w:rsidRDefault="00E75DC8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783EE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 xml:space="preserve">ALUNO: </w:t>
      </w:r>
      <w:r w:rsidR="00AC5E25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ALAN AGUINAGA</w:t>
      </w:r>
    </w:p>
    <w:p w14:paraId="1DBC9E04" w14:textId="77777777" w:rsidR="00783EE1" w:rsidRPr="00783EE1" w:rsidRDefault="00783EE1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6806B15A" w14:textId="77777777" w:rsidR="00783EE1" w:rsidRPr="00783EE1" w:rsidRDefault="00E75DC8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  <w:r w:rsidRPr="00783EE1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E-MAIL</w:t>
      </w:r>
      <w:r w:rsidR="00AC5E25"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  <w:t>: alansenairj@gmail.com</w:t>
      </w:r>
      <w:hyperlink r:id="rId9"/>
    </w:p>
    <w:p w14:paraId="63CEC8D9" w14:textId="77777777" w:rsidR="00783EE1" w:rsidRPr="00783EE1" w:rsidRDefault="00783EE1" w:rsidP="00783EE1">
      <w:pPr>
        <w:spacing w:before="202"/>
        <w:ind w:left="1106" w:right="1123" w:hanging="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/>
        </w:rPr>
      </w:pPr>
    </w:p>
    <w:p w14:paraId="0EFC100A" w14:textId="77777777" w:rsidR="00786BD5" w:rsidRPr="00544E12" w:rsidRDefault="00786BD5">
      <w:pPr>
        <w:spacing w:line="321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pt-BR"/>
        </w:rPr>
        <w:sectPr w:rsidR="00786BD5" w:rsidRPr="00544E12">
          <w:footerReference w:type="default" r:id="rId10"/>
          <w:type w:val="continuous"/>
          <w:pgSz w:w="11940" w:h="16860"/>
          <w:pgMar w:top="1600" w:right="1680" w:bottom="280" w:left="1680" w:header="720" w:footer="720" w:gutter="0"/>
          <w:cols w:space="720"/>
        </w:sectPr>
      </w:pPr>
    </w:p>
    <w:p w14:paraId="770015FD" w14:textId="77777777" w:rsidR="00786BD5" w:rsidRPr="00544E12" w:rsidRDefault="00786BD5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59587A41" w14:textId="77777777" w:rsidR="00786BD5" w:rsidRPr="00544E12" w:rsidRDefault="00786BD5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3256E675" w14:textId="77777777" w:rsidR="00786BD5" w:rsidRPr="00544E12" w:rsidRDefault="00786BD5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14:paraId="4AD3DDFC" w14:textId="77777777" w:rsidR="00786BD5" w:rsidRPr="00544E12" w:rsidRDefault="00786BD5">
      <w:pPr>
        <w:spacing w:before="5"/>
        <w:rPr>
          <w:rFonts w:ascii="Times New Roman" w:eastAsia="Times New Roman" w:hAnsi="Times New Roman" w:cs="Times New Roman"/>
          <w:b/>
          <w:bCs/>
          <w:lang w:val="pt-BR"/>
        </w:rPr>
      </w:pPr>
    </w:p>
    <w:p w14:paraId="3CF7F153" w14:textId="77777777" w:rsidR="00786BD5" w:rsidRPr="0021254D" w:rsidRDefault="00786BD5">
      <w:pPr>
        <w:spacing w:before="34"/>
        <w:ind w:left="104"/>
        <w:rPr>
          <w:rFonts w:ascii="Calibri Light" w:eastAsia="Calibri Light" w:hAnsi="Calibri Light" w:cs="Calibri Light"/>
          <w:sz w:val="32"/>
          <w:szCs w:val="32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714590145"/>
        <w:docPartObj>
          <w:docPartGallery w:val="Table of Contents"/>
          <w:docPartUnique/>
        </w:docPartObj>
      </w:sdtPr>
      <w:sdtEndPr/>
      <w:sdtContent>
        <w:p w14:paraId="0EF1E2C2" w14:textId="77777777" w:rsidR="00783EE1" w:rsidRDefault="00783EE1">
          <w:pPr>
            <w:pStyle w:val="CabealhodoSumrio"/>
          </w:pPr>
          <w:r>
            <w:t>Conteúdo</w:t>
          </w:r>
        </w:p>
        <w:p w14:paraId="7094EBA3" w14:textId="302121AD" w:rsidR="00C80041" w:rsidRDefault="00783EE1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bookmarkStart w:id="0" w:name="_GoBack"/>
          <w:bookmarkEnd w:id="0"/>
          <w:r w:rsidR="00C80041" w:rsidRPr="007837A1">
            <w:rPr>
              <w:rStyle w:val="Hyperlink"/>
              <w:noProof/>
            </w:rPr>
            <w:fldChar w:fldCharType="begin"/>
          </w:r>
          <w:r w:rsidR="00C80041" w:rsidRPr="007837A1">
            <w:rPr>
              <w:rStyle w:val="Hyperlink"/>
              <w:noProof/>
            </w:rPr>
            <w:instrText xml:space="preserve"> </w:instrText>
          </w:r>
          <w:r w:rsidR="00C80041">
            <w:rPr>
              <w:noProof/>
            </w:rPr>
            <w:instrText>HYPERLINK \l "_Toc527309724"</w:instrText>
          </w:r>
          <w:r w:rsidR="00C80041" w:rsidRPr="007837A1">
            <w:rPr>
              <w:rStyle w:val="Hyperlink"/>
              <w:noProof/>
            </w:rPr>
            <w:instrText xml:space="preserve"> </w:instrText>
          </w:r>
          <w:r w:rsidR="00C80041" w:rsidRPr="007837A1">
            <w:rPr>
              <w:rStyle w:val="Hyperlink"/>
              <w:noProof/>
            </w:rPr>
          </w:r>
          <w:r w:rsidR="00C80041" w:rsidRPr="007837A1">
            <w:rPr>
              <w:rStyle w:val="Hyperlink"/>
              <w:noProof/>
            </w:rPr>
            <w:fldChar w:fldCharType="separate"/>
          </w:r>
          <w:r w:rsidR="00C80041" w:rsidRPr="007837A1">
            <w:rPr>
              <w:rStyle w:val="Hyperlink"/>
              <w:noProof/>
              <w:w w:val="93"/>
              <w:lang w:val="pt-BR"/>
            </w:rPr>
            <w:t>1.</w:t>
          </w:r>
          <w:r w:rsidR="00C80041"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  <w:tab/>
          </w:r>
          <w:r w:rsidR="00C80041" w:rsidRPr="007837A1">
            <w:rPr>
              <w:rStyle w:val="Hyperlink"/>
              <w:noProof/>
              <w:lang w:val="pt-BR"/>
            </w:rPr>
            <w:t>Introdução</w:t>
          </w:r>
          <w:r w:rsidR="00C80041">
            <w:rPr>
              <w:noProof/>
              <w:webHidden/>
            </w:rPr>
            <w:tab/>
          </w:r>
          <w:r w:rsidR="00C80041">
            <w:rPr>
              <w:noProof/>
              <w:webHidden/>
            </w:rPr>
            <w:fldChar w:fldCharType="begin"/>
          </w:r>
          <w:r w:rsidR="00C80041">
            <w:rPr>
              <w:noProof/>
              <w:webHidden/>
            </w:rPr>
            <w:instrText xml:space="preserve"> PAGEREF _Toc527309724 \h </w:instrText>
          </w:r>
          <w:r w:rsidR="00C80041">
            <w:rPr>
              <w:noProof/>
              <w:webHidden/>
            </w:rPr>
          </w:r>
          <w:r w:rsidR="00C80041">
            <w:rPr>
              <w:noProof/>
              <w:webHidden/>
            </w:rPr>
            <w:fldChar w:fldCharType="separate"/>
          </w:r>
          <w:r w:rsidR="00C80041">
            <w:rPr>
              <w:noProof/>
              <w:webHidden/>
            </w:rPr>
            <w:t>3</w:t>
          </w:r>
          <w:r w:rsidR="00C80041">
            <w:rPr>
              <w:noProof/>
              <w:webHidden/>
            </w:rPr>
            <w:fldChar w:fldCharType="end"/>
          </w:r>
          <w:r w:rsidR="00C80041" w:rsidRPr="007837A1">
            <w:rPr>
              <w:rStyle w:val="Hyperlink"/>
              <w:noProof/>
            </w:rPr>
            <w:fldChar w:fldCharType="end"/>
          </w:r>
        </w:p>
        <w:p w14:paraId="1C20D124" w14:textId="3774B951" w:rsidR="00C80041" w:rsidRDefault="00C80041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hyperlink w:anchor="_Toc527309725" w:history="1">
            <w:r w:rsidRPr="007837A1">
              <w:rPr>
                <w:rStyle w:val="Hyperlink"/>
                <w:noProof/>
                <w:w w:val="93"/>
                <w:lang w:val="pt-B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pt-BR" w:eastAsia="pt-BR"/>
              </w:rPr>
              <w:tab/>
            </w:r>
            <w:r w:rsidRPr="007837A1">
              <w:rPr>
                <w:rStyle w:val="Hyperlink"/>
                <w:noProof/>
                <w:lang w:val="pt-BR"/>
              </w:rPr>
              <w:t>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0E8C" w14:textId="6466A9BB" w:rsidR="00C80041" w:rsidRDefault="00C80041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hyperlink w:anchor="_Toc527309726" w:history="1">
            <w:r w:rsidRPr="007837A1">
              <w:rPr>
                <w:rStyle w:val="Hyperlink"/>
                <w:noProof/>
                <w:w w:val="93"/>
                <w:lang w:val="pt-BR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pt-BR" w:eastAsia="pt-BR"/>
              </w:rPr>
              <w:tab/>
            </w:r>
            <w:r w:rsidRPr="007837A1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DABD" w14:textId="42A238E7" w:rsidR="00C80041" w:rsidRDefault="00C80041">
          <w:pPr>
            <w:pStyle w:val="Sumrio2"/>
            <w:tabs>
              <w:tab w:val="left" w:pos="660"/>
              <w:tab w:val="right" w:leader="dot" w:pos="871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pt-BR" w:eastAsia="pt-BR"/>
            </w:rPr>
          </w:pPr>
          <w:hyperlink w:anchor="_Toc527309727" w:history="1">
            <w:r w:rsidRPr="007837A1">
              <w:rPr>
                <w:rStyle w:val="Hyperlink"/>
                <w:noProof/>
                <w:w w:val="93"/>
                <w:lang w:val="pt-BR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pt-BR" w:eastAsia="pt-BR"/>
              </w:rPr>
              <w:tab/>
            </w:r>
            <w:r w:rsidRPr="007837A1">
              <w:rPr>
                <w:rStyle w:val="Hyperlink"/>
                <w:noProof/>
                <w:lang w:val="pt-B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623F" w14:textId="77777777" w:rsidR="00783EE1" w:rsidRDefault="00783EE1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3C67DFB5" w14:textId="77777777" w:rsidR="00786BD5" w:rsidRDefault="00786BD5">
      <w:pPr>
        <w:sectPr w:rsidR="00786BD5">
          <w:pgSz w:w="11940" w:h="16860"/>
          <w:pgMar w:top="1600" w:right="1620" w:bottom="280" w:left="1600" w:header="720" w:footer="720" w:gutter="0"/>
          <w:cols w:space="720"/>
        </w:sectPr>
      </w:pPr>
    </w:p>
    <w:p w14:paraId="77FDEDE7" w14:textId="77777777" w:rsidR="00786BD5" w:rsidRDefault="00786BD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9CBE3D" w14:textId="77777777" w:rsidR="00786BD5" w:rsidRDefault="00786BD5">
      <w:pPr>
        <w:spacing w:before="11"/>
        <w:rPr>
          <w:rFonts w:ascii="Times New Roman" w:eastAsia="Times New Roman" w:hAnsi="Times New Roman" w:cs="Times New Roman"/>
        </w:rPr>
      </w:pPr>
    </w:p>
    <w:p w14:paraId="0F3B05CD" w14:textId="77777777" w:rsidR="00DD44DB" w:rsidRPr="00DD44DB" w:rsidRDefault="00E75DC8" w:rsidP="00DD44DB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b w:val="0"/>
          <w:bCs w:val="0"/>
          <w:lang w:val="pt-BR"/>
        </w:rPr>
      </w:pPr>
      <w:bookmarkStart w:id="1" w:name="_Toc527309724"/>
      <w:r w:rsidRPr="002960F5">
        <w:rPr>
          <w:lang w:val="pt-BR"/>
        </w:rPr>
        <w:t>Introdução</w:t>
      </w:r>
      <w:bookmarkEnd w:id="1"/>
    </w:p>
    <w:p w14:paraId="665A4291" w14:textId="77777777" w:rsidR="000D25E9" w:rsidRPr="00783EE1" w:rsidRDefault="000D25E9" w:rsidP="00783EE1">
      <w:pPr>
        <w:pStyle w:val="Corpodetexto"/>
        <w:jc w:val="both"/>
        <w:rPr>
          <w:lang w:val="pt-BR"/>
        </w:rPr>
      </w:pPr>
    </w:p>
    <w:p w14:paraId="2FB89E40" w14:textId="77777777" w:rsidR="007372C4" w:rsidRPr="007372C4" w:rsidRDefault="007372C4" w:rsidP="007372C4">
      <w:pPr>
        <w:pStyle w:val="Corpodetexto"/>
        <w:jc w:val="both"/>
        <w:rPr>
          <w:lang w:val="pt-BR"/>
        </w:rPr>
      </w:pPr>
      <w:r w:rsidRPr="007372C4">
        <w:rPr>
          <w:lang w:val="pt-BR"/>
        </w:rPr>
        <w:t>Faça upload de uma versão inicial do capítulo 2/Proposta de Solução de seu Projeto de Bloco. Você deve contemplar:</w:t>
      </w:r>
    </w:p>
    <w:p w14:paraId="589BD477" w14:textId="77777777" w:rsidR="007372C4" w:rsidRPr="007372C4" w:rsidRDefault="007372C4" w:rsidP="007372C4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7372C4">
        <w:rPr>
          <w:lang w:val="pt-BR"/>
        </w:rPr>
        <w:t>Uma pequena descrição textual teórica sobre a arquitetura da solução de virtualização que você pretende utilizar.</w:t>
      </w:r>
    </w:p>
    <w:p w14:paraId="6D32C38D" w14:textId="77777777" w:rsidR="007372C4" w:rsidRPr="007372C4" w:rsidRDefault="007372C4" w:rsidP="007372C4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7372C4">
        <w:rPr>
          <w:lang w:val="pt-BR"/>
        </w:rPr>
        <w:t>Comparações entre a forma como você pretende implantar seu ambiente e outras abordagens, usando outras ferramentas.</w:t>
      </w:r>
    </w:p>
    <w:p w14:paraId="4F84EEC2" w14:textId="77777777" w:rsidR="007372C4" w:rsidRPr="007372C4" w:rsidRDefault="007372C4" w:rsidP="007372C4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7372C4">
        <w:rPr>
          <w:lang w:val="pt-BR"/>
        </w:rPr>
        <w:t>Um planejamento passo a passo (com descrições de cada etapa) de como será feita a implantação da aplicação distribuída virtualizada.</w:t>
      </w:r>
    </w:p>
    <w:p w14:paraId="39C8701A" w14:textId="77777777" w:rsidR="007372C4" w:rsidRPr="007372C4" w:rsidRDefault="007372C4" w:rsidP="007372C4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7372C4">
        <w:rPr>
          <w:lang w:val="pt-BR"/>
        </w:rPr>
        <w:t>Um cronograma estimado com o prazo para execução de cada atividade.</w:t>
      </w:r>
    </w:p>
    <w:p w14:paraId="5981774D" w14:textId="77777777" w:rsidR="00A13722" w:rsidRPr="00783EE1" w:rsidRDefault="00A13722" w:rsidP="00A13722">
      <w:pPr>
        <w:pStyle w:val="Corpodetexto"/>
        <w:jc w:val="both"/>
        <w:rPr>
          <w:lang w:val="pt-BR"/>
        </w:rPr>
      </w:pPr>
    </w:p>
    <w:p w14:paraId="56CAA75A" w14:textId="77777777" w:rsidR="00786BD5" w:rsidRPr="00783EE1" w:rsidRDefault="00783EE1" w:rsidP="00783EE1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lang w:val="pt-BR"/>
        </w:rPr>
      </w:pPr>
      <w:bookmarkStart w:id="2" w:name="_Toc527309725"/>
      <w:r w:rsidRPr="00783EE1">
        <w:rPr>
          <w:lang w:val="pt-BR"/>
        </w:rPr>
        <w:t>Conteúdo</w:t>
      </w:r>
      <w:bookmarkEnd w:id="2"/>
    </w:p>
    <w:p w14:paraId="3783147E" w14:textId="77777777" w:rsidR="000D25E9" w:rsidRDefault="000D25E9" w:rsidP="00783EE1">
      <w:pPr>
        <w:pStyle w:val="Corpodetexto"/>
        <w:jc w:val="both"/>
        <w:rPr>
          <w:lang w:val="pt-BR"/>
        </w:rPr>
      </w:pPr>
    </w:p>
    <w:p w14:paraId="3AB5F5B9" w14:textId="77777777" w:rsidR="007372C4" w:rsidRDefault="007372C4" w:rsidP="00783EE1">
      <w:pPr>
        <w:pStyle w:val="Corpodetexto"/>
        <w:jc w:val="both"/>
        <w:rPr>
          <w:lang w:val="pt-BR"/>
        </w:rPr>
      </w:pPr>
      <w:r>
        <w:rPr>
          <w:lang w:val="pt-BR"/>
        </w:rPr>
        <w:t>A empresa necessita criar um blog utilizando o framework Wordpress. Essa empresa necessita das seguintes atribuições de seu TI</w:t>
      </w:r>
    </w:p>
    <w:p w14:paraId="71A08CC6" w14:textId="77777777" w:rsidR="007372C4" w:rsidRDefault="007372C4" w:rsidP="00783EE1">
      <w:pPr>
        <w:pStyle w:val="Corpodetexto"/>
        <w:jc w:val="both"/>
        <w:rPr>
          <w:lang w:val="pt-BR"/>
        </w:rPr>
      </w:pPr>
    </w:p>
    <w:p w14:paraId="37458E94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Ambiente de desktops virtuais para criação do site</w:t>
      </w:r>
    </w:p>
    <w:p w14:paraId="027B86FB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Ambiente de produção separado de ambiente de testes</w:t>
      </w:r>
    </w:p>
    <w:p w14:paraId="57F5FC09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Armazenamento de seu banco de dados</w:t>
      </w:r>
    </w:p>
    <w:p w14:paraId="12D2CF99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Backup e redundância</w:t>
      </w:r>
    </w:p>
    <w:p w14:paraId="3C72E165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Performance elástica das instâncias para dias de forte demanda de acesso</w:t>
      </w:r>
    </w:p>
    <w:p w14:paraId="1E3DBE1A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Balanceamento de carga para lidar com dias de forte demanda de acesso</w:t>
      </w:r>
    </w:p>
    <w:p w14:paraId="41B2C030" w14:textId="77777777" w:rsidR="007372C4" w:rsidRDefault="007372C4" w:rsidP="009573EE">
      <w:pPr>
        <w:pStyle w:val="Corpodetexto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Firewall e roteamento</w:t>
      </w:r>
    </w:p>
    <w:p w14:paraId="0183DBFD" w14:textId="77777777" w:rsidR="007372C4" w:rsidRDefault="007372C4" w:rsidP="00783EE1">
      <w:pPr>
        <w:pStyle w:val="Corpodetexto"/>
        <w:jc w:val="both"/>
        <w:rPr>
          <w:lang w:val="pt-BR"/>
        </w:rPr>
      </w:pPr>
    </w:p>
    <w:p w14:paraId="3A9B37A0" w14:textId="77777777" w:rsidR="007372C4" w:rsidRDefault="007372C4" w:rsidP="00783EE1">
      <w:pPr>
        <w:pStyle w:val="Corpodetexto"/>
        <w:jc w:val="both"/>
        <w:rPr>
          <w:lang w:val="pt-BR"/>
        </w:rPr>
      </w:pPr>
    </w:p>
    <w:p w14:paraId="6FB1D03D" w14:textId="77777777" w:rsidR="007372C4" w:rsidRPr="00783EE1" w:rsidRDefault="007372C4" w:rsidP="00783EE1">
      <w:pPr>
        <w:pStyle w:val="Corpodetexto"/>
        <w:jc w:val="both"/>
        <w:rPr>
          <w:lang w:val="pt-BR"/>
        </w:rPr>
      </w:pPr>
    </w:p>
    <w:p w14:paraId="138E94AC" w14:textId="77777777" w:rsidR="00D6686D" w:rsidRPr="00EE424A" w:rsidRDefault="00D6686D" w:rsidP="00D6686D">
      <w:pPr>
        <w:pStyle w:val="Corpodetexto"/>
        <w:jc w:val="both"/>
        <w:rPr>
          <w:lang w:val="pt-BR"/>
        </w:rPr>
      </w:pPr>
      <w:r w:rsidRPr="00EE424A">
        <w:rPr>
          <w:lang w:val="pt-BR"/>
        </w:rPr>
        <w:t xml:space="preserve">Para rodar o </w:t>
      </w:r>
      <w:proofErr w:type="spellStart"/>
      <w:r w:rsidRPr="00EE424A">
        <w:rPr>
          <w:lang w:val="pt-BR"/>
        </w:rPr>
        <w:t>WordPress</w:t>
      </w:r>
      <w:proofErr w:type="spellEnd"/>
      <w:r w:rsidR="007372C4">
        <w:rPr>
          <w:lang w:val="pt-BR"/>
        </w:rPr>
        <w:t xml:space="preserve">, as configurações </w:t>
      </w:r>
      <w:r w:rsidRPr="00EE424A">
        <w:rPr>
          <w:lang w:val="pt-BR"/>
        </w:rPr>
        <w:t xml:space="preserve">que a hospedagem </w:t>
      </w:r>
      <w:r w:rsidR="007372C4">
        <w:rPr>
          <w:lang w:val="pt-BR"/>
        </w:rPr>
        <w:t xml:space="preserve">deve </w:t>
      </w:r>
      <w:r w:rsidRPr="00EE424A">
        <w:rPr>
          <w:lang w:val="pt-BR"/>
        </w:rPr>
        <w:t>suport</w:t>
      </w:r>
      <w:r w:rsidR="007372C4">
        <w:rPr>
          <w:lang w:val="pt-BR"/>
        </w:rPr>
        <w:t>ar são</w:t>
      </w:r>
      <w:r w:rsidRPr="00EE424A">
        <w:rPr>
          <w:lang w:val="pt-BR"/>
        </w:rPr>
        <w:t>:</w:t>
      </w:r>
    </w:p>
    <w:p w14:paraId="5FEA3C29" w14:textId="77777777" w:rsidR="00D6686D" w:rsidRPr="00EE424A" w:rsidRDefault="00D6686D" w:rsidP="00D6686D">
      <w:pPr>
        <w:pStyle w:val="Corpodetexto"/>
        <w:jc w:val="both"/>
        <w:rPr>
          <w:lang w:val="pt-BR"/>
        </w:rPr>
      </w:pPr>
    </w:p>
    <w:p w14:paraId="3812DB25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Servidor baseado em UNIX/Linux1</w:t>
      </w:r>
    </w:p>
    <w:p w14:paraId="466DE3A5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PHP versão 7 ou superior</w:t>
      </w:r>
    </w:p>
    <w:p w14:paraId="00C31C8B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MySQL versão 5.6 ou superior OU </w:t>
      </w:r>
      <w:proofErr w:type="spellStart"/>
      <w:r w:rsidRPr="00EE424A">
        <w:rPr>
          <w:lang w:val="pt-BR"/>
        </w:rPr>
        <w:t>MariaDB</w:t>
      </w:r>
      <w:proofErr w:type="spellEnd"/>
      <w:r w:rsidRPr="00EE424A">
        <w:rPr>
          <w:lang w:val="pt-BR"/>
        </w:rPr>
        <w:t xml:space="preserve"> versão 10.0 ou superior</w:t>
      </w:r>
    </w:p>
    <w:p w14:paraId="582AADAD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Memória para o PHP de pelo menos 64 MB (Somente para o software </w:t>
      </w:r>
      <w:proofErr w:type="spellStart"/>
      <w:r w:rsidRPr="00EE424A">
        <w:rPr>
          <w:lang w:val="pt-BR"/>
        </w:rPr>
        <w:t>WordPress</w:t>
      </w:r>
      <w:proofErr w:type="spellEnd"/>
      <w:r w:rsidRPr="00EE424A">
        <w:rPr>
          <w:lang w:val="pt-BR"/>
        </w:rPr>
        <w:t>, sem plugins adicionais)</w:t>
      </w:r>
    </w:p>
    <w:p w14:paraId="7855B3FE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>Memória para o PHP de pelo menos 256 MB2</w:t>
      </w:r>
    </w:p>
    <w:p w14:paraId="0AE6FD08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Apache ou </w:t>
      </w:r>
      <w:proofErr w:type="spellStart"/>
      <w:r w:rsidRPr="00EE424A">
        <w:rPr>
          <w:lang w:val="pt-BR"/>
        </w:rPr>
        <w:t>Nginx</w:t>
      </w:r>
      <w:proofErr w:type="spellEnd"/>
    </w:p>
    <w:p w14:paraId="5A85C2CB" w14:textId="77777777" w:rsidR="00D6686D" w:rsidRPr="00EE424A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Módulo </w:t>
      </w:r>
      <w:proofErr w:type="spellStart"/>
      <w:r w:rsidRPr="00EE424A">
        <w:rPr>
          <w:lang w:val="pt-BR"/>
        </w:rPr>
        <w:t>mod_rewrite</w:t>
      </w:r>
      <w:proofErr w:type="spellEnd"/>
      <w:r w:rsidRPr="00EE424A">
        <w:rPr>
          <w:lang w:val="pt-BR"/>
        </w:rPr>
        <w:t xml:space="preserve"> do Apache ativo</w:t>
      </w:r>
    </w:p>
    <w:p w14:paraId="588ECA00" w14:textId="77777777" w:rsidR="00D6686D" w:rsidRDefault="00D6686D" w:rsidP="007372C4">
      <w:pPr>
        <w:pStyle w:val="Corpodetexto"/>
        <w:numPr>
          <w:ilvl w:val="0"/>
          <w:numId w:val="13"/>
        </w:numPr>
        <w:jc w:val="both"/>
        <w:rPr>
          <w:lang w:val="pt-BR"/>
        </w:rPr>
      </w:pPr>
      <w:r w:rsidRPr="00EE424A">
        <w:rPr>
          <w:lang w:val="pt-BR"/>
        </w:rPr>
        <w:t xml:space="preserve">Extensões PHP como </w:t>
      </w:r>
      <w:proofErr w:type="spellStart"/>
      <w:r w:rsidRPr="00EE424A">
        <w:rPr>
          <w:lang w:val="pt-BR"/>
        </w:rPr>
        <w:t>php_exif</w:t>
      </w:r>
      <w:proofErr w:type="spellEnd"/>
      <w:r w:rsidRPr="00EE424A">
        <w:rPr>
          <w:lang w:val="pt-BR"/>
        </w:rPr>
        <w:t xml:space="preserve">, </w:t>
      </w:r>
      <w:proofErr w:type="spellStart"/>
      <w:r w:rsidRPr="00EE424A">
        <w:rPr>
          <w:lang w:val="pt-BR"/>
        </w:rPr>
        <w:t>php_GD</w:t>
      </w:r>
      <w:proofErr w:type="spellEnd"/>
      <w:r w:rsidRPr="00EE424A">
        <w:rPr>
          <w:lang w:val="pt-BR"/>
        </w:rPr>
        <w:t xml:space="preserve"> </w:t>
      </w:r>
      <w:proofErr w:type="spellStart"/>
      <w:r w:rsidRPr="00EE424A">
        <w:rPr>
          <w:lang w:val="pt-BR"/>
        </w:rPr>
        <w:t>etc</w:t>
      </w:r>
      <w:proofErr w:type="spellEnd"/>
      <w:r w:rsidRPr="00EE424A">
        <w:rPr>
          <w:lang w:val="pt-BR"/>
        </w:rPr>
        <w:t xml:space="preserve"> (recursos nativos e de plugins)</w:t>
      </w:r>
    </w:p>
    <w:p w14:paraId="78E83D2F" w14:textId="77777777" w:rsidR="0033007A" w:rsidRDefault="0033007A" w:rsidP="0033007A">
      <w:pPr>
        <w:pStyle w:val="Corpodetexto"/>
        <w:jc w:val="both"/>
        <w:rPr>
          <w:lang w:val="pt-BR"/>
        </w:rPr>
      </w:pPr>
    </w:p>
    <w:p w14:paraId="00803674" w14:textId="77777777" w:rsidR="00781C10" w:rsidRDefault="0033007A" w:rsidP="00781C10">
      <w:pPr>
        <w:pStyle w:val="Corpodetexto"/>
        <w:rPr>
          <w:lang w:val="pt-BR"/>
        </w:rPr>
      </w:pPr>
      <w:r>
        <w:rPr>
          <w:lang w:val="pt-BR"/>
        </w:rPr>
        <w:t>O framework Wordpress é uma aplicação web de 3 camadas</w:t>
      </w:r>
      <w:r w:rsidR="00F35F4E">
        <w:rPr>
          <w:lang w:val="pt-BR"/>
        </w:rPr>
        <w:t xml:space="preserve"> que consistem em Apresentação Web, a aplicação e a persistência de base de dados. </w:t>
      </w:r>
    </w:p>
    <w:p w14:paraId="51B5B5B7" w14:textId="77777777" w:rsidR="0033007A" w:rsidRDefault="00781C10" w:rsidP="00781C10">
      <w:pPr>
        <w:pStyle w:val="Corpodetex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1E28CF9" wp14:editId="6B46CE3F">
            <wp:extent cx="1918855" cy="1819704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690" cy="18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0273" w14:textId="77777777" w:rsidR="00F35F4E" w:rsidRDefault="00F35F4E" w:rsidP="0033007A">
      <w:pPr>
        <w:pStyle w:val="Corpodetexto"/>
        <w:jc w:val="both"/>
        <w:rPr>
          <w:lang w:val="pt-BR"/>
        </w:rPr>
      </w:pPr>
    </w:p>
    <w:p w14:paraId="4BAFDA55" w14:textId="77777777" w:rsidR="007372C4" w:rsidRDefault="007372C4" w:rsidP="00783EE1">
      <w:pPr>
        <w:pStyle w:val="Corpodetexto"/>
        <w:jc w:val="both"/>
        <w:rPr>
          <w:lang w:val="pt-BR"/>
        </w:rPr>
      </w:pPr>
      <w:r>
        <w:rPr>
          <w:lang w:val="pt-BR"/>
        </w:rPr>
        <w:t>Em um cenário antigo, a empresa precisa hospedar em sua estrutura própria equipamentos de hardware que comportem a demanda inferida.</w:t>
      </w:r>
      <w:r w:rsidR="0033007A">
        <w:rPr>
          <w:lang w:val="pt-BR"/>
        </w:rPr>
        <w:t xml:space="preserve"> Conforme o diagrama abaixo, o investimento necessário para prover o serviço desejado envolve a compra de diversos equipamentos, assim como a compra das licenças dos softwares necessários para a operação da equipe de desenvolvimento. Inclui custos com a manutenção dos equipamentos bem como ao fornecimento de eletricidade e backup em caso de queda de luz. Ao se considerar todos esses custos diretos e ainda os possíveis custos indiretos da implantação e manutenção dos equipamentos se fez necessário pesquisar alternativas menos custosas e mais ágeis para comportar as demandas iniciais do projeto.  </w:t>
      </w:r>
      <w:r>
        <w:rPr>
          <w:lang w:val="pt-BR"/>
        </w:rPr>
        <w:t xml:space="preserve"> </w:t>
      </w:r>
    </w:p>
    <w:p w14:paraId="3457BF94" w14:textId="77777777" w:rsidR="00A703D3" w:rsidRDefault="00A703D3" w:rsidP="00783EE1">
      <w:pPr>
        <w:pStyle w:val="Corpodetexto"/>
        <w:jc w:val="both"/>
        <w:rPr>
          <w:lang w:val="pt-BR"/>
        </w:rPr>
      </w:pPr>
    </w:p>
    <w:p w14:paraId="255D5C4C" w14:textId="77777777" w:rsidR="0033007A" w:rsidRDefault="00A703D3" w:rsidP="0033007A">
      <w:pPr>
        <w:pStyle w:val="Corpodetexto"/>
        <w:keepNext/>
        <w:jc w:val="center"/>
      </w:pPr>
      <w:r w:rsidRPr="00A703D3">
        <w:rPr>
          <w:noProof/>
          <w:lang w:val="pt-BR"/>
        </w:rPr>
        <w:drawing>
          <wp:inline distT="0" distB="0" distL="0" distR="0" wp14:anchorId="16634406" wp14:editId="79354B68">
            <wp:extent cx="4239986" cy="4037667"/>
            <wp:effectExtent l="0" t="0" r="0" b="0"/>
            <wp:docPr id="2" name="Imagem 2" descr="\\Alan\___infnet\Arquitetura e Infraestrutura de Aplicações Projeto de Bloco\TPs\tp7\Desen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lan\___infnet\Arquitetura e Infraestrutura de Aplicações Projeto de Bloco\TPs\tp7\Desenho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41" cy="40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86AF" w14:textId="4200B881" w:rsidR="00A703D3" w:rsidRPr="0033007A" w:rsidRDefault="0033007A" w:rsidP="0033007A">
      <w:pPr>
        <w:pStyle w:val="Legenda"/>
        <w:jc w:val="center"/>
        <w:rPr>
          <w:lang w:val="pt-BR"/>
        </w:rPr>
      </w:pPr>
      <w:r w:rsidRPr="0033007A">
        <w:rPr>
          <w:lang w:val="pt-BR"/>
        </w:rPr>
        <w:t xml:space="preserve">Figura </w:t>
      </w:r>
      <w:r>
        <w:fldChar w:fldCharType="begin"/>
      </w:r>
      <w:r w:rsidRPr="0033007A">
        <w:rPr>
          <w:lang w:val="pt-BR"/>
        </w:rPr>
        <w:instrText xml:space="preserve"> SEQ Figura \* ARABIC </w:instrText>
      </w:r>
      <w:r>
        <w:fldChar w:fldCharType="separate"/>
      </w:r>
      <w:r w:rsidR="00C80041">
        <w:rPr>
          <w:noProof/>
          <w:lang w:val="pt-BR"/>
        </w:rPr>
        <w:t>1</w:t>
      </w:r>
      <w:r>
        <w:fldChar w:fldCharType="end"/>
      </w:r>
      <w:r w:rsidRPr="0033007A">
        <w:rPr>
          <w:lang w:val="pt-BR"/>
        </w:rPr>
        <w:t xml:space="preserve"> - a topologia física da solução inicial</w:t>
      </w:r>
    </w:p>
    <w:p w14:paraId="6DFDAE74" w14:textId="77777777" w:rsidR="0033007A" w:rsidRDefault="0033007A" w:rsidP="0078626B">
      <w:pPr>
        <w:pStyle w:val="Corpodetexto"/>
        <w:jc w:val="center"/>
        <w:rPr>
          <w:lang w:val="pt-BR"/>
        </w:rPr>
      </w:pPr>
    </w:p>
    <w:p w14:paraId="381A91E6" w14:textId="77777777" w:rsidR="0033007A" w:rsidRDefault="0033007A" w:rsidP="0078626B">
      <w:pPr>
        <w:pStyle w:val="Corpodetexto"/>
        <w:jc w:val="center"/>
        <w:rPr>
          <w:lang w:val="pt-BR"/>
        </w:rPr>
      </w:pPr>
    </w:p>
    <w:p w14:paraId="6E5C04D6" w14:textId="77777777" w:rsidR="0033007A" w:rsidRDefault="0033007A" w:rsidP="0033007A">
      <w:pPr>
        <w:pStyle w:val="Corpodetexto"/>
        <w:rPr>
          <w:lang w:val="pt-BR"/>
        </w:rPr>
      </w:pPr>
      <w:r>
        <w:rPr>
          <w:lang w:val="pt-BR"/>
        </w:rPr>
        <w:t xml:space="preserve">A aplicação Wordpress necessita ter requisitos específicos que podem ser atendidos com uma solução de nuvem particular baseada na plataforma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. A plataforma </w:t>
      </w:r>
      <w:proofErr w:type="spellStart"/>
      <w:r>
        <w:rPr>
          <w:lang w:val="pt-BR"/>
        </w:rPr>
        <w:lastRenderedPageBreak/>
        <w:t>Openstack</w:t>
      </w:r>
      <w:proofErr w:type="spellEnd"/>
      <w:r w:rsidR="00F35F4E">
        <w:rPr>
          <w:lang w:val="pt-BR"/>
        </w:rPr>
        <w:t>,</w:t>
      </w:r>
      <w:r>
        <w:rPr>
          <w:lang w:val="pt-BR"/>
        </w:rPr>
        <w:t xml:space="preserve"> </w:t>
      </w:r>
      <w:r w:rsidR="00F35F4E">
        <w:rPr>
          <w:lang w:val="pt-BR"/>
        </w:rPr>
        <w:t xml:space="preserve">dentro do modelo de 3 camadas, pode atender de maneira a </w:t>
      </w:r>
      <w:proofErr w:type="spellStart"/>
      <w:r w:rsidR="00F35F4E">
        <w:rPr>
          <w:lang w:val="pt-BR"/>
        </w:rPr>
        <w:t>auto-escalar</w:t>
      </w:r>
      <w:proofErr w:type="spellEnd"/>
      <w:r w:rsidR="00F35F4E">
        <w:rPr>
          <w:lang w:val="pt-BR"/>
        </w:rPr>
        <w:t xml:space="preserve"> os recursos em momentos de pico de acesso, pode prover instalação ágil de instancias, pode prover para cada camada servidores virtuais, pode prover rede e isolamento para ambiente de testes, balanceamento de carga de maneira muito rápida, automatizada em alguns casos e existe ainda a possibilidade de orquestrar a automação de ambientes de desenvolvimento, monitorar o balanceamento de cargas dos servidores e instâncias, pode ainda utilizar a replicação e automação de backups, de maneira que a empresa pode consumir o TI como um serviço rápido e prático. </w:t>
      </w:r>
    </w:p>
    <w:p w14:paraId="5B326F3D" w14:textId="77777777" w:rsidR="00781C10" w:rsidRDefault="00F35F4E" w:rsidP="00781C10">
      <w:pPr>
        <w:pStyle w:val="Corpodetexto"/>
        <w:rPr>
          <w:lang w:val="pt-BR"/>
        </w:rPr>
      </w:pPr>
      <w:r>
        <w:rPr>
          <w:lang w:val="pt-BR"/>
        </w:rPr>
        <w:t xml:space="preserve">Existe um ganho notável de eficiência por trás da utilização de uma nuvem privada. </w:t>
      </w:r>
    </w:p>
    <w:p w14:paraId="38E26DC6" w14:textId="77777777" w:rsidR="00F35F4E" w:rsidRDefault="00F35F4E" w:rsidP="0033007A">
      <w:pPr>
        <w:pStyle w:val="Corpodetexto"/>
        <w:rPr>
          <w:lang w:val="pt-BR"/>
        </w:rPr>
      </w:pPr>
      <w:r>
        <w:rPr>
          <w:lang w:val="pt-BR"/>
        </w:rPr>
        <w:t xml:space="preserve">A solução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possui uma organização lógica de seus serviços, conforme orienta o guia de referencia da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para arquitetura de aplicações web. </w:t>
      </w:r>
    </w:p>
    <w:p w14:paraId="619A0D02" w14:textId="77777777" w:rsidR="00781C10" w:rsidRDefault="00781C10" w:rsidP="0033007A">
      <w:pPr>
        <w:pStyle w:val="Corpodetexto"/>
        <w:rPr>
          <w:lang w:val="pt-BR"/>
        </w:rPr>
      </w:pPr>
    </w:p>
    <w:p w14:paraId="6DF1FBE3" w14:textId="77777777" w:rsidR="00781C10" w:rsidRDefault="00781C10" w:rsidP="0033007A">
      <w:pPr>
        <w:pStyle w:val="Corpodetexto"/>
        <w:rPr>
          <w:lang w:val="pt-BR"/>
        </w:rPr>
      </w:pPr>
    </w:p>
    <w:p w14:paraId="77591E76" w14:textId="77777777" w:rsidR="00781C10" w:rsidRDefault="00781C10" w:rsidP="0033007A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0C9ABB96" wp14:editId="271B2510">
            <wp:extent cx="5562600" cy="2830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D65" w14:textId="77777777" w:rsidR="00781C10" w:rsidRDefault="00781C10" w:rsidP="0033007A">
      <w:pPr>
        <w:pStyle w:val="Corpodetexto"/>
        <w:rPr>
          <w:lang w:val="pt-BR"/>
        </w:rPr>
      </w:pPr>
    </w:p>
    <w:p w14:paraId="61C14E27" w14:textId="77777777" w:rsidR="00781C10" w:rsidRDefault="00781C10" w:rsidP="0033007A">
      <w:pPr>
        <w:pStyle w:val="Corpodetexto"/>
        <w:rPr>
          <w:lang w:val="pt-BR"/>
        </w:rPr>
      </w:pPr>
      <w:r>
        <w:rPr>
          <w:lang w:val="pt-BR"/>
        </w:rPr>
        <w:t xml:space="preserve">A arquitetura lógica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possui elementos individuais, chamados de projetos, que são ligados de maneira modular</w:t>
      </w:r>
      <w:r w:rsidR="00B275B0">
        <w:rPr>
          <w:lang w:val="pt-BR"/>
        </w:rPr>
        <w:t>, linear</w:t>
      </w:r>
      <w:r>
        <w:rPr>
          <w:lang w:val="pt-BR"/>
        </w:rPr>
        <w:t xml:space="preserve"> e independente. Cada instancia é um compute node individualizado que pode ser conectado ao conjunto de maneira rápida e prática, criando-se um portal de </w:t>
      </w:r>
      <w:proofErr w:type="spellStart"/>
      <w:r>
        <w:rPr>
          <w:lang w:val="pt-BR"/>
        </w:rPr>
        <w:t>auto-serviço</w:t>
      </w:r>
      <w:proofErr w:type="spellEnd"/>
      <w:r>
        <w:rPr>
          <w:lang w:val="pt-BR"/>
        </w:rPr>
        <w:t xml:space="preserve"> para que os desenvolvedores, por exemplo</w:t>
      </w:r>
      <w:r w:rsidR="002B5F2E">
        <w:rPr>
          <w:lang w:val="pt-BR"/>
        </w:rPr>
        <w:t>,</w:t>
      </w:r>
      <w:r>
        <w:rPr>
          <w:lang w:val="pt-BR"/>
        </w:rPr>
        <w:t xml:space="preserve"> criem por conta própria as suas instâncias para realizar os testes</w:t>
      </w:r>
      <w:r w:rsidR="002B5F2E">
        <w:rPr>
          <w:lang w:val="pt-BR"/>
        </w:rPr>
        <w:t xml:space="preserve"> sem precisar abrir um chamado</w:t>
      </w:r>
      <w:r>
        <w:rPr>
          <w:lang w:val="pt-BR"/>
        </w:rPr>
        <w:t>. O core e os serviços</w:t>
      </w:r>
      <w:r w:rsidR="002B5F2E">
        <w:rPr>
          <w:lang w:val="pt-BR"/>
        </w:rPr>
        <w:t xml:space="preserve"> do </w:t>
      </w:r>
      <w:proofErr w:type="spellStart"/>
      <w:r w:rsidR="002B5F2E">
        <w:rPr>
          <w:lang w:val="pt-BR"/>
        </w:rPr>
        <w:t>Openstack</w:t>
      </w:r>
      <w:proofErr w:type="spellEnd"/>
      <w:r>
        <w:rPr>
          <w:lang w:val="pt-BR"/>
        </w:rPr>
        <w:t xml:space="preserve"> são descritos abaixo.</w:t>
      </w:r>
    </w:p>
    <w:p w14:paraId="4FE00C6D" w14:textId="77777777" w:rsidR="002B5F2E" w:rsidRDefault="002B5F2E" w:rsidP="0033007A">
      <w:pPr>
        <w:pStyle w:val="Corpodetexto"/>
        <w:rPr>
          <w:lang w:val="pt-BR"/>
        </w:rPr>
      </w:pPr>
    </w:p>
    <w:p w14:paraId="61499EC4" w14:textId="77777777" w:rsidR="002B5F2E" w:rsidRDefault="003C1224" w:rsidP="0033007A">
      <w:pPr>
        <w:pStyle w:val="Corpodetexto"/>
        <w:rPr>
          <w:lang w:val="pt-BR"/>
        </w:rPr>
      </w:pPr>
      <w:r>
        <w:rPr>
          <w:lang w:val="pt-BR"/>
        </w:rPr>
        <w:t>Computacional (Nova) – Gerencia o ciclo de vida das instancias por completo, incluindo a criação por demanda, agendamentos, e desligamento das instâncias também por demanda.</w:t>
      </w:r>
    </w:p>
    <w:p w14:paraId="605CB7FE" w14:textId="77777777" w:rsidR="003C1224" w:rsidRDefault="003C1224" w:rsidP="0033007A">
      <w:pPr>
        <w:pStyle w:val="Corpodetexto"/>
        <w:rPr>
          <w:lang w:val="pt-BR"/>
        </w:rPr>
      </w:pPr>
    </w:p>
    <w:p w14:paraId="600B6F9A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Serviço de Imagens (</w:t>
      </w:r>
      <w:proofErr w:type="spellStart"/>
      <w:r>
        <w:rPr>
          <w:lang w:val="pt-BR"/>
        </w:rPr>
        <w:t>Glance</w:t>
      </w:r>
      <w:proofErr w:type="spellEnd"/>
      <w:r>
        <w:rPr>
          <w:lang w:val="pt-BR"/>
        </w:rPr>
        <w:t>) - Armazena e recupera as imagens de discos das máquinas virtuais. É utilizado pelo Nova durante o provisionamento de uma instância</w:t>
      </w:r>
    </w:p>
    <w:p w14:paraId="31C5491A" w14:textId="77777777" w:rsidR="003C1224" w:rsidRDefault="003C1224" w:rsidP="0033007A">
      <w:pPr>
        <w:pStyle w:val="Corpodetexto"/>
        <w:rPr>
          <w:lang w:val="pt-BR"/>
        </w:rPr>
      </w:pPr>
    </w:p>
    <w:p w14:paraId="78924255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Armazenamento de Bloco (</w:t>
      </w:r>
      <w:proofErr w:type="spellStart"/>
      <w:r>
        <w:rPr>
          <w:lang w:val="pt-BR"/>
        </w:rPr>
        <w:t>Cinder</w:t>
      </w:r>
      <w:proofErr w:type="spellEnd"/>
      <w:r>
        <w:rPr>
          <w:lang w:val="pt-BR"/>
        </w:rPr>
        <w:t xml:space="preserve">) Virtualiza o armazenamento de blocos e provê autosserviço para utilizar recursos. </w:t>
      </w:r>
    </w:p>
    <w:p w14:paraId="1E07B98E" w14:textId="77777777" w:rsidR="00781C10" w:rsidRDefault="00781C10" w:rsidP="0033007A">
      <w:pPr>
        <w:pStyle w:val="Corpodetexto"/>
        <w:rPr>
          <w:lang w:val="pt-BR"/>
        </w:rPr>
      </w:pPr>
    </w:p>
    <w:p w14:paraId="29664E09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Rede (</w:t>
      </w:r>
      <w:proofErr w:type="spellStart"/>
      <w:r>
        <w:rPr>
          <w:lang w:val="pt-BR"/>
        </w:rPr>
        <w:t>Neutron</w:t>
      </w:r>
      <w:proofErr w:type="spellEnd"/>
      <w:r>
        <w:rPr>
          <w:lang w:val="pt-BR"/>
        </w:rPr>
        <w:t xml:space="preserve">) – Habilita a conectividade de rede para todos os serviços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, incluindo as instâncias e a topologia a ser utilizada </w:t>
      </w:r>
      <w:proofErr w:type="spellStart"/>
      <w:r>
        <w:rPr>
          <w:lang w:val="pt-BR"/>
        </w:rPr>
        <w:t>underlay</w:t>
      </w:r>
      <w:proofErr w:type="spellEnd"/>
      <w:r>
        <w:rPr>
          <w:lang w:val="pt-BR"/>
        </w:rPr>
        <w:t xml:space="preserve"> e overlay através do SDS. Pode prover balanceamento de carga e firewall como serviço.  </w:t>
      </w:r>
    </w:p>
    <w:p w14:paraId="54CC73C1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lastRenderedPageBreak/>
        <w:t>Serviço de Identidade (</w:t>
      </w:r>
      <w:proofErr w:type="spellStart"/>
      <w:r>
        <w:rPr>
          <w:lang w:val="pt-BR"/>
        </w:rPr>
        <w:t>Keystone</w:t>
      </w:r>
      <w:proofErr w:type="spellEnd"/>
      <w:r>
        <w:rPr>
          <w:lang w:val="pt-BR"/>
        </w:rPr>
        <w:t xml:space="preserve">) – provê autenticação e autorização para utilizados os serviços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>.</w:t>
      </w:r>
    </w:p>
    <w:p w14:paraId="42818DB4" w14:textId="77777777" w:rsidR="003C1224" w:rsidRDefault="003C1224" w:rsidP="0033007A">
      <w:pPr>
        <w:pStyle w:val="Corpodetexto"/>
        <w:rPr>
          <w:lang w:val="pt-BR"/>
        </w:rPr>
      </w:pPr>
    </w:p>
    <w:p w14:paraId="7F25FD04" w14:textId="77777777" w:rsidR="003C1224" w:rsidRDefault="003C1224" w:rsidP="0033007A">
      <w:pPr>
        <w:pStyle w:val="Corpodetexto"/>
        <w:rPr>
          <w:lang w:val="pt-BR"/>
        </w:rPr>
      </w:pPr>
      <w:r>
        <w:rPr>
          <w:lang w:val="pt-BR"/>
        </w:rPr>
        <w:t>Armazenamento de Objetos (Swift) – Armazena e recupera arbitrariamente dados de objetos sem estrutura</w:t>
      </w:r>
      <w:r w:rsidR="007F300F">
        <w:rPr>
          <w:lang w:val="pt-BR"/>
        </w:rPr>
        <w:t xml:space="preserve">, possuindo capacidade de tolerância à falhas e escalonamento. </w:t>
      </w:r>
    </w:p>
    <w:p w14:paraId="6F687F5B" w14:textId="77777777" w:rsidR="007F300F" w:rsidRDefault="007F300F" w:rsidP="0033007A">
      <w:pPr>
        <w:pStyle w:val="Corpodetexto"/>
        <w:rPr>
          <w:lang w:val="pt-BR"/>
        </w:rPr>
      </w:pPr>
    </w:p>
    <w:p w14:paraId="16EABE79" w14:textId="77777777" w:rsidR="007F300F" w:rsidRDefault="007F300F" w:rsidP="0033007A">
      <w:pPr>
        <w:pStyle w:val="Corpodetexto"/>
        <w:rPr>
          <w:lang w:val="pt-BR"/>
        </w:rPr>
      </w:pPr>
      <w:r w:rsidRPr="007F300F">
        <w:rPr>
          <w:lang w:val="pt-BR"/>
        </w:rPr>
        <w:t>Dashboard (</w:t>
      </w:r>
      <w:proofErr w:type="spellStart"/>
      <w:r w:rsidRPr="007F300F">
        <w:rPr>
          <w:lang w:val="pt-BR"/>
        </w:rPr>
        <w:t>Horizon</w:t>
      </w:r>
      <w:proofErr w:type="spellEnd"/>
      <w:r w:rsidRPr="007F300F">
        <w:rPr>
          <w:lang w:val="pt-BR"/>
        </w:rPr>
        <w:t>) – Prove uma interface web para interagir com</w:t>
      </w:r>
      <w:r>
        <w:rPr>
          <w:lang w:val="pt-BR"/>
        </w:rPr>
        <w:t xml:space="preserve"> os serviços do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underlay</w:t>
      </w:r>
      <w:proofErr w:type="spellEnd"/>
      <w:r>
        <w:rPr>
          <w:lang w:val="pt-BR"/>
        </w:rPr>
        <w:t xml:space="preserve">, como lançar uma instância, prover endereçamento IP, configurar controle de acesso, por exemplo. </w:t>
      </w:r>
    </w:p>
    <w:p w14:paraId="4699D789" w14:textId="77777777" w:rsidR="007F300F" w:rsidRDefault="007F300F" w:rsidP="0033007A">
      <w:pPr>
        <w:pStyle w:val="Corpodetexto"/>
        <w:rPr>
          <w:lang w:val="pt-BR"/>
        </w:rPr>
      </w:pPr>
    </w:p>
    <w:p w14:paraId="16EE89B9" w14:textId="77777777" w:rsidR="007F300F" w:rsidRDefault="007F300F" w:rsidP="0033007A">
      <w:pPr>
        <w:pStyle w:val="Corpodetexto"/>
        <w:rPr>
          <w:lang w:val="pt-BR"/>
        </w:rPr>
      </w:pPr>
      <w:r>
        <w:rPr>
          <w:lang w:val="pt-BR"/>
        </w:rPr>
        <w:t>Orquestração (</w:t>
      </w:r>
      <w:proofErr w:type="spellStart"/>
      <w:r>
        <w:rPr>
          <w:lang w:val="pt-BR"/>
        </w:rPr>
        <w:t>Heat</w:t>
      </w:r>
      <w:proofErr w:type="spellEnd"/>
      <w:r>
        <w:rPr>
          <w:lang w:val="pt-BR"/>
        </w:rPr>
        <w:t xml:space="preserve">) – prove orquestração da automação com base em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através de sua API. </w:t>
      </w:r>
    </w:p>
    <w:p w14:paraId="582647B6" w14:textId="77777777" w:rsidR="007F300F" w:rsidRDefault="007F300F" w:rsidP="0033007A">
      <w:pPr>
        <w:pStyle w:val="Corpodetexto"/>
        <w:rPr>
          <w:lang w:val="pt-BR"/>
        </w:rPr>
      </w:pPr>
    </w:p>
    <w:p w14:paraId="4F99F239" w14:textId="77777777" w:rsidR="007F300F" w:rsidRDefault="007F300F" w:rsidP="0033007A">
      <w:pPr>
        <w:pStyle w:val="Corpodetexto"/>
        <w:rPr>
          <w:lang w:val="pt-BR"/>
        </w:rPr>
      </w:pPr>
      <w:r>
        <w:rPr>
          <w:lang w:val="pt-BR"/>
        </w:rPr>
        <w:t>Telemetria (</w:t>
      </w:r>
      <w:proofErr w:type="spellStart"/>
      <w:r>
        <w:rPr>
          <w:lang w:val="pt-BR"/>
        </w:rPr>
        <w:t>Ceilometer</w:t>
      </w:r>
      <w:proofErr w:type="spellEnd"/>
      <w:r>
        <w:rPr>
          <w:lang w:val="pt-BR"/>
        </w:rPr>
        <w:t xml:space="preserve">) – Monitora e mede a nuvem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para permitir cobrança por minutagem ou demanda, benchmarking, escalabilidade e gera estatísticas. </w:t>
      </w:r>
    </w:p>
    <w:p w14:paraId="5FEE5E21" w14:textId="77777777" w:rsidR="007F300F" w:rsidRDefault="007F300F" w:rsidP="0033007A">
      <w:pPr>
        <w:pStyle w:val="Corpodetexto"/>
        <w:rPr>
          <w:lang w:val="pt-BR"/>
        </w:rPr>
      </w:pPr>
    </w:p>
    <w:p w14:paraId="569E07A1" w14:textId="77777777" w:rsidR="007F300F" w:rsidRDefault="007F300F" w:rsidP="0033007A">
      <w:pPr>
        <w:pStyle w:val="Corpodetexto"/>
        <w:rPr>
          <w:lang w:val="pt-BR"/>
        </w:rPr>
      </w:pP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(Trove) – possibilita o uso de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as a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em banco de dados. </w:t>
      </w:r>
    </w:p>
    <w:p w14:paraId="07979E0F" w14:textId="77777777" w:rsidR="005E2223" w:rsidRDefault="005E2223" w:rsidP="0033007A">
      <w:pPr>
        <w:pStyle w:val="Corpodetexto"/>
        <w:rPr>
          <w:lang w:val="pt-BR"/>
        </w:rPr>
      </w:pPr>
    </w:p>
    <w:p w14:paraId="5E974E82" w14:textId="77777777" w:rsidR="005E2223" w:rsidRDefault="005E2223" w:rsidP="0033007A">
      <w:pPr>
        <w:pStyle w:val="Corpodetexto"/>
        <w:rPr>
          <w:lang w:val="pt-BR"/>
        </w:rPr>
      </w:pPr>
      <w:r>
        <w:rPr>
          <w:lang w:val="pt-BR"/>
        </w:rPr>
        <w:t xml:space="preserve">A aplicação de todos esses componentes listados se relaciona na arquitetura da solução de acordo com o diagrama abaixo. </w:t>
      </w:r>
    </w:p>
    <w:p w14:paraId="6DABBFBE" w14:textId="77777777" w:rsidR="007F300F" w:rsidRDefault="007F300F" w:rsidP="0033007A">
      <w:pPr>
        <w:pStyle w:val="Corpodetexto"/>
        <w:rPr>
          <w:lang w:val="pt-BR"/>
        </w:rPr>
      </w:pPr>
    </w:p>
    <w:p w14:paraId="70E7D927" w14:textId="77777777" w:rsidR="007F300F" w:rsidRDefault="007F300F" w:rsidP="0033007A">
      <w:pPr>
        <w:pStyle w:val="Corpodetexto"/>
        <w:rPr>
          <w:lang w:val="pt-BR"/>
        </w:rPr>
      </w:pPr>
    </w:p>
    <w:p w14:paraId="09829433" w14:textId="77777777" w:rsidR="007F300F" w:rsidRDefault="007F300F" w:rsidP="0033007A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576999CC" wp14:editId="093E0FCA">
            <wp:extent cx="5562600" cy="46043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2B6" w14:textId="77777777" w:rsidR="005E2223" w:rsidRDefault="005E2223" w:rsidP="0033007A">
      <w:pPr>
        <w:pStyle w:val="Corpodetexto"/>
        <w:rPr>
          <w:lang w:val="pt-BR"/>
        </w:rPr>
      </w:pPr>
    </w:p>
    <w:p w14:paraId="3FE6B412" w14:textId="77777777" w:rsidR="005E2223" w:rsidRDefault="005E2223" w:rsidP="0033007A">
      <w:pPr>
        <w:pStyle w:val="Corpodetexto"/>
        <w:rPr>
          <w:lang w:val="pt-BR"/>
        </w:rPr>
      </w:pPr>
    </w:p>
    <w:p w14:paraId="1096FC5F" w14:textId="77777777" w:rsidR="005E2223" w:rsidRDefault="005E2223" w:rsidP="0033007A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Nessa solução será aplicada a infra com base no Linux </w:t>
      </w:r>
      <w:proofErr w:type="spellStart"/>
      <w:r>
        <w:rPr>
          <w:lang w:val="pt-BR"/>
        </w:rPr>
        <w:t>Redhat</w:t>
      </w:r>
      <w:proofErr w:type="spellEnd"/>
      <w:r>
        <w:rPr>
          <w:lang w:val="pt-BR"/>
        </w:rPr>
        <w:t xml:space="preserve"> server versão 7.6 Beta1 e será utilizada o agente </w:t>
      </w:r>
      <w:proofErr w:type="spellStart"/>
      <w:r>
        <w:rPr>
          <w:lang w:val="pt-BR"/>
        </w:rPr>
        <w:t>Ironic</w:t>
      </w:r>
      <w:proofErr w:type="spellEnd"/>
      <w:r>
        <w:rPr>
          <w:lang w:val="pt-BR"/>
        </w:rPr>
        <w:t xml:space="preserve"> Python 13.0</w:t>
      </w:r>
      <w:r w:rsidR="00DD46C8">
        <w:rPr>
          <w:lang w:val="pt-BR"/>
        </w:rPr>
        <w:t xml:space="preserve"> para ambiente de testes e conhecimento da ferramenta inicialmente. Caso os recursos apresentem facilidade de gerenciamento, será em seguida adotado a utilização da solução </w:t>
      </w:r>
      <w:proofErr w:type="spellStart"/>
      <w:r w:rsidR="00DD46C8">
        <w:rPr>
          <w:lang w:val="pt-BR"/>
        </w:rPr>
        <w:t>Red</w:t>
      </w:r>
      <w:proofErr w:type="spellEnd"/>
      <w:r w:rsidR="00DD46C8">
        <w:rPr>
          <w:lang w:val="pt-BR"/>
        </w:rPr>
        <w:t xml:space="preserve"> </w:t>
      </w:r>
      <w:proofErr w:type="spellStart"/>
      <w:r w:rsidR="00DD46C8">
        <w:rPr>
          <w:lang w:val="pt-BR"/>
        </w:rPr>
        <w:t>Hat</w:t>
      </w:r>
      <w:proofErr w:type="spellEnd"/>
      <w:r w:rsidR="00DD46C8">
        <w:rPr>
          <w:lang w:val="pt-BR"/>
        </w:rPr>
        <w:t xml:space="preserve">. </w:t>
      </w:r>
    </w:p>
    <w:p w14:paraId="0B5C7639" w14:textId="77777777" w:rsidR="007D53C7" w:rsidRDefault="007D53C7" w:rsidP="0033007A">
      <w:pPr>
        <w:pStyle w:val="Corpodetexto"/>
        <w:rPr>
          <w:lang w:val="pt-BR"/>
        </w:rPr>
      </w:pPr>
    </w:p>
    <w:p w14:paraId="7530148A" w14:textId="77777777" w:rsidR="007D53C7" w:rsidRDefault="007D53C7" w:rsidP="0033007A">
      <w:pPr>
        <w:pStyle w:val="Corpodetexto"/>
        <w:rPr>
          <w:lang w:val="pt-BR"/>
        </w:rPr>
      </w:pPr>
      <w:r>
        <w:rPr>
          <w:lang w:val="pt-BR"/>
        </w:rPr>
        <w:t xml:space="preserve">Preço da assinatura. </w:t>
      </w:r>
    </w:p>
    <w:p w14:paraId="5090D5F0" w14:textId="77777777" w:rsidR="005E2223" w:rsidRDefault="005E2223" w:rsidP="0033007A">
      <w:pPr>
        <w:pStyle w:val="Corpodetexto"/>
        <w:rPr>
          <w:lang w:val="pt-BR"/>
        </w:rPr>
      </w:pPr>
    </w:p>
    <w:p w14:paraId="5F6C2FED" w14:textId="77777777" w:rsidR="005E2223" w:rsidRDefault="00C641C9" w:rsidP="0033007A">
      <w:pPr>
        <w:pStyle w:val="Corpodetexto"/>
      </w:pPr>
      <w:r w:rsidRPr="00C641C9">
        <w:t>Red Hat Enterprise Linux OpenStack Platform for Controller Nodes Standard: $2,149/socket-pair/year</w:t>
      </w:r>
    </w:p>
    <w:p w14:paraId="54778BD6" w14:textId="77777777" w:rsidR="007D53C7" w:rsidRPr="00C641C9" w:rsidRDefault="007D53C7" w:rsidP="0033007A">
      <w:pPr>
        <w:pStyle w:val="Corpodetexto"/>
      </w:pPr>
    </w:p>
    <w:p w14:paraId="093C6A6F" w14:textId="77777777" w:rsidR="007D53C7" w:rsidRDefault="007D53C7" w:rsidP="0033007A">
      <w:pPr>
        <w:pStyle w:val="Corpodetexto"/>
      </w:pPr>
      <w:r>
        <w:rPr>
          <w:noProof/>
        </w:rPr>
        <w:drawing>
          <wp:inline distT="0" distB="0" distL="0" distR="0" wp14:anchorId="2CF06258" wp14:editId="1CF99905">
            <wp:extent cx="5562600" cy="37668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80F" w14:textId="77777777" w:rsidR="005E2223" w:rsidRDefault="007D53C7" w:rsidP="0033007A">
      <w:pPr>
        <w:pStyle w:val="Corpodetexto"/>
        <w:rPr>
          <w:lang w:val="pt-BR"/>
        </w:rPr>
      </w:pPr>
      <w:r w:rsidRPr="007D53C7">
        <w:rPr>
          <w:lang w:val="pt-BR"/>
        </w:rPr>
        <w:t>Softwares que compõem a plataforma</w:t>
      </w:r>
      <w:r w:rsidR="00C641C9" w:rsidRPr="007D53C7">
        <w:rPr>
          <w:lang w:val="pt-BR"/>
        </w:rPr>
        <w:t xml:space="preserve">: </w:t>
      </w:r>
    </w:p>
    <w:p w14:paraId="42926915" w14:textId="77777777" w:rsidR="007D53C7" w:rsidRDefault="007D53C7" w:rsidP="0033007A">
      <w:pPr>
        <w:pStyle w:val="Corpodetexto"/>
        <w:rPr>
          <w:lang w:val="pt-BR"/>
        </w:rPr>
      </w:pPr>
    </w:p>
    <w:p w14:paraId="05D6182F" w14:textId="77777777" w:rsidR="007D53C7" w:rsidRDefault="007D53C7" w:rsidP="009573EE">
      <w:pPr>
        <w:pStyle w:val="Corpodetexto"/>
        <w:numPr>
          <w:ilvl w:val="0"/>
          <w:numId w:val="16"/>
        </w:numPr>
      </w:pPr>
      <w:r w:rsidRPr="007D53C7">
        <w:t>Red Hat Enterprise Linux (</w:t>
      </w:r>
      <w:proofErr w:type="spellStart"/>
      <w:r w:rsidRPr="007D53C7">
        <w:t>baremetal</w:t>
      </w:r>
      <w:proofErr w:type="spellEnd"/>
      <w:r>
        <w:t xml:space="preserve"> </w:t>
      </w:r>
      <w:r w:rsidRPr="007D53C7">
        <w:t>operating system)</w:t>
      </w:r>
    </w:p>
    <w:p w14:paraId="016A767B" w14:textId="77777777" w:rsidR="007D53C7" w:rsidRPr="007D53C7" w:rsidRDefault="007D53C7" w:rsidP="009573EE">
      <w:pPr>
        <w:pStyle w:val="Corpodetexto"/>
        <w:numPr>
          <w:ilvl w:val="0"/>
          <w:numId w:val="16"/>
        </w:numPr>
      </w:pPr>
      <w:r>
        <w:t xml:space="preserve">Red Hat Virtualization </w:t>
      </w:r>
      <w:proofErr w:type="spellStart"/>
      <w:r>
        <w:t>Kernelbased</w:t>
      </w:r>
      <w:proofErr w:type="spellEnd"/>
      <w:r>
        <w:t xml:space="preserve"> </w:t>
      </w:r>
      <w:r>
        <w:t>Virtual Machine (KVM)</w:t>
      </w:r>
      <w:r>
        <w:t xml:space="preserve"> </w:t>
      </w:r>
      <w:r>
        <w:t>Hypervisor</w:t>
      </w:r>
    </w:p>
    <w:p w14:paraId="6C4FF105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Enterprise Linux High</w:t>
      </w:r>
      <w:r>
        <w:t xml:space="preserve"> </w:t>
      </w:r>
      <w:r>
        <w:t>Availability Add-On</w:t>
      </w:r>
    </w:p>
    <w:p w14:paraId="51DE50B1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OpenStack Platform director</w:t>
      </w:r>
    </w:p>
    <w:p w14:paraId="58CA6FB0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OpenStack Platform</w:t>
      </w:r>
    </w:p>
    <w:p w14:paraId="692BA786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 xml:space="preserve">Red Hat </w:t>
      </w:r>
      <w:proofErr w:type="spellStart"/>
      <w:r>
        <w:t>CloudForms</w:t>
      </w:r>
      <w:proofErr w:type="spellEnd"/>
    </w:p>
    <w:p w14:paraId="4AC6B1CC" w14:textId="77777777" w:rsidR="007D53C7" w:rsidRDefault="007D53C7" w:rsidP="009573EE">
      <w:pPr>
        <w:pStyle w:val="Corpodetexto"/>
        <w:numPr>
          <w:ilvl w:val="0"/>
          <w:numId w:val="16"/>
        </w:numPr>
      </w:pPr>
      <w:r>
        <w:t>Red Hat Enterprise Linux (guest operating system)</w:t>
      </w:r>
    </w:p>
    <w:p w14:paraId="439FAB16" w14:textId="77777777" w:rsidR="007D53C7" w:rsidRDefault="007D53C7" w:rsidP="007D53C7">
      <w:pPr>
        <w:pStyle w:val="Corpodetexto"/>
      </w:pPr>
    </w:p>
    <w:p w14:paraId="5F734BDF" w14:textId="77777777" w:rsidR="007D53C7" w:rsidRDefault="007D53C7" w:rsidP="007D53C7">
      <w:pPr>
        <w:pStyle w:val="Corpodetexto"/>
      </w:pPr>
      <w:r>
        <w:t xml:space="preserve">Plano de </w:t>
      </w:r>
      <w:proofErr w:type="spellStart"/>
      <w:r>
        <w:t>Instalação</w:t>
      </w:r>
      <w:proofErr w:type="spellEnd"/>
    </w:p>
    <w:p w14:paraId="6532A4E4" w14:textId="77777777" w:rsidR="007D53C7" w:rsidRDefault="007D53C7" w:rsidP="007D53C7">
      <w:pPr>
        <w:pStyle w:val="Corpodetexto"/>
      </w:pPr>
    </w:p>
    <w:p w14:paraId="62ECBAD5" w14:textId="77777777" w:rsidR="007D53C7" w:rsidRDefault="007D53C7" w:rsidP="007D53C7">
      <w:pPr>
        <w:pStyle w:val="Corpodetexto"/>
        <w:rPr>
          <w:lang w:val="pt-BR"/>
        </w:rPr>
      </w:pPr>
      <w:r w:rsidRPr="007D53C7">
        <w:rPr>
          <w:lang w:val="pt-BR"/>
        </w:rPr>
        <w:t>O plano de instalação s</w:t>
      </w:r>
      <w:r>
        <w:rPr>
          <w:lang w:val="pt-BR"/>
        </w:rPr>
        <w:t xml:space="preserve">eguirá a implementação de short </w:t>
      </w:r>
      <w:proofErr w:type="spellStart"/>
      <w:r>
        <w:rPr>
          <w:lang w:val="pt-BR"/>
        </w:rPr>
        <w:t>term</w:t>
      </w:r>
      <w:proofErr w:type="spellEnd"/>
      <w:r>
        <w:rPr>
          <w:lang w:val="pt-BR"/>
        </w:rPr>
        <w:t xml:space="preserve"> com o prazo de duração de 3 meses. Durante os 3 meses, serão levantadas as medições abaixo.</w:t>
      </w:r>
    </w:p>
    <w:p w14:paraId="2EC86ED2" w14:textId="77777777" w:rsidR="007D53C7" w:rsidRDefault="007D53C7" w:rsidP="007D53C7">
      <w:pPr>
        <w:pStyle w:val="Corpodetexto"/>
        <w:rPr>
          <w:lang w:val="pt-BR"/>
        </w:rPr>
      </w:pPr>
    </w:p>
    <w:p w14:paraId="5A504847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>Total vCPU number</w:t>
      </w:r>
    </w:p>
    <w:p w14:paraId="54F1AB67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 xml:space="preserve">Total </w:t>
      </w:r>
      <w:proofErr w:type="spellStart"/>
      <w:r w:rsidRPr="007D53C7">
        <w:t>vRAM</w:t>
      </w:r>
      <w:proofErr w:type="spellEnd"/>
      <w:r w:rsidRPr="007D53C7">
        <w:t xml:space="preserve"> allocation</w:t>
      </w:r>
    </w:p>
    <w:p w14:paraId="56495F90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t>I/O mean latency</w:t>
      </w:r>
    </w:p>
    <w:p w14:paraId="57E40CA6" w14:textId="77777777" w:rsidR="007D53C7" w:rsidRPr="007D53C7" w:rsidRDefault="007D53C7" w:rsidP="007D53C7">
      <w:pPr>
        <w:pStyle w:val="Corpodetexto"/>
        <w:numPr>
          <w:ilvl w:val="0"/>
          <w:numId w:val="14"/>
        </w:numPr>
      </w:pPr>
      <w:r w:rsidRPr="007D53C7">
        <w:lastRenderedPageBreak/>
        <w:t>Network traffic</w:t>
      </w:r>
    </w:p>
    <w:p w14:paraId="62C62760" w14:textId="77777777" w:rsidR="007D53C7" w:rsidRPr="007D53C7" w:rsidRDefault="007D53C7" w:rsidP="007D53C7">
      <w:pPr>
        <w:pStyle w:val="Corpodetexto"/>
        <w:numPr>
          <w:ilvl w:val="0"/>
          <w:numId w:val="14"/>
        </w:numPr>
        <w:rPr>
          <w:lang w:val="pt-BR"/>
        </w:rPr>
      </w:pPr>
      <w:r w:rsidRPr="007D53C7">
        <w:rPr>
          <w:lang w:val="pt-BR"/>
        </w:rPr>
        <w:t xml:space="preserve">Compute </w:t>
      </w:r>
      <w:proofErr w:type="spellStart"/>
      <w:r w:rsidRPr="007D53C7">
        <w:rPr>
          <w:lang w:val="pt-BR"/>
        </w:rPr>
        <w:t>load</w:t>
      </w:r>
      <w:proofErr w:type="spellEnd"/>
    </w:p>
    <w:p w14:paraId="66E17D5E" w14:textId="77777777" w:rsidR="007D53C7" w:rsidRDefault="007D53C7" w:rsidP="007D53C7">
      <w:pPr>
        <w:pStyle w:val="Corpodetexto"/>
        <w:numPr>
          <w:ilvl w:val="0"/>
          <w:numId w:val="14"/>
        </w:numPr>
        <w:rPr>
          <w:lang w:val="pt-BR"/>
        </w:rPr>
      </w:pPr>
      <w:proofErr w:type="spellStart"/>
      <w:r w:rsidRPr="007D53C7">
        <w:rPr>
          <w:lang w:val="pt-BR"/>
        </w:rPr>
        <w:t>Storage</w:t>
      </w:r>
      <w:proofErr w:type="spellEnd"/>
      <w:r w:rsidRPr="007D53C7">
        <w:rPr>
          <w:lang w:val="pt-BR"/>
        </w:rPr>
        <w:t xml:space="preserve"> </w:t>
      </w:r>
      <w:proofErr w:type="spellStart"/>
      <w:r w:rsidRPr="007D53C7">
        <w:rPr>
          <w:lang w:val="pt-BR"/>
        </w:rPr>
        <w:t>allocation</w:t>
      </w:r>
      <w:proofErr w:type="spellEnd"/>
    </w:p>
    <w:p w14:paraId="739363C6" w14:textId="77777777" w:rsidR="007D53C7" w:rsidRDefault="007D53C7" w:rsidP="007D53C7">
      <w:pPr>
        <w:pStyle w:val="Corpodetexto"/>
        <w:rPr>
          <w:lang w:val="pt-BR"/>
        </w:rPr>
      </w:pPr>
    </w:p>
    <w:p w14:paraId="7867A0F5" w14:textId="77777777" w:rsidR="007D53C7" w:rsidRDefault="007D53C7" w:rsidP="007D53C7">
      <w:pPr>
        <w:pStyle w:val="Corpodetexto"/>
        <w:rPr>
          <w:lang w:val="pt-BR"/>
        </w:rPr>
      </w:pPr>
    </w:p>
    <w:p w14:paraId="3A96C4ED" w14:textId="77777777" w:rsidR="007D53C7" w:rsidRDefault="009531DD" w:rsidP="007D53C7">
      <w:pPr>
        <w:pStyle w:val="Corpodetexto"/>
        <w:rPr>
          <w:lang w:val="pt-BR"/>
        </w:rPr>
      </w:pPr>
      <w:r>
        <w:rPr>
          <w:lang w:val="pt-BR"/>
        </w:rPr>
        <w:t xml:space="preserve">O fluxo do processo de implantação seguirá </w:t>
      </w:r>
      <w:r w:rsidR="00C84F6A">
        <w:rPr>
          <w:lang w:val="pt-BR"/>
        </w:rPr>
        <w:t>o diagrama abaixo</w:t>
      </w:r>
    </w:p>
    <w:p w14:paraId="450D7D8E" w14:textId="77777777" w:rsidR="00C84F6A" w:rsidRDefault="00C84F6A" w:rsidP="007D53C7">
      <w:pPr>
        <w:pStyle w:val="Corpodetexto"/>
        <w:rPr>
          <w:lang w:val="pt-BR"/>
        </w:rPr>
      </w:pPr>
    </w:p>
    <w:p w14:paraId="3196990A" w14:textId="77777777" w:rsidR="00C84F6A" w:rsidRDefault="00C84F6A" w:rsidP="007D53C7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2E70207F" wp14:editId="1E9B6D26">
            <wp:extent cx="5562600" cy="2595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00C" w14:textId="77777777" w:rsidR="00C84F6A" w:rsidRDefault="00C84F6A" w:rsidP="007D53C7">
      <w:pPr>
        <w:pStyle w:val="Corpodetexto"/>
        <w:rPr>
          <w:lang w:val="pt-BR"/>
        </w:rPr>
      </w:pPr>
    </w:p>
    <w:p w14:paraId="512F5E22" w14:textId="77777777" w:rsidR="00C84F6A" w:rsidRDefault="00C84F6A" w:rsidP="007D53C7">
      <w:pPr>
        <w:pStyle w:val="Corpodetexto"/>
        <w:rPr>
          <w:lang w:val="pt-BR"/>
        </w:rPr>
      </w:pPr>
      <w:r>
        <w:rPr>
          <w:lang w:val="pt-BR"/>
        </w:rPr>
        <w:t>O diagrama de implantação segue o planejamento da implantação, em que todas as premissas detectadas e acordadas no Termo de Abertura do projeto serão estabelecidas. Após o estabelecimento da WBS (</w:t>
      </w:r>
      <w:proofErr w:type="spellStart"/>
      <w:r w:rsidRPr="00C84F6A">
        <w:rPr>
          <w:lang w:val="pt-BR"/>
        </w:rPr>
        <w:t>Work</w:t>
      </w:r>
      <w:proofErr w:type="spellEnd"/>
      <w:r w:rsidRPr="00C84F6A">
        <w:rPr>
          <w:lang w:val="pt-BR"/>
        </w:rPr>
        <w:t xml:space="preserve"> </w:t>
      </w:r>
      <w:proofErr w:type="spellStart"/>
      <w:r w:rsidRPr="00C84F6A">
        <w:rPr>
          <w:lang w:val="pt-BR"/>
        </w:rPr>
        <w:t>Breakdown</w:t>
      </w:r>
      <w:proofErr w:type="spellEnd"/>
      <w:r w:rsidRPr="00C84F6A">
        <w:rPr>
          <w:lang w:val="pt-BR"/>
        </w:rPr>
        <w:t xml:space="preserve"> </w:t>
      </w:r>
      <w:proofErr w:type="spellStart"/>
      <w:r w:rsidRPr="00C84F6A">
        <w:rPr>
          <w:lang w:val="pt-BR"/>
        </w:rPr>
        <w:t>Structure</w:t>
      </w:r>
      <w:proofErr w:type="spellEnd"/>
      <w:r>
        <w:rPr>
          <w:lang w:val="pt-BR"/>
        </w:rPr>
        <w:t xml:space="preserve">) o ambiente será preparado para receber as imagens. Em seguida os serviços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serão configurados. Após a configuração, os testes para a funcionalidade serão elaborados, serão testados e colocados em produção após as condições dos testes serem satisfeitas. O treinamento para a utilização será realizado e a manutenção dos serviços será realizada, fechando o ciclo do projeto. </w:t>
      </w:r>
    </w:p>
    <w:p w14:paraId="213B2F45" w14:textId="77777777" w:rsidR="00C84F6A" w:rsidRDefault="00C84F6A" w:rsidP="007D53C7">
      <w:pPr>
        <w:pStyle w:val="Corpodetexto"/>
        <w:rPr>
          <w:lang w:val="pt-BR"/>
        </w:rPr>
      </w:pPr>
    </w:p>
    <w:p w14:paraId="769139A3" w14:textId="77777777" w:rsidR="00C84F6A" w:rsidRDefault="00C84F6A" w:rsidP="007D53C7">
      <w:pPr>
        <w:pStyle w:val="Corpodetexto"/>
        <w:rPr>
          <w:lang w:val="pt-BR"/>
        </w:rPr>
      </w:pPr>
    </w:p>
    <w:p w14:paraId="3C5D1EAC" w14:textId="77777777" w:rsidR="007D53C7" w:rsidRPr="007D53C7" w:rsidRDefault="004E4D73" w:rsidP="004E4D73">
      <w:pPr>
        <w:pStyle w:val="Corpodetex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BB70972" wp14:editId="47F22E8F">
            <wp:extent cx="3990109" cy="2716074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376" cy="27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B15" w14:textId="77777777" w:rsidR="007D53C7" w:rsidRPr="007D53C7" w:rsidRDefault="007D53C7" w:rsidP="0033007A">
      <w:pPr>
        <w:pStyle w:val="Corpodetexto"/>
        <w:rPr>
          <w:lang w:val="pt-BR"/>
        </w:rPr>
      </w:pPr>
    </w:p>
    <w:p w14:paraId="3874C339" w14:textId="77777777" w:rsidR="00C641C9" w:rsidRPr="007D53C7" w:rsidRDefault="00C641C9" w:rsidP="0033007A">
      <w:pPr>
        <w:pStyle w:val="Corpodetexto"/>
        <w:rPr>
          <w:lang w:val="pt-BR"/>
        </w:rPr>
      </w:pPr>
    </w:p>
    <w:p w14:paraId="72723F71" w14:textId="77777777" w:rsidR="00C641C9" w:rsidRPr="007D53C7" w:rsidRDefault="00C641C9" w:rsidP="0033007A">
      <w:pPr>
        <w:pStyle w:val="Corpodetexto"/>
        <w:rPr>
          <w:lang w:val="pt-BR"/>
        </w:rPr>
      </w:pPr>
    </w:p>
    <w:p w14:paraId="23F8B4CF" w14:textId="77777777" w:rsidR="005E2223" w:rsidRDefault="005E2223" w:rsidP="0033007A">
      <w:pPr>
        <w:pStyle w:val="Corpodetexto"/>
        <w:rPr>
          <w:lang w:val="pt-BR"/>
        </w:rPr>
      </w:pPr>
    </w:p>
    <w:p w14:paraId="173D2C43" w14:textId="77777777" w:rsidR="004E4D73" w:rsidRDefault="004E4D73" w:rsidP="0033007A">
      <w:pPr>
        <w:pStyle w:val="Corpodetexto"/>
        <w:rPr>
          <w:lang w:val="pt-BR"/>
        </w:rPr>
      </w:pPr>
      <w:r>
        <w:rPr>
          <w:lang w:val="pt-BR"/>
        </w:rPr>
        <w:t>Comparação entre serviços existentes</w:t>
      </w:r>
    </w:p>
    <w:p w14:paraId="20D7CF9F" w14:textId="77777777" w:rsidR="004E4D73" w:rsidRDefault="004E4D73" w:rsidP="0033007A">
      <w:pPr>
        <w:pStyle w:val="Corpodetexto"/>
        <w:rPr>
          <w:lang w:val="pt-BR"/>
        </w:rPr>
      </w:pPr>
    </w:p>
    <w:p w14:paraId="1244D2F8" w14:textId="77777777" w:rsidR="006E03F0" w:rsidRDefault="006E03F0" w:rsidP="006E03F0">
      <w:pPr>
        <w:pStyle w:val="Corpodetexto"/>
        <w:rPr>
          <w:lang w:val="pt-BR"/>
        </w:rPr>
      </w:pPr>
      <w:r>
        <w:rPr>
          <w:lang w:val="pt-BR"/>
        </w:rPr>
        <w:t xml:space="preserve">A título de comparação, a nuvem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foi comparada com a concorrente AWS, nessa comparação alguns fatos foram destacados e listados na tabela abaixo. </w:t>
      </w:r>
    </w:p>
    <w:p w14:paraId="755E1D27" w14:textId="77777777" w:rsidR="006E03F0" w:rsidRDefault="006E03F0" w:rsidP="006E03F0">
      <w:pPr>
        <w:pStyle w:val="Corpodetexto"/>
        <w:rPr>
          <w:lang w:val="pt-BR"/>
        </w:rPr>
      </w:pPr>
    </w:p>
    <w:tbl>
      <w:tblPr>
        <w:tblStyle w:val="Tabelacomgrade"/>
        <w:tblW w:w="0" w:type="auto"/>
        <w:tblInd w:w="102" w:type="dxa"/>
        <w:tblLook w:val="04A0" w:firstRow="1" w:lastRow="0" w:firstColumn="1" w:lastColumn="0" w:noHBand="0" w:noVBand="1"/>
      </w:tblPr>
      <w:tblGrid>
        <w:gridCol w:w="2876"/>
        <w:gridCol w:w="2894"/>
        <w:gridCol w:w="2878"/>
      </w:tblGrid>
      <w:tr w:rsidR="006E03F0" w14:paraId="144FD4A5" w14:textId="77777777" w:rsidTr="00957AA9">
        <w:tc>
          <w:tcPr>
            <w:tcW w:w="2876" w:type="dxa"/>
            <w:shd w:val="clear" w:color="auto" w:fill="8DB3E2" w:themeFill="text2" w:themeFillTint="66"/>
          </w:tcPr>
          <w:p w14:paraId="36914FB0" w14:textId="77777777" w:rsidR="006E03F0" w:rsidRDefault="00957AA9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Características</w:t>
            </w:r>
          </w:p>
        </w:tc>
        <w:tc>
          <w:tcPr>
            <w:tcW w:w="2894" w:type="dxa"/>
            <w:shd w:val="clear" w:color="auto" w:fill="8DB3E2" w:themeFill="text2" w:themeFillTint="66"/>
          </w:tcPr>
          <w:p w14:paraId="7FAAE9C7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OPENSTACK</w:t>
            </w:r>
          </w:p>
        </w:tc>
        <w:tc>
          <w:tcPr>
            <w:tcW w:w="2878" w:type="dxa"/>
            <w:shd w:val="clear" w:color="auto" w:fill="8DB3E2" w:themeFill="text2" w:themeFillTint="66"/>
          </w:tcPr>
          <w:p w14:paraId="5AD76523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AWS</w:t>
            </w:r>
          </w:p>
        </w:tc>
      </w:tr>
      <w:tr w:rsidR="006E03F0" w14:paraId="6D4C803D" w14:textId="77777777" w:rsidTr="006E03F0">
        <w:tc>
          <w:tcPr>
            <w:tcW w:w="2876" w:type="dxa"/>
          </w:tcPr>
          <w:p w14:paraId="559D8B1E" w14:textId="77777777" w:rsidR="006E03F0" w:rsidRDefault="00957AA9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SLA</w:t>
            </w:r>
          </w:p>
        </w:tc>
        <w:tc>
          <w:tcPr>
            <w:tcW w:w="2894" w:type="dxa"/>
          </w:tcPr>
          <w:p w14:paraId="17EEDB30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Suporte </w:t>
            </w:r>
            <w:proofErr w:type="spellStart"/>
            <w:r>
              <w:rPr>
                <w:lang w:val="pt-BR"/>
              </w:rPr>
              <w:t>Redhat</w:t>
            </w:r>
            <w:proofErr w:type="spellEnd"/>
            <w:r>
              <w:rPr>
                <w:lang w:val="pt-BR"/>
              </w:rPr>
              <w:t xml:space="preserve"> 24/7</w:t>
            </w:r>
          </w:p>
        </w:tc>
        <w:tc>
          <w:tcPr>
            <w:tcW w:w="2878" w:type="dxa"/>
          </w:tcPr>
          <w:p w14:paraId="415B7962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99,5%</w:t>
            </w:r>
          </w:p>
        </w:tc>
      </w:tr>
      <w:tr w:rsidR="006E03F0" w14:paraId="3CE80498" w14:textId="77777777" w:rsidTr="006E03F0">
        <w:tc>
          <w:tcPr>
            <w:tcW w:w="2876" w:type="dxa"/>
          </w:tcPr>
          <w:p w14:paraId="2AE0839F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Armazenamento</w:t>
            </w:r>
          </w:p>
        </w:tc>
        <w:tc>
          <w:tcPr>
            <w:tcW w:w="2894" w:type="dxa"/>
          </w:tcPr>
          <w:p w14:paraId="02262E20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Adaptável</w:t>
            </w:r>
          </w:p>
        </w:tc>
        <w:tc>
          <w:tcPr>
            <w:tcW w:w="2878" w:type="dxa"/>
          </w:tcPr>
          <w:p w14:paraId="0DC4406B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SSD</w:t>
            </w:r>
          </w:p>
        </w:tc>
      </w:tr>
      <w:tr w:rsidR="006E03F0" w14:paraId="0D81DB33" w14:textId="77777777" w:rsidTr="006E03F0">
        <w:tc>
          <w:tcPr>
            <w:tcW w:w="2876" w:type="dxa"/>
          </w:tcPr>
          <w:p w14:paraId="2C04FCC8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dos seus Dados</w:t>
            </w:r>
          </w:p>
        </w:tc>
        <w:tc>
          <w:tcPr>
            <w:tcW w:w="2894" w:type="dxa"/>
          </w:tcPr>
          <w:p w14:paraId="56625C06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Própria Empresa</w:t>
            </w:r>
          </w:p>
        </w:tc>
        <w:tc>
          <w:tcPr>
            <w:tcW w:w="2878" w:type="dxa"/>
          </w:tcPr>
          <w:p w14:paraId="16712414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AWS SLA</w:t>
            </w:r>
          </w:p>
        </w:tc>
      </w:tr>
      <w:tr w:rsidR="006E03F0" w14:paraId="7683AD8C" w14:textId="77777777" w:rsidTr="006E03F0">
        <w:tc>
          <w:tcPr>
            <w:tcW w:w="2876" w:type="dxa"/>
          </w:tcPr>
          <w:p w14:paraId="49C2F564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Custo</w:t>
            </w:r>
          </w:p>
        </w:tc>
        <w:tc>
          <w:tcPr>
            <w:tcW w:w="2894" w:type="dxa"/>
          </w:tcPr>
          <w:p w14:paraId="574CCA34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Equipe própria de TI e Hardware próprio</w:t>
            </w:r>
          </w:p>
        </w:tc>
        <w:tc>
          <w:tcPr>
            <w:tcW w:w="2878" w:type="dxa"/>
          </w:tcPr>
          <w:p w14:paraId="37F614AB" w14:textId="77777777" w:rsidR="006E03F0" w:rsidRDefault="006E03F0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Uso por minutagem ou hora ou por bloco de utilização</w:t>
            </w:r>
          </w:p>
        </w:tc>
      </w:tr>
      <w:tr w:rsidR="006E03F0" w14:paraId="6FBE8A9D" w14:textId="77777777" w:rsidTr="006E03F0">
        <w:tc>
          <w:tcPr>
            <w:tcW w:w="2876" w:type="dxa"/>
          </w:tcPr>
          <w:p w14:paraId="34A5D45D" w14:textId="77777777" w:rsidR="006E03F0" w:rsidRDefault="00957AA9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Nuvem pública</w:t>
            </w:r>
          </w:p>
        </w:tc>
        <w:tc>
          <w:tcPr>
            <w:tcW w:w="2894" w:type="dxa"/>
          </w:tcPr>
          <w:p w14:paraId="58D0BB0A" w14:textId="77777777" w:rsidR="006E03F0" w:rsidRDefault="00957AA9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Gateway com infra própria</w:t>
            </w:r>
          </w:p>
        </w:tc>
        <w:tc>
          <w:tcPr>
            <w:tcW w:w="2878" w:type="dxa"/>
          </w:tcPr>
          <w:p w14:paraId="5AA464DE" w14:textId="77777777" w:rsidR="006E03F0" w:rsidRDefault="00957AA9" w:rsidP="006E03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Custo pode subir exponencialmente por demanda exigida</w:t>
            </w:r>
          </w:p>
        </w:tc>
      </w:tr>
    </w:tbl>
    <w:p w14:paraId="7BD88D70" w14:textId="77777777" w:rsidR="006E03F0" w:rsidRDefault="006E03F0" w:rsidP="006E03F0">
      <w:pPr>
        <w:pStyle w:val="Corpodetexto"/>
        <w:rPr>
          <w:lang w:val="pt-BR"/>
        </w:rPr>
      </w:pPr>
    </w:p>
    <w:p w14:paraId="3DB6EAD0" w14:textId="77777777" w:rsidR="004E4D73" w:rsidRDefault="004E4D73" w:rsidP="0033007A">
      <w:pPr>
        <w:pStyle w:val="Corpodetexto"/>
        <w:rPr>
          <w:lang w:val="pt-BR"/>
        </w:rPr>
      </w:pPr>
    </w:p>
    <w:p w14:paraId="2D5B0169" w14:textId="77777777" w:rsidR="004E4D73" w:rsidRDefault="00957AA9" w:rsidP="0033007A">
      <w:pPr>
        <w:pStyle w:val="Corpodetexto"/>
        <w:rPr>
          <w:lang w:val="pt-BR"/>
        </w:rPr>
      </w:pPr>
      <w:r>
        <w:rPr>
          <w:lang w:val="pt-BR"/>
        </w:rPr>
        <w:t xml:space="preserve">A comparação do serviço oferecido pela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não se encaixa do modelo de nuvem demandado pela empresa. A </w:t>
      </w:r>
      <w:proofErr w:type="spellStart"/>
      <w:r>
        <w:rPr>
          <w:lang w:val="pt-BR"/>
        </w:rPr>
        <w:t>Amazon</w:t>
      </w:r>
      <w:proofErr w:type="spellEnd"/>
      <w:r>
        <w:rPr>
          <w:lang w:val="pt-BR"/>
        </w:rPr>
        <w:t xml:space="preserve"> possui forte descrédito, apesar de ser pioneira na solução, por parte dos diretores de TI. No tocante à segurança da informação, ainda é apontada grande preocupação com relação à posse dos dados. Conforme estudo realizado pela IBM, existe uma tendência de se utilizar o ambiente de nuvem privada não para a produção direta, mas para a operação em paralelo para treinamento e testes das equipes que lentamente vão incorporando as funcionalidades mais simples e fáceis de operar, por parte do suporte e por parte dos usuários. </w:t>
      </w:r>
    </w:p>
    <w:p w14:paraId="1751D670" w14:textId="77777777" w:rsidR="00957AA9" w:rsidRDefault="00957AA9" w:rsidP="0033007A">
      <w:pPr>
        <w:pStyle w:val="Corpodetexto"/>
        <w:rPr>
          <w:lang w:val="pt-BR"/>
        </w:rPr>
      </w:pPr>
    </w:p>
    <w:p w14:paraId="399C507E" w14:textId="77777777" w:rsidR="00957AA9" w:rsidRDefault="00957AA9" w:rsidP="0033007A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30F0FD1D" wp14:editId="282B2138">
            <wp:extent cx="4752109" cy="268255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6494" cy="2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864" w14:textId="77777777" w:rsidR="00957AA9" w:rsidRDefault="00957AA9" w:rsidP="0033007A">
      <w:pPr>
        <w:pStyle w:val="Corpodetexto"/>
        <w:rPr>
          <w:lang w:val="pt-BR"/>
        </w:rPr>
      </w:pPr>
    </w:p>
    <w:p w14:paraId="7DBC7D44" w14:textId="77777777" w:rsidR="00957AA9" w:rsidRDefault="00957AA9" w:rsidP="0033007A">
      <w:pPr>
        <w:pStyle w:val="Corpodetexto"/>
        <w:rPr>
          <w:lang w:val="pt-BR"/>
        </w:rPr>
      </w:pPr>
      <w:r>
        <w:rPr>
          <w:lang w:val="pt-BR"/>
        </w:rPr>
        <w:t xml:space="preserve">No modelo de trabalho atual da empresa, o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seria mais adequado para a utilização </w:t>
      </w:r>
      <w:proofErr w:type="spellStart"/>
      <w:r>
        <w:rPr>
          <w:lang w:val="pt-BR"/>
        </w:rPr>
        <w:t>inloco</w:t>
      </w:r>
      <w:proofErr w:type="spellEnd"/>
      <w:r>
        <w:rPr>
          <w:lang w:val="pt-BR"/>
        </w:rPr>
        <w:t xml:space="preserve"> </w:t>
      </w:r>
      <w:r w:rsidR="00BE5AC1">
        <w:rPr>
          <w:lang w:val="pt-BR"/>
        </w:rPr>
        <w:t xml:space="preserve">dos colaboradores que possuem a necessidade de rápida disponibilização de ambientes de testes. Nem todos os colaboradores podem utilizar os recursos da nuvem pública por terem dificuldade de obter conexão. É comum usuários perderem os dias trabalhados por terem problemas de segurança, cabos de telefonia furtados impossibilitarem a conexão e dias de trabalho são perdidos dentro do cronograma de </w:t>
      </w:r>
      <w:r w:rsidR="00BE5AC1">
        <w:rPr>
          <w:lang w:val="pt-BR"/>
        </w:rPr>
        <w:lastRenderedPageBreak/>
        <w:t xml:space="preserve">desenvolvimento do site. </w:t>
      </w:r>
    </w:p>
    <w:p w14:paraId="431E8AD8" w14:textId="77777777" w:rsidR="009573EE" w:rsidRDefault="009573EE" w:rsidP="0033007A">
      <w:pPr>
        <w:pStyle w:val="Corpodetexto"/>
        <w:rPr>
          <w:lang w:val="pt-BR"/>
        </w:rPr>
      </w:pPr>
    </w:p>
    <w:p w14:paraId="05C1651A" w14:textId="77777777" w:rsidR="009573EE" w:rsidRDefault="009573EE" w:rsidP="0033007A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Rackspace</w:t>
      </w:r>
      <w:proofErr w:type="spellEnd"/>
      <w:r>
        <w:rPr>
          <w:lang w:val="pt-BR"/>
        </w:rPr>
        <w:t xml:space="preserve"> ofertou um</w:t>
      </w:r>
      <w:r w:rsidR="00F53575">
        <w:rPr>
          <w:lang w:val="pt-BR"/>
        </w:rPr>
        <w:t xml:space="preserve">a estrutura que também fugiu do escopo dos custos, já que a empresa possui infra própria e perfeitamente operacional, carecendo apenas de se </w:t>
      </w:r>
      <w:proofErr w:type="spellStart"/>
      <w:r w:rsidR="00F53575">
        <w:rPr>
          <w:lang w:val="pt-BR"/>
        </w:rPr>
        <w:t>adptar</w:t>
      </w:r>
      <w:proofErr w:type="spellEnd"/>
      <w:r w:rsidR="00F53575">
        <w:rPr>
          <w:lang w:val="pt-BR"/>
        </w:rPr>
        <w:t xml:space="preserve"> à demanda dos métodos ágeis de desenvolvimento. </w:t>
      </w:r>
    </w:p>
    <w:p w14:paraId="675047BF" w14:textId="77777777" w:rsidR="00F53575" w:rsidRDefault="00F53575" w:rsidP="0033007A">
      <w:pPr>
        <w:pStyle w:val="Corpodetexto"/>
        <w:rPr>
          <w:lang w:val="pt-BR"/>
        </w:rPr>
      </w:pPr>
      <w:r>
        <w:rPr>
          <w:lang w:val="pt-BR"/>
        </w:rPr>
        <w:t xml:space="preserve">O valor abaixo é em dólares, excluindo taxas e impostos. </w:t>
      </w:r>
    </w:p>
    <w:p w14:paraId="0DDD5829" w14:textId="77777777" w:rsidR="00F53575" w:rsidRDefault="00F53575" w:rsidP="0033007A">
      <w:pPr>
        <w:pStyle w:val="Corpodetexto"/>
        <w:rPr>
          <w:lang w:val="pt-BR"/>
        </w:rPr>
      </w:pPr>
    </w:p>
    <w:p w14:paraId="7F8BD457" w14:textId="77777777" w:rsidR="00F53575" w:rsidRPr="007D53C7" w:rsidRDefault="00F53575" w:rsidP="00F53575">
      <w:pPr>
        <w:pStyle w:val="Corpodetex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9A63976" wp14:editId="18F72EB9">
            <wp:extent cx="2600909" cy="4704195"/>
            <wp:effectExtent l="0" t="0" r="9525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753" cy="47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F755" w14:textId="77777777" w:rsidR="005E2223" w:rsidRPr="007D53C7" w:rsidRDefault="005E2223" w:rsidP="0033007A">
      <w:pPr>
        <w:pStyle w:val="Corpodetexto"/>
        <w:rPr>
          <w:lang w:val="pt-BR"/>
        </w:rPr>
      </w:pPr>
    </w:p>
    <w:p w14:paraId="59E636BE" w14:textId="77777777" w:rsidR="007450E3" w:rsidRPr="00783EE1" w:rsidRDefault="007450E3" w:rsidP="00262AA1">
      <w:pPr>
        <w:pStyle w:val="Corpodetexto"/>
        <w:ind w:left="0"/>
        <w:jc w:val="both"/>
        <w:rPr>
          <w:lang w:val="pt-BR"/>
        </w:rPr>
      </w:pPr>
    </w:p>
    <w:p w14:paraId="6FCF0012" w14:textId="77777777" w:rsidR="00B8235E" w:rsidRPr="00783EE1" w:rsidRDefault="00E75DC8" w:rsidP="00783EE1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lang w:val="pt-BR"/>
        </w:rPr>
      </w:pPr>
      <w:bookmarkStart w:id="3" w:name="_Toc527309726"/>
      <w:r w:rsidRPr="00D078F5">
        <w:rPr>
          <w:lang w:val="pt-BR"/>
        </w:rPr>
        <w:t>Conclusão</w:t>
      </w:r>
      <w:bookmarkEnd w:id="3"/>
    </w:p>
    <w:p w14:paraId="7342A5B3" w14:textId="77777777" w:rsidR="00157BA7" w:rsidRPr="00783EE1" w:rsidRDefault="00157BA7" w:rsidP="00783EE1">
      <w:pPr>
        <w:pStyle w:val="Corpodetexto"/>
        <w:jc w:val="both"/>
        <w:rPr>
          <w:lang w:val="pt-BR"/>
        </w:rPr>
      </w:pPr>
    </w:p>
    <w:p w14:paraId="5EDBCB45" w14:textId="77777777" w:rsidR="007450E3" w:rsidRDefault="00262AA1" w:rsidP="00783EE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Todas as rubricas do conteúdo foram abordadas no tocante ao assunto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 xml:space="preserve"> e sua nuvem privada. </w:t>
      </w:r>
    </w:p>
    <w:p w14:paraId="31121106" w14:textId="77777777" w:rsidR="00783EE1" w:rsidRDefault="00783EE1" w:rsidP="00783EE1">
      <w:pPr>
        <w:pStyle w:val="Corpodetexto"/>
        <w:jc w:val="both"/>
        <w:rPr>
          <w:lang w:val="pt-BR"/>
        </w:rPr>
      </w:pPr>
    </w:p>
    <w:p w14:paraId="1D23EFCB" w14:textId="77777777" w:rsidR="00786BD5" w:rsidRPr="00783EE1" w:rsidRDefault="00E75DC8" w:rsidP="00783EE1">
      <w:pPr>
        <w:pStyle w:val="Ttulo2"/>
        <w:numPr>
          <w:ilvl w:val="0"/>
          <w:numId w:val="1"/>
        </w:numPr>
        <w:tabs>
          <w:tab w:val="left" w:pos="142"/>
        </w:tabs>
        <w:jc w:val="both"/>
        <w:rPr>
          <w:lang w:val="pt-BR"/>
        </w:rPr>
      </w:pPr>
      <w:bookmarkStart w:id="4" w:name="_Toc527309727"/>
      <w:r w:rsidRPr="00544E12">
        <w:rPr>
          <w:lang w:val="pt-BR"/>
        </w:rPr>
        <w:t>Bibliografia</w:t>
      </w:r>
      <w:bookmarkEnd w:id="4"/>
    </w:p>
    <w:p w14:paraId="06B305B5" w14:textId="77777777" w:rsidR="00786BD5" w:rsidRDefault="00786BD5" w:rsidP="00783EE1">
      <w:pPr>
        <w:pStyle w:val="Corpodetexto"/>
        <w:jc w:val="both"/>
        <w:rPr>
          <w:lang w:val="pt-BR"/>
        </w:rPr>
      </w:pPr>
    </w:p>
    <w:p w14:paraId="1CEEA4C2" w14:textId="77777777" w:rsidR="00783EE1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Calculador Rack Space. Disponível em &lt;</w:t>
      </w:r>
      <w:r w:rsidR="008D07A5" w:rsidRPr="00554D8F">
        <w:rPr>
          <w:lang w:val="pt-BR"/>
        </w:rPr>
        <w:t>https://www.rackspace.com</w:t>
      </w:r>
      <w:r w:rsidR="008D07A5" w:rsidRPr="00554D8F">
        <w:rPr>
          <w:lang w:val="pt-BR"/>
        </w:rPr>
        <w:t>/</w:t>
      </w:r>
      <w:r w:rsidR="008D07A5" w:rsidRPr="00554D8F">
        <w:rPr>
          <w:lang w:val="pt-BR"/>
        </w:rPr>
        <w:t>pt/calculator</w:t>
      </w:r>
    </w:p>
    <w:p w14:paraId="0A335C34" w14:textId="77777777" w:rsidR="008D07A5" w:rsidRPr="00554D8F" w:rsidRDefault="00554D8F" w:rsidP="00554D8F">
      <w:pPr>
        <w:pStyle w:val="Corpodetexto"/>
        <w:rPr>
          <w:lang w:val="pt-BR"/>
        </w:rPr>
      </w:pPr>
      <w:proofErr w:type="spellStart"/>
      <w:r w:rsidRPr="00554D8F">
        <w:t>Openstack</w:t>
      </w:r>
      <w:proofErr w:type="spellEnd"/>
      <w:r w:rsidRPr="00554D8F">
        <w:t xml:space="preserve">. </w:t>
      </w:r>
      <w:r w:rsidRPr="00554D8F">
        <w:rPr>
          <w:lang w:val="pt-BR"/>
        </w:rPr>
        <w:t xml:space="preserve">Disponível </w:t>
      </w:r>
      <w:r>
        <w:rPr>
          <w:lang w:val="pt-BR"/>
        </w:rPr>
        <w:t>em &lt;</w:t>
      </w:r>
      <w:r w:rsidR="008D07A5" w:rsidRPr="00554D8F">
        <w:rPr>
          <w:lang w:val="pt-BR"/>
        </w:rPr>
        <w:t>https://www.profissionaisti.com.br/2017/04/o-</w:t>
      </w:r>
      <w:r w:rsidR="008D07A5" w:rsidRPr="00554D8F">
        <w:rPr>
          <w:lang w:val="pt-BR"/>
        </w:rPr>
        <w:t>q</w:t>
      </w:r>
      <w:r w:rsidR="008D07A5" w:rsidRPr="00554D8F">
        <w:rPr>
          <w:lang w:val="pt-BR"/>
        </w:rPr>
        <w:t>ue-e-o-openstack-e-como-pode-ajudar-voce/</w:t>
      </w:r>
      <w:bookmarkStart w:id="5" w:name="OLE_LINK4"/>
      <w:bookmarkStart w:id="6" w:name="OLE_LINK5"/>
      <w:r>
        <w:rPr>
          <w:lang w:val="pt-BR"/>
        </w:rPr>
        <w:t>&gt;. Acessado em 17/10/19.</w:t>
      </w:r>
      <w:bookmarkEnd w:id="5"/>
      <w:bookmarkEnd w:id="6"/>
    </w:p>
    <w:p w14:paraId="6F64F36E" w14:textId="77777777" w:rsidR="008D07A5" w:rsidRPr="00554D8F" w:rsidRDefault="00554D8F" w:rsidP="00554D8F">
      <w:pPr>
        <w:pStyle w:val="Corpodetexto"/>
        <w:rPr>
          <w:lang w:val="pt-BR"/>
        </w:rPr>
      </w:pPr>
      <w:proofErr w:type="spellStart"/>
      <w:r>
        <w:rPr>
          <w:lang w:val="pt-BR"/>
        </w:rPr>
        <w:t>Compoentes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>. Disponível em &lt;</w:t>
      </w:r>
      <w:r w:rsidR="008D07A5" w:rsidRPr="00554D8F">
        <w:rPr>
          <w:lang w:val="pt-BR"/>
        </w:rPr>
        <w:t>https://www.openstack.org/software/project-navigator/openstack-components#openstack-services</w:t>
      </w:r>
      <w:r>
        <w:rPr>
          <w:lang w:val="pt-BR"/>
        </w:rPr>
        <w:t>&gt;. Acessado em 17/10/19.</w:t>
      </w:r>
    </w:p>
    <w:p w14:paraId="0EDBBA2D" w14:textId="77777777" w:rsidR="007372C4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 xml:space="preserve">Definição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>. Disponível em &lt;</w:t>
      </w:r>
      <w:r w:rsidR="007372C4" w:rsidRPr="00554D8F">
        <w:rPr>
          <w:lang w:val="pt-BR"/>
        </w:rPr>
        <w:t>https://lms.infnet.edu.br/</w:t>
      </w:r>
      <w:proofErr w:type="spellStart"/>
      <w:r w:rsidR="007372C4" w:rsidRPr="00554D8F">
        <w:rPr>
          <w:lang w:val="pt-BR"/>
        </w:rPr>
        <w:t>moodle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mod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page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view.php?id</w:t>
      </w:r>
      <w:proofErr w:type="spellEnd"/>
      <w:r w:rsidR="007372C4" w:rsidRPr="00554D8F">
        <w:rPr>
          <w:lang w:val="pt-BR"/>
        </w:rPr>
        <w:t>=94766</w:t>
      </w:r>
      <w:r>
        <w:rPr>
          <w:lang w:val="pt-BR"/>
        </w:rPr>
        <w:t xml:space="preserve">&gt;. Acessado em </w:t>
      </w:r>
      <w:r>
        <w:rPr>
          <w:lang w:val="pt-BR"/>
        </w:rPr>
        <w:lastRenderedPageBreak/>
        <w:t>17/10/19.</w:t>
      </w:r>
    </w:p>
    <w:p w14:paraId="1E820387" w14:textId="77777777" w:rsidR="007372C4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Requerimentos Wordpress. Disponível em &lt;</w:t>
      </w:r>
      <w:r w:rsidR="007372C4" w:rsidRPr="00554D8F">
        <w:rPr>
          <w:lang w:val="pt-BR"/>
        </w:rPr>
        <w:t>https://wordpress.org/</w:t>
      </w:r>
      <w:proofErr w:type="spellStart"/>
      <w:r w:rsidR="007372C4" w:rsidRPr="00554D8F">
        <w:rPr>
          <w:lang w:val="pt-BR"/>
        </w:rPr>
        <w:t>about</w:t>
      </w:r>
      <w:proofErr w:type="spellEnd"/>
      <w:r w:rsidR="007372C4" w:rsidRPr="00554D8F">
        <w:rPr>
          <w:lang w:val="pt-BR"/>
        </w:rPr>
        <w:t>/</w:t>
      </w:r>
      <w:proofErr w:type="spellStart"/>
      <w:r w:rsidR="007372C4" w:rsidRPr="00554D8F">
        <w:rPr>
          <w:lang w:val="pt-BR"/>
        </w:rPr>
        <w:t>requirements</w:t>
      </w:r>
      <w:proofErr w:type="spellEnd"/>
      <w:r w:rsidR="007372C4" w:rsidRPr="00554D8F">
        <w:rPr>
          <w:lang w:val="pt-BR"/>
        </w:rPr>
        <w:t>/</w:t>
      </w:r>
      <w:r>
        <w:rPr>
          <w:lang w:val="pt-BR"/>
        </w:rPr>
        <w:t>&gt;. Acessado em 17/10/19.</w:t>
      </w:r>
    </w:p>
    <w:p w14:paraId="7CCE07D7" w14:textId="77777777" w:rsidR="007372C4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 xml:space="preserve">Instalação e uso do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>. Disponível em &lt;</w:t>
      </w:r>
      <w:r w:rsidR="007372C4" w:rsidRPr="00554D8F">
        <w:rPr>
          <w:lang w:val="pt-BR"/>
        </w:rPr>
        <w:t>https://www.openstack.org/assets/software/mitaka/OpenStack-WorkloadRefArchWebApps-v7.pdf</w:t>
      </w:r>
      <w:r>
        <w:rPr>
          <w:lang w:val="pt-BR"/>
        </w:rPr>
        <w:t>&gt;. Acessado em 17/10/19.</w:t>
      </w:r>
    </w:p>
    <w:p w14:paraId="070FACFC" w14:textId="77777777" w:rsidR="005E2223" w:rsidRPr="00554D8F" w:rsidRDefault="00554D8F" w:rsidP="00554D8F">
      <w:pPr>
        <w:pStyle w:val="Corpodetexto"/>
        <w:rPr>
          <w:lang w:val="pt-BR"/>
        </w:rPr>
      </w:pPr>
      <w:proofErr w:type="spellStart"/>
      <w:r w:rsidRPr="00554D8F">
        <w:t>Preço</w:t>
      </w:r>
      <w:proofErr w:type="spellEnd"/>
      <w:r w:rsidRPr="00554D8F">
        <w:t xml:space="preserve"> Red Hat. </w:t>
      </w:r>
      <w:r w:rsidRPr="00554D8F">
        <w:rPr>
          <w:lang w:val="pt-BR"/>
        </w:rPr>
        <w:t>Disponível em &lt;</w:t>
      </w:r>
      <w:r w:rsidR="005E2223" w:rsidRPr="00554D8F">
        <w:rPr>
          <w:lang w:val="pt-BR"/>
        </w:rPr>
        <w:t>https://www.redhat.com/</w:t>
      </w:r>
      <w:proofErr w:type="spellStart"/>
      <w:r w:rsidR="005E2223" w:rsidRPr="00554D8F">
        <w:rPr>
          <w:lang w:val="pt-BR"/>
        </w:rPr>
        <w:t>en</w:t>
      </w:r>
      <w:proofErr w:type="spellEnd"/>
      <w:r w:rsidR="005E2223" w:rsidRPr="00554D8F">
        <w:rPr>
          <w:lang w:val="pt-BR"/>
        </w:rPr>
        <w:t>/</w:t>
      </w:r>
      <w:proofErr w:type="spellStart"/>
      <w:r w:rsidR="005E2223" w:rsidRPr="00554D8F">
        <w:rPr>
          <w:lang w:val="pt-BR"/>
        </w:rPr>
        <w:t>store</w:t>
      </w:r>
      <w:proofErr w:type="spellEnd"/>
      <w:r>
        <w:rPr>
          <w:lang w:val="pt-BR"/>
        </w:rPr>
        <w:t>&gt;. Acessado em 17/10/19.</w:t>
      </w:r>
    </w:p>
    <w:p w14:paraId="7F6BE5FB" w14:textId="77777777" w:rsidR="005E2223" w:rsidRPr="00554D8F" w:rsidRDefault="00554D8F" w:rsidP="00554D8F">
      <w:pPr>
        <w:pStyle w:val="Corpodetexto"/>
        <w:rPr>
          <w:lang w:val="pt-BR"/>
        </w:rPr>
      </w:pPr>
      <w:proofErr w:type="spellStart"/>
      <w:r w:rsidRPr="00554D8F">
        <w:t>Guia</w:t>
      </w:r>
      <w:proofErr w:type="spellEnd"/>
      <w:r w:rsidRPr="00554D8F">
        <w:t xml:space="preserve"> </w:t>
      </w:r>
      <w:proofErr w:type="spellStart"/>
      <w:r w:rsidRPr="00554D8F">
        <w:t>Openstack</w:t>
      </w:r>
      <w:proofErr w:type="spellEnd"/>
      <w:r w:rsidRPr="00554D8F">
        <w:t xml:space="preserve"> Red Hat. </w:t>
      </w:r>
      <w:r w:rsidRPr="00554D8F">
        <w:rPr>
          <w:lang w:val="pt-BR"/>
        </w:rPr>
        <w:t xml:space="preserve">Disponível </w:t>
      </w:r>
      <w:r>
        <w:rPr>
          <w:lang w:val="pt-BR"/>
        </w:rPr>
        <w:t>em&lt;</w:t>
      </w:r>
      <w:r w:rsidR="00C641C9" w:rsidRPr="00554D8F">
        <w:rPr>
          <w:lang w:val="pt-BR"/>
        </w:rPr>
        <w:t>https://access.redhat.com/documentation/en-us/red_hat_openstack_platform/10/html/architecture_guide/components</w:t>
      </w:r>
      <w:r>
        <w:rPr>
          <w:lang w:val="pt-BR"/>
        </w:rPr>
        <w:t>&gt;. Acessado em 17/10/19.</w:t>
      </w:r>
    </w:p>
    <w:p w14:paraId="6962D55A" w14:textId="77777777" w:rsidR="00C641C9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 xml:space="preserve">Preços </w:t>
      </w:r>
      <w:proofErr w:type="spellStart"/>
      <w:r>
        <w:rPr>
          <w:lang w:val="pt-BR"/>
        </w:rPr>
        <w:t>Openstack</w:t>
      </w:r>
      <w:proofErr w:type="spellEnd"/>
      <w:r>
        <w:rPr>
          <w:lang w:val="pt-BR"/>
        </w:rPr>
        <w:t>. Disponível em&lt;</w:t>
      </w:r>
      <w:r w:rsidR="00C641C9" w:rsidRPr="00554D8F">
        <w:rPr>
          <w:lang w:val="pt-BR"/>
        </w:rPr>
        <w:t>https://www.redhat.com/en/blog/red-hat-announces-general-availability-of-new-infrastructure-solutions-red-hat-openstack-certification-update</w:t>
      </w:r>
      <w:r>
        <w:rPr>
          <w:lang w:val="pt-BR"/>
        </w:rPr>
        <w:t>&gt;. Acessado em 17/10/19.</w:t>
      </w:r>
    </w:p>
    <w:p w14:paraId="0F9FD19D" w14:textId="77777777" w:rsidR="009531DD" w:rsidRPr="00554D8F" w:rsidRDefault="00554D8F" w:rsidP="00554D8F">
      <w:pPr>
        <w:pStyle w:val="Corpodetexto"/>
        <w:rPr>
          <w:lang w:val="pt-BR"/>
        </w:rPr>
      </w:pPr>
      <w:proofErr w:type="spellStart"/>
      <w:r>
        <w:rPr>
          <w:lang w:val="pt-BR"/>
        </w:rPr>
        <w:t>Intalação</w:t>
      </w:r>
      <w:proofErr w:type="spellEnd"/>
      <w:r>
        <w:rPr>
          <w:lang w:val="pt-BR"/>
        </w:rPr>
        <w:t>. Disponível em &lt;</w:t>
      </w:r>
      <w:r w:rsidR="009531DD" w:rsidRPr="00554D8F">
        <w:rPr>
          <w:lang w:val="pt-BR"/>
        </w:rPr>
        <w:t>http://bdm.unb.br/bitstream/10483/8094/1/2014_GuilhermeFayVergara.pdf</w:t>
      </w:r>
      <w:r>
        <w:rPr>
          <w:lang w:val="pt-BR"/>
        </w:rPr>
        <w:t>&gt;. Acessado em 17/10/19.</w:t>
      </w:r>
    </w:p>
    <w:p w14:paraId="01392771" w14:textId="77777777" w:rsidR="004E4D73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Comparação nuvens. Disponível em &lt;</w:t>
      </w:r>
      <w:r w:rsidR="004E4D73" w:rsidRPr="00554D8F">
        <w:rPr>
          <w:lang w:val="pt-BR"/>
        </w:rPr>
        <w:t>https://pt.slideshare.net/</w:t>
      </w:r>
      <w:proofErr w:type="spellStart"/>
      <w:r w:rsidR="004E4D73" w:rsidRPr="00554D8F">
        <w:rPr>
          <w:lang w:val="pt-BR"/>
        </w:rPr>
        <w:t>JonathanGershater</w:t>
      </w:r>
      <w:proofErr w:type="spellEnd"/>
      <w:r w:rsidR="004E4D73" w:rsidRPr="00554D8F">
        <w:rPr>
          <w:lang w:val="pt-BR"/>
        </w:rPr>
        <w:t>/</w:t>
      </w:r>
      <w:proofErr w:type="spellStart"/>
      <w:r w:rsidR="004E4D73" w:rsidRPr="00554D8F">
        <w:rPr>
          <w:lang w:val="pt-BR"/>
        </w:rPr>
        <w:t>aws-openstack</w:t>
      </w:r>
      <w:proofErr w:type="spellEnd"/>
      <w:r>
        <w:rPr>
          <w:lang w:val="pt-BR"/>
        </w:rPr>
        <w:t>&gt;. Acessado em 17/10/19.</w:t>
      </w:r>
    </w:p>
    <w:p w14:paraId="08AABE65" w14:textId="77777777" w:rsidR="009573EE" w:rsidRPr="00554D8F" w:rsidRDefault="00554D8F" w:rsidP="00554D8F">
      <w:pPr>
        <w:pStyle w:val="Corpodetexto"/>
        <w:rPr>
          <w:lang w:val="pt-BR"/>
        </w:rPr>
      </w:pPr>
      <w:r>
        <w:rPr>
          <w:lang w:val="pt-BR"/>
        </w:rPr>
        <w:t>Estudo IBM. Disponível em&lt;</w:t>
      </w:r>
      <w:r w:rsidR="009573EE" w:rsidRPr="00554D8F">
        <w:rPr>
          <w:lang w:val="pt-BR"/>
        </w:rPr>
        <w:t>http://www.dx4.com.br/_upload/</w:t>
      </w:r>
      <w:proofErr w:type="spellStart"/>
      <w:r w:rsidR="009573EE" w:rsidRPr="00554D8F">
        <w:rPr>
          <w:lang w:val="pt-BR"/>
        </w:rPr>
        <w:t>pdf</w:t>
      </w:r>
      <w:proofErr w:type="spellEnd"/>
      <w:r w:rsidR="009573EE" w:rsidRPr="00554D8F">
        <w:rPr>
          <w:lang w:val="pt-BR"/>
        </w:rPr>
        <w:t>/ibm_white_paper.pdf</w:t>
      </w:r>
      <w:r>
        <w:rPr>
          <w:lang w:val="pt-BR"/>
        </w:rPr>
        <w:t>&gt;. Acessado em 17/10/19.</w:t>
      </w:r>
    </w:p>
    <w:p w14:paraId="1956DFD8" w14:textId="77777777" w:rsidR="009573EE" w:rsidRDefault="009573EE" w:rsidP="007372C4">
      <w:pPr>
        <w:pStyle w:val="Corpodetexto"/>
        <w:jc w:val="both"/>
        <w:rPr>
          <w:lang w:val="pt-BR"/>
        </w:rPr>
      </w:pPr>
    </w:p>
    <w:p w14:paraId="34D61475" w14:textId="77777777" w:rsidR="004E4D73" w:rsidRDefault="004E4D73" w:rsidP="007372C4">
      <w:pPr>
        <w:pStyle w:val="Corpodetexto"/>
        <w:jc w:val="both"/>
        <w:rPr>
          <w:lang w:val="pt-BR"/>
        </w:rPr>
      </w:pPr>
    </w:p>
    <w:p w14:paraId="13DBAA6E" w14:textId="77777777" w:rsidR="009531DD" w:rsidRDefault="009531DD" w:rsidP="007372C4">
      <w:pPr>
        <w:pStyle w:val="Corpodetexto"/>
        <w:jc w:val="both"/>
        <w:rPr>
          <w:lang w:val="pt-BR"/>
        </w:rPr>
      </w:pPr>
    </w:p>
    <w:p w14:paraId="6D25F897" w14:textId="77777777" w:rsidR="00C641C9" w:rsidRDefault="00C641C9" w:rsidP="007372C4">
      <w:pPr>
        <w:pStyle w:val="Corpodetexto"/>
        <w:jc w:val="both"/>
        <w:rPr>
          <w:lang w:val="pt-BR"/>
        </w:rPr>
      </w:pPr>
    </w:p>
    <w:p w14:paraId="64BEAB02" w14:textId="77777777" w:rsidR="00C641C9" w:rsidRDefault="00C641C9" w:rsidP="007372C4">
      <w:pPr>
        <w:pStyle w:val="Corpodetexto"/>
        <w:jc w:val="both"/>
        <w:rPr>
          <w:lang w:val="pt-BR"/>
        </w:rPr>
      </w:pPr>
    </w:p>
    <w:p w14:paraId="01B34E69" w14:textId="77777777" w:rsidR="00C641C9" w:rsidRDefault="00C641C9" w:rsidP="007372C4">
      <w:pPr>
        <w:pStyle w:val="Corpodetexto"/>
        <w:jc w:val="both"/>
        <w:rPr>
          <w:lang w:val="pt-BR"/>
        </w:rPr>
      </w:pPr>
    </w:p>
    <w:p w14:paraId="56D3CE16" w14:textId="77777777" w:rsidR="008D07A5" w:rsidRDefault="008D07A5" w:rsidP="00783EE1">
      <w:pPr>
        <w:pStyle w:val="Corpodetexto"/>
        <w:jc w:val="both"/>
        <w:rPr>
          <w:lang w:val="pt-BR"/>
        </w:rPr>
      </w:pPr>
    </w:p>
    <w:p w14:paraId="169607D3" w14:textId="77777777" w:rsidR="008D07A5" w:rsidRPr="00AF0992" w:rsidRDefault="008D07A5" w:rsidP="00783EE1">
      <w:pPr>
        <w:pStyle w:val="Corpodetexto"/>
        <w:jc w:val="both"/>
        <w:rPr>
          <w:lang w:val="pt-BR"/>
        </w:rPr>
      </w:pPr>
    </w:p>
    <w:sectPr w:rsidR="008D07A5" w:rsidRPr="00AF0992" w:rsidSect="00D24628">
      <w:pgSz w:w="11940" w:h="16860"/>
      <w:pgMar w:top="1600" w:right="168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2BC48" w14:textId="77777777" w:rsidR="006800B6" w:rsidRDefault="006800B6" w:rsidP="00D62DBD">
      <w:r>
        <w:separator/>
      </w:r>
    </w:p>
  </w:endnote>
  <w:endnote w:type="continuationSeparator" w:id="0">
    <w:p w14:paraId="6583FFA1" w14:textId="77777777" w:rsidR="006800B6" w:rsidRDefault="006800B6" w:rsidP="00D62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95726"/>
      <w:docPartObj>
        <w:docPartGallery w:val="Page Numbers (Bottom of Page)"/>
        <w:docPartUnique/>
      </w:docPartObj>
    </w:sdtPr>
    <w:sdtEndPr/>
    <w:sdtContent>
      <w:p w14:paraId="634A2EF9" w14:textId="77777777" w:rsidR="00D62DBD" w:rsidRDefault="00D24628">
        <w:pPr>
          <w:pStyle w:val="Rodap"/>
          <w:jc w:val="right"/>
        </w:pPr>
        <w:r>
          <w:fldChar w:fldCharType="begin"/>
        </w:r>
        <w:r w:rsidR="00D62DBD">
          <w:instrText>PAGE   \* MERGEFORMAT</w:instrText>
        </w:r>
        <w:r>
          <w:fldChar w:fldCharType="separate"/>
        </w:r>
        <w:r w:rsidR="00AC5E25" w:rsidRPr="00AC5E25">
          <w:rPr>
            <w:noProof/>
            <w:lang w:val="pt-BR"/>
          </w:rPr>
          <w:t>2</w:t>
        </w:r>
        <w:r>
          <w:fldChar w:fldCharType="end"/>
        </w:r>
      </w:p>
    </w:sdtContent>
  </w:sdt>
  <w:p w14:paraId="2FF8DFD9" w14:textId="77777777" w:rsidR="00D62DBD" w:rsidRDefault="00D62D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8344A" w14:textId="77777777" w:rsidR="006800B6" w:rsidRDefault="006800B6" w:rsidP="00D62DBD">
      <w:r>
        <w:separator/>
      </w:r>
    </w:p>
  </w:footnote>
  <w:footnote w:type="continuationSeparator" w:id="0">
    <w:p w14:paraId="3FC72F95" w14:textId="77777777" w:rsidR="006800B6" w:rsidRDefault="006800B6" w:rsidP="00D62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E60"/>
    <w:multiLevelType w:val="hybridMultilevel"/>
    <w:tmpl w:val="A07883A2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578465D"/>
    <w:multiLevelType w:val="hybridMultilevel"/>
    <w:tmpl w:val="5238B25A"/>
    <w:lvl w:ilvl="0" w:tplc="BD760F76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hint="default"/>
        <w:spacing w:val="-8"/>
        <w:w w:val="100"/>
        <w:sz w:val="24"/>
        <w:szCs w:val="24"/>
      </w:rPr>
    </w:lvl>
    <w:lvl w:ilvl="1" w:tplc="A198D714">
      <w:start w:val="1"/>
      <w:numFmt w:val="bullet"/>
      <w:lvlText w:val="•"/>
      <w:lvlJc w:val="left"/>
      <w:pPr>
        <w:ind w:left="1177" w:hanging="240"/>
      </w:pPr>
      <w:rPr>
        <w:rFonts w:hint="default"/>
      </w:rPr>
    </w:lvl>
    <w:lvl w:ilvl="2" w:tplc="C3263E82">
      <w:start w:val="1"/>
      <w:numFmt w:val="bullet"/>
      <w:lvlText w:val="•"/>
      <w:lvlJc w:val="left"/>
      <w:pPr>
        <w:ind w:left="2014" w:hanging="240"/>
      </w:pPr>
      <w:rPr>
        <w:rFonts w:hint="default"/>
      </w:rPr>
    </w:lvl>
    <w:lvl w:ilvl="3" w:tplc="7DDCFE2C">
      <w:start w:val="1"/>
      <w:numFmt w:val="bullet"/>
      <w:lvlText w:val="•"/>
      <w:lvlJc w:val="left"/>
      <w:pPr>
        <w:ind w:left="2851" w:hanging="240"/>
      </w:pPr>
      <w:rPr>
        <w:rFonts w:hint="default"/>
      </w:rPr>
    </w:lvl>
    <w:lvl w:ilvl="4" w:tplc="91422580">
      <w:start w:val="1"/>
      <w:numFmt w:val="bullet"/>
      <w:lvlText w:val="•"/>
      <w:lvlJc w:val="left"/>
      <w:pPr>
        <w:ind w:left="3688" w:hanging="240"/>
      </w:pPr>
      <w:rPr>
        <w:rFonts w:hint="default"/>
      </w:rPr>
    </w:lvl>
    <w:lvl w:ilvl="5" w:tplc="1FC42A02">
      <w:start w:val="1"/>
      <w:numFmt w:val="bullet"/>
      <w:lvlText w:val="•"/>
      <w:lvlJc w:val="left"/>
      <w:pPr>
        <w:ind w:left="4525" w:hanging="240"/>
      </w:pPr>
      <w:rPr>
        <w:rFonts w:hint="default"/>
      </w:rPr>
    </w:lvl>
    <w:lvl w:ilvl="6" w:tplc="1390E1F0">
      <w:start w:val="1"/>
      <w:numFmt w:val="bullet"/>
      <w:lvlText w:val="•"/>
      <w:lvlJc w:val="left"/>
      <w:pPr>
        <w:ind w:left="5362" w:hanging="240"/>
      </w:pPr>
      <w:rPr>
        <w:rFonts w:hint="default"/>
      </w:rPr>
    </w:lvl>
    <w:lvl w:ilvl="7" w:tplc="758E642E">
      <w:start w:val="1"/>
      <w:numFmt w:val="bullet"/>
      <w:lvlText w:val="•"/>
      <w:lvlJc w:val="left"/>
      <w:pPr>
        <w:ind w:left="6199" w:hanging="240"/>
      </w:pPr>
      <w:rPr>
        <w:rFonts w:hint="default"/>
      </w:rPr>
    </w:lvl>
    <w:lvl w:ilvl="8" w:tplc="D75A35D2">
      <w:start w:val="1"/>
      <w:numFmt w:val="bullet"/>
      <w:lvlText w:val="•"/>
      <w:lvlJc w:val="left"/>
      <w:pPr>
        <w:ind w:left="7036" w:hanging="240"/>
      </w:pPr>
      <w:rPr>
        <w:rFonts w:hint="default"/>
      </w:rPr>
    </w:lvl>
  </w:abstractNum>
  <w:abstractNum w:abstractNumId="2" w15:restartNumberingAfterBreak="0">
    <w:nsid w:val="16E762A6"/>
    <w:multiLevelType w:val="multilevel"/>
    <w:tmpl w:val="9FC28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3" w15:restartNumberingAfterBreak="0">
    <w:nsid w:val="19B44277"/>
    <w:multiLevelType w:val="hybridMultilevel"/>
    <w:tmpl w:val="28A81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F7BF9"/>
    <w:multiLevelType w:val="hybridMultilevel"/>
    <w:tmpl w:val="E51629AA"/>
    <w:lvl w:ilvl="0" w:tplc="B044B1BC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 w15:restartNumberingAfterBreak="0">
    <w:nsid w:val="2F603A31"/>
    <w:multiLevelType w:val="hybridMultilevel"/>
    <w:tmpl w:val="5562104A"/>
    <w:lvl w:ilvl="0" w:tplc="7E2A82E6">
      <w:start w:val="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741EC9"/>
    <w:multiLevelType w:val="multilevel"/>
    <w:tmpl w:val="8E7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C3509"/>
    <w:multiLevelType w:val="hybridMultilevel"/>
    <w:tmpl w:val="A32EB504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363D6DEC"/>
    <w:multiLevelType w:val="hybridMultilevel"/>
    <w:tmpl w:val="828A8176"/>
    <w:lvl w:ilvl="0" w:tplc="097647BC">
      <w:start w:val="1"/>
      <w:numFmt w:val="decimal"/>
      <w:lvlText w:val="%1."/>
      <w:lvlJc w:val="left"/>
      <w:pPr>
        <w:ind w:left="361" w:hanging="257"/>
      </w:pPr>
      <w:rPr>
        <w:rFonts w:ascii="Times New Roman" w:eastAsia="Times New Roman" w:hAnsi="Times New Roman" w:hint="default"/>
        <w:b/>
        <w:bCs/>
        <w:spacing w:val="0"/>
        <w:w w:val="93"/>
        <w:sz w:val="26"/>
        <w:szCs w:val="26"/>
      </w:rPr>
    </w:lvl>
    <w:lvl w:ilvl="1" w:tplc="8C24E598">
      <w:start w:val="1"/>
      <w:numFmt w:val="bullet"/>
      <w:lvlText w:val="•"/>
      <w:lvlJc w:val="left"/>
      <w:pPr>
        <w:ind w:left="1211" w:hanging="257"/>
      </w:pPr>
      <w:rPr>
        <w:rFonts w:hint="default"/>
      </w:rPr>
    </w:lvl>
    <w:lvl w:ilvl="2" w:tplc="A9BC1B62">
      <w:start w:val="1"/>
      <w:numFmt w:val="bullet"/>
      <w:lvlText w:val="•"/>
      <w:lvlJc w:val="left"/>
      <w:pPr>
        <w:ind w:left="2062" w:hanging="257"/>
      </w:pPr>
      <w:rPr>
        <w:rFonts w:hint="default"/>
      </w:rPr>
    </w:lvl>
    <w:lvl w:ilvl="3" w:tplc="DEEE09FE">
      <w:start w:val="1"/>
      <w:numFmt w:val="bullet"/>
      <w:lvlText w:val="•"/>
      <w:lvlJc w:val="left"/>
      <w:pPr>
        <w:ind w:left="2913" w:hanging="257"/>
      </w:pPr>
      <w:rPr>
        <w:rFonts w:hint="default"/>
      </w:rPr>
    </w:lvl>
    <w:lvl w:ilvl="4" w:tplc="C6F2BCB2">
      <w:start w:val="1"/>
      <w:numFmt w:val="bullet"/>
      <w:lvlText w:val="•"/>
      <w:lvlJc w:val="left"/>
      <w:pPr>
        <w:ind w:left="3764" w:hanging="257"/>
      </w:pPr>
      <w:rPr>
        <w:rFonts w:hint="default"/>
      </w:rPr>
    </w:lvl>
    <w:lvl w:ilvl="5" w:tplc="67D0FDDA">
      <w:start w:val="1"/>
      <w:numFmt w:val="bullet"/>
      <w:lvlText w:val="•"/>
      <w:lvlJc w:val="left"/>
      <w:pPr>
        <w:ind w:left="4615" w:hanging="257"/>
      </w:pPr>
      <w:rPr>
        <w:rFonts w:hint="default"/>
      </w:rPr>
    </w:lvl>
    <w:lvl w:ilvl="6" w:tplc="5380C7CE">
      <w:start w:val="1"/>
      <w:numFmt w:val="bullet"/>
      <w:lvlText w:val="•"/>
      <w:lvlJc w:val="left"/>
      <w:pPr>
        <w:ind w:left="5466" w:hanging="257"/>
      </w:pPr>
      <w:rPr>
        <w:rFonts w:hint="default"/>
      </w:rPr>
    </w:lvl>
    <w:lvl w:ilvl="7" w:tplc="D9121368">
      <w:start w:val="1"/>
      <w:numFmt w:val="bullet"/>
      <w:lvlText w:val="•"/>
      <w:lvlJc w:val="left"/>
      <w:pPr>
        <w:ind w:left="6317" w:hanging="257"/>
      </w:pPr>
      <w:rPr>
        <w:rFonts w:hint="default"/>
      </w:rPr>
    </w:lvl>
    <w:lvl w:ilvl="8" w:tplc="D952B674">
      <w:start w:val="1"/>
      <w:numFmt w:val="bullet"/>
      <w:lvlText w:val="•"/>
      <w:lvlJc w:val="left"/>
      <w:pPr>
        <w:ind w:left="7168" w:hanging="257"/>
      </w:pPr>
      <w:rPr>
        <w:rFonts w:hint="default"/>
      </w:rPr>
    </w:lvl>
  </w:abstractNum>
  <w:abstractNum w:abstractNumId="9" w15:restartNumberingAfterBreak="0">
    <w:nsid w:val="379B76E1"/>
    <w:multiLevelType w:val="multilevel"/>
    <w:tmpl w:val="9FC280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10" w15:restartNumberingAfterBreak="0">
    <w:nsid w:val="3B335DB4"/>
    <w:multiLevelType w:val="hybridMultilevel"/>
    <w:tmpl w:val="12DE294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40C37C6"/>
    <w:multiLevelType w:val="hybridMultilevel"/>
    <w:tmpl w:val="AECA0D58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4CD664E5"/>
    <w:multiLevelType w:val="hybridMultilevel"/>
    <w:tmpl w:val="EBA246C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5FB57F65"/>
    <w:multiLevelType w:val="hybridMultilevel"/>
    <w:tmpl w:val="0ED43288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6A993584"/>
    <w:multiLevelType w:val="multilevel"/>
    <w:tmpl w:val="9FC280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96" w:hanging="1800"/>
      </w:pPr>
      <w:rPr>
        <w:rFonts w:hint="default"/>
      </w:rPr>
    </w:lvl>
  </w:abstractNum>
  <w:abstractNum w:abstractNumId="15" w15:restartNumberingAfterBreak="0">
    <w:nsid w:val="7C2D13FA"/>
    <w:multiLevelType w:val="hybridMultilevel"/>
    <w:tmpl w:val="DD0A4F60"/>
    <w:lvl w:ilvl="0" w:tplc="6A7EFE70">
      <w:numFmt w:val="bullet"/>
      <w:lvlText w:val=""/>
      <w:lvlJc w:val="left"/>
      <w:pPr>
        <w:ind w:left="46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5"/>
  </w:num>
  <w:num w:numId="5">
    <w:abstractNumId w:val="6"/>
  </w:num>
  <w:num w:numId="6">
    <w:abstractNumId w:val="4"/>
  </w:num>
  <w:num w:numId="7">
    <w:abstractNumId w:val="2"/>
  </w:num>
  <w:num w:numId="8">
    <w:abstractNumId w:val="14"/>
  </w:num>
  <w:num w:numId="9">
    <w:abstractNumId w:val="9"/>
  </w:num>
  <w:num w:numId="10">
    <w:abstractNumId w:val="5"/>
  </w:num>
  <w:num w:numId="11">
    <w:abstractNumId w:val="12"/>
  </w:num>
  <w:num w:numId="12">
    <w:abstractNumId w:val="11"/>
  </w:num>
  <w:num w:numId="13">
    <w:abstractNumId w:val="3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D5"/>
    <w:rsid w:val="00031CB6"/>
    <w:rsid w:val="0003229C"/>
    <w:rsid w:val="00036E95"/>
    <w:rsid w:val="00045AD6"/>
    <w:rsid w:val="00046CB4"/>
    <w:rsid w:val="00063045"/>
    <w:rsid w:val="00083155"/>
    <w:rsid w:val="00087D9F"/>
    <w:rsid w:val="000D25E9"/>
    <w:rsid w:val="00116E66"/>
    <w:rsid w:val="00157BA7"/>
    <w:rsid w:val="001B413C"/>
    <w:rsid w:val="001F2E7E"/>
    <w:rsid w:val="00210FD4"/>
    <w:rsid w:val="0021254D"/>
    <w:rsid w:val="00223DF5"/>
    <w:rsid w:val="00260403"/>
    <w:rsid w:val="00261366"/>
    <w:rsid w:val="00262AA1"/>
    <w:rsid w:val="002960F5"/>
    <w:rsid w:val="002B5F2E"/>
    <w:rsid w:val="002C34E3"/>
    <w:rsid w:val="0033007A"/>
    <w:rsid w:val="00356F8B"/>
    <w:rsid w:val="003C1224"/>
    <w:rsid w:val="003D0A06"/>
    <w:rsid w:val="004367AD"/>
    <w:rsid w:val="004C4BFB"/>
    <w:rsid w:val="004E4D73"/>
    <w:rsid w:val="00530126"/>
    <w:rsid w:val="00544E12"/>
    <w:rsid w:val="00554D8F"/>
    <w:rsid w:val="0056379E"/>
    <w:rsid w:val="00564DE2"/>
    <w:rsid w:val="005D395F"/>
    <w:rsid w:val="005E2223"/>
    <w:rsid w:val="006800B6"/>
    <w:rsid w:val="00682D1D"/>
    <w:rsid w:val="006A182C"/>
    <w:rsid w:val="006C0E88"/>
    <w:rsid w:val="006E03F0"/>
    <w:rsid w:val="007366FF"/>
    <w:rsid w:val="007372C4"/>
    <w:rsid w:val="00737391"/>
    <w:rsid w:val="007450E3"/>
    <w:rsid w:val="00781C10"/>
    <w:rsid w:val="00783EE1"/>
    <w:rsid w:val="0078626B"/>
    <w:rsid w:val="00786BD5"/>
    <w:rsid w:val="00795E8F"/>
    <w:rsid w:val="007D14AE"/>
    <w:rsid w:val="007D53C7"/>
    <w:rsid w:val="007F157A"/>
    <w:rsid w:val="007F300F"/>
    <w:rsid w:val="008078F0"/>
    <w:rsid w:val="0087327C"/>
    <w:rsid w:val="00884647"/>
    <w:rsid w:val="008B3E00"/>
    <w:rsid w:val="008D07A5"/>
    <w:rsid w:val="009355A7"/>
    <w:rsid w:val="00947C76"/>
    <w:rsid w:val="00950578"/>
    <w:rsid w:val="009531DD"/>
    <w:rsid w:val="009573EE"/>
    <w:rsid w:val="00957AA9"/>
    <w:rsid w:val="00961F2A"/>
    <w:rsid w:val="0099503D"/>
    <w:rsid w:val="009D1DED"/>
    <w:rsid w:val="009D7CD4"/>
    <w:rsid w:val="009F3840"/>
    <w:rsid w:val="00A13722"/>
    <w:rsid w:val="00A44DC8"/>
    <w:rsid w:val="00A703D3"/>
    <w:rsid w:val="00AC5E25"/>
    <w:rsid w:val="00AF0992"/>
    <w:rsid w:val="00B02758"/>
    <w:rsid w:val="00B275B0"/>
    <w:rsid w:val="00B45D88"/>
    <w:rsid w:val="00B8235E"/>
    <w:rsid w:val="00BE5AC1"/>
    <w:rsid w:val="00BF3F53"/>
    <w:rsid w:val="00C107C9"/>
    <w:rsid w:val="00C167EA"/>
    <w:rsid w:val="00C51991"/>
    <w:rsid w:val="00C569AD"/>
    <w:rsid w:val="00C627DF"/>
    <w:rsid w:val="00C641C9"/>
    <w:rsid w:val="00C80041"/>
    <w:rsid w:val="00C84F6A"/>
    <w:rsid w:val="00D078F5"/>
    <w:rsid w:val="00D24628"/>
    <w:rsid w:val="00D24E23"/>
    <w:rsid w:val="00D62DBD"/>
    <w:rsid w:val="00D6686D"/>
    <w:rsid w:val="00DD44DB"/>
    <w:rsid w:val="00DD46C8"/>
    <w:rsid w:val="00DF57D0"/>
    <w:rsid w:val="00E75DC8"/>
    <w:rsid w:val="00EB3A5D"/>
    <w:rsid w:val="00F35F4E"/>
    <w:rsid w:val="00F53575"/>
    <w:rsid w:val="00FA457F"/>
    <w:rsid w:val="00F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070723B1"/>
  <w15:docId w15:val="{2941B950-EBAB-475B-8F3B-F411BA2C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4628"/>
  </w:style>
  <w:style w:type="paragraph" w:styleId="Ttulo1">
    <w:name w:val="heading 1"/>
    <w:basedOn w:val="Normal"/>
    <w:uiPriority w:val="1"/>
    <w:qFormat/>
    <w:rsid w:val="00D24628"/>
    <w:pPr>
      <w:spacing w:before="28"/>
      <w:ind w:left="109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D24628"/>
    <w:pPr>
      <w:ind w:left="361" w:hanging="257"/>
      <w:outlineLvl w:val="1"/>
    </w:pPr>
    <w:rPr>
      <w:rFonts w:ascii="Times New Roman" w:eastAsia="Times New Roman" w:hAnsi="Times New Roman"/>
      <w:b/>
      <w:bCs/>
      <w:sz w:val="26"/>
      <w:szCs w:val="26"/>
    </w:rPr>
  </w:style>
  <w:style w:type="paragraph" w:styleId="Ttulo3">
    <w:name w:val="heading 3"/>
    <w:basedOn w:val="Normal"/>
    <w:uiPriority w:val="1"/>
    <w:qFormat/>
    <w:rsid w:val="00D24628"/>
    <w:pPr>
      <w:spacing w:before="1"/>
      <w:ind w:left="2831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462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D24628"/>
    <w:pPr>
      <w:spacing w:before="127"/>
      <w:ind w:left="344" w:hanging="240"/>
    </w:pPr>
    <w:rPr>
      <w:rFonts w:ascii="Times New Roman" w:eastAsia="Times New Roman" w:hAnsi="Times New Roman"/>
      <w:sz w:val="24"/>
      <w:szCs w:val="24"/>
    </w:rPr>
  </w:style>
  <w:style w:type="paragraph" w:styleId="Sumrio2">
    <w:name w:val="toc 2"/>
    <w:basedOn w:val="Normal"/>
    <w:uiPriority w:val="39"/>
    <w:qFormat/>
    <w:rsid w:val="00D24628"/>
    <w:pPr>
      <w:spacing w:before="127"/>
      <w:ind w:left="142"/>
    </w:pPr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D24628"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D24628"/>
  </w:style>
  <w:style w:type="paragraph" w:customStyle="1" w:styleId="TableParagraph">
    <w:name w:val="Table Paragraph"/>
    <w:basedOn w:val="Normal"/>
    <w:uiPriority w:val="1"/>
    <w:qFormat/>
    <w:rsid w:val="00D24628"/>
  </w:style>
  <w:style w:type="paragraph" w:styleId="Textodebalo">
    <w:name w:val="Balloon Text"/>
    <w:basedOn w:val="Normal"/>
    <w:link w:val="TextodebaloChar"/>
    <w:uiPriority w:val="99"/>
    <w:semiHidden/>
    <w:unhideWhenUsed/>
    <w:rsid w:val="00544E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4E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078F5"/>
  </w:style>
  <w:style w:type="character" w:styleId="Forte">
    <w:name w:val="Strong"/>
    <w:basedOn w:val="Fontepargpadro"/>
    <w:uiPriority w:val="22"/>
    <w:qFormat/>
    <w:rsid w:val="00AF0992"/>
    <w:rPr>
      <w:b/>
      <w:bCs/>
    </w:rPr>
  </w:style>
  <w:style w:type="character" w:styleId="Hyperlink">
    <w:name w:val="Hyperlink"/>
    <w:basedOn w:val="Fontepargpadro"/>
    <w:uiPriority w:val="99"/>
    <w:unhideWhenUsed/>
    <w:rsid w:val="00AF09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56F8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D62D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2DBD"/>
  </w:style>
  <w:style w:type="paragraph" w:styleId="Rodap">
    <w:name w:val="footer"/>
    <w:basedOn w:val="Normal"/>
    <w:link w:val="RodapChar"/>
    <w:uiPriority w:val="99"/>
    <w:unhideWhenUsed/>
    <w:rsid w:val="00D62D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62DBD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83EE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8D07A5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D6686D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3007A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1C10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6E0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bruno.fsouza@al.infnet.edu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9BA3B4-2AB4-4061-8A05-59D4BC27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1825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Luann</dc:creator>
  <cp:lastModifiedBy>ESCRITORIO</cp:lastModifiedBy>
  <cp:revision>11</cp:revision>
  <cp:lastPrinted>2018-10-14T22:46:00Z</cp:lastPrinted>
  <dcterms:created xsi:type="dcterms:W3CDTF">2018-10-14T15:24:00Z</dcterms:created>
  <dcterms:modified xsi:type="dcterms:W3CDTF">2018-10-14T22:46:00Z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2015-12-22T00:00:00Z</vt:filetime>
  </property>
</Properties>
</file>