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45B8" w14:textId="08E9FA7E" w:rsidR="00C52C63" w:rsidRDefault="00116B7F">
      <w:pPr>
        <w:ind w:firstLine="480"/>
      </w:pPr>
      <w:r>
        <w:rPr>
          <w:rFonts w:hint="eastAsia"/>
        </w:rPr>
        <w:t>初版一刷：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  <w:p w14:paraId="793A79BD" w14:textId="3C51AE81" w:rsidR="00E712C9" w:rsidRDefault="00E712C9" w:rsidP="00E712C9">
      <w:pPr>
        <w:pStyle w:val="1"/>
        <w:ind w:firstLine="883"/>
      </w:pPr>
      <w:r>
        <w:rPr>
          <w:rFonts w:hint="eastAsia"/>
        </w:rPr>
        <w:t>第十八章</w:t>
      </w:r>
      <w:r>
        <w:rPr>
          <w:rFonts w:hint="eastAsia"/>
        </w:rPr>
        <w:t xml:space="preserve"> </w:t>
      </w:r>
      <w:r>
        <w:rPr>
          <w:rFonts w:hint="eastAsia"/>
        </w:rPr>
        <w:t>趋势确认模式</w:t>
      </w:r>
    </w:p>
    <w:p w14:paraId="24A0580B" w14:textId="30B56B7D" w:rsidR="00E712C9" w:rsidRDefault="00E712C9">
      <w:pPr>
        <w:ind w:firstLine="480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相互验证模型及使用方法</w:t>
      </w:r>
    </w:p>
    <w:p w14:paraId="3AE96BA2" w14:textId="360110BC" w:rsidR="00E712C9" w:rsidRDefault="00E712C9">
      <w:pPr>
        <w:ind w:firstLine="480"/>
      </w:pPr>
      <w:r>
        <w:rPr>
          <w:rFonts w:hint="eastAsia"/>
        </w:rPr>
        <w:t>一、相互验证模型</w:t>
      </w:r>
    </w:p>
    <w:p w14:paraId="61EBC87F" w14:textId="4FC260C2" w:rsidR="00E712C9" w:rsidRDefault="00E712C9">
      <w:pPr>
        <w:ind w:firstLine="480"/>
      </w:pPr>
      <w:r>
        <w:rPr>
          <w:rFonts w:hint="eastAsia"/>
        </w:rPr>
        <w:t>两个指数同时过高点或者低点。</w:t>
      </w:r>
    </w:p>
    <w:p w14:paraId="6F06DB26" w14:textId="38D1BEE2" w:rsidR="00E712C9" w:rsidRDefault="00E712C9">
      <w:pPr>
        <w:ind w:firstLine="480"/>
      </w:pPr>
      <w:r>
        <w:rPr>
          <w:rFonts w:hint="eastAsia"/>
        </w:rPr>
        <w:t>二、两种指数相互验证的方法</w:t>
      </w:r>
    </w:p>
    <w:p w14:paraId="1E7ABFA4" w14:textId="5AD7B6E2" w:rsidR="00E712C9" w:rsidRDefault="00E712C9" w:rsidP="00E712C9">
      <w:pPr>
        <w:ind w:firstLine="480"/>
      </w:pPr>
      <w:r>
        <w:rPr>
          <w:rFonts w:hint="eastAsia"/>
        </w:rPr>
        <w:t>两个指数都过高点或者低点。</w:t>
      </w:r>
    </w:p>
    <w:p w14:paraId="208FD8B7" w14:textId="175E9313" w:rsidR="00E712C9" w:rsidRDefault="00CA58B4" w:rsidP="00E712C9">
      <w:pPr>
        <w:ind w:firstLine="480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时间验证的必要性</w:t>
      </w:r>
    </w:p>
    <w:p w14:paraId="223CFEFE" w14:textId="2A108824" w:rsidR="00CA58B4" w:rsidRDefault="00CA58B4" w:rsidP="00E712C9">
      <w:pPr>
        <w:ind w:firstLine="480"/>
      </w:pPr>
      <w:r>
        <w:rPr>
          <w:rFonts w:hint="eastAsia"/>
        </w:rPr>
        <w:t>两个指数发生的信号，在发生信号的时候，时间越近越好。</w:t>
      </w:r>
    </w:p>
    <w:p w14:paraId="5743874C" w14:textId="035F286F" w:rsidR="00CA58B4" w:rsidRDefault="00CA58B4" w:rsidP="00E712C9">
      <w:pPr>
        <w:ind w:firstLine="480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道氏确认日</w:t>
      </w:r>
    </w:p>
    <w:p w14:paraId="749ECFDC" w14:textId="7D3780DF" w:rsidR="00CA58B4" w:rsidRDefault="00CA58B4" w:rsidP="00E712C9">
      <w:pPr>
        <w:ind w:firstLine="480"/>
      </w:pPr>
      <w:r>
        <w:rPr>
          <w:rFonts w:hint="eastAsia"/>
        </w:rPr>
        <w:t>两个指数同时向下突破次级低点。</w:t>
      </w:r>
    </w:p>
    <w:p w14:paraId="5557D64F" w14:textId="25C572BC" w:rsidR="007C2513" w:rsidRDefault="007C2513" w:rsidP="00E712C9">
      <w:pPr>
        <w:ind w:firstLine="480"/>
      </w:pPr>
    </w:p>
    <w:p w14:paraId="22CF6E91" w14:textId="3B78823F" w:rsidR="007C2513" w:rsidRDefault="00986A89" w:rsidP="00986A89">
      <w:pPr>
        <w:pStyle w:val="1"/>
        <w:ind w:firstLine="480"/>
      </w:pPr>
      <w:r>
        <w:rPr>
          <w:rFonts w:hint="eastAsia"/>
        </w:rPr>
        <w:t>突破交易法</w:t>
      </w:r>
    </w:p>
    <w:p w14:paraId="19297D76" w14:textId="4A34FDB2" w:rsidR="00E558C8" w:rsidRDefault="00E558C8" w:rsidP="00E558C8">
      <w:pPr>
        <w:ind w:firstLine="480"/>
      </w:pPr>
      <w:r>
        <w:rPr>
          <w:rFonts w:hint="eastAsia"/>
        </w:rPr>
        <w:t>位置突破，区间突破，形态突破</w:t>
      </w:r>
    </w:p>
    <w:p w14:paraId="6DF57785" w14:textId="00A2CBFC" w:rsidR="00E558C8" w:rsidRDefault="00E558C8" w:rsidP="00E558C8">
      <w:pPr>
        <w:ind w:firstLine="480"/>
      </w:pPr>
      <w:r>
        <w:rPr>
          <w:rFonts w:hint="eastAsia"/>
        </w:rPr>
        <w:t>次数越多，幅度越大</w:t>
      </w:r>
    </w:p>
    <w:p w14:paraId="0078429D" w14:textId="44563815" w:rsidR="00E558C8" w:rsidRPr="00E558C8" w:rsidRDefault="007A2947" w:rsidP="00E558C8">
      <w:pPr>
        <w:ind w:firstLine="480"/>
        <w:rPr>
          <w:rFonts w:hint="eastAsia"/>
        </w:rPr>
      </w:pPr>
      <w:r>
        <w:rPr>
          <w:rFonts w:hint="eastAsia"/>
        </w:rPr>
        <w:t>大周期看支撑，压力，小周期返现看买入点。</w:t>
      </w:r>
    </w:p>
    <w:sectPr w:rsidR="00E558C8" w:rsidRPr="00E5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33"/>
    <w:rsid w:val="00116B7F"/>
    <w:rsid w:val="00197DB3"/>
    <w:rsid w:val="002C1B89"/>
    <w:rsid w:val="007A2947"/>
    <w:rsid w:val="007C2513"/>
    <w:rsid w:val="00986A89"/>
    <w:rsid w:val="00C52C63"/>
    <w:rsid w:val="00CA58B4"/>
    <w:rsid w:val="00D1510F"/>
    <w:rsid w:val="00DF1333"/>
    <w:rsid w:val="00E558C8"/>
    <w:rsid w:val="00E7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BF68"/>
  <w15:chartTrackingRefBased/>
  <w15:docId w15:val="{7FA8BD3E-19B6-44AC-AC70-8B27A172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0F"/>
    <w:pPr>
      <w:widowControl w:val="0"/>
      <w:spacing w:line="5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712C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2C9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12</cp:revision>
  <dcterms:created xsi:type="dcterms:W3CDTF">2020-07-24T12:27:00Z</dcterms:created>
  <dcterms:modified xsi:type="dcterms:W3CDTF">2021-08-02T22:45:00Z</dcterms:modified>
</cp:coreProperties>
</file>