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411725" w:rsidRPr="00745842" w:rsidRDefault="00B577EC" w:rsidP="00B577EC">
      <w:pPr>
        <w:jc w:val="center"/>
        <w:rPr>
          <w:rFonts w:cstheme="minorHAnsi"/>
          <w:b/>
          <w:bCs/>
          <w:color w:val="222222"/>
          <w:sz w:val="52"/>
          <w:szCs w:val="52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  <w:r w:rsidRPr="00745842">
        <w:rPr>
          <w:rFonts w:cstheme="minorHAnsi"/>
          <w:b/>
          <w:bCs/>
          <w:color w:val="222222"/>
          <w:sz w:val="52"/>
          <w:szCs w:val="52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B</w:t>
      </w:r>
      <w:r w:rsidR="006A7B10" w:rsidRPr="00745842">
        <w:rPr>
          <w:rFonts w:cstheme="minorHAnsi"/>
          <w:b/>
          <w:bCs/>
          <w:color w:val="222222"/>
          <w:sz w:val="52"/>
          <w:szCs w:val="52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 xml:space="preserve">elkin.range </w:t>
      </w:r>
      <w:r w:rsidR="00745842" w:rsidRPr="00745842">
        <w:rPr>
          <w:rFonts w:cstheme="minorHAnsi"/>
          <w:b/>
          <w:bCs/>
          <w:color w:val="222222"/>
          <w:sz w:val="52"/>
          <w:szCs w:val="52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S</w:t>
      </w:r>
      <w:r w:rsidR="006A7B10" w:rsidRPr="00745842">
        <w:rPr>
          <w:rFonts w:cstheme="minorHAnsi"/>
          <w:b/>
          <w:bCs/>
          <w:color w:val="222222"/>
          <w:sz w:val="52"/>
          <w:szCs w:val="52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etup</w:t>
      </w:r>
    </w:p>
    <w:p w:rsidR="0071305E" w:rsidRPr="00FA48DF" w:rsidRDefault="00623E3F" w:rsidP="00BA1D94">
      <w:pPr>
        <w:rPr>
          <w:sz w:val="24"/>
          <w:szCs w:val="24"/>
        </w:rPr>
      </w:pPr>
      <w:r w:rsidRPr="00FA48DF">
        <w:rPr>
          <w:sz w:val="24"/>
          <w:szCs w:val="24"/>
        </w:rPr>
        <w:t xml:space="preserve">Experiencing wireless dead spots at the corners of your place? We understand how annoying that situation </w:t>
      </w:r>
      <w:r w:rsidR="003711B0" w:rsidRPr="00FA48DF">
        <w:rPr>
          <w:sz w:val="24"/>
          <w:szCs w:val="24"/>
        </w:rPr>
        <w:t>can be. It</w:t>
      </w:r>
      <w:r w:rsidR="000D73B6" w:rsidRPr="00FA48DF">
        <w:rPr>
          <w:sz w:val="24"/>
          <w:szCs w:val="24"/>
        </w:rPr>
        <w:t xml:space="preserve"> just disconnects you from the internet keeps you hanging in the midd</w:t>
      </w:r>
      <w:r w:rsidR="009D3B63" w:rsidRPr="00FA48DF">
        <w:rPr>
          <w:sz w:val="24"/>
          <w:szCs w:val="24"/>
        </w:rPr>
        <w:t>le of your imp</w:t>
      </w:r>
      <w:r w:rsidR="000D73B6" w:rsidRPr="00FA48DF">
        <w:rPr>
          <w:sz w:val="24"/>
          <w:szCs w:val="24"/>
        </w:rPr>
        <w:t>o</w:t>
      </w:r>
      <w:r w:rsidR="009D3B63" w:rsidRPr="00FA48DF">
        <w:rPr>
          <w:sz w:val="24"/>
          <w:szCs w:val="24"/>
        </w:rPr>
        <w:t>r</w:t>
      </w:r>
      <w:r w:rsidR="000D73B6" w:rsidRPr="00FA48DF">
        <w:rPr>
          <w:sz w:val="24"/>
          <w:szCs w:val="24"/>
        </w:rPr>
        <w:t>tant work.</w:t>
      </w:r>
    </w:p>
    <w:p w:rsidR="000D73B6" w:rsidRPr="00FA48DF" w:rsidRDefault="00DB3621">
      <w:p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 xml:space="preserve">However, getting rid of such dropped wifi signals </w:t>
      </w:r>
      <w:r w:rsidR="00A4702E" w:rsidRPr="00FA48DF">
        <w:rPr>
          <w:rFonts w:cstheme="minorHAnsi"/>
          <w:sz w:val="24"/>
          <w:szCs w:val="24"/>
        </w:rPr>
        <w:t xml:space="preserve">is an easy task. </w:t>
      </w:r>
      <w:r w:rsidR="00F47372" w:rsidRPr="00FA48DF">
        <w:rPr>
          <w:rFonts w:cstheme="minorHAnsi"/>
          <w:sz w:val="24"/>
          <w:szCs w:val="24"/>
        </w:rPr>
        <w:t xml:space="preserve">Belkin extender is a device that can help you avoid connectivity issues. </w:t>
      </w:r>
      <w:r w:rsidR="00405E5B" w:rsidRPr="00FA48DF">
        <w:rPr>
          <w:rFonts w:cstheme="minorHAnsi"/>
          <w:sz w:val="24"/>
          <w:szCs w:val="24"/>
        </w:rPr>
        <w:t xml:space="preserve">It takes the signal from the existing router and circulates to your entire home. </w:t>
      </w:r>
      <w:r w:rsidR="00101A44" w:rsidRPr="00FA48DF">
        <w:rPr>
          <w:rFonts w:cstheme="minorHAnsi"/>
          <w:sz w:val="24"/>
          <w:szCs w:val="24"/>
        </w:rPr>
        <w:t xml:space="preserve">You can use </w:t>
      </w:r>
      <w:r w:rsidR="00210671" w:rsidRPr="00FA48DF">
        <w:rPr>
          <w:rFonts w:cstheme="minorHAnsi"/>
          <w:sz w:val="24"/>
          <w:szCs w:val="24"/>
        </w:rPr>
        <w:t>belkin.range</w:t>
      </w:r>
      <w:r w:rsidR="00101A44" w:rsidRPr="00FA48DF">
        <w:rPr>
          <w:rFonts w:cstheme="minorHAnsi"/>
          <w:sz w:val="24"/>
          <w:szCs w:val="24"/>
        </w:rPr>
        <w:t xml:space="preserve"> to complete the </w:t>
      </w:r>
      <w:hyperlink r:id="rId8" w:history="1">
        <w:r w:rsidR="00B577EC" w:rsidRPr="00FA48DF">
          <w:rPr>
            <w:rStyle w:val="Hyperlink"/>
            <w:rFonts w:cstheme="minorHAnsi"/>
            <w:b/>
            <w:sz w:val="24"/>
            <w:szCs w:val="24"/>
          </w:rPr>
          <w:t>Belkin Extender S</w:t>
        </w:r>
        <w:r w:rsidR="00101A44" w:rsidRPr="00FA48DF">
          <w:rPr>
            <w:rStyle w:val="Hyperlink"/>
            <w:rFonts w:cstheme="minorHAnsi"/>
            <w:b/>
            <w:sz w:val="24"/>
            <w:szCs w:val="24"/>
          </w:rPr>
          <w:t>etup</w:t>
        </w:r>
      </w:hyperlink>
      <w:r w:rsidR="00101A44" w:rsidRPr="00FA48DF">
        <w:rPr>
          <w:rFonts w:cstheme="minorHAnsi"/>
          <w:sz w:val="24"/>
          <w:szCs w:val="24"/>
        </w:rPr>
        <w:t xml:space="preserve">. </w:t>
      </w:r>
      <w:r w:rsidR="00C866C7" w:rsidRPr="00FA48DF">
        <w:rPr>
          <w:rFonts w:cstheme="minorHAnsi"/>
          <w:sz w:val="24"/>
          <w:szCs w:val="24"/>
        </w:rPr>
        <w:t>Refer to the following instructions to know details on belkin.range setup.</w:t>
      </w:r>
    </w:p>
    <w:p w:rsidR="009C6091" w:rsidRPr="00FA48DF" w:rsidRDefault="009C6091">
      <w:p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>Many users, often complaint</w:t>
      </w:r>
      <w:r w:rsidR="008C1C02" w:rsidRPr="00FA48DF">
        <w:rPr>
          <w:rFonts w:cstheme="minorHAnsi"/>
          <w:sz w:val="24"/>
          <w:szCs w:val="24"/>
        </w:rPr>
        <w:t xml:space="preserve"> about </w:t>
      </w:r>
      <w:hyperlink r:id="rId9" w:history="1">
        <w:r w:rsidR="008C1C02" w:rsidRPr="00FA48DF">
          <w:rPr>
            <w:rStyle w:val="Hyperlink"/>
            <w:rFonts w:cstheme="minorHAnsi"/>
            <w:b/>
            <w:sz w:val="24"/>
            <w:szCs w:val="24"/>
          </w:rPr>
          <w:t>belkin.range not working</w:t>
        </w:r>
      </w:hyperlink>
      <w:r w:rsidR="008C1C02" w:rsidRPr="00FA48DF">
        <w:rPr>
          <w:rFonts w:cstheme="minorHAnsi"/>
          <w:sz w:val="24"/>
          <w:szCs w:val="24"/>
        </w:rPr>
        <w:t>. However, this is a common issue and c</w:t>
      </w:r>
      <w:r w:rsidR="008F5142" w:rsidRPr="00FA48DF">
        <w:rPr>
          <w:rFonts w:cstheme="minorHAnsi"/>
          <w:sz w:val="24"/>
          <w:szCs w:val="24"/>
        </w:rPr>
        <w:t>an be resolved by a few trouble</w:t>
      </w:r>
      <w:r w:rsidR="008C1C02" w:rsidRPr="00FA48DF">
        <w:rPr>
          <w:rFonts w:cstheme="minorHAnsi"/>
          <w:sz w:val="24"/>
          <w:szCs w:val="24"/>
        </w:rPr>
        <w:t xml:space="preserve">shooting methods which you will learn about in this guide. </w:t>
      </w:r>
    </w:p>
    <w:p w:rsidR="00BA1D94" w:rsidRPr="00745842" w:rsidRDefault="00C660EA" w:rsidP="00FA48DF">
      <w:pPr>
        <w:spacing w:line="276" w:lineRule="auto"/>
        <w:jc w:val="center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745842">
        <w:rPr>
          <w:rStyle w:val="TitleChar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 xml:space="preserve">Guide for </w:t>
      </w:r>
      <w:r w:rsidR="00745842" w:rsidRPr="00745842">
        <w:rPr>
          <w:rStyle w:val="TitleChar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Belkin Extender S</w:t>
      </w:r>
      <w:r w:rsidRPr="00745842">
        <w:rPr>
          <w:rStyle w:val="TitleChar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etup</w:t>
      </w:r>
    </w:p>
    <w:p w:rsidR="00B577EC" w:rsidRDefault="00A0408C">
      <w:p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 xml:space="preserve">Belkin extender installation can be done with an installation CD. </w:t>
      </w:r>
      <w:r w:rsidR="000646E4" w:rsidRPr="00FA48DF">
        <w:rPr>
          <w:rFonts w:cstheme="minorHAnsi"/>
          <w:sz w:val="24"/>
          <w:szCs w:val="24"/>
        </w:rPr>
        <w:t>You can manually reach to the belkin</w:t>
      </w:r>
      <w:r w:rsidR="00C83403" w:rsidRPr="00FA48DF">
        <w:rPr>
          <w:rFonts w:cstheme="minorHAnsi"/>
          <w:sz w:val="24"/>
          <w:szCs w:val="24"/>
        </w:rPr>
        <w:t>.range setup page to exte</w:t>
      </w:r>
      <w:r w:rsidR="000646E4" w:rsidRPr="00FA48DF">
        <w:rPr>
          <w:rFonts w:cstheme="minorHAnsi"/>
          <w:sz w:val="24"/>
          <w:szCs w:val="24"/>
        </w:rPr>
        <w:t>n</w:t>
      </w:r>
      <w:r w:rsidR="00C83403" w:rsidRPr="00FA48DF">
        <w:rPr>
          <w:rFonts w:cstheme="minorHAnsi"/>
          <w:sz w:val="24"/>
          <w:szCs w:val="24"/>
        </w:rPr>
        <w:t>d</w:t>
      </w:r>
      <w:r w:rsidR="000646E4" w:rsidRPr="00FA48DF">
        <w:rPr>
          <w:rFonts w:cstheme="minorHAnsi"/>
          <w:sz w:val="24"/>
          <w:szCs w:val="24"/>
        </w:rPr>
        <w:t xml:space="preserve"> your </w:t>
      </w:r>
      <w:r w:rsidR="00A4012E" w:rsidRPr="00FA48DF">
        <w:rPr>
          <w:rFonts w:cstheme="minorHAnsi"/>
          <w:sz w:val="24"/>
          <w:szCs w:val="24"/>
        </w:rPr>
        <w:t xml:space="preserve">WiFi network. </w:t>
      </w:r>
      <w:r w:rsidR="00B1055F" w:rsidRPr="00FA48DF">
        <w:rPr>
          <w:rFonts w:cstheme="minorHAnsi"/>
          <w:sz w:val="24"/>
          <w:szCs w:val="24"/>
        </w:rPr>
        <w:t xml:space="preserve">Before you get started with </w:t>
      </w:r>
      <w:hyperlink r:id="rId10" w:history="1">
        <w:r w:rsidR="00B1055F" w:rsidRPr="00FA48DF">
          <w:rPr>
            <w:rStyle w:val="Hyperlink"/>
            <w:rFonts w:cstheme="minorHAnsi"/>
            <w:b/>
            <w:sz w:val="24"/>
            <w:szCs w:val="24"/>
          </w:rPr>
          <w:t xml:space="preserve">belkin extender </w:t>
        </w:r>
        <w:r w:rsidR="00690A94" w:rsidRPr="00FA48DF">
          <w:rPr>
            <w:rStyle w:val="Hyperlink"/>
            <w:rFonts w:cstheme="minorHAnsi"/>
            <w:b/>
            <w:sz w:val="24"/>
            <w:szCs w:val="24"/>
          </w:rPr>
          <w:t>login</w:t>
        </w:r>
      </w:hyperlink>
      <w:r w:rsidR="00690A94" w:rsidRPr="00FA48DF">
        <w:rPr>
          <w:rFonts w:cstheme="minorHAnsi"/>
          <w:sz w:val="24"/>
          <w:szCs w:val="24"/>
        </w:rPr>
        <w:t>, you need to make sure</w:t>
      </w:r>
      <w:r w:rsidR="00B1055F" w:rsidRPr="00FA48DF">
        <w:rPr>
          <w:rFonts w:cstheme="minorHAnsi"/>
          <w:sz w:val="24"/>
          <w:szCs w:val="24"/>
        </w:rPr>
        <w:t xml:space="preserve"> </w:t>
      </w:r>
      <w:r w:rsidR="00214218" w:rsidRPr="00FA48DF">
        <w:rPr>
          <w:rFonts w:cstheme="minorHAnsi"/>
          <w:sz w:val="24"/>
          <w:szCs w:val="24"/>
        </w:rPr>
        <w:t>you meet the requirements:</w:t>
      </w:r>
    </w:p>
    <w:p w:rsidR="00B813E0" w:rsidRPr="00FA48DF" w:rsidRDefault="00B813E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810250" cy="2447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lkin range extender setu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94" cy="24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18" w:rsidRPr="00FA48DF" w:rsidRDefault="00AE50A8" w:rsidP="00E53E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>You must have an existi</w:t>
      </w:r>
      <w:r w:rsidR="00214218" w:rsidRPr="00FA48DF">
        <w:rPr>
          <w:rFonts w:cstheme="minorHAnsi"/>
          <w:sz w:val="24"/>
          <w:szCs w:val="24"/>
        </w:rPr>
        <w:t>n</w:t>
      </w:r>
      <w:r w:rsidRPr="00FA48DF">
        <w:rPr>
          <w:rFonts w:cstheme="minorHAnsi"/>
          <w:sz w:val="24"/>
          <w:szCs w:val="24"/>
        </w:rPr>
        <w:t>g</w:t>
      </w:r>
      <w:r w:rsidR="00214218" w:rsidRPr="00FA48DF">
        <w:rPr>
          <w:rFonts w:cstheme="minorHAnsi"/>
          <w:sz w:val="24"/>
          <w:szCs w:val="24"/>
        </w:rPr>
        <w:t xml:space="preserve"> network’s SSID and password</w:t>
      </w:r>
    </w:p>
    <w:p w:rsidR="00214218" w:rsidRPr="00FA48DF" w:rsidRDefault="00AE50A8" w:rsidP="00E53E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>Your computer must be connected to the belkin network</w:t>
      </w:r>
    </w:p>
    <w:p w:rsidR="00BA1D94" w:rsidRPr="00FA48DF" w:rsidRDefault="00AE50A8" w:rsidP="00BA1D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>The belkin extender must be placed in the same room as your wireless router</w:t>
      </w:r>
    </w:p>
    <w:p w:rsidR="00B1055F" w:rsidRPr="00FA48DF" w:rsidRDefault="00E53E8B">
      <w:p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>After meeting these requir</w:t>
      </w:r>
      <w:r w:rsidR="00E81FBA" w:rsidRPr="00FA48DF">
        <w:rPr>
          <w:rFonts w:cstheme="minorHAnsi"/>
          <w:sz w:val="24"/>
          <w:szCs w:val="24"/>
        </w:rPr>
        <w:t>e</w:t>
      </w:r>
      <w:r w:rsidRPr="00FA48DF">
        <w:rPr>
          <w:rFonts w:cstheme="minorHAnsi"/>
          <w:sz w:val="24"/>
          <w:szCs w:val="24"/>
        </w:rPr>
        <w:t>ments, you can jump to perform the belkin extender setup process.</w:t>
      </w:r>
      <w:r w:rsidR="008F5142" w:rsidRPr="00FA48DF">
        <w:rPr>
          <w:rFonts w:cstheme="minorHAnsi"/>
          <w:sz w:val="24"/>
          <w:szCs w:val="24"/>
        </w:rPr>
        <w:t xml:space="preserve"> This guide is made for the people like you who </w:t>
      </w:r>
      <w:r w:rsidR="009D1F0A" w:rsidRPr="00FA48DF">
        <w:rPr>
          <w:rFonts w:cstheme="minorHAnsi"/>
          <w:sz w:val="24"/>
          <w:szCs w:val="24"/>
        </w:rPr>
        <w:t xml:space="preserve">face </w:t>
      </w:r>
      <w:hyperlink r:id="rId12" w:history="1">
        <w:r w:rsidR="009D1F0A" w:rsidRPr="00FA48DF">
          <w:rPr>
            <w:rStyle w:val="Hyperlink"/>
            <w:rFonts w:cstheme="minorHAnsi"/>
            <w:b/>
            <w:sz w:val="24"/>
            <w:szCs w:val="24"/>
          </w:rPr>
          <w:t>belkin.range not working</w:t>
        </w:r>
      </w:hyperlink>
      <w:r w:rsidR="009D1F0A" w:rsidRPr="00FA48DF">
        <w:rPr>
          <w:rFonts w:cstheme="minorHAnsi"/>
          <w:sz w:val="24"/>
          <w:szCs w:val="24"/>
        </w:rPr>
        <w:t xml:space="preserve"> issue and need installation tips from the scratch.</w:t>
      </w:r>
    </w:p>
    <w:p w:rsidR="00E53E8B" w:rsidRPr="00FA48DF" w:rsidRDefault="00C66673">
      <w:pPr>
        <w:rPr>
          <w:rFonts w:cstheme="minorHAnsi"/>
          <w:sz w:val="24"/>
          <w:szCs w:val="24"/>
        </w:rPr>
      </w:pPr>
      <w:r w:rsidRPr="00FA48DF">
        <w:rPr>
          <w:rFonts w:cstheme="minorHAnsi"/>
          <w:b/>
          <w:sz w:val="24"/>
          <w:szCs w:val="24"/>
        </w:rPr>
        <w:t>Step 1-</w:t>
      </w:r>
      <w:r w:rsidRPr="00FA48DF">
        <w:rPr>
          <w:rFonts w:cstheme="minorHAnsi"/>
          <w:sz w:val="24"/>
          <w:szCs w:val="24"/>
        </w:rPr>
        <w:t xml:space="preserve"> </w:t>
      </w:r>
      <w:r w:rsidR="00E81FBA" w:rsidRPr="00FA48DF">
        <w:rPr>
          <w:rFonts w:cstheme="minorHAnsi"/>
          <w:sz w:val="24"/>
          <w:szCs w:val="24"/>
        </w:rPr>
        <w:t>Place the belkin extender in</w:t>
      </w:r>
      <w:r w:rsidRPr="00FA48DF">
        <w:rPr>
          <w:rFonts w:cstheme="minorHAnsi"/>
          <w:sz w:val="24"/>
          <w:szCs w:val="24"/>
        </w:rPr>
        <w:t xml:space="preserve"> close proximity to wireless router for the installation part. Plug in your belkin extender into a wall outlet. </w:t>
      </w:r>
      <w:r w:rsidR="00C069B1" w:rsidRPr="00FA48DF">
        <w:rPr>
          <w:rFonts w:cstheme="minorHAnsi"/>
          <w:sz w:val="24"/>
          <w:szCs w:val="24"/>
        </w:rPr>
        <w:t xml:space="preserve">Turn ON your device and wait for it to boot up. </w:t>
      </w:r>
      <w:r w:rsidR="00F97114" w:rsidRPr="00FA48DF">
        <w:rPr>
          <w:rFonts w:cstheme="minorHAnsi"/>
          <w:sz w:val="24"/>
          <w:szCs w:val="24"/>
        </w:rPr>
        <w:t xml:space="preserve">Once the device is powered up, you will see </w:t>
      </w:r>
      <w:r w:rsidR="005D1C94" w:rsidRPr="00FA48DF">
        <w:rPr>
          <w:rFonts w:cstheme="minorHAnsi"/>
          <w:sz w:val="24"/>
          <w:szCs w:val="24"/>
        </w:rPr>
        <w:t>the stable power LED.</w:t>
      </w:r>
    </w:p>
    <w:p w:rsidR="005D1C94" w:rsidRPr="00FA48DF" w:rsidRDefault="00493D73">
      <w:pPr>
        <w:rPr>
          <w:rFonts w:cstheme="minorHAnsi"/>
          <w:sz w:val="24"/>
          <w:szCs w:val="24"/>
        </w:rPr>
      </w:pPr>
      <w:r w:rsidRPr="00FA48DF">
        <w:rPr>
          <w:rFonts w:cstheme="minorHAnsi"/>
          <w:b/>
          <w:sz w:val="24"/>
          <w:szCs w:val="24"/>
        </w:rPr>
        <w:lastRenderedPageBreak/>
        <w:t>Step 2-</w:t>
      </w:r>
      <w:r w:rsidRPr="00FA48DF">
        <w:rPr>
          <w:rFonts w:cstheme="minorHAnsi"/>
          <w:sz w:val="24"/>
          <w:szCs w:val="24"/>
        </w:rPr>
        <w:t xml:space="preserve"> </w:t>
      </w:r>
      <w:r w:rsidR="00647C78" w:rsidRPr="00FA48DF">
        <w:rPr>
          <w:rFonts w:cstheme="minorHAnsi"/>
          <w:sz w:val="24"/>
          <w:szCs w:val="24"/>
        </w:rPr>
        <w:t xml:space="preserve">Connect to the belkin network’s SSID from your computer system. </w:t>
      </w:r>
      <w:r w:rsidR="00694A43" w:rsidRPr="00FA48DF">
        <w:rPr>
          <w:rFonts w:cstheme="minorHAnsi"/>
          <w:sz w:val="24"/>
          <w:szCs w:val="24"/>
        </w:rPr>
        <w:t xml:space="preserve">You will be asked to enter the wireless password to connect to the network. </w:t>
      </w:r>
      <w:r w:rsidR="006F29B1" w:rsidRPr="00FA48DF">
        <w:rPr>
          <w:rFonts w:cstheme="minorHAnsi"/>
          <w:sz w:val="24"/>
          <w:szCs w:val="24"/>
        </w:rPr>
        <w:t xml:space="preserve">You can find the </w:t>
      </w:r>
      <w:r w:rsidR="001973E5" w:rsidRPr="00FA48DF">
        <w:rPr>
          <w:rFonts w:cstheme="minorHAnsi"/>
          <w:sz w:val="24"/>
          <w:szCs w:val="24"/>
        </w:rPr>
        <w:t>SSID and password on the product’s label.</w:t>
      </w:r>
    </w:p>
    <w:p w:rsidR="001973E5" w:rsidRPr="00FA48DF" w:rsidRDefault="00E45905">
      <w:pPr>
        <w:rPr>
          <w:rFonts w:cstheme="minorHAnsi"/>
          <w:sz w:val="24"/>
          <w:szCs w:val="24"/>
        </w:rPr>
      </w:pPr>
      <w:r w:rsidRPr="00FA48DF">
        <w:rPr>
          <w:rFonts w:cstheme="minorHAnsi"/>
          <w:b/>
          <w:sz w:val="24"/>
          <w:szCs w:val="24"/>
        </w:rPr>
        <w:t>Step 3-</w:t>
      </w:r>
      <w:r w:rsidRPr="00FA48DF">
        <w:rPr>
          <w:rFonts w:cstheme="minorHAnsi"/>
          <w:sz w:val="24"/>
          <w:szCs w:val="24"/>
        </w:rPr>
        <w:t xml:space="preserve"> </w:t>
      </w:r>
      <w:r w:rsidR="00EB160D" w:rsidRPr="00FA48DF">
        <w:rPr>
          <w:rFonts w:cstheme="minorHAnsi"/>
          <w:sz w:val="24"/>
          <w:szCs w:val="24"/>
        </w:rPr>
        <w:t xml:space="preserve">Get onto an internet browser and look for the address bar. </w:t>
      </w:r>
      <w:r w:rsidR="00B15353" w:rsidRPr="00FA48DF">
        <w:rPr>
          <w:rFonts w:cstheme="minorHAnsi"/>
          <w:sz w:val="24"/>
          <w:szCs w:val="24"/>
        </w:rPr>
        <w:t xml:space="preserve">Enter belkin.range in the URL, press the ‘Enter’ key. </w:t>
      </w:r>
      <w:r w:rsidR="00C06297" w:rsidRPr="00FA48DF">
        <w:rPr>
          <w:rFonts w:cstheme="minorHAnsi"/>
          <w:sz w:val="24"/>
          <w:szCs w:val="24"/>
        </w:rPr>
        <w:t>On the belkin extender login page, you’</w:t>
      </w:r>
      <w:r w:rsidR="00AA7E4B" w:rsidRPr="00FA48DF">
        <w:rPr>
          <w:rFonts w:cstheme="minorHAnsi"/>
          <w:sz w:val="24"/>
          <w:szCs w:val="24"/>
        </w:rPr>
        <w:t xml:space="preserve">ll </w:t>
      </w:r>
      <w:r w:rsidR="00C06297" w:rsidRPr="00FA48DF">
        <w:rPr>
          <w:rFonts w:cstheme="minorHAnsi"/>
          <w:sz w:val="24"/>
          <w:szCs w:val="24"/>
        </w:rPr>
        <w:t>b</w:t>
      </w:r>
      <w:r w:rsidR="00AA7E4B" w:rsidRPr="00FA48DF">
        <w:rPr>
          <w:rFonts w:cstheme="minorHAnsi"/>
          <w:sz w:val="24"/>
          <w:szCs w:val="24"/>
        </w:rPr>
        <w:t>e asked to pro</w:t>
      </w:r>
      <w:r w:rsidR="00C06297" w:rsidRPr="00FA48DF">
        <w:rPr>
          <w:rFonts w:cstheme="minorHAnsi"/>
          <w:sz w:val="24"/>
          <w:szCs w:val="24"/>
        </w:rPr>
        <w:t>v</w:t>
      </w:r>
      <w:r w:rsidR="00AA7E4B" w:rsidRPr="00FA48DF">
        <w:rPr>
          <w:rFonts w:cstheme="minorHAnsi"/>
          <w:sz w:val="24"/>
          <w:szCs w:val="24"/>
        </w:rPr>
        <w:t>i</w:t>
      </w:r>
      <w:r w:rsidR="00C06297" w:rsidRPr="00FA48DF">
        <w:rPr>
          <w:rFonts w:cstheme="minorHAnsi"/>
          <w:sz w:val="24"/>
          <w:szCs w:val="24"/>
        </w:rPr>
        <w:t xml:space="preserve">de the </w:t>
      </w:r>
      <w:r w:rsidR="00FB15FC" w:rsidRPr="00FA48DF">
        <w:rPr>
          <w:rFonts w:cstheme="minorHAnsi"/>
          <w:sz w:val="24"/>
          <w:szCs w:val="24"/>
        </w:rPr>
        <w:t>username and password i</w:t>
      </w:r>
      <w:r w:rsidR="004458D8" w:rsidRPr="00FA48DF">
        <w:rPr>
          <w:rFonts w:cstheme="minorHAnsi"/>
          <w:sz w:val="24"/>
          <w:szCs w:val="24"/>
        </w:rPr>
        <w:t>n their respective fields.</w:t>
      </w:r>
    </w:p>
    <w:p w:rsidR="004458D8" w:rsidRPr="00FA48DF" w:rsidRDefault="00F140C6" w:rsidP="00FA48DF">
      <w:r w:rsidRPr="00FA48DF">
        <w:rPr>
          <w:b/>
        </w:rPr>
        <w:t>Step 4-</w:t>
      </w:r>
      <w:r w:rsidRPr="00FA48DF">
        <w:t xml:space="preserve"> </w:t>
      </w:r>
      <w:r w:rsidR="00BC143D" w:rsidRPr="00FA48DF">
        <w:t xml:space="preserve">When you get into </w:t>
      </w:r>
      <w:hyperlink r:id="rId13" w:history="1">
        <w:r w:rsidR="00BC143D" w:rsidRPr="00FA48DF">
          <w:rPr>
            <w:rStyle w:val="Hyperlink"/>
            <w:rFonts w:cstheme="minorHAnsi"/>
            <w:b/>
            <w:sz w:val="24"/>
            <w:szCs w:val="24"/>
          </w:rPr>
          <w:t xml:space="preserve">belkin.range setup </w:t>
        </w:r>
        <w:r w:rsidR="00D817BB" w:rsidRPr="00FA48DF">
          <w:rPr>
            <w:rStyle w:val="Hyperlink"/>
            <w:rFonts w:cstheme="minorHAnsi"/>
            <w:b/>
            <w:sz w:val="24"/>
            <w:szCs w:val="24"/>
          </w:rPr>
          <w:t>wizard</w:t>
        </w:r>
      </w:hyperlink>
      <w:r w:rsidR="00D817BB" w:rsidRPr="00FA48DF">
        <w:t xml:space="preserve">, click on the ‘Get started’ option. </w:t>
      </w:r>
      <w:r w:rsidR="00E6551D" w:rsidRPr="00FA48DF">
        <w:t>You will get a</w:t>
      </w:r>
      <w:r w:rsidR="0088771C" w:rsidRPr="00FA48DF">
        <w:t xml:space="preserve"> list of the available networks on the screen. </w:t>
      </w:r>
      <w:r w:rsidR="009454E2" w:rsidRPr="00FA48DF">
        <w:t xml:space="preserve">Select your wireless network from the list and </w:t>
      </w:r>
      <w:r w:rsidR="003E6B85" w:rsidRPr="00FA48DF">
        <w:t xml:space="preserve">enter the wireless password </w:t>
      </w:r>
      <w:r w:rsidR="00DE6092" w:rsidRPr="00FA48DF">
        <w:t xml:space="preserve">to connect to the network. </w:t>
      </w:r>
      <w:r w:rsidR="00B00479" w:rsidRPr="00FA48DF">
        <w:t xml:space="preserve">If </w:t>
      </w:r>
      <w:r w:rsidR="007514D5" w:rsidRPr="00FA48DF">
        <w:t xml:space="preserve">your router network is not </w:t>
      </w:r>
      <w:r w:rsidR="003E041F" w:rsidRPr="00FA48DF">
        <w:t>visible</w:t>
      </w:r>
      <w:r w:rsidR="00C80937" w:rsidRPr="00FA48DF">
        <w:t>, click on the ‘Refresh’ button.</w:t>
      </w:r>
    </w:p>
    <w:p w:rsidR="00C80937" w:rsidRPr="00FA48DF" w:rsidRDefault="00F615F0">
      <w:pPr>
        <w:rPr>
          <w:rFonts w:cstheme="minorHAnsi"/>
          <w:sz w:val="24"/>
          <w:szCs w:val="24"/>
        </w:rPr>
      </w:pPr>
      <w:r w:rsidRPr="00FA48DF">
        <w:rPr>
          <w:rFonts w:cstheme="minorHAnsi"/>
          <w:b/>
          <w:sz w:val="24"/>
          <w:szCs w:val="24"/>
        </w:rPr>
        <w:t>Step 5-</w:t>
      </w:r>
      <w:r w:rsidRPr="00FA48DF">
        <w:rPr>
          <w:rFonts w:cstheme="minorHAnsi"/>
          <w:sz w:val="24"/>
          <w:szCs w:val="24"/>
        </w:rPr>
        <w:t xml:space="preserve"> </w:t>
      </w:r>
      <w:r w:rsidR="002A1437" w:rsidRPr="00FA48DF">
        <w:rPr>
          <w:rFonts w:cstheme="minorHAnsi"/>
          <w:sz w:val="24"/>
          <w:szCs w:val="24"/>
        </w:rPr>
        <w:t xml:space="preserve">Next, you need to change the </w:t>
      </w:r>
      <w:r w:rsidR="00794791" w:rsidRPr="00FA48DF">
        <w:rPr>
          <w:rFonts w:cstheme="minorHAnsi"/>
          <w:sz w:val="24"/>
          <w:szCs w:val="24"/>
        </w:rPr>
        <w:t xml:space="preserve">wireless and security settings </w:t>
      </w:r>
      <w:r w:rsidR="008271C7" w:rsidRPr="00FA48DF">
        <w:rPr>
          <w:rFonts w:cstheme="minorHAnsi"/>
          <w:sz w:val="24"/>
          <w:szCs w:val="24"/>
        </w:rPr>
        <w:t xml:space="preserve">of the belkin extender. </w:t>
      </w:r>
      <w:r w:rsidR="00506789" w:rsidRPr="00FA48DF">
        <w:rPr>
          <w:rFonts w:cstheme="minorHAnsi"/>
          <w:sz w:val="24"/>
          <w:szCs w:val="24"/>
        </w:rPr>
        <w:t xml:space="preserve">Input a network name (SSID) and passkey for your Belkin network. </w:t>
      </w:r>
      <w:r w:rsidR="001E6F60" w:rsidRPr="00FA48DF">
        <w:rPr>
          <w:rFonts w:cstheme="minorHAnsi"/>
          <w:sz w:val="24"/>
          <w:szCs w:val="24"/>
        </w:rPr>
        <w:t xml:space="preserve">Click on the ‘Save’ button to apply the changes. </w:t>
      </w:r>
    </w:p>
    <w:p w:rsidR="006912AD" w:rsidRPr="00FA48DF" w:rsidRDefault="00651976">
      <w:pPr>
        <w:rPr>
          <w:rFonts w:cstheme="minorHAnsi"/>
          <w:sz w:val="24"/>
          <w:szCs w:val="24"/>
        </w:rPr>
      </w:pPr>
      <w:r w:rsidRPr="00FA48DF">
        <w:rPr>
          <w:rFonts w:cstheme="minorHAnsi"/>
          <w:sz w:val="24"/>
          <w:szCs w:val="24"/>
        </w:rPr>
        <w:t xml:space="preserve">The above were the steps for </w:t>
      </w:r>
      <w:hyperlink r:id="rId14" w:history="1">
        <w:r w:rsidR="00397746" w:rsidRPr="00FA48DF">
          <w:rPr>
            <w:rStyle w:val="Hyperlink"/>
            <w:rFonts w:cstheme="minorHAnsi"/>
            <w:b/>
            <w:sz w:val="24"/>
            <w:szCs w:val="24"/>
          </w:rPr>
          <w:t>belkin extender setup</w:t>
        </w:r>
      </w:hyperlink>
      <w:r w:rsidR="00397746" w:rsidRPr="00FA48DF">
        <w:rPr>
          <w:rFonts w:cstheme="minorHAnsi"/>
          <w:sz w:val="24"/>
          <w:szCs w:val="24"/>
        </w:rPr>
        <w:t xml:space="preserve"> with </w:t>
      </w:r>
      <w:r w:rsidR="00210671" w:rsidRPr="00FA48DF">
        <w:rPr>
          <w:rFonts w:cstheme="minorHAnsi"/>
          <w:sz w:val="24"/>
          <w:szCs w:val="24"/>
        </w:rPr>
        <w:t xml:space="preserve">belkin.range </w:t>
      </w:r>
      <w:r w:rsidR="00397746" w:rsidRPr="00FA48DF">
        <w:rPr>
          <w:rFonts w:cstheme="minorHAnsi"/>
          <w:sz w:val="24"/>
          <w:szCs w:val="24"/>
        </w:rPr>
        <w:t xml:space="preserve">. </w:t>
      </w:r>
      <w:r w:rsidR="00E918EC" w:rsidRPr="00FA48DF">
        <w:rPr>
          <w:rFonts w:cstheme="minorHAnsi"/>
          <w:sz w:val="24"/>
          <w:szCs w:val="24"/>
        </w:rPr>
        <w:t>If you get stuck with belkin.range not working issue, you can contact our technical ex</w:t>
      </w:r>
      <w:r w:rsidR="002C50CD" w:rsidRPr="00FA48DF">
        <w:rPr>
          <w:rFonts w:cstheme="minorHAnsi"/>
          <w:sz w:val="24"/>
          <w:szCs w:val="24"/>
        </w:rPr>
        <w:t xml:space="preserve">perts and they will help you with some troubleshooting methods. </w:t>
      </w:r>
    </w:p>
    <w:p w:rsidR="009D3B63" w:rsidRPr="00FA48DF" w:rsidRDefault="009D3B63">
      <w:pPr>
        <w:rPr>
          <w:rFonts w:cstheme="minorHAnsi"/>
          <w:sz w:val="24"/>
          <w:szCs w:val="24"/>
        </w:rPr>
      </w:pPr>
    </w:p>
    <w:sectPr w:rsidR="009D3B63" w:rsidRPr="00FA48DF" w:rsidSect="00FA48D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B2C" w:rsidRDefault="00522B2C" w:rsidP="00B577EC">
      <w:pPr>
        <w:spacing w:after="0" w:line="240" w:lineRule="auto"/>
      </w:pPr>
      <w:r>
        <w:separator/>
      </w:r>
    </w:p>
  </w:endnote>
  <w:endnote w:type="continuationSeparator" w:id="0">
    <w:p w:rsidR="00522B2C" w:rsidRDefault="00522B2C" w:rsidP="00B5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B2C" w:rsidRDefault="00522B2C" w:rsidP="00B577EC">
      <w:pPr>
        <w:spacing w:after="0" w:line="240" w:lineRule="auto"/>
      </w:pPr>
      <w:r>
        <w:separator/>
      </w:r>
    </w:p>
  </w:footnote>
  <w:footnote w:type="continuationSeparator" w:id="0">
    <w:p w:rsidR="00522B2C" w:rsidRDefault="00522B2C" w:rsidP="00B57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AD3"/>
    <w:multiLevelType w:val="hybridMultilevel"/>
    <w:tmpl w:val="FB8C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10"/>
    <w:rsid w:val="000646E4"/>
    <w:rsid w:val="000D73B6"/>
    <w:rsid w:val="000E55F7"/>
    <w:rsid w:val="000F593A"/>
    <w:rsid w:val="00101A44"/>
    <w:rsid w:val="0018436D"/>
    <w:rsid w:val="001973E5"/>
    <w:rsid w:val="001E6F60"/>
    <w:rsid w:val="00210671"/>
    <w:rsid w:val="00214218"/>
    <w:rsid w:val="002A1437"/>
    <w:rsid w:val="002C50CD"/>
    <w:rsid w:val="00316962"/>
    <w:rsid w:val="003711B0"/>
    <w:rsid w:val="00397746"/>
    <w:rsid w:val="003E041F"/>
    <w:rsid w:val="003E6B85"/>
    <w:rsid w:val="00405E5B"/>
    <w:rsid w:val="00411725"/>
    <w:rsid w:val="004458D8"/>
    <w:rsid w:val="00493D73"/>
    <w:rsid w:val="00506789"/>
    <w:rsid w:val="00522B2C"/>
    <w:rsid w:val="005D1C94"/>
    <w:rsid w:val="00623E3F"/>
    <w:rsid w:val="00647C78"/>
    <w:rsid w:val="00651976"/>
    <w:rsid w:val="00690A94"/>
    <w:rsid w:val="006912AD"/>
    <w:rsid w:val="00694A43"/>
    <w:rsid w:val="006A7B10"/>
    <w:rsid w:val="006F29B1"/>
    <w:rsid w:val="00705366"/>
    <w:rsid w:val="0071305E"/>
    <w:rsid w:val="0072500F"/>
    <w:rsid w:val="00745842"/>
    <w:rsid w:val="007514D5"/>
    <w:rsid w:val="00764EF1"/>
    <w:rsid w:val="00794791"/>
    <w:rsid w:val="008271C7"/>
    <w:rsid w:val="00855B48"/>
    <w:rsid w:val="0088771C"/>
    <w:rsid w:val="008C1C02"/>
    <w:rsid w:val="008F5142"/>
    <w:rsid w:val="009454E2"/>
    <w:rsid w:val="009C6091"/>
    <w:rsid w:val="009D1F0A"/>
    <w:rsid w:val="009D3B63"/>
    <w:rsid w:val="00A0408C"/>
    <w:rsid w:val="00A33535"/>
    <w:rsid w:val="00A4012E"/>
    <w:rsid w:val="00A4702E"/>
    <w:rsid w:val="00AA7E4B"/>
    <w:rsid w:val="00AE50A8"/>
    <w:rsid w:val="00B00479"/>
    <w:rsid w:val="00B1055F"/>
    <w:rsid w:val="00B15353"/>
    <w:rsid w:val="00B577EC"/>
    <w:rsid w:val="00B813E0"/>
    <w:rsid w:val="00BA1D94"/>
    <w:rsid w:val="00BC143D"/>
    <w:rsid w:val="00C06297"/>
    <w:rsid w:val="00C069B1"/>
    <w:rsid w:val="00C660EA"/>
    <w:rsid w:val="00C66673"/>
    <w:rsid w:val="00C80937"/>
    <w:rsid w:val="00C83403"/>
    <w:rsid w:val="00C866C7"/>
    <w:rsid w:val="00CA6F15"/>
    <w:rsid w:val="00D817BB"/>
    <w:rsid w:val="00DB3621"/>
    <w:rsid w:val="00DE6092"/>
    <w:rsid w:val="00DE6697"/>
    <w:rsid w:val="00E45905"/>
    <w:rsid w:val="00E53E8B"/>
    <w:rsid w:val="00E6551D"/>
    <w:rsid w:val="00E81FBA"/>
    <w:rsid w:val="00E918EC"/>
    <w:rsid w:val="00EB160D"/>
    <w:rsid w:val="00F140C6"/>
    <w:rsid w:val="00F47372"/>
    <w:rsid w:val="00F615F0"/>
    <w:rsid w:val="00F97114"/>
    <w:rsid w:val="00FA48DF"/>
    <w:rsid w:val="00FA7617"/>
    <w:rsid w:val="00FB15FC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0332"/>
  <w15:chartTrackingRefBased/>
  <w15:docId w15:val="{F5AA91C1-8049-48B4-A3CF-3688CC49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67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1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A1D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7EC"/>
  </w:style>
  <w:style w:type="paragraph" w:styleId="Footer">
    <w:name w:val="footer"/>
    <w:basedOn w:val="Normal"/>
    <w:link w:val="FooterChar"/>
    <w:uiPriority w:val="99"/>
    <w:unhideWhenUsed/>
    <w:rsid w:val="00B5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nge-extendersetup.com/" TargetMode="External"/><Relationship Id="rId13" Type="http://schemas.openxmlformats.org/officeDocument/2006/relationships/hyperlink" Target="https://www.range-extendersetup.com/how-to-connect-belkin-extender-to-rout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nge-extendersetup.com/fix-belkin-range-extender-orange-light-issu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elkinrangeextender-setu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lkinrangeextender-setup.com/http-belkin-range/" TargetMode="External"/><Relationship Id="rId14" Type="http://schemas.openxmlformats.org/officeDocument/2006/relationships/hyperlink" Target="http://belkinrange-set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E5FA-3D2A-4C36-8855-CCF4A004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Kunjana</dc:creator>
  <cp:keywords/>
  <dc:description/>
  <cp:lastModifiedBy>Gurdeep Singh</cp:lastModifiedBy>
  <cp:revision>3</cp:revision>
  <dcterms:created xsi:type="dcterms:W3CDTF">2020-09-23T05:37:00Z</dcterms:created>
  <dcterms:modified xsi:type="dcterms:W3CDTF">2020-09-23T05:43:00Z</dcterms:modified>
</cp:coreProperties>
</file>