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80C" w:rsidRDefault="009208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-162560</wp:posOffset>
                </wp:positionV>
                <wp:extent cx="406400" cy="660400"/>
                <wp:effectExtent l="0" t="0" r="12700" b="1270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80C" w:rsidRDefault="0092080C" w:rsidP="00F9599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92080C" w:rsidRDefault="00F95998">
                            <w:r>
                              <w:t>1</w:t>
                            </w:r>
                            <w:r w:rsidR="0092080C">
                              <w:t>4</w:t>
                            </w:r>
                          </w:p>
                          <w:p w:rsidR="0092080C" w:rsidRDefault="0092080C" w:rsidP="00F9599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9.6pt;margin-top:-12.8pt;width:32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" fillcolor="white [3201]" strokeweight=".5pt">
                <v:textbox>
                  <w:txbxContent>
                    <w:p w:rsidR="0092080C" w:rsidRDefault="0092080C" w:rsidP="00F95998"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92080C" w:rsidRDefault="00F95998">
                      <w:r>
                        <w:t>1</w:t>
                      </w:r>
                      <w:r w:rsidR="0092080C">
                        <w:t>4</w:t>
                      </w:r>
                    </w:p>
                    <w:p w:rsidR="0092080C" w:rsidRDefault="0092080C" w:rsidP="00F9599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8636" w:type="dxa"/>
        <w:tblLook w:val="04A0" w:firstRow="1" w:lastRow="0" w:firstColumn="1" w:lastColumn="0" w:noHBand="0" w:noVBand="1"/>
      </w:tblPr>
      <w:tblGrid>
        <w:gridCol w:w="457"/>
        <w:gridCol w:w="1929"/>
        <w:gridCol w:w="1929"/>
        <w:gridCol w:w="1929"/>
        <w:gridCol w:w="1930"/>
        <w:gridCol w:w="456"/>
        <w:gridCol w:w="6"/>
      </w:tblGrid>
      <w:tr w:rsidR="00F95998" w:rsidTr="00F95998">
        <w:tc>
          <w:tcPr>
            <w:tcW w:w="457" w:type="dxa"/>
            <w:vAlign w:val="center"/>
          </w:tcPr>
          <w:p w:rsidR="00F95998" w:rsidRDefault="00F95998" w:rsidP="00F95998">
            <w:pPr>
              <w:jc w:val="center"/>
            </w:pPr>
          </w:p>
        </w:tc>
        <w:tc>
          <w:tcPr>
            <w:tcW w:w="3858" w:type="dxa"/>
            <w:gridSpan w:val="2"/>
            <w:vAlign w:val="center"/>
          </w:tcPr>
          <w:p w:rsidR="00F95998" w:rsidRDefault="00F95998" w:rsidP="00F95998">
            <w:pPr>
              <w:jc w:val="center"/>
            </w:pPr>
            <w:r>
              <w:t>S</w:t>
            </w:r>
            <w:r>
              <w:rPr>
                <w:rFonts w:hint="eastAsia"/>
              </w:rPr>
              <w:t>實際</w:t>
            </w:r>
            <w:r>
              <w:t>/</w:t>
            </w:r>
            <w:r>
              <w:rPr>
                <w:rFonts w:hint="eastAsia"/>
              </w:rPr>
              <w:t>具體</w:t>
            </w:r>
            <w:r>
              <w:t>/</w:t>
            </w:r>
            <w:r>
              <w:rPr>
                <w:rFonts w:hint="eastAsia"/>
              </w:rPr>
              <w:t>細節</w:t>
            </w:r>
          </w:p>
        </w:tc>
        <w:tc>
          <w:tcPr>
            <w:tcW w:w="3859" w:type="dxa"/>
            <w:gridSpan w:val="2"/>
            <w:vAlign w:val="center"/>
          </w:tcPr>
          <w:p w:rsidR="00F95998" w:rsidRDefault="00F95998" w:rsidP="00F95998">
            <w:pPr>
              <w:widowControl/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直覺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新可能</w:t>
            </w:r>
            <w:r>
              <w:t>/</w:t>
            </w:r>
            <w:r>
              <w:rPr>
                <w:rFonts w:hint="eastAsia"/>
              </w:rPr>
              <w:t>大局</w:t>
            </w:r>
          </w:p>
        </w:tc>
        <w:tc>
          <w:tcPr>
            <w:tcW w:w="462" w:type="dxa"/>
            <w:gridSpan w:val="2"/>
            <w:vAlign w:val="center"/>
          </w:tcPr>
          <w:p w:rsidR="00F95998" w:rsidRDefault="00F95998" w:rsidP="00F95998">
            <w:pPr>
              <w:widowControl/>
              <w:jc w:val="center"/>
            </w:pPr>
          </w:p>
        </w:tc>
      </w:tr>
      <w:tr w:rsidR="0092080C" w:rsidTr="0037161E">
        <w:trPr>
          <w:gridAfter w:val="1"/>
          <w:wAfter w:w="6" w:type="dxa"/>
        </w:trPr>
        <w:tc>
          <w:tcPr>
            <w:tcW w:w="457" w:type="dxa"/>
            <w:vMerge w:val="restart"/>
            <w:vAlign w:val="center"/>
          </w:tcPr>
          <w:p w:rsidR="00481E03" w:rsidRDefault="00481E03" w:rsidP="00F95998">
            <w:pPr>
              <w:jc w:val="center"/>
            </w:pPr>
            <w:r>
              <w:t>I</w:t>
            </w:r>
            <w:r>
              <w:rPr>
                <w:rFonts w:hint="eastAsia"/>
              </w:rPr>
              <w:t>內在</w:t>
            </w:r>
            <w:r>
              <w:t>/</w:t>
            </w:r>
            <w:r>
              <w:rPr>
                <w:rFonts w:hint="eastAsia"/>
              </w:rPr>
              <w:t>自我反思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 w:rsidRPr="00B271D8">
              <w:rPr>
                <w:rFonts w:hint="eastAsia"/>
                <w:u w:val="single"/>
              </w:rPr>
              <w:t>ISTJ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具備沈靜、認真、貫徹始終與值得信賴的特質。凡事講求實際、實事求是並具有責任感。能夠邏輯性的規劃須完成的任務，並可免於干擾而逐步完成工作，樂於有條有理地處理工作、家庭或生活上的各項事務。重視傳統與忠誠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IS</w:t>
            </w:r>
            <w:r>
              <w:rPr>
                <w:u w:val="single"/>
              </w:rPr>
              <w:t>FJ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特質為沈靜、友善、謹慎而負責，能夠堅定不移地履行義務。做事貫徹始終，不辭辛勞而且準確無誤。忠誠而細辛，會特別留意而記住重要人物的小細節。顧慮他人的感受，無論在工作或家庭生活，皆努力創造有秩序而和諧的環境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NFJ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會探求人際關係、想法及實物權之間的意義及關聯性。希望找出激發他人的動力，並能洞悉別人的想法。謹慎地遵循並履行自我的價值觀。對於如何盡力取得群體獲益，有清楚的理念。能夠有條理、果斷地實踐理念。</w:t>
            </w:r>
          </w:p>
        </w:tc>
        <w:tc>
          <w:tcPr>
            <w:tcW w:w="1930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NTJ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思維具有原創性，也有衝勁去實踐想法以達成目標。能夠很快遞看出事件的型態，並建立寬廣的論點。一旦承諾，便會有條理地工作至完成為止。見解獨立不會盡信於他人，才能與表現皆具有高度的水準。</w:t>
            </w:r>
          </w:p>
        </w:tc>
        <w:tc>
          <w:tcPr>
            <w:tcW w:w="456" w:type="dxa"/>
            <w:vAlign w:val="center"/>
          </w:tcPr>
          <w:p w:rsidR="00481E03" w:rsidRPr="00481E03" w:rsidRDefault="00481E03" w:rsidP="00F95998">
            <w:pPr>
              <w:jc w:val="center"/>
            </w:pPr>
            <w:r>
              <w:t>J</w:t>
            </w:r>
            <w:r w:rsidRPr="00481E03">
              <w:rPr>
                <w:rFonts w:hint="eastAsia"/>
              </w:rPr>
              <w:t>判斷</w:t>
            </w:r>
            <w:r>
              <w:t>/</w:t>
            </w:r>
            <w:r>
              <w:rPr>
                <w:rFonts w:hint="eastAsia"/>
              </w:rPr>
              <w:t>有計畫</w:t>
            </w:r>
          </w:p>
          <w:p w:rsidR="00481E03" w:rsidRDefault="00481E03" w:rsidP="00F95998">
            <w:pPr>
              <w:jc w:val="center"/>
              <w:rPr>
                <w:u w:val="single"/>
              </w:rPr>
            </w:pPr>
          </w:p>
        </w:tc>
        <w:bookmarkStart w:id="0" w:name="_GoBack"/>
        <w:bookmarkEnd w:id="0"/>
      </w:tr>
      <w:tr w:rsidR="0092080C" w:rsidTr="0037161E">
        <w:trPr>
          <w:gridAfter w:val="1"/>
          <w:wAfter w:w="6" w:type="dxa"/>
        </w:trPr>
        <w:tc>
          <w:tcPr>
            <w:tcW w:w="457" w:type="dxa"/>
            <w:vMerge/>
            <w:vAlign w:val="center"/>
          </w:tcPr>
          <w:p w:rsidR="00481E03" w:rsidRDefault="00481E03" w:rsidP="00F95998">
            <w:pPr>
              <w:jc w:val="center"/>
            </w:pP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IST</w:t>
            </w:r>
            <w:r>
              <w:rPr>
                <w:u w:val="single"/>
              </w:rPr>
              <w:t>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靈活有彈性、沈靜而包容的觀察者。當問題出現時，會迅速行動以找出可行的解決方案，能夠解析此工作順利進行的要素，也能由大量資料找出實際問題的核心。對前因後果很有興趣，並能邏輯性的組織事實，重視效率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IS</w:t>
            </w:r>
            <w:r>
              <w:rPr>
                <w:u w:val="single"/>
              </w:rPr>
              <w:t>FP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屬於沈靜、友善、敏感而仁慈的類型。享受當下週遭事物營造的氛圍。希歡依自己所設定的時間表與空間做事。對於個人的價值觀及重要人物，會維持忠誠並信守承諾。不喜歡意見紛歧和衝突，不會強迫他人接受自己的看法或價值觀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NFP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理想主義、忠於自己的價值觀和重要人物。希望外在的生活周遭與內在的個人價值和諧一致。有好奇心，能很快地找出各種可能，催化想法的實踐。試圖了解並協助他人發揮潛能。適應力強、靈活有彈性；在不牴觸自我價值的前提下均可接納。</w:t>
            </w:r>
          </w:p>
        </w:tc>
        <w:tc>
          <w:tcPr>
            <w:tcW w:w="1930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</w:t>
            </w:r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尋求邏輯性的解釋有趣的事物，喜歡理論和抽象思考，勝於社交性的互動。陳靜、滿足、靈活有彈性、適應力強。針對感興趣的領域，具備非凡的能力設法專注而深刻地解決問題。屬於分析行，他人意見不會照單全收，有時還會批判對方。</w:t>
            </w:r>
          </w:p>
        </w:tc>
        <w:tc>
          <w:tcPr>
            <w:tcW w:w="456" w:type="dxa"/>
            <w:vAlign w:val="center"/>
          </w:tcPr>
          <w:p w:rsidR="00481E03" w:rsidRPr="00481E03" w:rsidRDefault="0092080C" w:rsidP="00F95998">
            <w:pPr>
              <w:jc w:val="center"/>
            </w:pPr>
            <w:r>
              <w:rPr>
                <w:rFonts w:hint="eastAsia"/>
              </w:rPr>
              <w:t>P</w:t>
            </w:r>
            <w:r w:rsidR="00481E03" w:rsidRPr="00481E03">
              <w:rPr>
                <w:rFonts w:hint="eastAsia"/>
              </w:rPr>
              <w:t>認知</w:t>
            </w:r>
            <w:r w:rsidR="00481E03" w:rsidRPr="00481E03">
              <w:t>/</w:t>
            </w:r>
            <w:r w:rsidR="00481E03" w:rsidRPr="00481E03">
              <w:rPr>
                <w:rFonts w:hint="eastAsia"/>
              </w:rPr>
              <w:t>即興</w:t>
            </w:r>
          </w:p>
        </w:tc>
      </w:tr>
      <w:tr w:rsidR="0092080C" w:rsidTr="0037161E">
        <w:trPr>
          <w:gridAfter w:val="1"/>
          <w:wAfter w:w="6" w:type="dxa"/>
        </w:trPr>
        <w:tc>
          <w:tcPr>
            <w:tcW w:w="457" w:type="dxa"/>
            <w:vMerge w:val="restart"/>
            <w:vAlign w:val="center"/>
          </w:tcPr>
          <w:p w:rsidR="00481E03" w:rsidRDefault="00481E03" w:rsidP="00F95998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外在</w:t>
            </w:r>
            <w:r>
              <w:t>/</w:t>
            </w:r>
            <w:r>
              <w:rPr>
                <w:rFonts w:hint="eastAsia"/>
              </w:rPr>
              <w:t>互動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</w:t>
            </w:r>
            <w:r>
              <w:rPr>
                <w:rFonts w:hint="eastAsia"/>
                <w:u w:val="single"/>
              </w:rPr>
              <w:t>ST</w:t>
            </w:r>
            <w:r>
              <w:rPr>
                <w:u w:val="single"/>
              </w:rPr>
              <w:t>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特質為包容、靈活有彈性，自然而然，專心於即時效果並且以整體規劃的方式進</w:t>
            </w:r>
            <w:r>
              <w:rPr>
                <w:rFonts w:hint="eastAsia"/>
              </w:rPr>
              <w:lastRenderedPageBreak/>
              <w:t>行。厭倦理論和概念性的解釋，卻能以充滿活力的行動解決問題，若透過實踐去學習效果最好。專注於每個當下，喜歡活躍地與他人互動時的感覺，享受於物質帶來的舒適與生活方式。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E</w:t>
            </w:r>
            <w:r>
              <w:rPr>
                <w:rFonts w:hint="eastAsia"/>
                <w:u w:val="single"/>
              </w:rPr>
              <w:t>S</w:t>
            </w:r>
            <w:r>
              <w:rPr>
                <w:u w:val="single"/>
              </w:rPr>
              <w:t>FP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具備外向、友善與接納他人的特質。熱愛生命、人與物質享受，喜歡與他共事。</w:t>
            </w:r>
            <w:r>
              <w:rPr>
                <w:rFonts w:hint="eastAsia"/>
              </w:rPr>
              <w:lastRenderedPageBreak/>
              <w:t>能運用常識與實事求是的方法工作，並使工作有趣。靈活有彈性，自然而然，易於適應新環境及陌生人。與他人一同學習新技能可達到最佳效果。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ENFP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非常熱情並富有想像力，認為生活充滿著多種可能性。能迅速地看出事件與資訊</w:t>
            </w:r>
            <w:r>
              <w:rPr>
                <w:rFonts w:hint="eastAsia"/>
              </w:rPr>
              <w:lastRenderedPageBreak/>
              <w:t>的關聯性，並且自信地以觀察到的脈絡持續前進。需要他人給予較多的肯定，也樂於欣賞和支持別人。靈活有彈性、自然而然，常仰仗流暢的表達力和臨場的即興表現。</w:t>
            </w:r>
          </w:p>
        </w:tc>
        <w:tc>
          <w:tcPr>
            <w:tcW w:w="1930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ENTP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坦率而機警、思緒敏捷，能隨機應變地解決富挑戰性的新問題。善於概念性的創</w:t>
            </w:r>
            <w:r>
              <w:rPr>
                <w:rFonts w:hint="eastAsia"/>
              </w:rPr>
              <w:lastRenderedPageBreak/>
              <w:t>造各種方案，再進一步策略性的分析這些方案。能讀出他人的心思，對於例規不感興趣。少以相同方式處理同類事務，傾向轉移注意到下一個更新的事物上。</w:t>
            </w:r>
          </w:p>
        </w:tc>
        <w:tc>
          <w:tcPr>
            <w:tcW w:w="456" w:type="dxa"/>
            <w:vAlign w:val="center"/>
          </w:tcPr>
          <w:p w:rsidR="00481E03" w:rsidRDefault="0092080C" w:rsidP="00F95998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lastRenderedPageBreak/>
              <w:t>P</w:t>
            </w:r>
            <w:r w:rsidR="00481E03" w:rsidRPr="00481E03">
              <w:rPr>
                <w:rFonts w:hint="eastAsia"/>
              </w:rPr>
              <w:t>認知</w:t>
            </w:r>
            <w:r w:rsidR="00481E03" w:rsidRPr="00481E03">
              <w:t>/</w:t>
            </w:r>
            <w:r w:rsidR="00481E03" w:rsidRPr="00481E03">
              <w:rPr>
                <w:rFonts w:hint="eastAsia"/>
              </w:rPr>
              <w:t>即興</w:t>
            </w:r>
          </w:p>
        </w:tc>
      </w:tr>
      <w:tr w:rsidR="0092080C" w:rsidTr="0037161E">
        <w:trPr>
          <w:gridAfter w:val="1"/>
          <w:wAfter w:w="6" w:type="dxa"/>
        </w:trPr>
        <w:tc>
          <w:tcPr>
            <w:tcW w:w="457" w:type="dxa"/>
            <w:vMerge/>
            <w:vAlign w:val="center"/>
          </w:tcPr>
          <w:p w:rsidR="00481E03" w:rsidRDefault="00481E03" w:rsidP="00F95998">
            <w:pPr>
              <w:jc w:val="center"/>
            </w:pP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</w:t>
            </w:r>
            <w:r>
              <w:rPr>
                <w:rFonts w:hint="eastAsia"/>
                <w:u w:val="single"/>
              </w:rPr>
              <w:t>S</w:t>
            </w:r>
            <w:r>
              <w:rPr>
                <w:u w:val="single"/>
              </w:rPr>
              <w:t>TJ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講求實際、實事求是，迅速果斷地朝向執行決策。能組織專案與人員完成工作，專注以最有效率的方式得到結果。關心例行的細節，有清楚的邏輯標準，不僅有系統地依此標準執行，同時也希望他人找做，會以強硬的態度實行計劃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</w:t>
            </w:r>
            <w:r>
              <w:rPr>
                <w:rFonts w:hint="eastAsia"/>
                <w:u w:val="single"/>
              </w:rPr>
              <w:t>S</w:t>
            </w:r>
            <w:r>
              <w:rPr>
                <w:u w:val="single"/>
              </w:rPr>
              <w:t>FJ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屬於充滿愛心、合作、謹慎盡責的類型。有決心去營造和諧的環境，喜歡與他人共同正確而準時地完成任務。即使是小事也終於信念，注意到他人在日常生活中的需要並試著協助。渴望別人讚賞他們的貢獻和個人特質。</w:t>
            </w:r>
          </w:p>
        </w:tc>
        <w:tc>
          <w:tcPr>
            <w:tcW w:w="1929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ENFJ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溫暖熱情、容易感動而負責。善解他人的情緒、需要和動機，不但能找出也願意幫助別人發會潛能，可以催化個人與團體的成長。忠於信念，對讚美或批評都有回應。於團體中善於社交並能惠及他人，具備激發他人的領導能力。</w:t>
            </w:r>
          </w:p>
        </w:tc>
        <w:tc>
          <w:tcPr>
            <w:tcW w:w="1930" w:type="dxa"/>
          </w:tcPr>
          <w:p w:rsidR="00481E03" w:rsidRPr="00B271D8" w:rsidRDefault="00481E03" w:rsidP="0037161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EN</w:t>
            </w:r>
            <w:r w:rsidRPr="00B271D8">
              <w:rPr>
                <w:rFonts w:hint="eastAsia"/>
                <w:u w:val="single"/>
              </w:rPr>
              <w:t>TJ</w:t>
            </w:r>
          </w:p>
          <w:p w:rsidR="00481E03" w:rsidRDefault="00481E03" w:rsidP="0037161E">
            <w:pPr>
              <w:jc w:val="center"/>
            </w:pPr>
            <w:r>
              <w:rPr>
                <w:rFonts w:hint="eastAsia"/>
              </w:rPr>
              <w:t>誠實果斷，覺得自己具備領導能力。能迅速地看出不合邏輯、缺乏效率的程序及政策，以及發展、執行系統化的制度，解決組織的問題。喜歡長期規劃和設定目標，博學多聞、樂於延伸並傳遞知識，會強力地提出個人見解。</w:t>
            </w:r>
          </w:p>
        </w:tc>
        <w:tc>
          <w:tcPr>
            <w:tcW w:w="456" w:type="dxa"/>
            <w:vAlign w:val="center"/>
          </w:tcPr>
          <w:p w:rsidR="00481E03" w:rsidRPr="00481E03" w:rsidRDefault="0092080C" w:rsidP="00F95998">
            <w:pPr>
              <w:jc w:val="center"/>
            </w:pPr>
            <w:r>
              <w:rPr>
                <w:rFonts w:hint="eastAsia"/>
              </w:rPr>
              <w:t>J</w:t>
            </w:r>
            <w:r w:rsidR="00481E03" w:rsidRPr="00481E03">
              <w:rPr>
                <w:rFonts w:hint="eastAsia"/>
              </w:rPr>
              <w:t>判斷</w:t>
            </w:r>
            <w:r w:rsidR="00481E03">
              <w:t>/</w:t>
            </w:r>
            <w:r w:rsidR="00481E03">
              <w:rPr>
                <w:rFonts w:hint="eastAsia"/>
              </w:rPr>
              <w:t>有計畫</w:t>
            </w:r>
          </w:p>
          <w:p w:rsidR="00481E03" w:rsidRDefault="00481E03" w:rsidP="00F95998">
            <w:pPr>
              <w:jc w:val="center"/>
              <w:rPr>
                <w:u w:val="single"/>
              </w:rPr>
            </w:pPr>
          </w:p>
        </w:tc>
      </w:tr>
      <w:tr w:rsidR="0092080C" w:rsidTr="00F95998">
        <w:trPr>
          <w:gridAfter w:val="1"/>
          <w:wAfter w:w="6" w:type="dxa"/>
        </w:trPr>
        <w:tc>
          <w:tcPr>
            <w:tcW w:w="457" w:type="dxa"/>
            <w:vAlign w:val="center"/>
          </w:tcPr>
          <w:p w:rsidR="0092080C" w:rsidRDefault="0092080C" w:rsidP="00F95998">
            <w:pPr>
              <w:jc w:val="center"/>
            </w:pPr>
          </w:p>
        </w:tc>
        <w:tc>
          <w:tcPr>
            <w:tcW w:w="1929" w:type="dxa"/>
            <w:vAlign w:val="center"/>
          </w:tcPr>
          <w:p w:rsidR="0092080C" w:rsidRPr="0092080C" w:rsidRDefault="0092080C" w:rsidP="00F95998">
            <w:pPr>
              <w:jc w:val="center"/>
            </w:pPr>
            <w:r w:rsidRPr="0092080C">
              <w:t>T</w:t>
            </w:r>
            <w:r w:rsidRPr="0092080C">
              <w:rPr>
                <w:rFonts w:hint="eastAsia"/>
              </w:rPr>
              <w:t>思考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客觀</w:t>
            </w:r>
          </w:p>
        </w:tc>
        <w:tc>
          <w:tcPr>
            <w:tcW w:w="1929" w:type="dxa"/>
            <w:vAlign w:val="center"/>
          </w:tcPr>
          <w:p w:rsidR="0092080C" w:rsidRPr="0092080C" w:rsidRDefault="0092080C" w:rsidP="00F95998">
            <w:pPr>
              <w:jc w:val="center"/>
            </w:pPr>
            <w:r w:rsidRPr="0092080C">
              <w:t>F</w:t>
            </w:r>
            <w:r w:rsidRPr="0092080C">
              <w:rPr>
                <w:rFonts w:hint="eastAsia"/>
              </w:rPr>
              <w:t>情感</w:t>
            </w:r>
            <w:r w:rsidRPr="0092080C">
              <w:t>/</w:t>
            </w:r>
            <w:r w:rsidRPr="0092080C">
              <w:rPr>
                <w:rFonts w:hint="eastAsia"/>
              </w:rPr>
              <w:t>主觀</w:t>
            </w:r>
          </w:p>
        </w:tc>
        <w:tc>
          <w:tcPr>
            <w:tcW w:w="1929" w:type="dxa"/>
            <w:vAlign w:val="center"/>
          </w:tcPr>
          <w:p w:rsidR="0092080C" w:rsidRDefault="0092080C" w:rsidP="00F95998">
            <w:pPr>
              <w:jc w:val="center"/>
              <w:rPr>
                <w:u w:val="single"/>
              </w:rPr>
            </w:pPr>
            <w:r w:rsidRPr="0092080C">
              <w:t>F</w:t>
            </w:r>
            <w:r w:rsidRPr="0092080C">
              <w:rPr>
                <w:rFonts w:hint="eastAsia"/>
              </w:rPr>
              <w:t>情感</w:t>
            </w:r>
            <w:r w:rsidRPr="0092080C">
              <w:t>/</w:t>
            </w:r>
            <w:r w:rsidRPr="0092080C">
              <w:rPr>
                <w:rFonts w:hint="eastAsia"/>
              </w:rPr>
              <w:t>主觀</w:t>
            </w:r>
          </w:p>
        </w:tc>
        <w:tc>
          <w:tcPr>
            <w:tcW w:w="1930" w:type="dxa"/>
            <w:vAlign w:val="center"/>
          </w:tcPr>
          <w:p w:rsidR="0092080C" w:rsidRDefault="0092080C" w:rsidP="00F95998">
            <w:pPr>
              <w:jc w:val="center"/>
              <w:rPr>
                <w:u w:val="single"/>
              </w:rPr>
            </w:pPr>
            <w:r w:rsidRPr="0092080C">
              <w:t>T</w:t>
            </w:r>
            <w:r w:rsidRPr="0092080C">
              <w:rPr>
                <w:rFonts w:hint="eastAsia"/>
              </w:rPr>
              <w:t>思考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客觀</w:t>
            </w:r>
          </w:p>
        </w:tc>
        <w:tc>
          <w:tcPr>
            <w:tcW w:w="456" w:type="dxa"/>
            <w:vAlign w:val="center"/>
          </w:tcPr>
          <w:p w:rsidR="0092080C" w:rsidRDefault="0092080C" w:rsidP="00F95998">
            <w:pPr>
              <w:jc w:val="center"/>
            </w:pPr>
          </w:p>
        </w:tc>
      </w:tr>
    </w:tbl>
    <w:p w:rsidR="00D31049" w:rsidRDefault="00D31049"/>
    <w:sectPr w:rsidR="00D310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79"/>
    <w:rsid w:val="001D4F68"/>
    <w:rsid w:val="0037161E"/>
    <w:rsid w:val="00481E03"/>
    <w:rsid w:val="005227E8"/>
    <w:rsid w:val="00711B71"/>
    <w:rsid w:val="007D4524"/>
    <w:rsid w:val="008661EA"/>
    <w:rsid w:val="0089748C"/>
    <w:rsid w:val="008B2779"/>
    <w:rsid w:val="0092080C"/>
    <w:rsid w:val="00A70581"/>
    <w:rsid w:val="00AA5715"/>
    <w:rsid w:val="00B271D8"/>
    <w:rsid w:val="00D31049"/>
    <w:rsid w:val="00D94FEB"/>
    <w:rsid w:val="00F8453D"/>
    <w:rsid w:val="00F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7ABA"/>
  <w15:chartTrackingRefBased/>
  <w15:docId w15:val="{78A5473F-2E86-3A46-99EC-CB73AA7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陳怜君</dc:creator>
  <cp:keywords/>
  <dc:description/>
  <cp:lastModifiedBy>陳怜君</cp:lastModifiedBy>
  <cp:revision>6</cp:revision>
  <dcterms:created xsi:type="dcterms:W3CDTF">2018-06-18T12:27:00Z</dcterms:created>
  <dcterms:modified xsi:type="dcterms:W3CDTF">2018-06-18T12:32:00Z</dcterms:modified>
</cp:coreProperties>
</file>