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52"/>
          <w:szCs w:val="52"/>
        </w:rPr>
      </w:pPr>
      <w:r>
        <w:rPr>
          <w:b/>
          <w:sz w:val="52"/>
          <w:szCs w:val="52"/>
        </w:rPr>
        <w:t>The Word Lives International Ministry</w:t>
      </w:r>
    </w:p>
    <w:p>
      <w:pPr>
        <w:pStyle w:val="style0"/>
        <w:rPr/>
      </w:pPr>
      <w:r>
        <w:rPr>
          <w:b/>
        </w:rPr>
        <w:t>Introduction</w:t>
      </w:r>
    </w:p>
    <w:p>
      <w:pPr>
        <w:pStyle w:val="style0"/>
        <w:rPr/>
      </w:pPr>
      <w:r>
        <w:tab/>
      </w:r>
      <w:r>
        <w:t xml:space="preserve">The Great Commission is a mandate that must be carried out by all Christians especially those specifically set aside for that purpose. God salvific act in Christ infer that all </w:t>
      </w:r>
      <w:r>
        <w:t>be saved from sin and the coming judgement. It is never the joy of God for anyone to perish in sin. Nonetheless,</w:t>
      </w:r>
      <w:r>
        <w:t xml:space="preserve"> God, being a righteous judge, condemns those who died in their sins to eternal fire. This brought sorrow to the kingdom of God because the scripture affirms that there is joy in heaven when a sinner repents of his sins. </w:t>
      </w:r>
    </w:p>
    <w:p>
      <w:pPr>
        <w:pStyle w:val="style0"/>
        <w:rPr/>
      </w:pPr>
      <w:r>
        <w:tab/>
      </w:r>
      <w:r>
        <w:t>The love of God</w:t>
      </w:r>
      <w:r>
        <w:t xml:space="preserve"> however, informs the essence of Christ coming to make known the salvation of God for mankind. Christ Jesus became the first Missionary and Evangelist to the gentile world. At His ascension He commissioned disciples who through the impartation of the Holy Spirit set off the evangelistic assignment for the expansion of the Kingdom of Heaven. Thus</w:t>
      </w:r>
      <w:r>
        <w:t>, on this</w:t>
      </w:r>
      <w:r>
        <w:t xml:space="preserve"> biblical injunction</w:t>
      </w:r>
      <w:r>
        <w:t xml:space="preserve"> “go and make disciples of all nation”</w:t>
      </w:r>
      <w:r>
        <w:t xml:space="preserve"> (Mt. 28:19)</w:t>
      </w:r>
      <w:r>
        <w:t xml:space="preserve"> and </w:t>
      </w:r>
      <w:r>
        <w:t>“the revelation of human burning in lake of fire” that the Lord reveal</w:t>
      </w:r>
      <w:r>
        <w:t>ed</w:t>
      </w:r>
      <w:r>
        <w:t xml:space="preserve"> to me in the year 1999, brought about the evangelist commission “</w:t>
      </w:r>
      <w:r>
        <w:t>The Word L</w:t>
      </w:r>
      <w:r>
        <w:t>ive</w:t>
      </w:r>
      <w:r>
        <w:t>s International Ministry</w:t>
      </w:r>
      <w:r>
        <w:t>”</w:t>
      </w:r>
      <w:r>
        <w:t xml:space="preserve"> aka Word Alive</w:t>
      </w:r>
      <w:r>
        <w:t>. As much as the Lord will be using the commission to minister to the generality of people, the commission has t</w:t>
      </w:r>
      <w:r>
        <w:t>he mandate to focus more on y</w:t>
      </w:r>
      <w:r>
        <w:t>outh development and growth (physically and more important</w:t>
      </w:r>
      <w:r>
        <w:t>,</w:t>
      </w:r>
      <w:r>
        <w:t xml:space="preserve"> </w:t>
      </w:r>
      <w:r>
        <w:t>spiritually) and in every facet</w:t>
      </w:r>
      <w:r>
        <w:t xml:space="preserve"> of youth life</w:t>
      </w:r>
      <w:r>
        <w:t>,</w:t>
      </w:r>
      <w:r>
        <w:t xml:space="preserve"> the Lord will be giving the opportunity </w:t>
      </w:r>
      <w:r>
        <w:t>to join Him in the work.</w:t>
      </w:r>
    </w:p>
    <w:p>
      <w:pPr>
        <w:pStyle w:val="style0"/>
        <w:rPr>
          <w:rFonts w:cs="Times New Roman"/>
          <w:szCs w:val="24"/>
        </w:rPr>
      </w:pPr>
      <w:r>
        <w:rPr>
          <w:rFonts w:cs="Times New Roman"/>
          <w:szCs w:val="24"/>
        </w:rPr>
        <w:tab/>
      </w:r>
      <w:r>
        <w:rPr>
          <w:rFonts w:cs="Times New Roman"/>
          <w:szCs w:val="24"/>
        </w:rPr>
        <w:t xml:space="preserve">The Discovery that Solomon reaches the conclusion of his thesis on Youthfulness which he expresses </w:t>
      </w:r>
      <w:r>
        <w:rPr>
          <w:rFonts w:cs="Times New Roman"/>
          <w:szCs w:val="24"/>
        </w:rPr>
        <w:t>beginning</w:t>
      </w:r>
      <w:r>
        <w:rPr>
          <w:rFonts w:cs="Times New Roman"/>
          <w:szCs w:val="24"/>
        </w:rPr>
        <w:t xml:space="preserve"> from the</w:t>
      </w:r>
      <w:r>
        <w:rPr>
          <w:rFonts w:cs="Times New Roman"/>
          <w:szCs w:val="24"/>
        </w:rPr>
        <w:t xml:space="preserve"> book of Songs to P</w:t>
      </w:r>
      <w:r>
        <w:rPr>
          <w:rFonts w:cs="Times New Roman"/>
          <w:szCs w:val="24"/>
        </w:rPr>
        <w:t>roverbs and c</w:t>
      </w:r>
      <w:r>
        <w:rPr>
          <w:rFonts w:cs="Times New Roman"/>
          <w:szCs w:val="24"/>
        </w:rPr>
        <w:t xml:space="preserve">onclusively in Ecclesiastes 11:9-12:1 that </w:t>
      </w:r>
      <w:r>
        <w:rPr>
          <w:rFonts w:cs="Times New Roman"/>
          <w:szCs w:val="24"/>
        </w:rPr>
        <w:t xml:space="preserve">the </w:t>
      </w:r>
      <w:r>
        <w:rPr>
          <w:rFonts w:cs="Times New Roman"/>
          <w:szCs w:val="24"/>
        </w:rPr>
        <w:t>ultimate of li</w:t>
      </w:r>
      <w:r>
        <w:rPr>
          <w:rFonts w:cs="Times New Roman"/>
          <w:szCs w:val="24"/>
        </w:rPr>
        <w:t>fe is to “remember”, God while you are y</w:t>
      </w:r>
      <w:r>
        <w:rPr>
          <w:rFonts w:cs="Times New Roman"/>
          <w:szCs w:val="24"/>
        </w:rPr>
        <w:t>oung and sti</w:t>
      </w:r>
      <w:r>
        <w:rPr>
          <w:rFonts w:cs="Times New Roman"/>
          <w:szCs w:val="24"/>
        </w:rPr>
        <w:t>ll can determine the course of y</w:t>
      </w:r>
      <w:r>
        <w:rPr>
          <w:rFonts w:cs="Times New Roman"/>
          <w:szCs w:val="24"/>
        </w:rPr>
        <w:t xml:space="preserve">our life, holding off the </w:t>
      </w:r>
      <w:r>
        <w:rPr>
          <w:szCs w:val="24"/>
        </w:rPr>
        <w:t>effects</w:t>
      </w:r>
      <w:r>
        <w:rPr>
          <w:rFonts w:cs="Times New Roman"/>
          <w:szCs w:val="24"/>
        </w:rPr>
        <w:t xml:space="preserve"> of age and unwise decisions. This truth is emphasized by the repetition of the variety of Hebrews words that can be translated “Youth”. Solomon had pursued </w:t>
      </w:r>
      <w:r>
        <w:rPr>
          <w:rFonts w:cs="Times New Roman"/>
          <w:szCs w:val="24"/>
        </w:rPr>
        <w:t>the most “popular” pathways of l</w:t>
      </w:r>
      <w:r>
        <w:rPr>
          <w:rFonts w:cs="Times New Roman"/>
          <w:szCs w:val="24"/>
        </w:rPr>
        <w:t>ife, seeking fulfillment of purpose and came up empty.</w:t>
      </w:r>
    </w:p>
    <w:p>
      <w:pPr>
        <w:pStyle w:val="style0"/>
        <w:rPr>
          <w:rFonts w:cs="Times New Roman"/>
          <w:szCs w:val="24"/>
        </w:rPr>
      </w:pPr>
      <w:r>
        <w:rPr>
          <w:rFonts w:cs="Times New Roman"/>
          <w:szCs w:val="24"/>
        </w:rPr>
        <w:tab/>
      </w:r>
      <w:r>
        <w:rPr>
          <w:rFonts w:cs="Times New Roman"/>
          <w:szCs w:val="24"/>
        </w:rPr>
        <w:t xml:space="preserve">In the same vein, many of these pathways are exalted by youth today through song, movies, TV and even academia, as each young generation before this one has chased after them. It is for this reason Solomon addresses his conclusion to youthful readers, and it is this conclusion that becomes the foundation for this Youth Ministry. </w:t>
      </w:r>
    </w:p>
    <w:p>
      <w:pPr>
        <w:pStyle w:val="style0"/>
        <w:rPr>
          <w:rFonts w:cs="Times New Roman"/>
          <w:szCs w:val="24"/>
        </w:rPr>
      </w:pPr>
      <w:r>
        <w:rPr>
          <w:rFonts w:cs="Times New Roman"/>
          <w:szCs w:val="24"/>
        </w:rPr>
        <w:tab/>
      </w:r>
      <w:r>
        <w:rPr>
          <w:rFonts w:cs="Times New Roman"/>
          <w:szCs w:val="24"/>
        </w:rPr>
        <w:t>Many adults have become entangled in the affairs of the world, missing the peace and joy that God designed us to live by according to His Truth.</w:t>
      </w:r>
      <w:r>
        <w:rPr>
          <w:rFonts w:cs="Times New Roman"/>
          <w:szCs w:val="24"/>
        </w:rPr>
        <w:t xml:space="preserve"> </w:t>
      </w:r>
      <w:r>
        <w:rPr>
          <w:rFonts w:cs="Times New Roman"/>
          <w:szCs w:val="24"/>
        </w:rPr>
        <w:t>To this effect</w:t>
      </w:r>
      <w:r>
        <w:rPr>
          <w:szCs w:val="24"/>
        </w:rPr>
        <w:t>,</w:t>
      </w:r>
      <w:r>
        <w:rPr>
          <w:rFonts w:cs="Times New Roman"/>
          <w:szCs w:val="24"/>
        </w:rPr>
        <w:t xml:space="preserve"> The Lord has saddle</w:t>
      </w:r>
      <w:r>
        <w:rPr>
          <w:rFonts w:cs="Times New Roman"/>
          <w:szCs w:val="24"/>
        </w:rPr>
        <w:t>d</w:t>
      </w:r>
      <w:r>
        <w:rPr>
          <w:rFonts w:cs="Times New Roman"/>
          <w:szCs w:val="24"/>
        </w:rPr>
        <w:t xml:space="preserve"> thi</w:t>
      </w:r>
      <w:r>
        <w:rPr>
          <w:rFonts w:cs="Times New Roman"/>
          <w:szCs w:val="24"/>
        </w:rPr>
        <w:t>s ministry with the purpose to teach, equip and awake y</w:t>
      </w:r>
      <w:r>
        <w:rPr>
          <w:rFonts w:cs="Times New Roman"/>
          <w:szCs w:val="24"/>
        </w:rPr>
        <w:t>oung people to “r</w:t>
      </w:r>
      <w:r>
        <w:rPr>
          <w:rFonts w:cs="Times New Roman"/>
          <w:szCs w:val="24"/>
        </w:rPr>
        <w:t>emember” their Creator, before l</w:t>
      </w:r>
      <w:r>
        <w:rPr>
          <w:rFonts w:cs="Times New Roman"/>
          <w:szCs w:val="24"/>
        </w:rPr>
        <w:t>ife is “wasted on the Youthfulness”. Youth</w:t>
      </w:r>
      <w:r>
        <w:rPr>
          <w:rFonts w:cs="Times New Roman"/>
          <w:szCs w:val="24"/>
        </w:rPr>
        <w:t>s</w:t>
      </w:r>
      <w:r>
        <w:rPr>
          <w:rFonts w:cs="Times New Roman"/>
          <w:szCs w:val="24"/>
        </w:rPr>
        <w:t xml:space="preserve"> need guidance and support as they navigate </w:t>
      </w:r>
      <w:r>
        <w:rPr>
          <w:rFonts w:cs="Times New Roman"/>
          <w:szCs w:val="24"/>
        </w:rPr>
        <w:t>through the most challenging part of their development and seek to grow in their walk with their M</w:t>
      </w:r>
      <w:r>
        <w:rPr>
          <w:rFonts w:cs="Times New Roman"/>
          <w:szCs w:val="24"/>
        </w:rPr>
        <w:t>aker. This Christ-like pattern m</w:t>
      </w:r>
      <w:r>
        <w:rPr>
          <w:rFonts w:cs="Times New Roman"/>
          <w:szCs w:val="24"/>
        </w:rPr>
        <w:t>inistry is a mandate from God to serve and help the young people to reach their full potential</w:t>
      </w:r>
      <w:r>
        <w:rPr>
          <w:rFonts w:cs="Times New Roman"/>
          <w:szCs w:val="24"/>
        </w:rPr>
        <w:t>s</w:t>
      </w:r>
      <w:r>
        <w:rPr>
          <w:rFonts w:cs="Times New Roman"/>
          <w:szCs w:val="24"/>
        </w:rPr>
        <w:t xml:space="preserve"> as Sons and Daughters of Zion.</w:t>
      </w:r>
    </w:p>
    <w:p>
      <w:pPr>
        <w:pStyle w:val="style0"/>
        <w:rPr>
          <w:rFonts w:cs="Times New Roman"/>
          <w:szCs w:val="24"/>
        </w:rPr>
      </w:pPr>
      <w:r>
        <w:rPr>
          <w:rFonts w:cs="Times New Roman"/>
          <w:szCs w:val="24"/>
        </w:rPr>
        <w:tab/>
      </w:r>
      <w:r>
        <w:t xml:space="preserve">The ministry/NGO under the name </w:t>
      </w:r>
      <w:r>
        <w:t>“</w:t>
      </w:r>
      <w:r>
        <w:t>The Word Lives International Ministry” aka Word Alive</w:t>
      </w:r>
      <w:r>
        <w:t xml:space="preserve"> have the vision to reach out to youths of all levels of life (married, singles, students, and teenagers). Th</w:t>
      </w:r>
      <w:r>
        <w:t>e vision is a way to join other</w:t>
      </w:r>
      <w:r>
        <w:t xml:space="preserve"> God’s generals in the battle to nip down at least to the </w:t>
      </w:r>
      <w:r>
        <w:t>bearest</w:t>
      </w:r>
      <w:r>
        <w:t xml:space="preserve"> minimum, through the grace and the power of the Living Word of God</w:t>
      </w:r>
      <w:r>
        <w:t>, the m</w:t>
      </w:r>
      <w:r>
        <w:t>oral decadence, youthful exuber</w:t>
      </w:r>
      <w:r>
        <w:t>ance, juvenile delinquency, c</w:t>
      </w:r>
      <w:r>
        <w:t>ultism and sort that have eaten</w:t>
      </w:r>
      <w:r>
        <w:t xml:space="preserve"> deep into the marrow of the Nigerian society especially the Nigerian Secondary Schools and our Tertiary Institutions. More so, this commission has the leading of the Holy Spirit to help our youth</w:t>
      </w:r>
      <w:r>
        <w:t>s in many areas of youth life</w:t>
      </w:r>
      <w:r>
        <w:t xml:space="preserve"> that has pose</w:t>
      </w:r>
      <w:r>
        <w:t>d</w:t>
      </w:r>
      <w:r>
        <w:t xml:space="preserve"> serious challenge to them such as career development, relationships, entrepreneurship, emotional intelligence and most importantly their salvation with Christ.</w:t>
      </w:r>
      <w:r>
        <w:t xml:space="preserve"> Thus</w:t>
      </w:r>
      <w:r>
        <w:t>,</w:t>
      </w:r>
      <w:r>
        <w:t xml:space="preserve"> </w:t>
      </w:r>
      <w:r>
        <w:rPr>
          <w:rFonts w:cs="Times New Roman"/>
          <w:szCs w:val="24"/>
        </w:rPr>
        <w:t xml:space="preserve">God has entrusted this ministry </w:t>
      </w:r>
      <w:r>
        <w:rPr>
          <w:rFonts w:cs="Times New Roman"/>
          <w:szCs w:val="24"/>
        </w:rPr>
        <w:t>with responsibilities;</w:t>
      </w:r>
    </w:p>
    <w:p>
      <w:pPr>
        <w:pStyle w:val="style179"/>
        <w:numPr>
          <w:ilvl w:val="0"/>
          <w:numId w:val="1"/>
        </w:numPr>
        <w:rPr>
          <w:rFonts w:cs="Times New Roman"/>
          <w:szCs w:val="24"/>
        </w:rPr>
      </w:pPr>
      <w:r>
        <w:rPr>
          <w:rFonts w:cs="Times New Roman"/>
          <w:szCs w:val="24"/>
        </w:rPr>
        <w:t>To empower young people to live as disciples of Jesus Christ in our world today.</w:t>
      </w:r>
    </w:p>
    <w:p>
      <w:pPr>
        <w:pStyle w:val="style179"/>
        <w:numPr>
          <w:ilvl w:val="0"/>
          <w:numId w:val="1"/>
        </w:numPr>
        <w:rPr>
          <w:rFonts w:cs="Times New Roman"/>
          <w:szCs w:val="24"/>
        </w:rPr>
      </w:pPr>
      <w:r>
        <w:rPr>
          <w:rFonts w:cs="Times New Roman"/>
          <w:szCs w:val="24"/>
        </w:rPr>
        <w:t>To help young people learn what it means to follow Jesus Christ and to live as his disciples today, and empowering them to serve others and to work toward a world built on the visions and values of the reign of God.</w:t>
      </w:r>
    </w:p>
    <w:p>
      <w:pPr>
        <w:pStyle w:val="style179"/>
        <w:numPr>
          <w:ilvl w:val="0"/>
          <w:numId w:val="1"/>
        </w:numPr>
        <w:rPr>
          <w:rFonts w:cs="Times New Roman"/>
          <w:szCs w:val="24"/>
        </w:rPr>
      </w:pPr>
      <w:r>
        <w:rPr>
          <w:rFonts w:cs="Times New Roman"/>
          <w:szCs w:val="24"/>
        </w:rPr>
        <w:t>To draw Young people to responsible participation in the life, mission, and work of the Kingdom.</w:t>
      </w:r>
    </w:p>
    <w:p>
      <w:pPr>
        <w:pStyle w:val="style0"/>
        <w:rPr/>
      </w:pPr>
      <w:r>
        <w:rPr>
          <w:rFonts w:cs="Times New Roman"/>
          <w:szCs w:val="24"/>
        </w:rPr>
        <w:t>Through engagement in Holistic Campus outreaches, Seminars, Retreats and Fellowships that is built on total Worship experience away from spiritual rigidity and that cut across sex, tribe, culture and denominations.</w:t>
      </w:r>
    </w:p>
    <w:p>
      <w:pPr>
        <w:pStyle w:val="style0"/>
        <w:rPr/>
      </w:pPr>
    </w:p>
    <w:p>
      <w:pPr>
        <w:pStyle w:val="style0"/>
        <w:rPr>
          <w:rFonts w:cs="Times New Roman"/>
          <w:b/>
          <w:szCs w:val="24"/>
        </w:rPr>
      </w:pPr>
      <w:r>
        <w:rPr>
          <w:rFonts w:cs="Times New Roman"/>
          <w:b/>
          <w:szCs w:val="24"/>
        </w:rPr>
        <w:t xml:space="preserve">Our Vision </w:t>
      </w:r>
    </w:p>
    <w:p>
      <w:pPr>
        <w:pStyle w:val="style0"/>
        <w:rPr/>
      </w:pPr>
      <w:r>
        <w:rPr>
          <w:rFonts w:cs="Times New Roman"/>
          <w:szCs w:val="24"/>
        </w:rPr>
        <w:t>To foster the Total Personal and Spiritual Growth of each Young person.</w:t>
      </w:r>
    </w:p>
    <w:p>
      <w:pPr>
        <w:pStyle w:val="style0"/>
        <w:rPr/>
      </w:pPr>
    </w:p>
    <w:p>
      <w:pPr>
        <w:pStyle w:val="style0"/>
        <w:rPr>
          <w:b/>
        </w:rPr>
      </w:pPr>
      <w:r>
        <w:rPr>
          <w:b/>
        </w:rPr>
        <w:t>Our Mission</w:t>
      </w:r>
    </w:p>
    <w:p>
      <w:pPr>
        <w:pStyle w:val="style0"/>
        <w:rPr>
          <w:rFonts w:cs="Times New Roman"/>
          <w:szCs w:val="24"/>
        </w:rPr>
      </w:pPr>
      <w:r>
        <w:rPr>
          <w:rFonts w:cs="Times New Roman"/>
          <w:szCs w:val="24"/>
        </w:rPr>
        <w:t>Ministering to foster</w:t>
      </w:r>
      <w:r>
        <w:rPr>
          <w:rFonts w:cs="Times New Roman"/>
          <w:szCs w:val="24"/>
        </w:rPr>
        <w:t xml:space="preserve"> positive Youthful Development and Growth in both Christian discipleship and Christian ide</w:t>
      </w:r>
      <w:r>
        <w:rPr>
          <w:rFonts w:cs="Times New Roman"/>
          <w:szCs w:val="24"/>
        </w:rPr>
        <w:t>ntity; a</w:t>
      </w:r>
      <w:r>
        <w:rPr>
          <w:rFonts w:cs="Times New Roman"/>
          <w:szCs w:val="24"/>
        </w:rPr>
        <w:t>ddressing the</w:t>
      </w:r>
      <w:r>
        <w:rPr>
          <w:rFonts w:cs="Times New Roman"/>
          <w:szCs w:val="24"/>
        </w:rPr>
        <w:t>ir unique developmental, social</w:t>
      </w:r>
      <w:r>
        <w:rPr>
          <w:rFonts w:cs="Times New Roman"/>
          <w:szCs w:val="24"/>
        </w:rPr>
        <w:t xml:space="preserve"> and religious needs and nurturing the qualities and assets necessary for Christlikeness.</w:t>
      </w:r>
      <w:r>
        <w:rPr>
          <w:rFonts w:cs="Times New Roman"/>
          <w:szCs w:val="24"/>
        </w:rPr>
        <w:t xml:space="preserve"> </w:t>
      </w:r>
    </w:p>
    <w:p>
      <w:pPr>
        <w:pStyle w:val="style0"/>
        <w:rPr>
          <w:rFonts w:cs="Times New Roman"/>
          <w:szCs w:val="24"/>
        </w:rPr>
      </w:pPr>
      <w:r>
        <w:rPr>
          <w:rFonts w:ascii="Sylfaen" w:cs="Times New Roman" w:hAnsi="Sylfaen"/>
          <w:szCs w:val="24"/>
        </w:rPr>
        <w:t xml:space="preserve">Our mission statement is embodied in the acronym </w:t>
      </w:r>
      <w:r>
        <w:rPr>
          <w:rFonts w:ascii="Sylfaen" w:cs="Times New Roman" w:hAnsi="Sylfaen"/>
          <w:b/>
          <w:i/>
          <w:szCs w:val="24"/>
        </w:rPr>
        <w:t>“REACH”</w:t>
      </w:r>
    </w:p>
    <w:p>
      <w:pPr>
        <w:pStyle w:val="style0"/>
        <w:spacing w:after="0"/>
        <w:ind w:left="720"/>
        <w:rPr>
          <w:rFonts w:ascii="Sylfaen" w:cs="Times New Roman" w:hAnsi="Sylfaen"/>
          <w:szCs w:val="24"/>
        </w:rPr>
      </w:pPr>
      <w:r>
        <w:rPr>
          <w:rFonts w:ascii="Sylfaen" w:cs="Times New Roman" w:hAnsi="Sylfaen"/>
          <w:szCs w:val="24"/>
        </w:rPr>
        <w:t>R–</w:t>
      </w:r>
      <w:r>
        <w:rPr>
          <w:rFonts w:ascii="Sylfaen" w:cs="Times New Roman" w:hAnsi="Sylfaen"/>
          <w:b/>
          <w:szCs w:val="24"/>
        </w:rPr>
        <w:t xml:space="preserve"> Reach </w:t>
      </w:r>
      <w:r>
        <w:rPr>
          <w:rFonts w:ascii="Sylfaen" w:cs="Times New Roman" w:hAnsi="Sylfaen"/>
          <w:szCs w:val="24"/>
        </w:rPr>
        <w:t>the unbeli</w:t>
      </w:r>
      <w:r>
        <w:rPr>
          <w:rFonts w:ascii="Sylfaen" w:cs="Times New Roman" w:hAnsi="Sylfaen"/>
          <w:szCs w:val="24"/>
        </w:rPr>
        <w:t>eving youths</w:t>
      </w:r>
      <w:r>
        <w:rPr>
          <w:rFonts w:ascii="Sylfaen" w:cs="Times New Roman" w:hAnsi="Sylfaen"/>
          <w:szCs w:val="24"/>
        </w:rPr>
        <w:t xml:space="preserve"> with the messages of Christ, transforming them into the image of God.</w:t>
      </w:r>
    </w:p>
    <w:p>
      <w:pPr>
        <w:pStyle w:val="style0"/>
        <w:spacing w:after="0"/>
        <w:ind w:left="720"/>
        <w:rPr>
          <w:rFonts w:ascii="Sylfaen" w:cs="Times New Roman" w:hAnsi="Sylfaen"/>
          <w:szCs w:val="24"/>
        </w:rPr>
      </w:pPr>
      <w:r>
        <w:rPr>
          <w:rFonts w:ascii="Sylfaen" w:cs="Times New Roman" w:hAnsi="Sylfaen"/>
          <w:szCs w:val="24"/>
        </w:rPr>
        <w:t>E –</w:t>
      </w:r>
      <w:r>
        <w:rPr>
          <w:rFonts w:ascii="Sylfaen" w:cs="Times New Roman" w:hAnsi="Sylfaen"/>
          <w:b/>
          <w:szCs w:val="24"/>
        </w:rPr>
        <w:t xml:space="preserve"> Equip </w:t>
      </w:r>
      <w:r>
        <w:rPr>
          <w:rFonts w:ascii="Sylfaen" w:cs="Times New Roman" w:hAnsi="Sylfaen"/>
          <w:szCs w:val="24"/>
        </w:rPr>
        <w:t>youth</w:t>
      </w:r>
      <w:r>
        <w:rPr>
          <w:rFonts w:ascii="Sylfaen" w:cs="Times New Roman" w:hAnsi="Sylfaen"/>
          <w:szCs w:val="24"/>
        </w:rPr>
        <w:t>s for fruitfulness and fulfillment of purpose and destiny.</w:t>
      </w:r>
    </w:p>
    <w:p>
      <w:pPr>
        <w:pStyle w:val="style0"/>
        <w:spacing w:after="0"/>
        <w:ind w:left="720"/>
        <w:rPr>
          <w:rFonts w:ascii="Sylfaen" w:cs="Times New Roman" w:hAnsi="Sylfaen"/>
          <w:szCs w:val="24"/>
        </w:rPr>
      </w:pPr>
      <w:r>
        <w:rPr>
          <w:rFonts w:ascii="Sylfaen" w:cs="Times New Roman" w:hAnsi="Sylfaen"/>
          <w:szCs w:val="24"/>
        </w:rPr>
        <w:t xml:space="preserve">A – </w:t>
      </w:r>
      <w:r>
        <w:rPr>
          <w:rFonts w:ascii="Sylfaen" w:cs="Times New Roman" w:hAnsi="Sylfaen"/>
          <w:b/>
          <w:szCs w:val="24"/>
        </w:rPr>
        <w:t xml:space="preserve">Acquaint </w:t>
      </w:r>
      <w:r>
        <w:rPr>
          <w:rFonts w:ascii="Sylfaen" w:cs="Times New Roman" w:hAnsi="Sylfaen"/>
          <w:szCs w:val="24"/>
        </w:rPr>
        <w:t>the people with the knowledge of God for exploit in the kingdom.</w:t>
      </w:r>
    </w:p>
    <w:p>
      <w:pPr>
        <w:pStyle w:val="style0"/>
        <w:spacing w:after="0"/>
        <w:ind w:left="720" w:right="-705"/>
        <w:rPr>
          <w:rFonts w:ascii="Sylfaen" w:cs="Times New Roman" w:hAnsi="Sylfaen"/>
          <w:szCs w:val="24"/>
        </w:rPr>
      </w:pPr>
      <w:r>
        <w:rPr>
          <w:rFonts w:ascii="Sylfaen" w:cs="Times New Roman" w:hAnsi="Sylfaen"/>
          <w:szCs w:val="24"/>
        </w:rPr>
        <w:t xml:space="preserve">C– </w:t>
      </w:r>
      <w:r>
        <w:rPr>
          <w:rFonts w:ascii="Sylfaen" w:cs="Times New Roman" w:hAnsi="Sylfaen"/>
          <w:b/>
          <w:szCs w:val="24"/>
        </w:rPr>
        <w:t xml:space="preserve">Connect </w:t>
      </w:r>
      <w:r>
        <w:rPr>
          <w:rFonts w:ascii="Sylfaen" w:cs="Times New Roman" w:hAnsi="Sylfaen"/>
          <w:szCs w:val="24"/>
        </w:rPr>
        <w:t xml:space="preserve">with others in building a strong fellowship and network that will foster unity in the </w:t>
      </w:r>
      <w:r>
        <w:rPr>
          <w:rFonts w:ascii="Sylfaen" w:cs="Times New Roman" w:hAnsi="Sylfaen"/>
          <w:szCs w:val="24"/>
        </w:rPr>
        <w:tab/>
      </w:r>
      <w:r>
        <w:rPr>
          <w:rFonts w:ascii="Sylfaen" w:cs="Times New Roman" w:hAnsi="Sylfaen"/>
          <w:szCs w:val="24"/>
        </w:rPr>
        <w:t>youth</w:t>
      </w:r>
    </w:p>
    <w:p>
      <w:pPr>
        <w:pStyle w:val="style0"/>
        <w:spacing w:after="0"/>
        <w:ind w:left="720"/>
        <w:rPr>
          <w:rFonts w:ascii="Sylfaen" w:cs="Times New Roman" w:hAnsi="Sylfaen"/>
          <w:szCs w:val="24"/>
        </w:rPr>
      </w:pPr>
      <w:r>
        <w:rPr>
          <w:rFonts w:ascii="Sylfaen" w:cs="Times New Roman" w:hAnsi="Sylfaen"/>
          <w:szCs w:val="24"/>
        </w:rPr>
        <w:t xml:space="preserve">H – </w:t>
      </w:r>
      <w:r>
        <w:rPr>
          <w:rFonts w:ascii="Sylfaen" w:cs="Times New Roman" w:hAnsi="Sylfaen"/>
          <w:b/>
          <w:szCs w:val="24"/>
        </w:rPr>
        <w:t xml:space="preserve">Harness </w:t>
      </w:r>
      <w:r>
        <w:rPr>
          <w:rFonts w:ascii="Sylfaen" w:cs="Times New Roman" w:hAnsi="Sylfaen"/>
          <w:szCs w:val="24"/>
        </w:rPr>
        <w:t>Opportunitie</w:t>
      </w:r>
      <w:r>
        <w:rPr>
          <w:rFonts w:ascii="Sylfaen" w:cs="Times New Roman" w:hAnsi="Sylfaen"/>
          <w:szCs w:val="24"/>
        </w:rPr>
        <w:t>s of global relevance for youth</w:t>
      </w:r>
      <w:r>
        <w:rPr>
          <w:rFonts w:ascii="Sylfaen" w:cs="Times New Roman" w:hAnsi="Sylfaen"/>
          <w:szCs w:val="24"/>
        </w:rPr>
        <w:t>s to love the Lord in obedience.</w:t>
      </w:r>
    </w:p>
    <w:p>
      <w:pPr>
        <w:pStyle w:val="style0"/>
        <w:spacing w:after="0"/>
        <w:rPr>
          <w:rFonts w:ascii="Sylfaen" w:cs="Times New Roman" w:hAnsi="Sylfaen"/>
          <w:b/>
          <w:szCs w:val="24"/>
        </w:rPr>
      </w:pPr>
    </w:p>
    <w:p>
      <w:pPr>
        <w:pStyle w:val="style0"/>
        <w:spacing w:after="0"/>
        <w:rPr>
          <w:rFonts w:ascii="Sylfaen" w:cs="Times New Roman" w:hAnsi="Sylfaen"/>
          <w:b/>
          <w:szCs w:val="24"/>
        </w:rPr>
      </w:pPr>
      <w:r>
        <w:rPr>
          <w:rFonts w:ascii="Sylfaen" w:cs="Times New Roman" w:hAnsi="Sylfaen"/>
          <w:b/>
          <w:szCs w:val="24"/>
        </w:rPr>
        <w:t>Ministry Focus</w:t>
      </w:r>
    </w:p>
    <w:p>
      <w:pPr>
        <w:pStyle w:val="style179"/>
        <w:numPr>
          <w:ilvl w:val="0"/>
          <w:numId w:val="2"/>
        </w:numPr>
        <w:spacing w:after="0"/>
        <w:ind w:left="142" w:hanging="52"/>
        <w:rPr>
          <w:rFonts w:ascii="Sylfaen" w:cs="Times New Roman" w:hAnsi="Sylfaen"/>
          <w:szCs w:val="24"/>
        </w:rPr>
      </w:pPr>
      <w:r>
        <w:rPr>
          <w:rFonts w:ascii="Sylfaen" w:cs="Times New Roman" w:hAnsi="Sylfaen"/>
          <w:b/>
          <w:szCs w:val="24"/>
        </w:rPr>
        <w:t xml:space="preserve">Mission </w:t>
      </w:r>
      <w:r>
        <w:rPr>
          <w:rFonts w:ascii="Sylfaen" w:cs="Times New Roman" w:hAnsi="Sylfaen"/>
          <w:b/>
          <w:szCs w:val="24"/>
        </w:rPr>
        <w:t>and</w:t>
      </w:r>
      <w:r>
        <w:rPr>
          <w:rFonts w:ascii="Sylfaen" w:cs="Times New Roman" w:hAnsi="Sylfaen"/>
          <w:b/>
          <w:szCs w:val="24"/>
        </w:rPr>
        <w:t xml:space="preserve"> Discipleship</w:t>
      </w:r>
      <w:r>
        <w:rPr>
          <w:rFonts w:ascii="Sylfaen" w:cs="Times New Roman" w:hAnsi="Sylfaen"/>
          <w:szCs w:val="24"/>
        </w:rPr>
        <w:t xml:space="preserve"> – Proclaiming the gospel and </w:t>
      </w:r>
      <w:r>
        <w:rPr>
          <w:rFonts w:ascii="Sylfaen" w:cs="Times New Roman" w:hAnsi="Sylfaen"/>
          <w:szCs w:val="24"/>
        </w:rPr>
        <w:t>discipling</w:t>
      </w:r>
      <w:r>
        <w:rPr>
          <w:rFonts w:ascii="Sylfaen" w:cs="Times New Roman" w:hAnsi="Sylfaen"/>
          <w:szCs w:val="24"/>
        </w:rPr>
        <w:t xml:space="preserve"> youths</w:t>
      </w:r>
      <w:r>
        <w:rPr>
          <w:rFonts w:ascii="Sylfaen" w:cs="Times New Roman" w:hAnsi="Sylfaen"/>
          <w:szCs w:val="24"/>
        </w:rPr>
        <w:t xml:space="preserve"> into maturity.</w:t>
      </w:r>
    </w:p>
    <w:p>
      <w:pPr>
        <w:pStyle w:val="style179"/>
        <w:numPr>
          <w:ilvl w:val="0"/>
          <w:numId w:val="3"/>
        </w:numPr>
        <w:spacing w:after="0"/>
        <w:ind w:left="1134" w:hanging="589"/>
        <w:rPr>
          <w:rFonts w:ascii="Sylfaen" w:cs="Times New Roman" w:hAnsi="Sylfaen"/>
          <w:szCs w:val="24"/>
        </w:rPr>
      </w:pPr>
      <w:r>
        <w:rPr>
          <w:rFonts w:ascii="Sylfaen" w:cs="Times New Roman" w:hAnsi="Sylfaen"/>
          <w:szCs w:val="24"/>
        </w:rPr>
        <w:t>Mission outreach to campuses with free materials given to them.</w:t>
      </w:r>
    </w:p>
    <w:p>
      <w:pPr>
        <w:pStyle w:val="style179"/>
        <w:numPr>
          <w:ilvl w:val="0"/>
          <w:numId w:val="3"/>
        </w:numPr>
        <w:spacing w:after="0"/>
        <w:ind w:left="1134" w:hanging="589"/>
        <w:rPr>
          <w:rFonts w:ascii="Sylfaen" w:cs="Times New Roman" w:hAnsi="Sylfaen"/>
          <w:szCs w:val="24"/>
        </w:rPr>
      </w:pPr>
      <w:r>
        <w:rPr>
          <w:rFonts w:ascii="Sylfaen" w:cs="Times New Roman" w:hAnsi="Sylfaen"/>
          <w:szCs w:val="24"/>
        </w:rPr>
        <w:t>Empowering the less privileged in and around us by organizing poverty alleviation programs</w:t>
      </w:r>
      <w:r>
        <w:rPr>
          <w:rFonts w:ascii="Sylfaen" w:cs="Times New Roman" w:hAnsi="Sylfaen"/>
          <w:szCs w:val="24"/>
        </w:rPr>
        <w:t xml:space="preserve"> (</w:t>
      </w:r>
      <w:r>
        <w:rPr>
          <w:rFonts w:ascii="Sylfaen" w:cs="Times New Roman" w:hAnsi="Sylfaen"/>
          <w:szCs w:val="24"/>
        </w:rPr>
        <w:t>Entrepreneurship</w:t>
      </w:r>
      <w:r>
        <w:rPr>
          <w:rFonts w:ascii="Sylfaen" w:cs="Times New Roman" w:hAnsi="Sylfaen"/>
          <w:szCs w:val="24"/>
        </w:rPr>
        <w:t>)</w:t>
      </w:r>
      <w:r>
        <w:rPr>
          <w:rFonts w:ascii="Sylfaen" w:cs="Times New Roman" w:hAnsi="Sylfaen"/>
          <w:szCs w:val="24"/>
        </w:rPr>
        <w:t>.</w:t>
      </w:r>
    </w:p>
    <w:p>
      <w:pPr>
        <w:pStyle w:val="style179"/>
        <w:numPr>
          <w:ilvl w:val="0"/>
          <w:numId w:val="3"/>
        </w:numPr>
        <w:spacing w:after="0"/>
        <w:ind w:left="1134" w:hanging="589"/>
        <w:rPr>
          <w:rFonts w:ascii="Sylfaen" w:cs="Times New Roman" w:hAnsi="Sylfaen"/>
          <w:szCs w:val="24"/>
        </w:rPr>
      </w:pPr>
      <w:r>
        <w:rPr>
          <w:rFonts w:ascii="Sylfaen" w:cs="Times New Roman" w:hAnsi="Sylfaen"/>
          <w:szCs w:val="24"/>
        </w:rPr>
        <w:t>Providing effective counselling in challenging areas of youth life</w:t>
      </w:r>
    </w:p>
    <w:p>
      <w:pPr>
        <w:pStyle w:val="style179"/>
        <w:numPr>
          <w:ilvl w:val="0"/>
          <w:numId w:val="3"/>
        </w:numPr>
        <w:spacing w:after="0"/>
        <w:ind w:left="1134" w:hanging="589"/>
        <w:rPr>
          <w:rFonts w:ascii="Sylfaen" w:cs="Times New Roman" w:hAnsi="Sylfaen"/>
          <w:szCs w:val="24"/>
        </w:rPr>
      </w:pPr>
      <w:r>
        <w:rPr>
          <w:rFonts w:ascii="Sylfaen" w:cs="Times New Roman" w:hAnsi="Sylfaen"/>
          <w:szCs w:val="24"/>
        </w:rPr>
        <w:t>Crusade in students dominated areas.</w:t>
      </w:r>
    </w:p>
    <w:p>
      <w:pPr>
        <w:pStyle w:val="style179"/>
        <w:numPr>
          <w:ilvl w:val="0"/>
          <w:numId w:val="3"/>
        </w:numPr>
        <w:spacing w:after="0"/>
        <w:ind w:left="1134" w:hanging="589"/>
        <w:rPr>
          <w:rFonts w:ascii="Sylfaen" w:cs="Times New Roman" w:hAnsi="Sylfaen"/>
          <w:szCs w:val="24"/>
        </w:rPr>
      </w:pPr>
      <w:r>
        <w:rPr>
          <w:rFonts w:ascii="Sylfaen" w:cs="Times New Roman" w:hAnsi="Sylfaen"/>
          <w:szCs w:val="24"/>
        </w:rPr>
        <w:t>Ministry to Corp members.(</w:t>
      </w:r>
      <w:r>
        <w:rPr>
          <w:rFonts w:ascii="Sylfaen" w:cs="Times New Roman" w:hAnsi="Sylfaen"/>
          <w:szCs w:val="24"/>
        </w:rPr>
        <w:t>Corpers</w:t>
      </w:r>
      <w:r>
        <w:rPr>
          <w:rFonts w:ascii="Sylfaen" w:cs="Times New Roman" w:hAnsi="Sylfaen"/>
          <w:szCs w:val="24"/>
        </w:rPr>
        <w:t xml:space="preserve"> Ministry)</w:t>
      </w:r>
    </w:p>
    <w:p>
      <w:pPr>
        <w:pStyle w:val="style179"/>
        <w:numPr>
          <w:ilvl w:val="0"/>
          <w:numId w:val="3"/>
        </w:numPr>
        <w:spacing w:after="0"/>
        <w:ind w:left="1134" w:hanging="589"/>
        <w:rPr>
          <w:rFonts w:ascii="Sylfaen" w:cs="Times New Roman" w:hAnsi="Sylfaen"/>
          <w:szCs w:val="24"/>
        </w:rPr>
      </w:pPr>
      <w:r>
        <w:rPr>
          <w:rFonts w:ascii="Sylfaen" w:cs="Times New Roman" w:hAnsi="Sylfaen"/>
          <w:szCs w:val="24"/>
        </w:rPr>
        <w:t>Discipleship once in a month</w:t>
      </w:r>
      <w:r>
        <w:rPr>
          <w:rFonts w:ascii="Sylfaen" w:cs="Times New Roman" w:hAnsi="Sylfaen"/>
          <w:szCs w:val="24"/>
        </w:rPr>
        <w:t>/quarter</w:t>
      </w:r>
      <w:r>
        <w:rPr>
          <w:rFonts w:ascii="Sylfaen" w:cs="Times New Roman" w:hAnsi="Sylfaen"/>
          <w:szCs w:val="24"/>
        </w:rPr>
        <w:t xml:space="preserve"> in campuses around </w:t>
      </w:r>
      <w:r>
        <w:rPr>
          <w:rFonts w:ascii="Sylfaen" w:cs="Times New Roman" w:hAnsi="Sylfaen"/>
          <w:szCs w:val="24"/>
        </w:rPr>
        <w:t>Kwara</w:t>
      </w:r>
      <w:r>
        <w:rPr>
          <w:rFonts w:ascii="Sylfaen" w:cs="Times New Roman" w:hAnsi="Sylfaen"/>
          <w:szCs w:val="24"/>
        </w:rPr>
        <w:t xml:space="preserve"> State</w:t>
      </w:r>
      <w:r>
        <w:rPr>
          <w:rFonts w:ascii="Sylfaen" w:cs="Times New Roman" w:hAnsi="Sylfaen"/>
          <w:szCs w:val="24"/>
        </w:rPr>
        <w:t xml:space="preserve"> and beyond</w:t>
      </w:r>
      <w:r>
        <w:rPr>
          <w:rFonts w:ascii="Sylfaen" w:cs="Times New Roman" w:hAnsi="Sylfaen"/>
          <w:szCs w:val="24"/>
        </w:rPr>
        <w:t>.</w:t>
      </w:r>
    </w:p>
    <w:p>
      <w:pPr>
        <w:pStyle w:val="style179"/>
        <w:numPr>
          <w:ilvl w:val="0"/>
          <w:numId w:val="3"/>
        </w:numPr>
        <w:spacing w:after="0"/>
        <w:ind w:left="1134" w:hanging="589"/>
        <w:rPr>
          <w:rFonts w:ascii="Sylfaen" w:cs="Times New Roman" w:hAnsi="Sylfaen"/>
          <w:szCs w:val="24"/>
        </w:rPr>
      </w:pPr>
      <w:r>
        <w:rPr>
          <w:rFonts w:ascii="Sylfaen" w:cs="Times New Roman" w:hAnsi="Sylfaen"/>
          <w:szCs w:val="24"/>
        </w:rPr>
        <w:t>Engaging in</w:t>
      </w:r>
      <w:r>
        <w:rPr>
          <w:rFonts w:ascii="Sylfaen" w:cs="Times New Roman" w:hAnsi="Sylfaen"/>
          <w:szCs w:val="24"/>
        </w:rPr>
        <w:t xml:space="preserve"> teaching ministries</w:t>
      </w:r>
      <w:r>
        <w:rPr>
          <w:rFonts w:ascii="Sylfaen" w:cs="Times New Roman" w:hAnsi="Sylfaen"/>
          <w:szCs w:val="24"/>
        </w:rPr>
        <w:t xml:space="preserve"> for</w:t>
      </w:r>
      <w:r>
        <w:rPr>
          <w:rFonts w:ascii="Sylfaen" w:cs="Times New Roman" w:hAnsi="Sylfaen"/>
          <w:szCs w:val="24"/>
        </w:rPr>
        <w:t xml:space="preserve"> discipleship</w:t>
      </w:r>
      <w:r>
        <w:rPr>
          <w:rFonts w:ascii="Sylfaen" w:cs="Times New Roman" w:hAnsi="Sylfaen"/>
          <w:szCs w:val="24"/>
        </w:rPr>
        <w:t xml:space="preserve"> on radio and internet</w:t>
      </w:r>
    </w:p>
    <w:p>
      <w:pPr>
        <w:pStyle w:val="style179"/>
        <w:numPr>
          <w:ilvl w:val="0"/>
          <w:numId w:val="3"/>
        </w:numPr>
        <w:spacing w:after="0"/>
        <w:ind w:left="1134" w:hanging="589"/>
        <w:rPr>
          <w:rFonts w:ascii="Sylfaen" w:cs="Times New Roman" w:hAnsi="Sylfaen"/>
          <w:szCs w:val="24"/>
        </w:rPr>
      </w:pPr>
      <w:r>
        <w:rPr>
          <w:rFonts w:ascii="Sylfaen" w:cs="Times New Roman" w:hAnsi="Sylfaen"/>
          <w:szCs w:val="24"/>
        </w:rPr>
        <w:t>Mentoring the next generation for global influence.</w:t>
      </w:r>
    </w:p>
    <w:p>
      <w:pPr>
        <w:pStyle w:val="style179"/>
        <w:numPr>
          <w:ilvl w:val="0"/>
          <w:numId w:val="3"/>
        </w:numPr>
        <w:spacing w:after="0"/>
        <w:ind w:left="1134" w:hanging="589"/>
        <w:rPr>
          <w:rFonts w:ascii="Sylfaen" w:cs="Times New Roman" w:hAnsi="Sylfaen"/>
          <w:szCs w:val="24"/>
        </w:rPr>
      </w:pPr>
      <w:r>
        <w:rPr>
          <w:rFonts w:ascii="Sylfaen" w:cs="Times New Roman" w:hAnsi="Sylfaen"/>
          <w:szCs w:val="24"/>
        </w:rPr>
        <w:t>Medical outreach to the neighborhood and environs.</w:t>
      </w:r>
    </w:p>
    <w:p>
      <w:pPr>
        <w:pStyle w:val="style179"/>
        <w:numPr>
          <w:ilvl w:val="0"/>
          <w:numId w:val="3"/>
        </w:numPr>
        <w:spacing w:after="0"/>
        <w:ind w:left="1134" w:hanging="589"/>
        <w:rPr>
          <w:rFonts w:ascii="Sylfaen" w:cs="Times New Roman" w:hAnsi="Sylfaen"/>
          <w:szCs w:val="24"/>
        </w:rPr>
      </w:pPr>
      <w:r>
        <w:rPr>
          <w:rFonts w:ascii="Sylfaen" w:cs="Times New Roman" w:hAnsi="Sylfaen"/>
          <w:szCs w:val="24"/>
        </w:rPr>
        <w:t>Prison, Hospital and Orphanage ministry.</w:t>
      </w:r>
    </w:p>
    <w:p>
      <w:pPr>
        <w:pStyle w:val="style0"/>
        <w:spacing w:after="0"/>
        <w:rPr>
          <w:rFonts w:ascii="Sylfaen" w:cs="Times New Roman" w:hAnsi="Sylfaen"/>
          <w:szCs w:val="24"/>
        </w:rPr>
      </w:pPr>
    </w:p>
    <w:p>
      <w:pPr>
        <w:pStyle w:val="style179"/>
        <w:numPr>
          <w:ilvl w:val="0"/>
          <w:numId w:val="2"/>
        </w:numPr>
        <w:spacing w:after="0"/>
        <w:ind w:left="0" w:firstLine="0"/>
        <w:rPr>
          <w:rFonts w:ascii="Sylfaen" w:cs="Times New Roman" w:hAnsi="Sylfaen"/>
          <w:b/>
          <w:szCs w:val="24"/>
        </w:rPr>
      </w:pPr>
      <w:r>
        <w:rPr>
          <w:rFonts w:ascii="Sylfaen" w:cs="Times New Roman" w:hAnsi="Sylfaen"/>
          <w:b/>
          <w:szCs w:val="24"/>
        </w:rPr>
        <w:t>Dynamic Worship Experience:</w:t>
      </w:r>
    </w:p>
    <w:p>
      <w:pPr>
        <w:pStyle w:val="style0"/>
        <w:spacing w:after="0"/>
        <w:ind w:firstLine="142"/>
        <w:rPr>
          <w:rFonts w:ascii="Sylfaen" w:cs="Times New Roman" w:hAnsi="Sylfaen"/>
          <w:szCs w:val="24"/>
        </w:rPr>
      </w:pPr>
      <w:r>
        <w:rPr>
          <w:rFonts w:ascii="Sylfaen" w:cs="Times New Roman" w:hAnsi="Sylfaen"/>
          <w:szCs w:val="24"/>
        </w:rPr>
        <w:t xml:space="preserve">       Exalting Christ and expressing our love for God in Spirit and truth by:</w:t>
      </w:r>
    </w:p>
    <w:p>
      <w:pPr>
        <w:pStyle w:val="style179"/>
        <w:numPr>
          <w:ilvl w:val="0"/>
          <w:numId w:val="4"/>
        </w:numPr>
        <w:spacing w:after="0"/>
        <w:ind w:left="1134" w:hanging="425"/>
        <w:rPr>
          <w:rFonts w:ascii="Sylfaen" w:cs="Times New Roman" w:hAnsi="Sylfaen"/>
          <w:szCs w:val="24"/>
        </w:rPr>
      </w:pPr>
      <w:r>
        <w:rPr>
          <w:rFonts w:ascii="Sylfaen" w:cs="Times New Roman" w:hAnsi="Sylfaen"/>
          <w:szCs w:val="24"/>
        </w:rPr>
        <w:t>Contemporary worship service that will lift men to God in Spirit and truth.</w:t>
      </w:r>
    </w:p>
    <w:p>
      <w:pPr>
        <w:pStyle w:val="style179"/>
        <w:numPr>
          <w:ilvl w:val="0"/>
          <w:numId w:val="4"/>
        </w:numPr>
        <w:spacing w:after="0"/>
        <w:ind w:left="1134" w:hanging="425"/>
        <w:rPr>
          <w:rFonts w:ascii="Sylfaen" w:cs="Times New Roman" w:hAnsi="Sylfaen"/>
          <w:szCs w:val="24"/>
        </w:rPr>
      </w:pPr>
      <w:r>
        <w:rPr>
          <w:rFonts w:ascii="Sylfaen" w:cs="Times New Roman" w:hAnsi="Sylfaen"/>
          <w:szCs w:val="24"/>
        </w:rPr>
        <w:t>Supernatural Manifestation of God’s presence in our services.</w:t>
      </w:r>
    </w:p>
    <w:p>
      <w:pPr>
        <w:pStyle w:val="style179"/>
        <w:numPr>
          <w:ilvl w:val="0"/>
          <w:numId w:val="4"/>
        </w:numPr>
        <w:spacing w:after="0"/>
        <w:ind w:left="1134" w:hanging="425"/>
        <w:rPr>
          <w:rFonts w:ascii="Sylfaen" w:cs="Times New Roman" w:hAnsi="Sylfaen"/>
          <w:szCs w:val="24"/>
        </w:rPr>
      </w:pPr>
      <w:r>
        <w:rPr>
          <w:rFonts w:ascii="Sylfaen" w:cs="Times New Roman" w:hAnsi="Sylfaen"/>
          <w:szCs w:val="24"/>
        </w:rPr>
        <w:t>Sound biblical teachings in preparing</w:t>
      </w:r>
      <w:r>
        <w:rPr>
          <w:rFonts w:ascii="Sylfaen" w:cs="Times New Roman" w:hAnsi="Sylfaen"/>
          <w:szCs w:val="24"/>
        </w:rPr>
        <w:t xml:space="preserve"> youth</w:t>
      </w:r>
      <w:r>
        <w:rPr>
          <w:rFonts w:ascii="Sylfaen" w:cs="Times New Roman" w:hAnsi="Sylfaen"/>
          <w:szCs w:val="24"/>
        </w:rPr>
        <w:t>s</w:t>
      </w:r>
      <w:r>
        <w:rPr>
          <w:rFonts w:ascii="Sylfaen" w:cs="Times New Roman" w:hAnsi="Sylfaen"/>
          <w:szCs w:val="24"/>
        </w:rPr>
        <w:t xml:space="preserve"> for greater tomorrow.</w:t>
      </w:r>
    </w:p>
    <w:p>
      <w:pPr>
        <w:pStyle w:val="style0"/>
        <w:spacing w:after="0"/>
        <w:rPr>
          <w:rFonts w:ascii="Sylfaen" w:cs="Times New Roman" w:hAnsi="Sylfaen"/>
          <w:szCs w:val="24"/>
        </w:rPr>
      </w:pPr>
    </w:p>
    <w:p>
      <w:pPr>
        <w:pStyle w:val="style179"/>
        <w:numPr>
          <w:ilvl w:val="0"/>
          <w:numId w:val="2"/>
        </w:numPr>
        <w:spacing w:after="0"/>
        <w:ind w:left="0" w:firstLine="0"/>
        <w:rPr>
          <w:rFonts w:ascii="Sylfaen" w:cs="Times New Roman" w:hAnsi="Sylfaen"/>
          <w:b/>
          <w:szCs w:val="24"/>
        </w:rPr>
      </w:pPr>
      <w:r>
        <w:rPr>
          <w:rFonts w:ascii="Sylfaen" w:cs="Times New Roman" w:hAnsi="Sylfaen"/>
          <w:b/>
          <w:szCs w:val="24"/>
        </w:rPr>
        <w:t>Leadership a</w:t>
      </w:r>
      <w:r>
        <w:rPr>
          <w:rFonts w:ascii="Sylfaen" w:cs="Times New Roman" w:hAnsi="Sylfaen"/>
          <w:b/>
          <w:szCs w:val="24"/>
        </w:rPr>
        <w:t xml:space="preserve">nd Ministry: </w:t>
      </w:r>
    </w:p>
    <w:p>
      <w:pPr>
        <w:pStyle w:val="style0"/>
        <w:spacing w:after="0"/>
        <w:rPr>
          <w:rFonts w:ascii="Sylfaen" w:cs="Times New Roman" w:hAnsi="Sylfaen"/>
          <w:szCs w:val="24"/>
        </w:rPr>
      </w:pPr>
      <w:r>
        <w:rPr>
          <w:rFonts w:ascii="Sylfaen" w:cs="Times New Roman" w:hAnsi="Sylfaen"/>
          <w:szCs w:val="24"/>
        </w:rPr>
        <w:t xml:space="preserve">         Raising end time army for kingdom growth and greater exploits by: </w:t>
      </w:r>
    </w:p>
    <w:p>
      <w:pPr>
        <w:pStyle w:val="style179"/>
        <w:numPr>
          <w:ilvl w:val="0"/>
          <w:numId w:val="5"/>
        </w:numPr>
        <w:spacing w:after="0"/>
        <w:ind w:left="1134" w:hanging="589"/>
        <w:rPr>
          <w:rFonts w:ascii="Sylfaen" w:cs="Times New Roman" w:hAnsi="Sylfaen"/>
          <w:szCs w:val="24"/>
        </w:rPr>
      </w:pPr>
      <w:r>
        <w:rPr>
          <w:rFonts w:ascii="Sylfaen" w:cs="Times New Roman" w:hAnsi="Sylfaen"/>
          <w:szCs w:val="24"/>
        </w:rPr>
        <w:t>Preparing leaders for a paradigm shift.</w:t>
      </w:r>
    </w:p>
    <w:p>
      <w:pPr>
        <w:pStyle w:val="style179"/>
        <w:numPr>
          <w:ilvl w:val="0"/>
          <w:numId w:val="5"/>
        </w:numPr>
        <w:spacing w:after="0"/>
        <w:ind w:left="1134" w:hanging="589"/>
        <w:rPr>
          <w:rFonts w:ascii="Sylfaen" w:cs="Times New Roman" w:hAnsi="Sylfaen"/>
          <w:szCs w:val="24"/>
        </w:rPr>
      </w:pPr>
      <w:r>
        <w:rPr>
          <w:rFonts w:ascii="Sylfaen" w:cs="Times New Roman" w:hAnsi="Sylfaen"/>
          <w:szCs w:val="24"/>
        </w:rPr>
        <w:t>Mentoring professionals and young ministers to fulfill purpose in life.</w:t>
      </w:r>
    </w:p>
    <w:p>
      <w:pPr>
        <w:pStyle w:val="style179"/>
        <w:numPr>
          <w:ilvl w:val="0"/>
          <w:numId w:val="5"/>
        </w:numPr>
        <w:spacing w:after="0"/>
        <w:ind w:left="1134" w:hanging="589"/>
        <w:rPr>
          <w:rFonts w:ascii="Sylfaen" w:cs="Times New Roman" w:hAnsi="Sylfaen"/>
          <w:szCs w:val="24"/>
        </w:rPr>
      </w:pPr>
      <w:r>
        <w:rPr>
          <w:rFonts w:ascii="Sylfaen" w:cs="Times New Roman" w:hAnsi="Sylfaen"/>
          <w:szCs w:val="24"/>
        </w:rPr>
        <w:t>Empowering all units and members for quality service.</w:t>
      </w:r>
    </w:p>
    <w:p>
      <w:pPr>
        <w:pStyle w:val="style0"/>
        <w:spacing w:after="0"/>
        <w:rPr>
          <w:rFonts w:ascii="Sylfaen" w:cs="Times New Roman" w:hAnsi="Sylfaen"/>
          <w:szCs w:val="24"/>
        </w:rPr>
      </w:pPr>
    </w:p>
    <w:p>
      <w:pPr>
        <w:pStyle w:val="style179"/>
        <w:numPr>
          <w:ilvl w:val="0"/>
          <w:numId w:val="2"/>
        </w:numPr>
        <w:spacing w:after="0"/>
        <w:ind w:left="0" w:firstLine="0"/>
        <w:rPr>
          <w:rFonts w:ascii="Sylfaen" w:cs="Times New Roman" w:hAnsi="Sylfaen"/>
          <w:b/>
          <w:szCs w:val="24"/>
        </w:rPr>
      </w:pPr>
      <w:r>
        <w:rPr>
          <w:rFonts w:ascii="Sylfaen" w:cs="Times New Roman" w:hAnsi="Sylfaen"/>
          <w:b/>
          <w:szCs w:val="24"/>
        </w:rPr>
        <w:t>Fellowship a</w:t>
      </w:r>
      <w:r>
        <w:rPr>
          <w:rFonts w:ascii="Sylfaen" w:cs="Times New Roman" w:hAnsi="Sylfaen"/>
          <w:b/>
          <w:szCs w:val="24"/>
        </w:rPr>
        <w:t xml:space="preserve">nd Networking </w:t>
      </w:r>
    </w:p>
    <w:p>
      <w:pPr>
        <w:pStyle w:val="style179"/>
        <w:numPr>
          <w:ilvl w:val="0"/>
          <w:numId w:val="6"/>
        </w:numPr>
        <w:spacing w:after="0"/>
        <w:ind w:left="1134" w:hanging="567"/>
        <w:rPr>
          <w:rFonts w:ascii="Sylfaen" w:cs="Times New Roman" w:hAnsi="Sylfaen"/>
          <w:szCs w:val="24"/>
        </w:rPr>
      </w:pPr>
      <w:r>
        <w:rPr>
          <w:rFonts w:ascii="Sylfaen" w:cs="Times New Roman" w:hAnsi="Sylfaen"/>
          <w:szCs w:val="24"/>
        </w:rPr>
        <w:t>Nurturing authentic loving relationship.</w:t>
      </w:r>
    </w:p>
    <w:p>
      <w:pPr>
        <w:pStyle w:val="style179"/>
        <w:numPr>
          <w:ilvl w:val="0"/>
          <w:numId w:val="6"/>
        </w:numPr>
        <w:spacing w:after="0"/>
        <w:ind w:left="1134" w:hanging="567"/>
        <w:rPr>
          <w:rFonts w:ascii="Sylfaen" w:cs="Times New Roman" w:hAnsi="Sylfaen"/>
          <w:szCs w:val="24"/>
        </w:rPr>
      </w:pPr>
      <w:r>
        <w:rPr>
          <w:rFonts w:ascii="Sylfaen" w:cs="Times New Roman" w:hAnsi="Sylfaen"/>
          <w:szCs w:val="24"/>
        </w:rPr>
        <w:t>Developing talents, skills and gifts</w:t>
      </w:r>
    </w:p>
    <w:p>
      <w:pPr>
        <w:pStyle w:val="style179"/>
        <w:numPr>
          <w:ilvl w:val="0"/>
          <w:numId w:val="6"/>
        </w:numPr>
        <w:spacing w:after="0"/>
        <w:ind w:left="1134" w:hanging="567"/>
        <w:rPr>
          <w:rFonts w:ascii="Sylfaen" w:cs="Times New Roman" w:hAnsi="Sylfaen"/>
          <w:szCs w:val="24"/>
        </w:rPr>
      </w:pPr>
      <w:r>
        <w:rPr>
          <w:rFonts w:ascii="Sylfaen" w:cs="Times New Roman" w:hAnsi="Sylfaen"/>
          <w:szCs w:val="24"/>
        </w:rPr>
        <w:t>Using media positively to project</w:t>
      </w:r>
      <w:r>
        <w:rPr>
          <w:rFonts w:ascii="Sylfaen" w:cs="Times New Roman" w:hAnsi="Sylfaen"/>
          <w:szCs w:val="24"/>
        </w:rPr>
        <w:t xml:space="preserve"> the</w:t>
      </w:r>
      <w:r>
        <w:rPr>
          <w:rFonts w:ascii="Sylfaen" w:cs="Times New Roman" w:hAnsi="Sylfaen"/>
          <w:szCs w:val="24"/>
        </w:rPr>
        <w:t xml:space="preserve"> gospel.</w:t>
      </w:r>
    </w:p>
    <w:p>
      <w:pPr>
        <w:pStyle w:val="style179"/>
        <w:numPr>
          <w:ilvl w:val="0"/>
          <w:numId w:val="6"/>
        </w:numPr>
        <w:spacing w:after="0"/>
        <w:ind w:left="1134" w:hanging="567"/>
        <w:rPr>
          <w:rFonts w:ascii="Sylfaen" w:cs="Times New Roman" w:hAnsi="Sylfaen"/>
          <w:szCs w:val="24"/>
        </w:rPr>
      </w:pPr>
      <w:r>
        <w:rPr>
          <w:rFonts w:ascii="Sylfaen" w:cs="Times New Roman" w:hAnsi="Sylfaen"/>
          <w:szCs w:val="24"/>
        </w:rPr>
        <w:t>Building a strong cord among families in the church.</w:t>
      </w:r>
    </w:p>
    <w:p>
      <w:pPr>
        <w:pStyle w:val="style0"/>
        <w:spacing w:after="0"/>
        <w:rPr>
          <w:rFonts w:ascii="Sylfaen" w:cs="Times New Roman" w:hAnsi="Sylfaen"/>
          <w:szCs w:val="24"/>
        </w:rPr>
      </w:pPr>
    </w:p>
    <w:p>
      <w:pPr>
        <w:pStyle w:val="style179"/>
        <w:numPr>
          <w:ilvl w:val="0"/>
          <w:numId w:val="2"/>
        </w:numPr>
        <w:spacing w:after="0"/>
        <w:ind w:left="0" w:firstLine="0"/>
        <w:rPr>
          <w:rFonts w:ascii="Sylfaen" w:cs="Times New Roman" w:hAnsi="Sylfaen"/>
          <w:b/>
          <w:szCs w:val="24"/>
        </w:rPr>
      </w:pPr>
      <w:r>
        <w:rPr>
          <w:rFonts w:ascii="Sylfaen" w:cs="Times New Roman" w:hAnsi="Sylfaen"/>
          <w:b/>
          <w:szCs w:val="24"/>
        </w:rPr>
        <w:t>Raising t</w:t>
      </w:r>
      <w:r>
        <w:rPr>
          <w:rFonts w:ascii="Sylfaen" w:cs="Times New Roman" w:hAnsi="Sylfaen"/>
          <w:b/>
          <w:szCs w:val="24"/>
        </w:rPr>
        <w:t>he Next</w:t>
      </w:r>
      <w:r>
        <w:rPr>
          <w:rFonts w:ascii="Sylfaen" w:cs="Times New Roman" w:hAnsi="Sylfaen"/>
          <w:b/>
          <w:szCs w:val="24"/>
        </w:rPr>
        <w:t xml:space="preserve"> Generation for Kingdom Growth a</w:t>
      </w:r>
      <w:r>
        <w:rPr>
          <w:rFonts w:ascii="Sylfaen" w:cs="Times New Roman" w:hAnsi="Sylfaen"/>
          <w:b/>
          <w:szCs w:val="24"/>
        </w:rPr>
        <w:t>nd Global Relevance</w:t>
      </w:r>
    </w:p>
    <w:p>
      <w:pPr>
        <w:pStyle w:val="style179"/>
        <w:numPr>
          <w:ilvl w:val="0"/>
          <w:numId w:val="7"/>
        </w:numPr>
        <w:spacing w:after="0"/>
        <w:ind w:left="1134"/>
        <w:rPr>
          <w:rFonts w:ascii="Sylfaen" w:cs="Times New Roman" w:hAnsi="Sylfaen"/>
          <w:szCs w:val="24"/>
        </w:rPr>
      </w:pPr>
      <w:r>
        <w:rPr>
          <w:rFonts w:ascii="Sylfaen" w:cs="Times New Roman" w:hAnsi="Sylfaen"/>
          <w:szCs w:val="24"/>
        </w:rPr>
        <w:t>Focus on Youth and Students.</w:t>
      </w:r>
    </w:p>
    <w:p>
      <w:pPr>
        <w:pStyle w:val="style179"/>
        <w:numPr>
          <w:ilvl w:val="0"/>
          <w:numId w:val="7"/>
        </w:numPr>
        <w:spacing w:after="0"/>
        <w:ind w:left="1134"/>
        <w:rPr>
          <w:rFonts w:ascii="Sylfaen" w:cs="Times New Roman" w:hAnsi="Sylfaen"/>
          <w:szCs w:val="24"/>
        </w:rPr>
      </w:pPr>
      <w:r>
        <w:rPr>
          <w:rFonts w:ascii="Sylfaen" w:cs="Times New Roman" w:hAnsi="Sylfaen"/>
          <w:szCs w:val="24"/>
        </w:rPr>
        <w:t>Young couples empowerment.</w:t>
      </w:r>
    </w:p>
    <w:p>
      <w:pPr>
        <w:pStyle w:val="style179"/>
        <w:numPr>
          <w:ilvl w:val="0"/>
          <w:numId w:val="7"/>
        </w:numPr>
        <w:spacing w:after="0"/>
        <w:ind w:left="1134"/>
        <w:rPr>
          <w:rFonts w:ascii="Sylfaen" w:cs="Times New Roman" w:hAnsi="Sylfaen"/>
          <w:szCs w:val="24"/>
        </w:rPr>
      </w:pPr>
      <w:r>
        <w:rPr>
          <w:rFonts w:ascii="Sylfaen" w:cs="Times New Roman" w:hAnsi="Sylfaen"/>
          <w:szCs w:val="24"/>
        </w:rPr>
        <w:t>Influence and relevancy for total turn around.</w:t>
      </w:r>
    </w:p>
    <w:p>
      <w:pPr>
        <w:pStyle w:val="style0"/>
        <w:spacing w:after="0"/>
        <w:rPr>
          <w:rFonts w:ascii="Sylfaen" w:cs="Times New Roman" w:hAnsi="Sylfaen"/>
          <w:szCs w:val="24"/>
        </w:rPr>
      </w:pPr>
    </w:p>
    <w:p>
      <w:pPr>
        <w:pStyle w:val="style0"/>
        <w:rPr>
          <w:b/>
        </w:rPr>
      </w:pPr>
      <w:r>
        <w:rPr>
          <w:b/>
        </w:rPr>
        <w:t>Membership and Partnership</w:t>
      </w:r>
    </w:p>
    <w:p>
      <w:pPr>
        <w:pStyle w:val="style0"/>
        <w:rPr/>
      </w:pPr>
      <w:r>
        <w:tab/>
      </w:r>
      <w:r>
        <w:t>The Word Lives International Ministry aka Word Alive</w:t>
      </w:r>
      <w:r>
        <w:t xml:space="preserve"> is an interdenominational outreach team to involve brothers, sisters, pastors, evangelists, lecturers, students and professionals from all field of works. The criteria for being a part of the team are an evidence of genuine salvation, life base on thorough discipleship and burning passion for youths and student evangelism and mission in general. Ability to speak English language fluently is a major factor. Membership is open to Christians in any field of works or profession provided that s</w:t>
      </w:r>
      <w:r>
        <w:t>uch individual would abide by</w:t>
      </w:r>
      <w:r>
        <w:t xml:space="preserve"> the authority of the bible and the teaching of the same and the constitution of this commission.</w:t>
      </w:r>
    </w:p>
    <w:p>
      <w:pPr>
        <w:pStyle w:val="style0"/>
        <w:rPr/>
      </w:pPr>
      <w:r>
        <w:tab/>
      </w:r>
      <w:r>
        <w:t>Membership is classified into the group as listed below according to grace given to individuals. These groups are termed Partn</w:t>
      </w:r>
      <w:r>
        <w:t>ers-in-</w:t>
      </w:r>
      <w:r>
        <w:t>Progress. Intended Membership and Partnership are implore</w:t>
      </w:r>
      <w:r>
        <w:t>d</w:t>
      </w:r>
      <w:r>
        <w:t xml:space="preserve"> to fill the form below as applicable base on nothing but genuine conviction.</w:t>
      </w:r>
    </w:p>
    <w:p>
      <w:pPr>
        <w:pStyle w:val="style0"/>
        <w:rPr/>
      </w:pPr>
      <w:r>
        <w:t xml:space="preserve">Our partner in Progress are in three categories </w:t>
      </w:r>
    </w:p>
    <w:p>
      <w:pPr>
        <w:pStyle w:val="style179"/>
        <w:numPr>
          <w:ilvl w:val="0"/>
          <w:numId w:val="8"/>
        </w:numPr>
        <w:rPr/>
      </w:pPr>
      <w:r>
        <w:t>Prayer Partners</w:t>
      </w:r>
    </w:p>
    <w:p>
      <w:pPr>
        <w:pStyle w:val="style179"/>
        <w:numPr>
          <w:ilvl w:val="0"/>
          <w:numId w:val="8"/>
        </w:numPr>
        <w:rPr/>
      </w:pPr>
      <w:r>
        <w:t>Financial Partners</w:t>
      </w:r>
    </w:p>
    <w:p>
      <w:pPr>
        <w:pStyle w:val="style179"/>
        <w:numPr>
          <w:ilvl w:val="0"/>
          <w:numId w:val="8"/>
        </w:numPr>
        <w:rPr/>
      </w:pPr>
      <w:r>
        <w:t>Field or Active Partners</w:t>
      </w:r>
    </w:p>
    <w:p>
      <w:pPr>
        <w:pStyle w:val="style0"/>
        <w:rPr>
          <w:b/>
        </w:rPr>
      </w:pPr>
      <w:r>
        <w:rPr>
          <w:b/>
        </w:rPr>
        <w:t>Prayer Partners</w:t>
      </w:r>
    </w:p>
    <w:p>
      <w:pPr>
        <w:pStyle w:val="style0"/>
        <w:rPr/>
      </w:pPr>
      <w:r>
        <w:tab/>
      </w:r>
      <w:r>
        <w:t>These</w:t>
      </w:r>
      <w:r>
        <w:t xml:space="preserve"> are brethren, groups and families</w:t>
      </w:r>
      <w:r>
        <w:t xml:space="preserve"> who will accept to pray along with us. Each will be kept abreast of all </w:t>
      </w:r>
      <w:r>
        <w:t>programmes</w:t>
      </w:r>
      <w:r>
        <w:t xml:space="preserve"> and outreaches and will be given some designated areas to handle in </w:t>
      </w:r>
      <w:r>
        <w:t>the place of prayer. We will meet occasionally</w:t>
      </w:r>
      <w:r>
        <w:t>,</w:t>
      </w:r>
      <w:r>
        <w:t xml:space="preserve"> probably once a quarter for corporate prayers and discussions.</w:t>
      </w:r>
    </w:p>
    <w:p>
      <w:pPr>
        <w:pStyle w:val="style0"/>
        <w:rPr>
          <w:b/>
        </w:rPr>
      </w:pPr>
      <w:r>
        <w:rPr>
          <w:b/>
        </w:rPr>
        <w:t>Financial Partners</w:t>
      </w:r>
    </w:p>
    <w:p>
      <w:pPr>
        <w:pStyle w:val="style0"/>
        <w:rPr/>
      </w:pPr>
      <w:r>
        <w:tab/>
      </w:r>
      <w:r>
        <w:t>These are individuals, groups, families, and or organizations that will set some amount apart monthly for a period of six months, a year or more to sustain and finance this vision. We shall meet with this group yearly for situational and progress report.</w:t>
      </w:r>
    </w:p>
    <w:p>
      <w:pPr>
        <w:pStyle w:val="style0"/>
        <w:rPr>
          <w:b/>
        </w:rPr>
      </w:pPr>
      <w:r>
        <w:rPr>
          <w:b/>
        </w:rPr>
        <w:t>Field or Active Partners</w:t>
      </w:r>
    </w:p>
    <w:p>
      <w:pPr>
        <w:pStyle w:val="style0"/>
        <w:rPr/>
      </w:pPr>
      <w:r>
        <w:tab/>
      </w:r>
      <w:r>
        <w:t>These will include all brethren who have prayed and are absolutely convinced to be an active member of the commission. Such people must:</w:t>
      </w:r>
    </w:p>
    <w:p>
      <w:pPr>
        <w:pStyle w:val="style179"/>
        <w:numPr>
          <w:ilvl w:val="0"/>
          <w:numId w:val="9"/>
        </w:numPr>
        <w:rPr/>
      </w:pPr>
      <w:r>
        <w:t>Be genuinely born again and filled with the Holy Spirit.</w:t>
      </w:r>
    </w:p>
    <w:p>
      <w:pPr>
        <w:pStyle w:val="style179"/>
        <w:numPr>
          <w:ilvl w:val="0"/>
          <w:numId w:val="9"/>
        </w:numPr>
        <w:rPr/>
      </w:pPr>
      <w:r>
        <w:t>Have great passion, burden and vision for souls, youths and outreach.</w:t>
      </w:r>
    </w:p>
    <w:p>
      <w:pPr>
        <w:pStyle w:val="style179"/>
        <w:numPr>
          <w:ilvl w:val="0"/>
          <w:numId w:val="9"/>
        </w:numPr>
        <w:rPr/>
      </w:pPr>
      <w:r>
        <w:t>Be ready to attend all statutory and emergency meeting</w:t>
      </w:r>
      <w:r>
        <w:t>s</w:t>
      </w:r>
    </w:p>
    <w:p>
      <w:pPr>
        <w:pStyle w:val="style179"/>
        <w:numPr>
          <w:ilvl w:val="0"/>
          <w:numId w:val="9"/>
        </w:numPr>
        <w:rPr/>
      </w:pPr>
      <w:r>
        <w:t xml:space="preserve">Be ready to </w:t>
      </w:r>
      <w:r>
        <w:t>labour</w:t>
      </w:r>
      <w:r>
        <w:t xml:space="preserve"> for and be present at outreaches</w:t>
      </w:r>
    </w:p>
    <w:p>
      <w:pPr>
        <w:pStyle w:val="style179"/>
        <w:numPr>
          <w:ilvl w:val="0"/>
          <w:numId w:val="9"/>
        </w:numPr>
        <w:rPr/>
      </w:pPr>
      <w:r>
        <w:t>Be ready to abide by the B</w:t>
      </w:r>
      <w:r>
        <w:t>ible and the constitution of the commission</w:t>
      </w:r>
    </w:p>
    <w:p>
      <w:pPr>
        <w:pStyle w:val="style179"/>
        <w:numPr>
          <w:ilvl w:val="0"/>
          <w:numId w:val="9"/>
        </w:numPr>
        <w:rPr/>
      </w:pPr>
      <w:r>
        <w:t>Be willing to do anything helpful to move the commission forward</w:t>
      </w:r>
    </w:p>
    <w:p>
      <w:pPr>
        <w:pStyle w:val="style179"/>
        <w:numPr>
          <w:ilvl w:val="0"/>
          <w:numId w:val="9"/>
        </w:numPr>
        <w:rPr/>
      </w:pPr>
      <w:r>
        <w:t>Be ready to take initiative for personal prayer and share visions as related by God</w:t>
      </w:r>
    </w:p>
    <w:p>
      <w:pPr>
        <w:pStyle w:val="style0"/>
        <w:rPr/>
      </w:pPr>
      <w:r>
        <w:t>Note: for prop</w:t>
      </w:r>
      <w:r>
        <w:t>er administration, each partner</w:t>
      </w:r>
      <w:r>
        <w:t xml:space="preserve"> will be required to fill a form applicable to the convinced area of partnership.</w:t>
      </w:r>
    </w:p>
    <w:p>
      <w:pPr>
        <w:pStyle w:val="style157"/>
        <w:jc w:val="center"/>
        <w:rPr/>
      </w:pPr>
    </w:p>
    <w:p>
      <w:pPr>
        <w:pStyle w:val="style157"/>
        <w:jc w:val="center"/>
        <w:rPr/>
      </w:pPr>
      <w:r>
        <w:t>For further enquiries</w:t>
      </w:r>
    </w:p>
    <w:p>
      <w:pPr>
        <w:pStyle w:val="style157"/>
        <w:jc w:val="center"/>
        <w:rPr/>
      </w:pPr>
      <w:r>
        <w:t xml:space="preserve">Call Ministry Coordinator </w:t>
      </w:r>
      <w:r>
        <w:t>Adesoye</w:t>
      </w:r>
      <w:r>
        <w:t xml:space="preserve"> </w:t>
      </w:r>
      <w:r>
        <w:t>Owolabi</w:t>
      </w:r>
      <w:r>
        <w:t xml:space="preserve"> Akeem (08064536045)</w:t>
      </w:r>
    </w:p>
    <w:p>
      <w:pPr>
        <w:pStyle w:val="style157"/>
        <w:jc w:val="center"/>
        <w:rPr/>
      </w:pPr>
      <w:r>
        <w:t>E-mail to thewordlivesinternation</w:t>
      </w:r>
      <w:bookmarkStart w:id="0" w:name="_GoBack"/>
      <w:bookmarkEnd w:id="0"/>
      <w:r>
        <w:t>@gmail.com</w:t>
      </w:r>
    </w:p>
    <w:p>
      <w:pPr>
        <w:pStyle w:val="style0"/>
        <w:spacing w:after="0"/>
        <w:rPr/>
      </w:pPr>
    </w:p>
    <w:sectPr>
      <w:pgSz w:w="11907" w:h="16839" w:orient="portrait" w:code="9"/>
      <w:pgMar w:top="990" w:right="927"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Sylfaen">
    <w:altName w:val="Sylfaen"/>
    <w:panose1 w:val="010a0502050003030303"/>
    <w:charset w:val="00"/>
    <w:family w:val="roman"/>
    <w:pitch w:val="variable"/>
    <w:sig w:usb0="04000687" w:usb1="00000000"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9FC7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5EC0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7F21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0D8E5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761EC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C080A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8F2612AA"/>
    <w:lvl w:ilvl="0" w:tplc="84FE86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1130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450C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8"/>
  </w:num>
  <w:num w:numId="4">
    <w:abstractNumId w:val="0"/>
  </w:num>
  <w:num w:numId="5">
    <w:abstractNumId w:val="4"/>
  </w:num>
  <w:num w:numId="6">
    <w:abstractNumId w:val="2"/>
  </w:num>
  <w:num w:numId="7">
    <w:abstractNumId w:val="3"/>
  </w:num>
  <w:num w:numId="8">
    <w:abstractNumId w:val="1"/>
  </w:num>
  <w:num w:numId="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360"/>
      <w:jc w:val="both"/>
    </w:pPr>
    <w:rPr>
      <w:rFonts w:ascii="Times New Roman" w:cs="SimSun" w:hAnsi="Times New Roman"/>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link w:val="style4097"/>
    <w:qFormat/>
    <w:pPr>
      <w:spacing w:after="0" w:lineRule="auto" w:line="240"/>
      <w:jc w:val="both"/>
    </w:pPr>
    <w:rPr>
      <w:rFonts w:ascii="Times New Roman" w:hAnsi="Times New Roman"/>
      <w:sz w:val="24"/>
    </w:rPr>
  </w:style>
  <w:style w:type="character" w:customStyle="1" w:styleId="style4097">
    <w:name w:val="No Spacing Char"/>
    <w:next w:val="style4097"/>
    <w:link w:val="style157"/>
    <w:rPr>
      <w:rFonts w:ascii="Times New Roman" w:hAnsi="Times New Roman"/>
      <w:sz w:val="24"/>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Words>1534</Words>
  <Pages>5</Pages>
  <Characters>8082</Characters>
  <Application>WPS Office</Application>
  <DocSecurity>0</DocSecurity>
  <Paragraphs>87</Paragraphs>
  <ScaleCrop>false</ScaleCrop>
  <LinksUpToDate>false</LinksUpToDate>
  <CharactersWithSpaces>9579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2021-11-01T08:20:00Z</dcterms:created>
  <dc:creator>user</dc:creator>
  <lastModifiedBy>Infinix X623</lastModifiedBy>
  <dcterms:modified xsi:type="dcterms:W3CDTF">2022-01-20T10:34:19Z</dcterms:modified>
  <revision>8</revision>
</coreProperties>
</file>

<file path=docProps/custom.xml><?xml version="1.0" encoding="utf-8"?>
<Properties xmlns="http://schemas.openxmlformats.org/officeDocument/2006/custom-properties" xmlns:vt="http://schemas.openxmlformats.org/officeDocument/2006/docPropsVTypes"/>
</file>