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30/10/2018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la planeación del desarrollo del proeycto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Definición de historias de Usuario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en base los requerimientos de cliente, las historias de usuario.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Planeación de sprints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historias de usuario a desarrollar en cada sprint y duración de cada sprint.</w:t>
            </w:r>
          </w:p>
        </w:tc>
      </w:tr>
      <w:tr>
        <w:trPr>
          <w:trHeight w:val="596" w:hRule="atLeast"/>
        </w:trPr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Asignación de historias de usuario del sprint 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bookmarkStart w:id="3" w:name="__DdeLink__313_2831694368"/>
            <w:bookmarkEnd w:id="3"/>
            <w:r>
              <w:rPr>
                <w:rFonts w:ascii="Arial" w:hAnsi="Arial"/>
                <w:sz w:val="20"/>
                <w:szCs w:val="20"/>
              </w:rPr>
              <w:t xml:space="preserve">Asignar a cada integrante del equipo las historias de usuario que les corresponde desarrollar en el sprint 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3"/>
        <w:gridCol w:w="2546"/>
        <w:gridCol w:w="1943"/>
        <w:gridCol w:w="1461"/>
        <w:gridCol w:w="1415"/>
      </w:tblGrid>
      <w:tr>
        <w:trPr/>
        <w:tc>
          <w:tcPr>
            <w:tcW w:w="1463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5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3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Definición de historias de Usuario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definieron las historias de usuario de forma que se cumpla con todos los requerimientos del cliente.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Planeación de sprints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definió el número de sprints, duración, fechas  e historias de usuario a desarrollar en cada sprint</w:t>
            </w:r>
          </w:p>
        </w:tc>
      </w:tr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Asignación de historias de usuario del sprint 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Se definió el encargado de desarrollar cada historia de usuario del  sprint 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6/10/2018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LibreOffice/5.4.4.2$Windows_X86_64 LibreOffice_project/2524958677847fb3bb44820e40380acbe820f960</Application>
  <Pages>3</Pages>
  <Words>260</Words>
  <Characters>1416</Characters>
  <CharactersWithSpaces>1597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2018-11-13T12:16:28Z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