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56F8D" w14:textId="5FE4BB42" w:rsidR="005E5FD5" w:rsidRDefault="005F0A42" w:rsidP="005F0A42">
      <w:pPr>
        <w:rPr>
          <w:rFonts w:ascii="Arial" w:hAnsi="Arial"/>
          <w:b/>
          <w:bCs/>
          <w:caps/>
        </w:rPr>
      </w:pPr>
      <w:r w:rsidRPr="0040143D">
        <w:rPr>
          <w:rFonts w:ascii="Arial" w:hAnsi="Arial"/>
          <w:b/>
          <w:bCs/>
          <w:caps/>
        </w:rPr>
        <w:t>Appendix S1</w:t>
      </w:r>
      <w:r w:rsidR="0040143D">
        <w:rPr>
          <w:rFonts w:ascii="Arial" w:hAnsi="Arial"/>
          <w:b/>
          <w:bCs/>
          <w:caps/>
        </w:rPr>
        <w:t>: Methods and results for dinosaur body mass estimates</w:t>
      </w:r>
      <w:r w:rsidR="00CC1FCE">
        <w:rPr>
          <w:rFonts w:ascii="Arial" w:hAnsi="Arial"/>
          <w:b/>
          <w:bCs/>
          <w:caps/>
        </w:rPr>
        <w:tab/>
      </w:r>
    </w:p>
    <w:p w14:paraId="77A54E82" w14:textId="2885CDAB" w:rsidR="005E5FD5" w:rsidRPr="00C40235" w:rsidRDefault="005E5FD5" w:rsidP="005F0A42">
      <w:pPr>
        <w:rPr>
          <w:rFonts w:ascii="Arial" w:hAnsi="Arial"/>
          <w:bCs/>
          <w:i/>
        </w:rPr>
      </w:pPr>
      <w:r w:rsidRPr="005E5FD5">
        <w:rPr>
          <w:rFonts w:ascii="Arial" w:hAnsi="Arial"/>
          <w:bCs/>
          <w:i/>
        </w:rPr>
        <w:t>from</w:t>
      </w:r>
      <w:r w:rsidRPr="005E5FD5">
        <w:rPr>
          <w:rFonts w:ascii="Arial" w:hAnsi="Arial"/>
          <w:bCs/>
          <w:i/>
          <w:caps/>
        </w:rPr>
        <w:t xml:space="preserve"> </w:t>
      </w:r>
      <w:r w:rsidRPr="005E5FD5">
        <w:rPr>
          <w:rFonts w:ascii="Arial" w:hAnsi="Arial"/>
          <w:bCs/>
          <w:i/>
        </w:rPr>
        <w:t>Benson</w:t>
      </w:r>
      <w:r>
        <w:rPr>
          <w:rFonts w:ascii="Arial" w:hAnsi="Arial"/>
          <w:bCs/>
          <w:i/>
        </w:rPr>
        <w:t xml:space="preserve"> RBJ</w:t>
      </w:r>
      <w:r w:rsidRPr="005E5FD5">
        <w:rPr>
          <w:rFonts w:ascii="Arial" w:hAnsi="Arial"/>
          <w:bCs/>
          <w:i/>
        </w:rPr>
        <w:t>,</w:t>
      </w:r>
      <w:r>
        <w:rPr>
          <w:rFonts w:ascii="Arial" w:hAnsi="Arial"/>
          <w:bCs/>
          <w:i/>
        </w:rPr>
        <w:t xml:space="preserve"> Hunt G, Carrano MT, Campione N. 2017. Cope’s rule and the adaptive landscape of dinosaur body size evolution. Palaeontology.</w:t>
      </w:r>
      <w:r w:rsidRPr="005E5FD5">
        <w:rPr>
          <w:rFonts w:ascii="Arial" w:hAnsi="Arial"/>
          <w:bCs/>
          <w:i/>
        </w:rPr>
        <w:t xml:space="preserve"> </w:t>
      </w:r>
      <w:bookmarkStart w:id="0" w:name="_GoBack"/>
      <w:bookmarkEnd w:id="0"/>
    </w:p>
    <w:p w14:paraId="47A5CE0F" w14:textId="77777777" w:rsidR="005F0A42" w:rsidRDefault="005F0A42" w:rsidP="005F0A42">
      <w:pPr>
        <w:rPr>
          <w:rFonts w:ascii="Arial" w:hAnsi="Arial"/>
          <w:b/>
        </w:rPr>
      </w:pPr>
    </w:p>
    <w:p w14:paraId="070DB866" w14:textId="38DD0AB6" w:rsidR="005F0A42" w:rsidRDefault="005F0A42" w:rsidP="005F0A42">
      <w:pPr>
        <w:rPr>
          <w:rFonts w:ascii="Arial" w:hAnsi="Arial" w:cs="Arial"/>
        </w:rPr>
      </w:pPr>
      <w:r w:rsidRPr="00A65BB0">
        <w:rPr>
          <w:rFonts w:ascii="Arial" w:hAnsi="Arial" w:cs="Arial"/>
        </w:rPr>
        <w:t xml:space="preserve">We estimated the masses of dinosaurs in kilograms, using the scaling relationship between body mass and minimum stylopodial shaft circumferences derived from extant tetrapods (Campione &amp; Evans 2012; Campione </w:t>
      </w:r>
      <w:r w:rsidR="00A14339" w:rsidRPr="00A14339">
        <w:rPr>
          <w:rFonts w:ascii="Arial" w:hAnsi="Arial" w:cs="Arial"/>
          <w:i/>
        </w:rPr>
        <w:t>et al</w:t>
      </w:r>
      <w:r w:rsidRPr="00A65BB0">
        <w:rPr>
          <w:rFonts w:ascii="Arial" w:hAnsi="Arial" w:cs="Arial"/>
        </w:rPr>
        <w:t>. 2014).</w:t>
      </w:r>
    </w:p>
    <w:p w14:paraId="3467D25C" w14:textId="3A3C3AF1" w:rsidR="005F0A42" w:rsidRPr="00A65BB0" w:rsidRDefault="005F0A42" w:rsidP="005F0A42">
      <w:pPr>
        <w:ind w:firstLine="720"/>
        <w:rPr>
          <w:rFonts w:ascii="Arial" w:hAnsi="Arial" w:cs="Arial"/>
        </w:rPr>
      </w:pPr>
      <w:r w:rsidRPr="00A65BB0">
        <w:rPr>
          <w:rFonts w:ascii="Arial" w:hAnsi="Arial" w:cs="Arial"/>
        </w:rPr>
        <w:t xml:space="preserve">The </w:t>
      </w:r>
      <w:r>
        <w:rPr>
          <w:rFonts w:ascii="Arial" w:hAnsi="Arial" w:cs="Arial"/>
        </w:rPr>
        <w:t xml:space="preserve">equation </w:t>
      </w:r>
      <w:r w:rsidRPr="00A65BB0">
        <w:rPr>
          <w:rFonts w:ascii="Arial" w:hAnsi="Arial" w:cs="Arial"/>
        </w:rPr>
        <w:t>for</w:t>
      </w:r>
      <w:r>
        <w:rPr>
          <w:rFonts w:ascii="Arial" w:hAnsi="Arial" w:cs="Arial"/>
        </w:rPr>
        <w:t xml:space="preserve"> predicting body mass in</w:t>
      </w:r>
      <w:r w:rsidRPr="00A65BB0">
        <w:rPr>
          <w:rFonts w:ascii="Arial" w:hAnsi="Arial" w:cs="Arial"/>
        </w:rPr>
        <w:t xml:space="preserve"> quadrupedal </w:t>
      </w:r>
      <w:r>
        <w:rPr>
          <w:rFonts w:ascii="Arial" w:hAnsi="Arial" w:cs="Arial"/>
        </w:rPr>
        <w:t>tetrapods</w:t>
      </w:r>
      <w:r w:rsidRPr="00A65BB0">
        <w:rPr>
          <w:rFonts w:ascii="Arial" w:hAnsi="Arial" w:cs="Arial"/>
        </w:rPr>
        <w:t xml:space="preserve"> uses humeral and femoral shaft minimum circumferences (HC and FC; Campione &amp; Evans 2012), whereas the formula for</w:t>
      </w:r>
      <w:r w:rsidRPr="00EC0B24">
        <w:rPr>
          <w:rFonts w:ascii="Arial" w:hAnsi="Arial" w:cs="Arial"/>
        </w:rPr>
        <w:t xml:space="preserve"> </w:t>
      </w:r>
      <w:r>
        <w:rPr>
          <w:rFonts w:ascii="Arial" w:hAnsi="Arial" w:cs="Arial"/>
        </w:rPr>
        <w:t>predicting body mass in</w:t>
      </w:r>
      <w:r w:rsidRPr="00A65BB0">
        <w:rPr>
          <w:rFonts w:ascii="Arial" w:hAnsi="Arial" w:cs="Arial"/>
        </w:rPr>
        <w:t xml:space="preserve"> bipedal taxa uses only the femoral shaft minimum circumference with a correction factor (FC</w:t>
      </w:r>
      <w:r>
        <w:rPr>
          <w:rFonts w:ascii="Arial" w:hAnsi="Arial" w:cs="Arial"/>
        </w:rPr>
        <w:t xml:space="preserve"> + 2</w:t>
      </w:r>
      <w:r w:rsidRPr="00EC0B24">
        <w:rPr>
          <w:rFonts w:ascii="Arial" w:hAnsi="Arial" w:cs="Arial"/>
          <w:vertAlign w:val="superscript"/>
        </w:rPr>
        <w:t>0.5</w:t>
      </w:r>
      <w:r w:rsidRPr="00A65BB0">
        <w:rPr>
          <w:rFonts w:ascii="Arial" w:hAnsi="Arial" w:cs="Arial"/>
        </w:rPr>
        <w:t xml:space="preserve">; Campione </w:t>
      </w:r>
      <w:r w:rsidR="00A14339" w:rsidRPr="00A14339">
        <w:rPr>
          <w:rFonts w:ascii="Arial" w:hAnsi="Arial" w:cs="Arial"/>
          <w:i/>
        </w:rPr>
        <w:t>et al</w:t>
      </w:r>
      <w:r w:rsidRPr="00A65BB0">
        <w:rPr>
          <w:rFonts w:ascii="Arial" w:hAnsi="Arial" w:cs="Arial"/>
        </w:rPr>
        <w:t>. 2014)</w:t>
      </w:r>
      <w:r>
        <w:rPr>
          <w:rFonts w:ascii="Arial" w:hAnsi="Arial" w:cs="Arial"/>
        </w:rPr>
        <w:t>:</w:t>
      </w:r>
    </w:p>
    <w:p w14:paraId="0DFDDAD5" w14:textId="77777777" w:rsidR="005F0A42" w:rsidRPr="00A65BB0" w:rsidRDefault="005F0A42" w:rsidP="005F0A42">
      <w:pPr>
        <w:rPr>
          <w:rFonts w:ascii="Arial" w:hAnsi="Arial" w:cs="Arial"/>
        </w:rPr>
      </w:pPr>
    </w:p>
    <w:p w14:paraId="5EC0D4D3" w14:textId="77777777" w:rsidR="005F0A42" w:rsidRPr="00A65BB0" w:rsidRDefault="005F0A42" w:rsidP="005F0A42">
      <w:pPr>
        <w:rPr>
          <w:rFonts w:ascii="Arial" w:hAnsi="Arial" w:cs="Arial"/>
        </w:rPr>
      </w:pPr>
      <w:r w:rsidRPr="00A65BB0">
        <w:rPr>
          <w:rFonts w:ascii="Arial" w:hAnsi="Arial" w:cs="Arial"/>
        </w:rPr>
        <w:t>[1] mass</w:t>
      </w:r>
      <w:r w:rsidRPr="00A65BB0">
        <w:rPr>
          <w:rFonts w:ascii="Arial" w:hAnsi="Arial" w:cs="Arial"/>
          <w:vertAlign w:val="subscript"/>
        </w:rPr>
        <w:t>quadruped</w:t>
      </w:r>
      <w:r w:rsidRPr="00A65BB0">
        <w:rPr>
          <w:rFonts w:ascii="Arial" w:hAnsi="Arial" w:cs="Arial"/>
        </w:rPr>
        <w:t xml:space="preserve"> = (10^(2.749*log</w:t>
      </w:r>
      <w:r w:rsidRPr="00A65BB0">
        <w:rPr>
          <w:rFonts w:ascii="Arial" w:hAnsi="Arial" w:cs="Arial"/>
          <w:vertAlign w:val="subscript"/>
        </w:rPr>
        <w:t>10</w:t>
      </w:r>
      <w:r w:rsidRPr="00A65BB0">
        <w:rPr>
          <w:rFonts w:ascii="Arial" w:hAnsi="Arial" w:cs="Arial"/>
        </w:rPr>
        <w:t>(FC + HC) – 1.104)) / 1000</w:t>
      </w:r>
    </w:p>
    <w:p w14:paraId="26B18C61" w14:textId="77777777" w:rsidR="005F0A42" w:rsidRPr="00A65BB0" w:rsidRDefault="005F0A42" w:rsidP="005F0A42">
      <w:pPr>
        <w:rPr>
          <w:rFonts w:ascii="Arial" w:hAnsi="Arial" w:cs="Arial"/>
        </w:rPr>
      </w:pPr>
      <w:r w:rsidRPr="00A65BB0">
        <w:rPr>
          <w:rFonts w:ascii="Arial" w:hAnsi="Arial" w:cs="Arial"/>
        </w:rPr>
        <w:t>[2] mass</w:t>
      </w:r>
      <w:r w:rsidRPr="00A65BB0">
        <w:rPr>
          <w:rFonts w:ascii="Arial" w:hAnsi="Arial" w:cs="Arial"/>
          <w:vertAlign w:val="subscript"/>
        </w:rPr>
        <w:t>biped</w:t>
      </w:r>
      <w:r>
        <w:rPr>
          <w:rFonts w:ascii="Arial" w:hAnsi="Arial" w:cs="Arial"/>
        </w:rPr>
        <w:t xml:space="preserve"> </w:t>
      </w:r>
      <w:r w:rsidRPr="00A65BB0">
        <w:rPr>
          <w:rFonts w:ascii="Arial" w:hAnsi="Arial" w:cs="Arial"/>
        </w:rPr>
        <w:t>= (10^(2.749*log</w:t>
      </w:r>
      <w:r w:rsidRPr="00A65BB0">
        <w:rPr>
          <w:rFonts w:ascii="Arial" w:hAnsi="Arial" w:cs="Arial"/>
          <w:vertAlign w:val="subscript"/>
        </w:rPr>
        <w:t>10</w:t>
      </w:r>
      <w:r w:rsidRPr="00A65BB0">
        <w:rPr>
          <w:rFonts w:ascii="Arial" w:hAnsi="Arial" w:cs="Arial"/>
        </w:rPr>
        <w:t>(FC *</w:t>
      </w:r>
      <w:r>
        <w:rPr>
          <w:rFonts w:ascii="Arial" w:hAnsi="Arial" w:cs="Arial"/>
        </w:rPr>
        <w:t xml:space="preserve"> </w:t>
      </w:r>
      <w:r w:rsidRPr="00A65BB0">
        <w:rPr>
          <w:rFonts w:ascii="Arial" w:hAnsi="Arial" w:cs="Arial"/>
        </w:rPr>
        <w:t>2</w:t>
      </w:r>
      <w:r w:rsidRPr="00A65BB0">
        <w:rPr>
          <w:rFonts w:ascii="Arial" w:hAnsi="Arial" w:cs="Arial"/>
          <w:vertAlign w:val="superscript"/>
        </w:rPr>
        <w:t>0.5</w:t>
      </w:r>
      <w:r w:rsidRPr="00A65BB0">
        <w:rPr>
          <w:rFonts w:ascii="Arial" w:hAnsi="Arial" w:cs="Arial"/>
        </w:rPr>
        <w:t>) – 1.104)) / 1000</w:t>
      </w:r>
    </w:p>
    <w:p w14:paraId="04632408" w14:textId="77777777" w:rsidR="005F0A42" w:rsidRPr="00A65BB0" w:rsidRDefault="005F0A42" w:rsidP="005F0A42">
      <w:pPr>
        <w:rPr>
          <w:rFonts w:ascii="Arial" w:hAnsi="Arial" w:cs="Arial"/>
        </w:rPr>
      </w:pPr>
    </w:p>
    <w:p w14:paraId="6A6A029F" w14:textId="5B60CCC3" w:rsidR="005F0A42" w:rsidRDefault="005F0A42" w:rsidP="005F0A42">
      <w:pPr>
        <w:rPr>
          <w:rFonts w:ascii="Arial" w:hAnsi="Arial" w:cs="Arial"/>
        </w:rPr>
      </w:pPr>
      <w:r w:rsidRPr="00A65BB0">
        <w:rPr>
          <w:rFonts w:ascii="Arial" w:hAnsi="Arial" w:cs="Arial"/>
        </w:rPr>
        <w:t xml:space="preserve">In our previous work, stylopodial measurements were available for 441 dinosaurs, including those taxa for which shaft diameters were known but circumferences were not measured and not available in the published literature (Benson </w:t>
      </w:r>
      <w:r w:rsidR="00A14339" w:rsidRPr="00A14339">
        <w:rPr>
          <w:rFonts w:ascii="Arial" w:hAnsi="Arial" w:cs="Arial"/>
          <w:i/>
        </w:rPr>
        <w:t>et al</w:t>
      </w:r>
      <w:r w:rsidRPr="00A65BB0">
        <w:rPr>
          <w:rFonts w:ascii="Arial" w:hAnsi="Arial" w:cs="Arial"/>
        </w:rPr>
        <w:t>. 2014). In the present work,</w:t>
      </w:r>
      <w:r>
        <w:rPr>
          <w:rFonts w:ascii="Arial" w:hAnsi="Arial" w:cs="Arial"/>
        </w:rPr>
        <w:t xml:space="preserve"> we added several recently described dinosaur specimens to our dataset (e.g. Lacovara </w:t>
      </w:r>
      <w:r w:rsidR="00A14339" w:rsidRPr="00A14339">
        <w:rPr>
          <w:rFonts w:ascii="Arial" w:hAnsi="Arial" w:cs="Arial"/>
          <w:i/>
        </w:rPr>
        <w:t>et al</w:t>
      </w:r>
      <w:r>
        <w:rPr>
          <w:rFonts w:ascii="Arial" w:hAnsi="Arial" w:cs="Arial"/>
        </w:rPr>
        <w:t xml:space="preserve">. 2014; Lamanna </w:t>
      </w:r>
      <w:r w:rsidR="00A14339" w:rsidRPr="00A14339">
        <w:rPr>
          <w:rFonts w:ascii="Arial" w:hAnsi="Arial" w:cs="Arial"/>
          <w:i/>
        </w:rPr>
        <w:t>et al</w:t>
      </w:r>
      <w:r>
        <w:rPr>
          <w:rFonts w:ascii="Arial" w:hAnsi="Arial" w:cs="Arial"/>
        </w:rPr>
        <w:t xml:space="preserve">. 2014; Y.-N. Lee </w:t>
      </w:r>
      <w:r w:rsidR="00A14339" w:rsidRPr="00A14339">
        <w:rPr>
          <w:rFonts w:ascii="Arial" w:hAnsi="Arial" w:cs="Arial"/>
          <w:i/>
        </w:rPr>
        <w:t>et al</w:t>
      </w:r>
      <w:r>
        <w:rPr>
          <w:rFonts w:ascii="Arial" w:hAnsi="Arial" w:cs="Arial"/>
        </w:rPr>
        <w:t xml:space="preserve">. 2014), and </w:t>
      </w:r>
      <w:r w:rsidRPr="00A65BB0">
        <w:rPr>
          <w:rFonts w:ascii="Arial" w:hAnsi="Arial" w:cs="Arial"/>
        </w:rPr>
        <w:t xml:space="preserve">extended the number of mass estimates to </w:t>
      </w:r>
      <w:r>
        <w:rPr>
          <w:rFonts w:ascii="Arial" w:hAnsi="Arial" w:cs="Arial"/>
        </w:rPr>
        <w:t>584</w:t>
      </w:r>
      <w:r w:rsidRPr="00A65BB0">
        <w:rPr>
          <w:rFonts w:ascii="Arial" w:hAnsi="Arial" w:cs="Arial"/>
        </w:rPr>
        <w:t xml:space="preserve"> dinosaurs (</w:t>
      </w:r>
      <w:r>
        <w:rPr>
          <w:rFonts w:ascii="Arial" w:hAnsi="Arial" w:cs="Arial"/>
        </w:rPr>
        <w:t>525</w:t>
      </w:r>
      <w:r w:rsidRPr="00A65BB0">
        <w:rPr>
          <w:rFonts w:ascii="Arial" w:hAnsi="Arial" w:cs="Arial"/>
        </w:rPr>
        <w:t xml:space="preserve"> adults) using </w:t>
      </w:r>
      <w:r>
        <w:rPr>
          <w:rFonts w:ascii="Arial" w:hAnsi="Arial" w:cs="Arial"/>
        </w:rPr>
        <w:t xml:space="preserve">regression models, including </w:t>
      </w:r>
      <w:r w:rsidRPr="00A65BB0">
        <w:rPr>
          <w:rFonts w:ascii="Arial" w:hAnsi="Arial" w:cs="Arial"/>
        </w:rPr>
        <w:t>phylogenetic prediction</w:t>
      </w:r>
      <w:r>
        <w:rPr>
          <w:rFonts w:ascii="Arial" w:hAnsi="Arial" w:cs="Arial"/>
        </w:rPr>
        <w:t xml:space="preserve"> based on phylogenetic generalised least squares regression (Garland &amp; Ives 2001).</w:t>
      </w:r>
    </w:p>
    <w:p w14:paraId="7FF3850B" w14:textId="77777777" w:rsidR="005F0A42" w:rsidRDefault="005F0A42" w:rsidP="005F0A42">
      <w:pPr>
        <w:ind w:firstLine="720"/>
        <w:rPr>
          <w:rFonts w:ascii="Arial" w:hAnsi="Arial" w:cs="Arial"/>
        </w:rPr>
      </w:pPr>
      <w:r w:rsidRPr="00A65BB0">
        <w:rPr>
          <w:rFonts w:ascii="Arial" w:hAnsi="Arial" w:cs="Arial"/>
        </w:rPr>
        <w:t>For each comparison of variables, Aikake’s information criterion for finite sample sizes (AICc; Sugiura 1978; Burnham &amp; Anderson 2004) was used to select the best model by: (1) varying the strength of phylogenetic signal; (2) estimating a non-zero intercept or setting the intercept to zero; and where relevant (3) including stance (quadrupedal or bipedal) or clade assignment</w:t>
      </w:r>
      <w:r>
        <w:rPr>
          <w:rFonts w:ascii="Arial" w:hAnsi="Arial" w:cs="Arial"/>
        </w:rPr>
        <w:t xml:space="preserve"> (e.g. titanosaur | non-titanosaur; hadrosauroid | non-hadrosauroid; stegosaur | ankylosaur)</w:t>
      </w:r>
      <w:r w:rsidRPr="00A65BB0">
        <w:rPr>
          <w:rFonts w:ascii="Arial" w:hAnsi="Arial" w:cs="Arial"/>
        </w:rPr>
        <w:t xml:space="preserve"> as a</w:t>
      </w:r>
      <w:r>
        <w:rPr>
          <w:rFonts w:ascii="Arial" w:hAnsi="Arial" w:cs="Arial"/>
        </w:rPr>
        <w:t xml:space="preserve"> covariate or interaction term.</w:t>
      </w:r>
    </w:p>
    <w:p w14:paraId="3C43FDCB" w14:textId="5098ABBF" w:rsidR="005F0A42" w:rsidRPr="00A65BB0" w:rsidRDefault="005F0A42" w:rsidP="005F0A42">
      <w:pPr>
        <w:ind w:firstLine="720"/>
        <w:rPr>
          <w:rFonts w:ascii="Arial" w:hAnsi="Arial" w:cs="Arial"/>
        </w:rPr>
      </w:pPr>
      <w:r w:rsidRPr="00A65BB0">
        <w:rPr>
          <w:rFonts w:ascii="Arial" w:hAnsi="Arial" w:cs="Arial"/>
        </w:rPr>
        <w:t xml:space="preserve">Phylogenetic signal in the relationships among variables was assessed </w:t>
      </w:r>
      <w:r>
        <w:rPr>
          <w:rFonts w:ascii="Arial" w:hAnsi="Arial" w:cs="Arial"/>
        </w:rPr>
        <w:t>by comparing</w:t>
      </w:r>
      <w:r w:rsidRPr="00A65BB0">
        <w:rPr>
          <w:rFonts w:ascii="Arial" w:hAnsi="Arial" w:cs="Arial"/>
        </w:rPr>
        <w:t xml:space="preserve"> three types of regression model using generalised least squares: (1) no phylogenetic signal (equivalent to ordinary least squares, or Pagel’s lambda = 0; Pagel 1999); (2) strong phylogenetic signal (implemented using a phylogenetic variance-covariance matrix based on our phylogeny and assuming Brownian motion, or Pagel’s lambda = 1.0; this is phylogenetic regression of Garland &amp; Ives 2001); (3) intermediate phylogenetic signal (estimating the value of lambda during model fitting</w:t>
      </w:r>
      <w:r>
        <w:rPr>
          <w:rFonts w:ascii="Arial" w:hAnsi="Arial" w:cs="Arial"/>
        </w:rPr>
        <w:t xml:space="preserve">; Paradis </w:t>
      </w:r>
      <w:r w:rsidR="00A14339" w:rsidRPr="00A14339">
        <w:rPr>
          <w:rFonts w:ascii="Arial" w:hAnsi="Arial" w:cs="Arial"/>
          <w:i/>
        </w:rPr>
        <w:t>et al</w:t>
      </w:r>
      <w:r>
        <w:rPr>
          <w:rFonts w:ascii="Arial" w:hAnsi="Arial" w:cs="Arial"/>
        </w:rPr>
        <w:t xml:space="preserve">. 2004; Pinheiro </w:t>
      </w:r>
      <w:r w:rsidR="00A14339" w:rsidRPr="00A14339">
        <w:rPr>
          <w:rFonts w:ascii="Arial" w:hAnsi="Arial" w:cs="Arial"/>
          <w:i/>
        </w:rPr>
        <w:t>et al</w:t>
      </w:r>
      <w:r>
        <w:rPr>
          <w:rFonts w:ascii="Arial" w:hAnsi="Arial" w:cs="Arial"/>
        </w:rPr>
        <w:t>. 2013</w:t>
      </w:r>
      <w:r w:rsidRPr="00A65BB0">
        <w:rPr>
          <w:rFonts w:ascii="Arial" w:hAnsi="Arial" w:cs="Arial"/>
        </w:rPr>
        <w:t>). Data were log</w:t>
      </w:r>
      <w:r w:rsidRPr="00A65BB0">
        <w:rPr>
          <w:rFonts w:ascii="Arial" w:hAnsi="Arial" w:cs="Arial"/>
          <w:vertAlign w:val="subscript"/>
        </w:rPr>
        <w:t>10</w:t>
      </w:r>
      <w:r w:rsidRPr="00A65BB0">
        <w:rPr>
          <w:rFonts w:ascii="Arial" w:hAnsi="Arial" w:cs="Arial"/>
        </w:rPr>
        <w:t>-transformed in all analyses. Taxa known from juveniles, or composite data from multi-individual accumulations (e.g. bonebeds), were excluded from analyses used to determine predictive relationships among variables</w:t>
      </w:r>
      <w:r>
        <w:rPr>
          <w:rFonts w:ascii="Arial" w:hAnsi="Arial" w:cs="Arial"/>
        </w:rPr>
        <w:t xml:space="preserve"> when those variables represented different skeletal elements. In other words, data from juveniles and bonebeds were only used for comparisons of different measurements from a single skeletal element (i.e. comparison of femoral length to minimum femoral shaft </w:t>
      </w:r>
      <w:r>
        <w:rPr>
          <w:rFonts w:ascii="Arial" w:hAnsi="Arial" w:cs="Arial"/>
        </w:rPr>
        <w:lastRenderedPageBreak/>
        <w:t>circumference)</w:t>
      </w:r>
      <w:r w:rsidRPr="00A65BB0">
        <w:rPr>
          <w:rFonts w:ascii="Arial" w:hAnsi="Arial" w:cs="Arial"/>
        </w:rPr>
        <w:t xml:space="preserve">. Varying the tree topology or node </w:t>
      </w:r>
      <w:r>
        <w:rPr>
          <w:rFonts w:ascii="Arial" w:hAnsi="Arial" w:cs="Arial"/>
        </w:rPr>
        <w:t xml:space="preserve">divergence time </w:t>
      </w:r>
      <w:r w:rsidRPr="00A65BB0">
        <w:rPr>
          <w:rFonts w:ascii="Arial" w:hAnsi="Arial" w:cs="Arial"/>
        </w:rPr>
        <w:t>calibration method had little impact on our results.</w:t>
      </w:r>
    </w:p>
    <w:p w14:paraId="176C25E5" w14:textId="77777777" w:rsidR="005F0A42" w:rsidRPr="00A65BB0" w:rsidRDefault="005F0A42" w:rsidP="005F0A42">
      <w:pPr>
        <w:rPr>
          <w:rFonts w:ascii="Arial" w:hAnsi="Arial" w:cs="Arial"/>
        </w:rPr>
      </w:pPr>
      <w:r w:rsidRPr="00A65BB0">
        <w:rPr>
          <w:rFonts w:ascii="Arial" w:hAnsi="Arial" w:cs="Arial"/>
        </w:rPr>
        <w:tab/>
        <w:t>Masses of 10</w:t>
      </w:r>
      <w:r>
        <w:rPr>
          <w:rFonts w:ascii="Arial" w:hAnsi="Arial" w:cs="Arial"/>
        </w:rPr>
        <w:t>7</w:t>
      </w:r>
      <w:r w:rsidRPr="00A65BB0">
        <w:rPr>
          <w:rFonts w:ascii="Arial" w:hAnsi="Arial" w:cs="Arial"/>
        </w:rPr>
        <w:t xml:space="preserve"> quadrupedal or facultatively quadrupedal dinosaurs, and 14</w:t>
      </w:r>
      <w:r>
        <w:rPr>
          <w:rFonts w:ascii="Arial" w:hAnsi="Arial" w:cs="Arial"/>
        </w:rPr>
        <w:t>3</w:t>
      </w:r>
      <w:r w:rsidRPr="00A65BB0">
        <w:rPr>
          <w:rFonts w:ascii="Arial" w:hAnsi="Arial" w:cs="Arial"/>
        </w:rPr>
        <w:t xml:space="preserve"> bipedal dinosaurs (total 2</w:t>
      </w:r>
      <w:r>
        <w:rPr>
          <w:rFonts w:ascii="Arial" w:hAnsi="Arial" w:cs="Arial"/>
        </w:rPr>
        <w:t>50</w:t>
      </w:r>
      <w:r w:rsidRPr="00A65BB0">
        <w:rPr>
          <w:rFonts w:ascii="Arial" w:hAnsi="Arial" w:cs="Arial"/>
        </w:rPr>
        <w:t xml:space="preserve"> dinosaurs) could be estimated from directly measured shaft circumferences. This was initially done treating facultative quadrupeds as quadrupedal, and our results were insensitive to the treatment of such taxa.</w:t>
      </w:r>
    </w:p>
    <w:p w14:paraId="2AF6912B" w14:textId="77777777" w:rsidR="005F0A42" w:rsidRDefault="005F0A42" w:rsidP="005F0A42">
      <w:pPr>
        <w:rPr>
          <w:rFonts w:ascii="Arial" w:hAnsi="Arial" w:cs="Arial"/>
        </w:rPr>
      </w:pPr>
    </w:p>
    <w:p w14:paraId="502BE354" w14:textId="77777777" w:rsidR="005F0A42" w:rsidRPr="00395544" w:rsidRDefault="005F0A42" w:rsidP="005F0A42">
      <w:pPr>
        <w:rPr>
          <w:rFonts w:ascii="Arial" w:hAnsi="Arial" w:cs="Arial"/>
        </w:rPr>
      </w:pPr>
      <w:r>
        <w:rPr>
          <w:rFonts w:ascii="Arial" w:hAnsi="Arial" w:cs="Arial"/>
          <w:b/>
        </w:rPr>
        <w:t>Anatomical abbreviations.</w:t>
      </w:r>
      <w:r>
        <w:rPr>
          <w:rFonts w:ascii="Arial" w:hAnsi="Arial" w:cs="Arial"/>
        </w:rPr>
        <w:t xml:space="preserve"> HAP, humeral minimum anteroposterior shaft diameter; HC, humeral minimum shaft circumference; HC</w:t>
      </w:r>
      <w:r w:rsidRPr="00D35649">
        <w:rPr>
          <w:rFonts w:ascii="Arial" w:hAnsi="Arial" w:cs="Arial"/>
          <w:vertAlign w:val="subscript"/>
        </w:rPr>
        <w:t>oval</w:t>
      </w:r>
      <w:r>
        <w:rPr>
          <w:rFonts w:ascii="Arial" w:hAnsi="Arial" w:cs="Arial"/>
        </w:rPr>
        <w:t>, humeral minimum shaft circumference estimated from shaft diameters using equation [3] below; HL, humeral length; HML, humeral minimum mediolateral shaft diameter; FAP, femoral minimum anteroposterior shaft diameter; FC, femoral minimum shaft circumference; FC</w:t>
      </w:r>
      <w:r w:rsidRPr="00D35649">
        <w:rPr>
          <w:rFonts w:ascii="Arial" w:hAnsi="Arial" w:cs="Arial"/>
          <w:vertAlign w:val="subscript"/>
        </w:rPr>
        <w:t>oval</w:t>
      </w:r>
      <w:r>
        <w:rPr>
          <w:rFonts w:ascii="Arial" w:hAnsi="Arial" w:cs="Arial"/>
        </w:rPr>
        <w:t>, femoral minimum shaft circumference estimated from shaft diameters using equation [3] below; FL, femoral length; FML, femoral minimum mediolateral shaft diameter; RC, radius minimum shaft circumference; RL, radius length; TC, tibia minimum shaft circumference; TL, tibia length.</w:t>
      </w:r>
    </w:p>
    <w:p w14:paraId="3EBCFD02" w14:textId="77777777" w:rsidR="005F0A42" w:rsidRPr="00A65BB0" w:rsidRDefault="005F0A42" w:rsidP="005F0A42">
      <w:pPr>
        <w:rPr>
          <w:rFonts w:ascii="Arial" w:hAnsi="Arial" w:cs="Arial"/>
        </w:rPr>
      </w:pPr>
    </w:p>
    <w:p w14:paraId="73431A5A" w14:textId="77777777" w:rsidR="005F0A42" w:rsidRPr="00A65BB0" w:rsidRDefault="005F0A42" w:rsidP="005F0A42">
      <w:pPr>
        <w:rPr>
          <w:rFonts w:ascii="Arial" w:hAnsi="Arial" w:cs="Arial"/>
        </w:rPr>
      </w:pPr>
      <w:r w:rsidRPr="00054DEA">
        <w:rPr>
          <w:rFonts w:ascii="Arial" w:hAnsi="Arial" w:cs="Arial"/>
          <w:b/>
        </w:rPr>
        <w:t>Estimating stylopodial shaft circumferences when both diameters are known.</w:t>
      </w:r>
      <w:r w:rsidRPr="00A65BB0">
        <w:rPr>
          <w:rFonts w:ascii="Arial" w:hAnsi="Arial" w:cs="Arial"/>
        </w:rPr>
        <w:t xml:space="preserve"> We calculated the </w:t>
      </w:r>
      <w:r>
        <w:rPr>
          <w:rFonts w:ascii="Arial" w:hAnsi="Arial" w:cs="Arial"/>
        </w:rPr>
        <w:t>circumference</w:t>
      </w:r>
      <w:r w:rsidRPr="00A65BB0">
        <w:rPr>
          <w:rFonts w:ascii="Arial" w:hAnsi="Arial" w:cs="Arial"/>
        </w:rPr>
        <w:t xml:space="preserve"> of an oval with diameters equal to the measured diameters of each femoral or humeral shaft using equation</w:t>
      </w:r>
      <w:r>
        <w:rPr>
          <w:rFonts w:ascii="Arial" w:hAnsi="Arial" w:cs="Arial"/>
        </w:rPr>
        <w:t xml:space="preserve"> [3] below.</w:t>
      </w:r>
    </w:p>
    <w:p w14:paraId="7056ECB9" w14:textId="77777777" w:rsidR="005F0A42" w:rsidRPr="00A65BB0" w:rsidRDefault="005F0A42" w:rsidP="005F0A42">
      <w:pPr>
        <w:rPr>
          <w:rFonts w:ascii="Arial" w:hAnsi="Arial" w:cs="Arial"/>
        </w:rPr>
      </w:pPr>
    </w:p>
    <w:p w14:paraId="51C46320" w14:textId="77777777" w:rsidR="005F0A42" w:rsidRPr="00A65BB0" w:rsidRDefault="005F0A42" w:rsidP="005F0A42">
      <w:pPr>
        <w:rPr>
          <w:rFonts w:ascii="Arial" w:hAnsi="Arial" w:cs="Arial"/>
        </w:rPr>
      </w:pPr>
      <w:r w:rsidRPr="00A65BB0">
        <w:rPr>
          <w:rFonts w:ascii="Arial" w:hAnsi="Arial" w:cs="Arial"/>
        </w:rPr>
        <w:t xml:space="preserve">[3] </w:t>
      </w:r>
      <w:r>
        <w:rPr>
          <w:rFonts w:ascii="Arial" w:hAnsi="Arial" w:cs="Arial"/>
        </w:rPr>
        <w:t>circumference</w:t>
      </w:r>
      <w:r w:rsidRPr="00A65BB0">
        <w:rPr>
          <w:rFonts w:ascii="Arial" w:hAnsi="Arial" w:cs="Arial"/>
          <w:vertAlign w:val="subscript"/>
        </w:rPr>
        <w:t>oval</w:t>
      </w:r>
      <w:r w:rsidRPr="00A65BB0">
        <w:rPr>
          <w:rFonts w:ascii="Arial" w:hAnsi="Arial" w:cs="Arial"/>
        </w:rPr>
        <w:t xml:space="preserve"> = </w:t>
      </w:r>
      <w:r w:rsidRPr="00A65BB0">
        <w:rPr>
          <w:rStyle w:val="st"/>
          <w:rFonts w:ascii="Arial" w:hAnsi="Arial" w:cs="Arial"/>
        </w:rPr>
        <w:t>π</w:t>
      </w:r>
      <w:r w:rsidRPr="00A65BB0">
        <w:rPr>
          <w:rFonts w:ascii="Arial" w:hAnsi="Arial" w:cs="Arial"/>
        </w:rPr>
        <w:t>*((3*(a+b))-(((3*a+b)*(a+3*b))^0.5))</w:t>
      </w:r>
    </w:p>
    <w:p w14:paraId="761BAE72" w14:textId="77777777" w:rsidR="005F0A42" w:rsidRPr="00A65BB0" w:rsidRDefault="005F0A42" w:rsidP="005F0A42">
      <w:pPr>
        <w:rPr>
          <w:rFonts w:ascii="Arial" w:hAnsi="Arial" w:cs="Arial"/>
        </w:rPr>
      </w:pPr>
    </w:p>
    <w:p w14:paraId="1F0033DE" w14:textId="77777777" w:rsidR="005F0A42" w:rsidRDefault="005F0A42" w:rsidP="005F0A42">
      <w:pPr>
        <w:rPr>
          <w:rFonts w:ascii="Arial" w:hAnsi="Arial" w:cs="Arial"/>
        </w:rPr>
      </w:pPr>
      <w:r w:rsidRPr="00A65BB0">
        <w:rPr>
          <w:rFonts w:ascii="Arial" w:hAnsi="Arial" w:cs="Arial"/>
        </w:rPr>
        <w:t xml:space="preserve">These oval </w:t>
      </w:r>
      <w:r>
        <w:rPr>
          <w:rFonts w:ascii="Arial" w:hAnsi="Arial" w:cs="Arial"/>
        </w:rPr>
        <w:t>circumference</w:t>
      </w:r>
      <w:r w:rsidRPr="00A65BB0">
        <w:rPr>
          <w:rFonts w:ascii="Arial" w:hAnsi="Arial" w:cs="Arial"/>
        </w:rPr>
        <w:t xml:space="preserve"> calculations were used to estimate the minimum shaft circumference using regression. Regression models for measured femoral circumference (FC) against its calculated oval perimeter (FC</w:t>
      </w:r>
      <w:r w:rsidRPr="00A65BB0">
        <w:rPr>
          <w:rFonts w:ascii="Arial" w:hAnsi="Arial" w:cs="Arial"/>
          <w:vertAlign w:val="subscript"/>
        </w:rPr>
        <w:t>oval</w:t>
      </w:r>
      <w:r w:rsidRPr="00A65BB0">
        <w:rPr>
          <w:rFonts w:ascii="Arial" w:hAnsi="Arial" w:cs="Arial"/>
        </w:rPr>
        <w:t>) among Dinosauria were compared using AICc: (1) varying the strength of phylogenetic signal; (2) estimating a non-zero intercept or setting the intercept to zero; and (3) including stance (quadrupedal or bipedal) as a covariate or interaction term. A single non-phylogenetic regression relationship between FC and FC</w:t>
      </w:r>
      <w:r w:rsidRPr="00A65BB0">
        <w:rPr>
          <w:rFonts w:ascii="Arial" w:hAnsi="Arial" w:cs="Arial"/>
          <w:vertAlign w:val="subscript"/>
        </w:rPr>
        <w:t>oval</w:t>
      </w:r>
      <w:r w:rsidRPr="00A65BB0">
        <w:rPr>
          <w:rFonts w:ascii="Arial" w:hAnsi="Arial" w:cs="Arial"/>
        </w:rPr>
        <w:t xml:space="preserve"> for all dinosaurs was overwhelmingly the best model (</w:t>
      </w:r>
      <w:r>
        <w:rPr>
          <w:rFonts w:ascii="Arial" w:hAnsi="Arial" w:cs="Arial"/>
        </w:rPr>
        <w:t xml:space="preserve">Table S1; </w:t>
      </w:r>
      <w:r w:rsidRPr="00A65BB0">
        <w:rPr>
          <w:rFonts w:ascii="Arial" w:hAnsi="Arial" w:cs="Arial"/>
        </w:rPr>
        <w:t xml:space="preserve">AICc-weight </w:t>
      </w:r>
      <w:r>
        <w:rPr>
          <w:rFonts w:ascii="Arial" w:hAnsi="Arial" w:cs="Arial"/>
        </w:rPr>
        <w:t>&gt;</w:t>
      </w:r>
      <w:r w:rsidRPr="00A65BB0">
        <w:rPr>
          <w:rFonts w:ascii="Arial" w:hAnsi="Arial" w:cs="Arial"/>
        </w:rPr>
        <w:t xml:space="preserve"> 0.9</w:t>
      </w:r>
      <w:r>
        <w:rPr>
          <w:rFonts w:ascii="Arial" w:hAnsi="Arial" w:cs="Arial"/>
        </w:rPr>
        <w:t>9; R</w:t>
      </w:r>
      <w:r w:rsidRPr="00054DEA">
        <w:rPr>
          <w:rFonts w:ascii="Arial" w:hAnsi="Arial" w:cs="Arial"/>
          <w:vertAlign w:val="superscript"/>
        </w:rPr>
        <w:t>2</w:t>
      </w:r>
      <w:r>
        <w:rPr>
          <w:rFonts w:ascii="Arial" w:hAnsi="Arial" w:cs="Arial"/>
          <w:vertAlign w:val="superscript"/>
        </w:rPr>
        <w:t xml:space="preserve"> </w:t>
      </w:r>
      <w:r>
        <w:rPr>
          <w:rFonts w:ascii="Arial" w:hAnsi="Arial" w:cs="Arial"/>
        </w:rPr>
        <w:t>= 0.996; N = 108</w:t>
      </w:r>
      <w:r w:rsidRPr="00A65BB0">
        <w:rPr>
          <w:rFonts w:ascii="Arial" w:hAnsi="Arial" w:cs="Arial"/>
        </w:rPr>
        <w:t>)</w:t>
      </w:r>
      <w:r>
        <w:rPr>
          <w:rFonts w:ascii="Arial" w:hAnsi="Arial" w:cs="Arial"/>
        </w:rPr>
        <w:t>, and a model that additionally included stance as a covariate has an AICc-weight of only 0.01.</w:t>
      </w:r>
    </w:p>
    <w:p w14:paraId="65D28737" w14:textId="77777777" w:rsidR="005F0A42" w:rsidRDefault="005F0A42" w:rsidP="005F0A42">
      <w:pPr>
        <w:rPr>
          <w:rFonts w:ascii="Arial" w:hAnsi="Arial" w:cs="Arial"/>
        </w:rPr>
      </w:pPr>
    </w:p>
    <w:tbl>
      <w:tblPr>
        <w:tblStyle w:val="TableGrid"/>
        <w:tblW w:w="808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298"/>
        <w:gridCol w:w="1076"/>
        <w:gridCol w:w="477"/>
        <w:gridCol w:w="672"/>
        <w:gridCol w:w="866"/>
        <w:gridCol w:w="672"/>
        <w:gridCol w:w="781"/>
        <w:gridCol w:w="594"/>
      </w:tblGrid>
      <w:tr w:rsidR="005F0A42" w:rsidRPr="00D32E49" w14:paraId="1BB49E9C" w14:textId="77777777" w:rsidTr="00065D26">
        <w:tc>
          <w:tcPr>
            <w:tcW w:w="648" w:type="dxa"/>
            <w:tcBorders>
              <w:bottom w:val="single" w:sz="4" w:space="0" w:color="auto"/>
            </w:tcBorders>
          </w:tcPr>
          <w:p w14:paraId="589A3254" w14:textId="77777777" w:rsidR="005F0A42" w:rsidRPr="00D32E49" w:rsidRDefault="005F0A42" w:rsidP="00065D26">
            <w:pPr>
              <w:rPr>
                <w:rFonts w:ascii="Arial" w:hAnsi="Arial" w:cs="Arial"/>
                <w:b/>
                <w:sz w:val="14"/>
                <w:szCs w:val="14"/>
              </w:rPr>
            </w:pPr>
            <w:r w:rsidRPr="00D32E49">
              <w:rPr>
                <w:rFonts w:ascii="Arial" w:hAnsi="Arial" w:cs="Arial"/>
                <w:b/>
                <w:sz w:val="14"/>
                <w:szCs w:val="14"/>
              </w:rPr>
              <w:t>Rank</w:t>
            </w:r>
          </w:p>
        </w:tc>
        <w:tc>
          <w:tcPr>
            <w:tcW w:w="2298" w:type="dxa"/>
            <w:tcBorders>
              <w:bottom w:val="single" w:sz="4" w:space="0" w:color="auto"/>
            </w:tcBorders>
          </w:tcPr>
          <w:p w14:paraId="2E89A931" w14:textId="77777777" w:rsidR="005F0A42" w:rsidRPr="00D32E49" w:rsidRDefault="005F0A42" w:rsidP="00065D26">
            <w:pPr>
              <w:rPr>
                <w:rFonts w:ascii="Arial" w:hAnsi="Arial" w:cs="Arial"/>
                <w:b/>
                <w:sz w:val="14"/>
                <w:szCs w:val="14"/>
              </w:rPr>
            </w:pPr>
            <w:r w:rsidRPr="00D32E49">
              <w:rPr>
                <w:rFonts w:ascii="Arial" w:hAnsi="Arial" w:cs="Arial"/>
                <w:b/>
                <w:sz w:val="14"/>
                <w:szCs w:val="14"/>
              </w:rPr>
              <w:t>Model</w:t>
            </w:r>
          </w:p>
        </w:tc>
        <w:tc>
          <w:tcPr>
            <w:tcW w:w="1076" w:type="dxa"/>
            <w:tcBorders>
              <w:bottom w:val="single" w:sz="4" w:space="0" w:color="auto"/>
            </w:tcBorders>
          </w:tcPr>
          <w:p w14:paraId="722C8D1F" w14:textId="77777777" w:rsidR="005F0A42" w:rsidRPr="00D32E49" w:rsidRDefault="005F0A42" w:rsidP="00065D26">
            <w:pPr>
              <w:rPr>
                <w:rFonts w:ascii="Arial" w:hAnsi="Arial" w:cs="Arial"/>
                <w:b/>
                <w:sz w:val="14"/>
                <w:szCs w:val="14"/>
              </w:rPr>
            </w:pPr>
            <w:r w:rsidRPr="00D32E49">
              <w:rPr>
                <w:rFonts w:ascii="Arial" w:hAnsi="Arial" w:cs="Arial"/>
                <w:b/>
                <w:sz w:val="14"/>
                <w:szCs w:val="14"/>
              </w:rPr>
              <w:t>AICc-weight</w:t>
            </w:r>
          </w:p>
        </w:tc>
        <w:tc>
          <w:tcPr>
            <w:tcW w:w="477" w:type="dxa"/>
            <w:tcBorders>
              <w:bottom w:val="single" w:sz="4" w:space="0" w:color="auto"/>
            </w:tcBorders>
          </w:tcPr>
          <w:p w14:paraId="322ED3AD" w14:textId="77777777" w:rsidR="005F0A42" w:rsidRPr="00D32E49" w:rsidRDefault="005F0A42" w:rsidP="00065D26">
            <w:pPr>
              <w:rPr>
                <w:rFonts w:ascii="Arial" w:hAnsi="Arial" w:cs="Arial"/>
                <w:b/>
                <w:sz w:val="14"/>
                <w:szCs w:val="14"/>
              </w:rPr>
            </w:pPr>
            <w:r w:rsidRPr="00D32E49">
              <w:rPr>
                <w:rFonts w:ascii="Arial" w:hAnsi="Arial" w:cs="Arial"/>
                <w:b/>
                <w:sz w:val="14"/>
                <w:szCs w:val="14"/>
              </w:rPr>
              <w:t>N</w:t>
            </w:r>
          </w:p>
        </w:tc>
        <w:tc>
          <w:tcPr>
            <w:tcW w:w="672" w:type="dxa"/>
            <w:tcBorders>
              <w:bottom w:val="single" w:sz="4" w:space="0" w:color="auto"/>
            </w:tcBorders>
          </w:tcPr>
          <w:p w14:paraId="497B5F9A" w14:textId="77777777" w:rsidR="005F0A42" w:rsidRPr="00D32E49" w:rsidRDefault="005F0A42" w:rsidP="00065D26">
            <w:pPr>
              <w:rPr>
                <w:rFonts w:ascii="Arial" w:hAnsi="Arial" w:cs="Arial"/>
                <w:b/>
                <w:sz w:val="14"/>
                <w:szCs w:val="14"/>
              </w:rPr>
            </w:pPr>
            <w:r w:rsidRPr="00D32E49">
              <w:rPr>
                <w:rFonts w:ascii="Arial" w:hAnsi="Arial" w:cs="Arial"/>
                <w:b/>
                <w:sz w:val="14"/>
                <w:szCs w:val="14"/>
              </w:rPr>
              <w:t>R</w:t>
            </w:r>
            <w:r w:rsidRPr="00422D9D">
              <w:rPr>
                <w:rFonts w:ascii="Arial" w:hAnsi="Arial" w:cs="Arial"/>
                <w:b/>
                <w:sz w:val="14"/>
                <w:szCs w:val="14"/>
                <w:vertAlign w:val="superscript"/>
              </w:rPr>
              <w:t>2</w:t>
            </w:r>
          </w:p>
        </w:tc>
        <w:tc>
          <w:tcPr>
            <w:tcW w:w="866" w:type="dxa"/>
            <w:tcBorders>
              <w:bottom w:val="single" w:sz="4" w:space="0" w:color="auto"/>
            </w:tcBorders>
          </w:tcPr>
          <w:p w14:paraId="1D0F62ED" w14:textId="77777777" w:rsidR="005F0A42" w:rsidRPr="00D32E49" w:rsidRDefault="005F0A42" w:rsidP="00065D26">
            <w:pPr>
              <w:rPr>
                <w:rFonts w:ascii="Arial" w:hAnsi="Arial" w:cs="Arial"/>
                <w:b/>
                <w:sz w:val="14"/>
                <w:szCs w:val="14"/>
              </w:rPr>
            </w:pPr>
            <w:r w:rsidRPr="00D32E49">
              <w:rPr>
                <w:rFonts w:ascii="Arial" w:hAnsi="Arial" w:cs="Arial"/>
                <w:b/>
                <w:sz w:val="14"/>
                <w:szCs w:val="14"/>
              </w:rPr>
              <w:t>Intercept</w:t>
            </w:r>
          </w:p>
        </w:tc>
        <w:tc>
          <w:tcPr>
            <w:tcW w:w="672" w:type="dxa"/>
            <w:tcBorders>
              <w:bottom w:val="single" w:sz="4" w:space="0" w:color="auto"/>
            </w:tcBorders>
          </w:tcPr>
          <w:p w14:paraId="7252D89D" w14:textId="77777777" w:rsidR="005F0A42" w:rsidRPr="00D32E49" w:rsidRDefault="005F0A42" w:rsidP="00065D26">
            <w:pPr>
              <w:rPr>
                <w:rFonts w:ascii="Arial" w:hAnsi="Arial" w:cs="Arial"/>
                <w:b/>
                <w:sz w:val="14"/>
                <w:szCs w:val="14"/>
              </w:rPr>
            </w:pPr>
            <w:r w:rsidRPr="00D32E49">
              <w:rPr>
                <w:rFonts w:ascii="Arial" w:hAnsi="Arial" w:cs="Arial"/>
                <w:b/>
                <w:sz w:val="14"/>
                <w:szCs w:val="14"/>
              </w:rPr>
              <w:t>slope</w:t>
            </w:r>
          </w:p>
        </w:tc>
        <w:tc>
          <w:tcPr>
            <w:tcW w:w="781" w:type="dxa"/>
            <w:tcBorders>
              <w:bottom w:val="single" w:sz="4" w:space="0" w:color="auto"/>
            </w:tcBorders>
          </w:tcPr>
          <w:p w14:paraId="6F4CF9EA" w14:textId="77777777" w:rsidR="005F0A42" w:rsidRPr="00D32E49" w:rsidRDefault="005F0A42" w:rsidP="00065D26">
            <w:pPr>
              <w:rPr>
                <w:rFonts w:ascii="Arial" w:hAnsi="Arial" w:cs="Arial"/>
                <w:b/>
                <w:sz w:val="14"/>
                <w:szCs w:val="14"/>
              </w:rPr>
            </w:pPr>
            <w:r w:rsidRPr="00D32E49">
              <w:rPr>
                <w:rFonts w:ascii="Arial" w:hAnsi="Arial" w:cs="Arial"/>
                <w:b/>
                <w:sz w:val="14"/>
                <w:szCs w:val="14"/>
              </w:rPr>
              <w:t>p-value</w:t>
            </w:r>
          </w:p>
        </w:tc>
        <w:tc>
          <w:tcPr>
            <w:tcW w:w="594" w:type="dxa"/>
            <w:tcBorders>
              <w:bottom w:val="single" w:sz="4" w:space="0" w:color="auto"/>
            </w:tcBorders>
          </w:tcPr>
          <w:p w14:paraId="771C8203" w14:textId="77777777" w:rsidR="005F0A42" w:rsidRPr="00D32E49" w:rsidRDefault="005F0A42" w:rsidP="00065D26">
            <w:pPr>
              <w:rPr>
                <w:rFonts w:ascii="Arial" w:hAnsi="Arial" w:cs="Arial"/>
                <w:b/>
                <w:sz w:val="14"/>
                <w:szCs w:val="14"/>
              </w:rPr>
            </w:pPr>
            <w:r w:rsidRPr="00D32E49">
              <w:rPr>
                <w:rFonts w:ascii="Arial" w:hAnsi="Arial" w:cs="Arial"/>
                <w:b/>
                <w:sz w:val="14"/>
                <w:szCs w:val="14"/>
              </w:rPr>
              <w:t>λ</w:t>
            </w:r>
          </w:p>
        </w:tc>
      </w:tr>
      <w:tr w:rsidR="005F0A42" w:rsidRPr="00D32E49" w14:paraId="726F90B7" w14:textId="77777777" w:rsidTr="00065D26">
        <w:tc>
          <w:tcPr>
            <w:tcW w:w="648" w:type="dxa"/>
            <w:tcBorders>
              <w:top w:val="single" w:sz="4" w:space="0" w:color="auto"/>
              <w:bottom w:val="nil"/>
            </w:tcBorders>
          </w:tcPr>
          <w:p w14:paraId="7B358156"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298" w:type="dxa"/>
            <w:tcBorders>
              <w:top w:val="single" w:sz="4" w:space="0" w:color="auto"/>
              <w:bottom w:val="nil"/>
            </w:tcBorders>
          </w:tcPr>
          <w:p w14:paraId="4EAFC910" w14:textId="77777777" w:rsidR="005F0A42" w:rsidRPr="00D32E49" w:rsidRDefault="005F0A42" w:rsidP="00065D26">
            <w:pPr>
              <w:rPr>
                <w:rFonts w:ascii="Arial" w:hAnsi="Arial" w:cs="Arial"/>
                <w:sz w:val="14"/>
                <w:szCs w:val="14"/>
              </w:rPr>
            </w:pPr>
            <w:r>
              <w:rPr>
                <w:rFonts w:ascii="Arial" w:hAnsi="Arial" w:cs="Arial"/>
                <w:sz w:val="14"/>
                <w:szCs w:val="14"/>
              </w:rPr>
              <w:t>FC ~ FC</w:t>
            </w:r>
            <w:r w:rsidRPr="00396A9C">
              <w:rPr>
                <w:rFonts w:ascii="Arial" w:hAnsi="Arial" w:cs="Arial"/>
                <w:sz w:val="14"/>
                <w:szCs w:val="14"/>
                <w:vertAlign w:val="subscript"/>
              </w:rPr>
              <w:t>oval</w:t>
            </w:r>
            <w:r>
              <w:rPr>
                <w:rFonts w:ascii="Arial" w:hAnsi="Arial" w:cs="Arial"/>
                <w:sz w:val="14"/>
                <w:szCs w:val="14"/>
              </w:rPr>
              <w:t xml:space="preserve"> + intercept</w:t>
            </w:r>
          </w:p>
        </w:tc>
        <w:tc>
          <w:tcPr>
            <w:tcW w:w="1076" w:type="dxa"/>
            <w:tcBorders>
              <w:top w:val="single" w:sz="4" w:space="0" w:color="auto"/>
              <w:bottom w:val="nil"/>
            </w:tcBorders>
          </w:tcPr>
          <w:p w14:paraId="48C1385D" w14:textId="77777777" w:rsidR="005F0A42" w:rsidRPr="00D32E49" w:rsidRDefault="005F0A42" w:rsidP="00065D26">
            <w:pPr>
              <w:rPr>
                <w:rFonts w:ascii="Arial" w:hAnsi="Arial" w:cs="Arial"/>
                <w:sz w:val="14"/>
                <w:szCs w:val="14"/>
              </w:rPr>
            </w:pPr>
            <w:r>
              <w:rPr>
                <w:rFonts w:ascii="Arial" w:hAnsi="Arial" w:cs="Arial"/>
                <w:sz w:val="14"/>
                <w:szCs w:val="14"/>
              </w:rPr>
              <w:t>&gt;0.99</w:t>
            </w:r>
          </w:p>
        </w:tc>
        <w:tc>
          <w:tcPr>
            <w:tcW w:w="477" w:type="dxa"/>
            <w:tcBorders>
              <w:top w:val="single" w:sz="4" w:space="0" w:color="auto"/>
              <w:bottom w:val="nil"/>
            </w:tcBorders>
          </w:tcPr>
          <w:p w14:paraId="379C218D" w14:textId="77777777" w:rsidR="005F0A42" w:rsidRPr="00D32E49" w:rsidRDefault="005F0A42" w:rsidP="00065D26">
            <w:pPr>
              <w:rPr>
                <w:rFonts w:ascii="Arial" w:hAnsi="Arial" w:cs="Arial"/>
                <w:sz w:val="14"/>
                <w:szCs w:val="14"/>
              </w:rPr>
            </w:pPr>
            <w:r>
              <w:rPr>
                <w:rFonts w:ascii="Arial" w:hAnsi="Arial" w:cs="Arial"/>
                <w:sz w:val="14"/>
                <w:szCs w:val="14"/>
              </w:rPr>
              <w:t>108</w:t>
            </w:r>
          </w:p>
        </w:tc>
        <w:tc>
          <w:tcPr>
            <w:tcW w:w="672" w:type="dxa"/>
            <w:tcBorders>
              <w:top w:val="single" w:sz="4" w:space="0" w:color="auto"/>
              <w:bottom w:val="nil"/>
            </w:tcBorders>
          </w:tcPr>
          <w:p w14:paraId="7BBFE8EC" w14:textId="77777777" w:rsidR="005F0A42" w:rsidRPr="00D32E49" w:rsidRDefault="005F0A42" w:rsidP="00065D26">
            <w:pPr>
              <w:rPr>
                <w:rFonts w:ascii="Arial" w:hAnsi="Arial" w:cs="Arial"/>
                <w:sz w:val="14"/>
                <w:szCs w:val="14"/>
              </w:rPr>
            </w:pPr>
            <w:r>
              <w:rPr>
                <w:rFonts w:ascii="Arial" w:hAnsi="Arial" w:cs="Arial"/>
                <w:sz w:val="14"/>
                <w:szCs w:val="14"/>
              </w:rPr>
              <w:t>0.996</w:t>
            </w:r>
          </w:p>
        </w:tc>
        <w:tc>
          <w:tcPr>
            <w:tcW w:w="866" w:type="dxa"/>
            <w:tcBorders>
              <w:top w:val="single" w:sz="4" w:space="0" w:color="auto"/>
              <w:bottom w:val="nil"/>
            </w:tcBorders>
          </w:tcPr>
          <w:p w14:paraId="0C57A99D" w14:textId="77777777" w:rsidR="005F0A42" w:rsidRPr="00D32E49" w:rsidRDefault="005F0A42" w:rsidP="00065D26">
            <w:pPr>
              <w:rPr>
                <w:rFonts w:ascii="Arial" w:hAnsi="Arial" w:cs="Arial"/>
                <w:sz w:val="14"/>
                <w:szCs w:val="14"/>
              </w:rPr>
            </w:pPr>
            <w:r>
              <w:rPr>
                <w:rFonts w:ascii="Arial" w:hAnsi="Arial" w:cs="Arial"/>
                <w:sz w:val="14"/>
                <w:szCs w:val="14"/>
              </w:rPr>
              <w:t>0.066</w:t>
            </w:r>
          </w:p>
        </w:tc>
        <w:tc>
          <w:tcPr>
            <w:tcW w:w="672" w:type="dxa"/>
            <w:tcBorders>
              <w:top w:val="single" w:sz="4" w:space="0" w:color="auto"/>
              <w:bottom w:val="nil"/>
            </w:tcBorders>
          </w:tcPr>
          <w:p w14:paraId="1A129386" w14:textId="77777777" w:rsidR="005F0A42" w:rsidRPr="00D32E49" w:rsidRDefault="005F0A42" w:rsidP="00065D26">
            <w:pPr>
              <w:rPr>
                <w:rFonts w:ascii="Arial" w:hAnsi="Arial" w:cs="Arial"/>
                <w:sz w:val="14"/>
                <w:szCs w:val="14"/>
              </w:rPr>
            </w:pPr>
            <w:r>
              <w:rPr>
                <w:rFonts w:ascii="Arial" w:hAnsi="Arial" w:cs="Arial"/>
                <w:sz w:val="14"/>
                <w:szCs w:val="14"/>
              </w:rPr>
              <w:t>0.981</w:t>
            </w:r>
          </w:p>
        </w:tc>
        <w:tc>
          <w:tcPr>
            <w:tcW w:w="781" w:type="dxa"/>
            <w:tcBorders>
              <w:top w:val="single" w:sz="4" w:space="0" w:color="auto"/>
              <w:bottom w:val="nil"/>
            </w:tcBorders>
          </w:tcPr>
          <w:p w14:paraId="55B24AF4"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33F25339"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462D4E7B" w14:textId="77777777" w:rsidTr="00065D26">
        <w:tc>
          <w:tcPr>
            <w:tcW w:w="648" w:type="dxa"/>
            <w:tcBorders>
              <w:top w:val="nil"/>
              <w:bottom w:val="nil"/>
            </w:tcBorders>
          </w:tcPr>
          <w:p w14:paraId="3D0FA29C"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298" w:type="dxa"/>
            <w:tcBorders>
              <w:top w:val="nil"/>
              <w:bottom w:val="nil"/>
            </w:tcBorders>
          </w:tcPr>
          <w:p w14:paraId="1BDE0454" w14:textId="77777777" w:rsidR="005F0A42" w:rsidRPr="00D32E49" w:rsidRDefault="005F0A42" w:rsidP="00065D26">
            <w:pPr>
              <w:rPr>
                <w:rFonts w:ascii="Arial" w:hAnsi="Arial" w:cs="Arial"/>
                <w:sz w:val="14"/>
                <w:szCs w:val="14"/>
              </w:rPr>
            </w:pPr>
            <w:r>
              <w:rPr>
                <w:rFonts w:ascii="Arial" w:hAnsi="Arial" w:cs="Arial"/>
                <w:sz w:val="14"/>
                <w:szCs w:val="14"/>
              </w:rPr>
              <w:t>FC ~ FC</w:t>
            </w:r>
            <w:r w:rsidRPr="00396A9C">
              <w:rPr>
                <w:rFonts w:ascii="Arial" w:hAnsi="Arial" w:cs="Arial"/>
                <w:sz w:val="14"/>
                <w:szCs w:val="14"/>
                <w:vertAlign w:val="subscript"/>
              </w:rPr>
              <w:t>oval</w:t>
            </w:r>
          </w:p>
        </w:tc>
        <w:tc>
          <w:tcPr>
            <w:tcW w:w="1076" w:type="dxa"/>
            <w:tcBorders>
              <w:top w:val="nil"/>
              <w:bottom w:val="nil"/>
            </w:tcBorders>
          </w:tcPr>
          <w:p w14:paraId="2F58D333" w14:textId="77777777" w:rsidR="005F0A42" w:rsidRPr="00D32E49" w:rsidRDefault="005F0A42" w:rsidP="00065D26">
            <w:pPr>
              <w:rPr>
                <w:rFonts w:ascii="Arial" w:hAnsi="Arial" w:cs="Arial"/>
                <w:sz w:val="14"/>
                <w:szCs w:val="14"/>
              </w:rPr>
            </w:pPr>
            <w:r>
              <w:rPr>
                <w:rFonts w:ascii="Arial" w:hAnsi="Arial" w:cs="Arial"/>
                <w:sz w:val="14"/>
                <w:szCs w:val="14"/>
              </w:rPr>
              <w:t>&lt;0.01</w:t>
            </w:r>
          </w:p>
        </w:tc>
        <w:tc>
          <w:tcPr>
            <w:tcW w:w="477" w:type="dxa"/>
            <w:tcBorders>
              <w:top w:val="nil"/>
              <w:bottom w:val="nil"/>
            </w:tcBorders>
          </w:tcPr>
          <w:p w14:paraId="7DAB0658" w14:textId="77777777" w:rsidR="005F0A42" w:rsidRPr="00D32E49" w:rsidRDefault="005F0A42" w:rsidP="00065D26">
            <w:pPr>
              <w:rPr>
                <w:rFonts w:ascii="Arial" w:hAnsi="Arial" w:cs="Arial"/>
                <w:sz w:val="14"/>
                <w:szCs w:val="14"/>
              </w:rPr>
            </w:pPr>
            <w:r>
              <w:rPr>
                <w:rFonts w:ascii="Arial" w:hAnsi="Arial" w:cs="Arial"/>
                <w:sz w:val="14"/>
                <w:szCs w:val="14"/>
              </w:rPr>
              <w:t>108</w:t>
            </w:r>
          </w:p>
        </w:tc>
        <w:tc>
          <w:tcPr>
            <w:tcW w:w="672" w:type="dxa"/>
            <w:tcBorders>
              <w:top w:val="nil"/>
              <w:bottom w:val="nil"/>
            </w:tcBorders>
          </w:tcPr>
          <w:p w14:paraId="251F4E5D" w14:textId="77777777" w:rsidR="005F0A42" w:rsidRPr="00D32E49" w:rsidRDefault="005F0A42" w:rsidP="00065D26">
            <w:pPr>
              <w:rPr>
                <w:rFonts w:ascii="Arial" w:hAnsi="Arial" w:cs="Arial"/>
                <w:sz w:val="14"/>
                <w:szCs w:val="14"/>
              </w:rPr>
            </w:pPr>
            <w:r>
              <w:rPr>
                <w:rFonts w:ascii="Arial" w:hAnsi="Arial" w:cs="Arial"/>
                <w:sz w:val="14"/>
                <w:szCs w:val="14"/>
              </w:rPr>
              <w:t>0.995</w:t>
            </w:r>
          </w:p>
        </w:tc>
        <w:tc>
          <w:tcPr>
            <w:tcW w:w="866" w:type="dxa"/>
            <w:tcBorders>
              <w:top w:val="nil"/>
              <w:bottom w:val="nil"/>
            </w:tcBorders>
          </w:tcPr>
          <w:p w14:paraId="3D0E0AF2"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5EC6B27D" w14:textId="77777777" w:rsidR="005F0A42" w:rsidRPr="00D32E49" w:rsidRDefault="005F0A42" w:rsidP="00065D26">
            <w:pPr>
              <w:rPr>
                <w:rFonts w:ascii="Arial" w:hAnsi="Arial" w:cs="Arial"/>
                <w:sz w:val="14"/>
                <w:szCs w:val="14"/>
              </w:rPr>
            </w:pPr>
            <w:r>
              <w:rPr>
                <w:rFonts w:ascii="Arial" w:hAnsi="Arial" w:cs="Arial"/>
                <w:sz w:val="14"/>
                <w:szCs w:val="14"/>
              </w:rPr>
              <w:t>1.008</w:t>
            </w:r>
          </w:p>
        </w:tc>
        <w:tc>
          <w:tcPr>
            <w:tcW w:w="781" w:type="dxa"/>
            <w:tcBorders>
              <w:top w:val="nil"/>
              <w:bottom w:val="nil"/>
            </w:tcBorders>
          </w:tcPr>
          <w:p w14:paraId="07BA57AE"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12C261C4"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6941E34E" w14:textId="77777777" w:rsidTr="00065D26">
        <w:tc>
          <w:tcPr>
            <w:tcW w:w="648" w:type="dxa"/>
            <w:tcBorders>
              <w:top w:val="nil"/>
              <w:bottom w:val="single" w:sz="4" w:space="0" w:color="auto"/>
            </w:tcBorders>
          </w:tcPr>
          <w:p w14:paraId="532899F3"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298" w:type="dxa"/>
            <w:tcBorders>
              <w:top w:val="nil"/>
              <w:bottom w:val="single" w:sz="4" w:space="0" w:color="auto"/>
            </w:tcBorders>
          </w:tcPr>
          <w:p w14:paraId="57A6F43D" w14:textId="77777777" w:rsidR="005F0A42" w:rsidRPr="00D32E49" w:rsidRDefault="005F0A42" w:rsidP="00065D26">
            <w:pPr>
              <w:rPr>
                <w:rFonts w:ascii="Arial" w:hAnsi="Arial" w:cs="Arial"/>
                <w:sz w:val="14"/>
                <w:szCs w:val="14"/>
              </w:rPr>
            </w:pPr>
            <w:r>
              <w:rPr>
                <w:rFonts w:ascii="Arial" w:hAnsi="Arial" w:cs="Arial"/>
                <w:sz w:val="14"/>
                <w:szCs w:val="14"/>
              </w:rPr>
              <w:t>FC ~ FC</w:t>
            </w:r>
            <w:r w:rsidRPr="00396A9C">
              <w:rPr>
                <w:rFonts w:ascii="Arial" w:hAnsi="Arial" w:cs="Arial"/>
                <w:sz w:val="14"/>
                <w:szCs w:val="14"/>
                <w:vertAlign w:val="subscript"/>
              </w:rPr>
              <w:t>oval</w:t>
            </w:r>
            <w:r>
              <w:rPr>
                <w:rFonts w:ascii="Arial" w:hAnsi="Arial" w:cs="Arial"/>
                <w:sz w:val="14"/>
                <w:szCs w:val="14"/>
              </w:rPr>
              <w:t xml:space="preserve"> + clade + intercept</w:t>
            </w:r>
          </w:p>
        </w:tc>
        <w:tc>
          <w:tcPr>
            <w:tcW w:w="1076" w:type="dxa"/>
            <w:tcBorders>
              <w:top w:val="nil"/>
              <w:bottom w:val="single" w:sz="4" w:space="0" w:color="auto"/>
            </w:tcBorders>
          </w:tcPr>
          <w:p w14:paraId="3AF4B6C1" w14:textId="77777777" w:rsidR="005F0A42" w:rsidRPr="00D32E49" w:rsidRDefault="005F0A42" w:rsidP="00065D26">
            <w:pPr>
              <w:rPr>
                <w:rFonts w:ascii="Arial" w:hAnsi="Arial" w:cs="Arial"/>
                <w:sz w:val="14"/>
                <w:szCs w:val="14"/>
              </w:rPr>
            </w:pPr>
            <w:r>
              <w:rPr>
                <w:rFonts w:ascii="Arial" w:hAnsi="Arial" w:cs="Arial"/>
                <w:sz w:val="14"/>
                <w:szCs w:val="14"/>
              </w:rPr>
              <w:t>&lt;0.01</w:t>
            </w:r>
          </w:p>
        </w:tc>
        <w:tc>
          <w:tcPr>
            <w:tcW w:w="477" w:type="dxa"/>
            <w:tcBorders>
              <w:top w:val="nil"/>
              <w:bottom w:val="single" w:sz="4" w:space="0" w:color="auto"/>
            </w:tcBorders>
          </w:tcPr>
          <w:p w14:paraId="5913E7D9" w14:textId="77777777" w:rsidR="005F0A42" w:rsidRPr="00D32E49" w:rsidRDefault="005F0A42" w:rsidP="00065D26">
            <w:pPr>
              <w:rPr>
                <w:rFonts w:ascii="Arial" w:hAnsi="Arial" w:cs="Arial"/>
                <w:sz w:val="14"/>
                <w:szCs w:val="14"/>
              </w:rPr>
            </w:pPr>
            <w:r>
              <w:rPr>
                <w:rFonts w:ascii="Arial" w:hAnsi="Arial" w:cs="Arial"/>
                <w:sz w:val="14"/>
                <w:szCs w:val="14"/>
              </w:rPr>
              <w:t>108</w:t>
            </w:r>
          </w:p>
        </w:tc>
        <w:tc>
          <w:tcPr>
            <w:tcW w:w="672" w:type="dxa"/>
            <w:tcBorders>
              <w:top w:val="nil"/>
              <w:bottom w:val="single" w:sz="4" w:space="0" w:color="auto"/>
            </w:tcBorders>
          </w:tcPr>
          <w:p w14:paraId="6BB25296" w14:textId="77777777" w:rsidR="005F0A42" w:rsidRPr="00D32E49" w:rsidRDefault="005F0A42" w:rsidP="00065D26">
            <w:pPr>
              <w:rPr>
                <w:rFonts w:ascii="Arial" w:hAnsi="Arial" w:cs="Arial"/>
                <w:sz w:val="14"/>
                <w:szCs w:val="14"/>
              </w:rPr>
            </w:pPr>
            <w:r>
              <w:rPr>
                <w:rFonts w:ascii="Arial" w:hAnsi="Arial" w:cs="Arial"/>
                <w:sz w:val="14"/>
                <w:szCs w:val="14"/>
              </w:rPr>
              <w:t>0.995</w:t>
            </w:r>
          </w:p>
        </w:tc>
        <w:tc>
          <w:tcPr>
            <w:tcW w:w="866" w:type="dxa"/>
            <w:tcBorders>
              <w:top w:val="nil"/>
              <w:bottom w:val="single" w:sz="4" w:space="0" w:color="auto"/>
            </w:tcBorders>
          </w:tcPr>
          <w:p w14:paraId="33172DC4" w14:textId="77777777" w:rsidR="005F0A42" w:rsidRPr="00D32E49" w:rsidRDefault="005F0A42" w:rsidP="00065D26">
            <w:pPr>
              <w:rPr>
                <w:rFonts w:ascii="Arial" w:hAnsi="Arial" w:cs="Arial"/>
                <w:sz w:val="14"/>
                <w:szCs w:val="14"/>
              </w:rPr>
            </w:pPr>
            <w:r>
              <w:rPr>
                <w:rFonts w:ascii="Arial" w:hAnsi="Arial" w:cs="Arial"/>
                <w:sz w:val="14"/>
                <w:szCs w:val="14"/>
              </w:rPr>
              <w:t>0.070</w:t>
            </w:r>
          </w:p>
        </w:tc>
        <w:tc>
          <w:tcPr>
            <w:tcW w:w="672" w:type="dxa"/>
            <w:tcBorders>
              <w:top w:val="nil"/>
              <w:bottom w:val="single" w:sz="4" w:space="0" w:color="auto"/>
            </w:tcBorders>
          </w:tcPr>
          <w:p w14:paraId="1B4399FD" w14:textId="77777777" w:rsidR="005F0A42" w:rsidRPr="00D32E49" w:rsidRDefault="005F0A42" w:rsidP="00065D26">
            <w:pPr>
              <w:rPr>
                <w:rFonts w:ascii="Arial" w:hAnsi="Arial" w:cs="Arial"/>
                <w:sz w:val="14"/>
                <w:szCs w:val="14"/>
              </w:rPr>
            </w:pPr>
            <w:r>
              <w:rPr>
                <w:rFonts w:ascii="Arial" w:hAnsi="Arial" w:cs="Arial"/>
                <w:sz w:val="14"/>
                <w:szCs w:val="14"/>
              </w:rPr>
              <w:t>0.980</w:t>
            </w:r>
          </w:p>
        </w:tc>
        <w:tc>
          <w:tcPr>
            <w:tcW w:w="781" w:type="dxa"/>
            <w:tcBorders>
              <w:top w:val="nil"/>
              <w:bottom w:val="single" w:sz="4" w:space="0" w:color="auto"/>
            </w:tcBorders>
          </w:tcPr>
          <w:p w14:paraId="0B7733F7"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77112EEB"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0EB53C3E" w14:textId="77777777" w:rsidTr="00065D26">
        <w:tc>
          <w:tcPr>
            <w:tcW w:w="648" w:type="dxa"/>
            <w:tcBorders>
              <w:top w:val="nil"/>
              <w:bottom w:val="single" w:sz="4" w:space="0" w:color="auto"/>
            </w:tcBorders>
          </w:tcPr>
          <w:p w14:paraId="1FBA23F2" w14:textId="77777777" w:rsidR="005F0A42" w:rsidRPr="00D32E49" w:rsidRDefault="005F0A42" w:rsidP="00065D26">
            <w:pPr>
              <w:rPr>
                <w:rFonts w:ascii="Arial" w:hAnsi="Arial" w:cs="Arial"/>
                <w:sz w:val="14"/>
                <w:szCs w:val="14"/>
              </w:rPr>
            </w:pPr>
          </w:p>
        </w:tc>
        <w:tc>
          <w:tcPr>
            <w:tcW w:w="2298" w:type="dxa"/>
            <w:tcBorders>
              <w:top w:val="nil"/>
              <w:bottom w:val="single" w:sz="4" w:space="0" w:color="auto"/>
            </w:tcBorders>
          </w:tcPr>
          <w:p w14:paraId="4301B103"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32F09F7A"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5422C790"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554EBAA6"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485B5C41"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73EEFD4E"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3278956B"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5708FBEB" w14:textId="77777777" w:rsidR="005F0A42" w:rsidRPr="00D32E49" w:rsidRDefault="005F0A42" w:rsidP="00065D26">
            <w:pPr>
              <w:rPr>
                <w:rFonts w:ascii="Arial" w:hAnsi="Arial" w:cs="Arial"/>
                <w:sz w:val="14"/>
                <w:szCs w:val="14"/>
              </w:rPr>
            </w:pPr>
          </w:p>
        </w:tc>
      </w:tr>
      <w:tr w:rsidR="005F0A42" w:rsidRPr="00D32E49" w14:paraId="24C19BF4" w14:textId="77777777" w:rsidTr="00065D26">
        <w:tc>
          <w:tcPr>
            <w:tcW w:w="648" w:type="dxa"/>
            <w:tcBorders>
              <w:top w:val="single" w:sz="4" w:space="0" w:color="auto"/>
              <w:bottom w:val="nil"/>
            </w:tcBorders>
          </w:tcPr>
          <w:p w14:paraId="59D4D024"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298" w:type="dxa"/>
            <w:tcBorders>
              <w:top w:val="single" w:sz="4" w:space="0" w:color="auto"/>
              <w:bottom w:val="nil"/>
            </w:tcBorders>
          </w:tcPr>
          <w:p w14:paraId="5441E911" w14:textId="77777777" w:rsidR="005F0A42" w:rsidRPr="00D32E49" w:rsidRDefault="005F0A42" w:rsidP="00065D26">
            <w:pPr>
              <w:rPr>
                <w:rFonts w:ascii="Arial" w:hAnsi="Arial" w:cs="Arial"/>
                <w:sz w:val="14"/>
                <w:szCs w:val="14"/>
              </w:rPr>
            </w:pPr>
            <w:r>
              <w:rPr>
                <w:rFonts w:ascii="Arial" w:hAnsi="Arial" w:cs="Arial"/>
                <w:sz w:val="14"/>
                <w:szCs w:val="14"/>
              </w:rPr>
              <w:t>HC ~ HC</w:t>
            </w:r>
            <w:r w:rsidRPr="000C10B7">
              <w:rPr>
                <w:rFonts w:ascii="Arial" w:hAnsi="Arial" w:cs="Arial"/>
                <w:sz w:val="14"/>
                <w:szCs w:val="14"/>
                <w:vertAlign w:val="subscript"/>
              </w:rPr>
              <w:t>oval</w:t>
            </w:r>
            <w:r>
              <w:rPr>
                <w:rFonts w:ascii="Arial" w:hAnsi="Arial" w:cs="Arial"/>
                <w:sz w:val="14"/>
                <w:szCs w:val="14"/>
              </w:rPr>
              <w:t xml:space="preserve"> </w:t>
            </w:r>
          </w:p>
        </w:tc>
        <w:tc>
          <w:tcPr>
            <w:tcW w:w="1076" w:type="dxa"/>
            <w:tcBorders>
              <w:top w:val="single" w:sz="4" w:space="0" w:color="auto"/>
              <w:bottom w:val="nil"/>
            </w:tcBorders>
          </w:tcPr>
          <w:p w14:paraId="7F9711E8" w14:textId="77777777" w:rsidR="005F0A42" w:rsidRPr="00D32E49" w:rsidRDefault="005F0A42" w:rsidP="00065D26">
            <w:pPr>
              <w:rPr>
                <w:rFonts w:ascii="Arial" w:hAnsi="Arial" w:cs="Arial"/>
                <w:sz w:val="14"/>
                <w:szCs w:val="14"/>
              </w:rPr>
            </w:pPr>
            <w:r>
              <w:rPr>
                <w:rFonts w:ascii="Arial" w:hAnsi="Arial" w:cs="Arial"/>
                <w:sz w:val="14"/>
                <w:szCs w:val="14"/>
              </w:rPr>
              <w:t>0.77</w:t>
            </w:r>
          </w:p>
        </w:tc>
        <w:tc>
          <w:tcPr>
            <w:tcW w:w="477" w:type="dxa"/>
            <w:tcBorders>
              <w:top w:val="single" w:sz="4" w:space="0" w:color="auto"/>
              <w:bottom w:val="nil"/>
            </w:tcBorders>
          </w:tcPr>
          <w:p w14:paraId="6196DE3A" w14:textId="77777777" w:rsidR="005F0A42" w:rsidRPr="00D32E49" w:rsidRDefault="005F0A42" w:rsidP="00065D26">
            <w:pPr>
              <w:rPr>
                <w:rFonts w:ascii="Arial" w:hAnsi="Arial" w:cs="Arial"/>
                <w:sz w:val="14"/>
                <w:szCs w:val="14"/>
              </w:rPr>
            </w:pPr>
            <w:r>
              <w:rPr>
                <w:rFonts w:ascii="Arial" w:hAnsi="Arial" w:cs="Arial"/>
                <w:sz w:val="14"/>
                <w:szCs w:val="14"/>
              </w:rPr>
              <w:t>47</w:t>
            </w:r>
          </w:p>
        </w:tc>
        <w:tc>
          <w:tcPr>
            <w:tcW w:w="672" w:type="dxa"/>
            <w:tcBorders>
              <w:top w:val="single" w:sz="4" w:space="0" w:color="auto"/>
              <w:bottom w:val="nil"/>
            </w:tcBorders>
          </w:tcPr>
          <w:p w14:paraId="73D8351A" w14:textId="77777777" w:rsidR="005F0A42" w:rsidRPr="00D32E49" w:rsidRDefault="005F0A42" w:rsidP="00065D26">
            <w:pPr>
              <w:rPr>
                <w:rFonts w:ascii="Arial" w:hAnsi="Arial" w:cs="Arial"/>
                <w:sz w:val="14"/>
                <w:szCs w:val="14"/>
              </w:rPr>
            </w:pPr>
            <w:r>
              <w:rPr>
                <w:rFonts w:ascii="Arial" w:hAnsi="Arial" w:cs="Arial"/>
                <w:sz w:val="14"/>
                <w:szCs w:val="14"/>
              </w:rPr>
              <w:t>0.992</w:t>
            </w:r>
          </w:p>
        </w:tc>
        <w:tc>
          <w:tcPr>
            <w:tcW w:w="866" w:type="dxa"/>
            <w:tcBorders>
              <w:top w:val="single" w:sz="4" w:space="0" w:color="auto"/>
              <w:bottom w:val="nil"/>
            </w:tcBorders>
          </w:tcPr>
          <w:p w14:paraId="487A2513"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10ED22D8" w14:textId="77777777" w:rsidR="005F0A42" w:rsidRPr="00D32E49" w:rsidRDefault="005F0A42" w:rsidP="00065D26">
            <w:pPr>
              <w:rPr>
                <w:rFonts w:ascii="Arial" w:hAnsi="Arial" w:cs="Arial"/>
                <w:sz w:val="14"/>
                <w:szCs w:val="14"/>
              </w:rPr>
            </w:pPr>
            <w:r>
              <w:rPr>
                <w:rFonts w:ascii="Arial" w:hAnsi="Arial" w:cs="Arial"/>
                <w:sz w:val="14"/>
                <w:szCs w:val="14"/>
              </w:rPr>
              <w:t>1.009</w:t>
            </w:r>
          </w:p>
        </w:tc>
        <w:tc>
          <w:tcPr>
            <w:tcW w:w="781" w:type="dxa"/>
            <w:tcBorders>
              <w:top w:val="single" w:sz="4" w:space="0" w:color="auto"/>
              <w:bottom w:val="nil"/>
            </w:tcBorders>
          </w:tcPr>
          <w:p w14:paraId="745E833F"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68DDEC5D"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7A9F954A" w14:textId="77777777" w:rsidTr="00065D26">
        <w:tc>
          <w:tcPr>
            <w:tcW w:w="648" w:type="dxa"/>
            <w:tcBorders>
              <w:top w:val="nil"/>
              <w:bottom w:val="nil"/>
            </w:tcBorders>
          </w:tcPr>
          <w:p w14:paraId="3288B642"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298" w:type="dxa"/>
            <w:tcBorders>
              <w:top w:val="nil"/>
              <w:bottom w:val="nil"/>
            </w:tcBorders>
          </w:tcPr>
          <w:p w14:paraId="41C4DAEB" w14:textId="77777777" w:rsidR="005F0A42" w:rsidRPr="00D32E49" w:rsidRDefault="005F0A42" w:rsidP="00065D26">
            <w:pPr>
              <w:rPr>
                <w:rFonts w:ascii="Arial" w:hAnsi="Arial" w:cs="Arial"/>
                <w:sz w:val="14"/>
                <w:szCs w:val="14"/>
              </w:rPr>
            </w:pPr>
            <w:r>
              <w:rPr>
                <w:rFonts w:ascii="Arial" w:hAnsi="Arial" w:cs="Arial"/>
                <w:sz w:val="14"/>
                <w:szCs w:val="14"/>
              </w:rPr>
              <w:t>HC ~ HC</w:t>
            </w:r>
            <w:r w:rsidRPr="000C10B7">
              <w:rPr>
                <w:rFonts w:ascii="Arial" w:hAnsi="Arial" w:cs="Arial"/>
                <w:sz w:val="14"/>
                <w:szCs w:val="14"/>
                <w:vertAlign w:val="subscript"/>
              </w:rPr>
              <w:t>oval</w:t>
            </w:r>
            <w:r>
              <w:rPr>
                <w:rFonts w:ascii="Arial" w:hAnsi="Arial" w:cs="Arial"/>
                <w:sz w:val="14"/>
                <w:szCs w:val="14"/>
                <w:vertAlign w:val="subscript"/>
              </w:rPr>
              <w:t xml:space="preserve"> </w:t>
            </w:r>
            <w:r>
              <w:rPr>
                <w:rFonts w:ascii="Arial" w:hAnsi="Arial" w:cs="Arial"/>
                <w:sz w:val="14"/>
                <w:szCs w:val="14"/>
              </w:rPr>
              <w:t>+ intercept</w:t>
            </w:r>
          </w:p>
        </w:tc>
        <w:tc>
          <w:tcPr>
            <w:tcW w:w="1076" w:type="dxa"/>
            <w:tcBorders>
              <w:top w:val="nil"/>
              <w:bottom w:val="nil"/>
            </w:tcBorders>
          </w:tcPr>
          <w:p w14:paraId="380F3426" w14:textId="77777777" w:rsidR="005F0A42" w:rsidRPr="00D32E49" w:rsidRDefault="005F0A42" w:rsidP="00065D26">
            <w:pPr>
              <w:rPr>
                <w:rFonts w:ascii="Arial" w:hAnsi="Arial" w:cs="Arial"/>
                <w:sz w:val="14"/>
                <w:szCs w:val="14"/>
              </w:rPr>
            </w:pPr>
            <w:r>
              <w:rPr>
                <w:rFonts w:ascii="Arial" w:hAnsi="Arial" w:cs="Arial"/>
                <w:sz w:val="14"/>
                <w:szCs w:val="14"/>
              </w:rPr>
              <w:t>0.15</w:t>
            </w:r>
          </w:p>
        </w:tc>
        <w:tc>
          <w:tcPr>
            <w:tcW w:w="477" w:type="dxa"/>
            <w:tcBorders>
              <w:top w:val="nil"/>
              <w:bottom w:val="nil"/>
            </w:tcBorders>
          </w:tcPr>
          <w:p w14:paraId="3A507A49" w14:textId="77777777" w:rsidR="005F0A42" w:rsidRPr="00D32E49" w:rsidRDefault="005F0A42" w:rsidP="00065D26">
            <w:pPr>
              <w:rPr>
                <w:rFonts w:ascii="Arial" w:hAnsi="Arial" w:cs="Arial"/>
                <w:sz w:val="14"/>
                <w:szCs w:val="14"/>
              </w:rPr>
            </w:pPr>
            <w:r>
              <w:rPr>
                <w:rFonts w:ascii="Arial" w:hAnsi="Arial" w:cs="Arial"/>
                <w:sz w:val="14"/>
                <w:szCs w:val="14"/>
              </w:rPr>
              <w:t>47</w:t>
            </w:r>
          </w:p>
        </w:tc>
        <w:tc>
          <w:tcPr>
            <w:tcW w:w="672" w:type="dxa"/>
            <w:tcBorders>
              <w:top w:val="nil"/>
              <w:bottom w:val="nil"/>
            </w:tcBorders>
          </w:tcPr>
          <w:p w14:paraId="3C700C40" w14:textId="77777777" w:rsidR="005F0A42" w:rsidRPr="00D32E49" w:rsidRDefault="005F0A42" w:rsidP="00065D26">
            <w:pPr>
              <w:rPr>
                <w:rFonts w:ascii="Arial" w:hAnsi="Arial" w:cs="Arial"/>
                <w:sz w:val="14"/>
                <w:szCs w:val="14"/>
              </w:rPr>
            </w:pPr>
            <w:r>
              <w:rPr>
                <w:rFonts w:ascii="Arial" w:hAnsi="Arial" w:cs="Arial"/>
                <w:sz w:val="14"/>
                <w:szCs w:val="14"/>
              </w:rPr>
              <w:t>0.992</w:t>
            </w:r>
          </w:p>
        </w:tc>
        <w:tc>
          <w:tcPr>
            <w:tcW w:w="866" w:type="dxa"/>
            <w:tcBorders>
              <w:top w:val="nil"/>
              <w:bottom w:val="nil"/>
            </w:tcBorders>
          </w:tcPr>
          <w:p w14:paraId="3192C2E6" w14:textId="77777777" w:rsidR="005F0A42" w:rsidRPr="00D32E49" w:rsidRDefault="005F0A42" w:rsidP="00065D26">
            <w:pPr>
              <w:rPr>
                <w:rFonts w:ascii="Arial" w:hAnsi="Arial" w:cs="Arial"/>
                <w:sz w:val="14"/>
                <w:szCs w:val="14"/>
              </w:rPr>
            </w:pPr>
            <w:r>
              <w:rPr>
                <w:rFonts w:ascii="Arial" w:hAnsi="Arial" w:cs="Arial"/>
                <w:sz w:val="14"/>
                <w:szCs w:val="14"/>
              </w:rPr>
              <w:t>0.059</w:t>
            </w:r>
          </w:p>
        </w:tc>
        <w:tc>
          <w:tcPr>
            <w:tcW w:w="672" w:type="dxa"/>
            <w:tcBorders>
              <w:top w:val="nil"/>
              <w:bottom w:val="nil"/>
            </w:tcBorders>
          </w:tcPr>
          <w:p w14:paraId="664BCE9D" w14:textId="77777777" w:rsidR="005F0A42" w:rsidRPr="00D32E49" w:rsidRDefault="005F0A42" w:rsidP="00065D26">
            <w:pPr>
              <w:rPr>
                <w:rFonts w:ascii="Arial" w:hAnsi="Arial" w:cs="Arial"/>
                <w:sz w:val="14"/>
                <w:szCs w:val="14"/>
              </w:rPr>
            </w:pPr>
            <w:r>
              <w:rPr>
                <w:rFonts w:ascii="Arial" w:hAnsi="Arial" w:cs="Arial"/>
                <w:sz w:val="14"/>
                <w:szCs w:val="14"/>
              </w:rPr>
              <w:t>0.984</w:t>
            </w:r>
          </w:p>
        </w:tc>
        <w:tc>
          <w:tcPr>
            <w:tcW w:w="781" w:type="dxa"/>
            <w:tcBorders>
              <w:top w:val="nil"/>
              <w:bottom w:val="nil"/>
            </w:tcBorders>
          </w:tcPr>
          <w:p w14:paraId="05424DCE"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5BAF9979"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8F6CE41" w14:textId="77777777" w:rsidTr="00065D26">
        <w:tc>
          <w:tcPr>
            <w:tcW w:w="648" w:type="dxa"/>
            <w:tcBorders>
              <w:top w:val="nil"/>
              <w:bottom w:val="single" w:sz="4" w:space="0" w:color="auto"/>
            </w:tcBorders>
          </w:tcPr>
          <w:p w14:paraId="572F2C05"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298" w:type="dxa"/>
            <w:tcBorders>
              <w:top w:val="nil"/>
              <w:bottom w:val="single" w:sz="4" w:space="0" w:color="auto"/>
            </w:tcBorders>
          </w:tcPr>
          <w:p w14:paraId="47B8AAA3" w14:textId="77777777" w:rsidR="005F0A42" w:rsidRPr="00D32E49" w:rsidRDefault="005F0A42" w:rsidP="00065D26">
            <w:pPr>
              <w:rPr>
                <w:rFonts w:ascii="Arial" w:hAnsi="Arial" w:cs="Arial"/>
                <w:sz w:val="14"/>
                <w:szCs w:val="14"/>
              </w:rPr>
            </w:pPr>
            <w:r>
              <w:rPr>
                <w:rFonts w:ascii="Arial" w:hAnsi="Arial" w:cs="Arial"/>
                <w:sz w:val="14"/>
                <w:szCs w:val="14"/>
              </w:rPr>
              <w:t>HC ~ HC</w:t>
            </w:r>
            <w:r w:rsidRPr="000C10B7">
              <w:rPr>
                <w:rFonts w:ascii="Arial" w:hAnsi="Arial" w:cs="Arial"/>
                <w:sz w:val="14"/>
                <w:szCs w:val="14"/>
                <w:vertAlign w:val="subscript"/>
              </w:rPr>
              <w:t>oval</w:t>
            </w:r>
          </w:p>
        </w:tc>
        <w:tc>
          <w:tcPr>
            <w:tcW w:w="1076" w:type="dxa"/>
            <w:tcBorders>
              <w:top w:val="nil"/>
              <w:bottom w:val="single" w:sz="4" w:space="0" w:color="auto"/>
            </w:tcBorders>
          </w:tcPr>
          <w:p w14:paraId="1276FB7F" w14:textId="77777777" w:rsidR="005F0A42" w:rsidRPr="00D32E49" w:rsidRDefault="005F0A42" w:rsidP="00065D26">
            <w:pPr>
              <w:rPr>
                <w:rFonts w:ascii="Arial" w:hAnsi="Arial" w:cs="Arial"/>
                <w:sz w:val="14"/>
                <w:szCs w:val="14"/>
              </w:rPr>
            </w:pPr>
            <w:r>
              <w:rPr>
                <w:rFonts w:ascii="Arial" w:hAnsi="Arial" w:cs="Arial"/>
                <w:sz w:val="14"/>
                <w:szCs w:val="14"/>
              </w:rPr>
              <w:t>0.05</w:t>
            </w:r>
          </w:p>
        </w:tc>
        <w:tc>
          <w:tcPr>
            <w:tcW w:w="477" w:type="dxa"/>
            <w:tcBorders>
              <w:top w:val="nil"/>
              <w:bottom w:val="single" w:sz="4" w:space="0" w:color="auto"/>
            </w:tcBorders>
          </w:tcPr>
          <w:p w14:paraId="799AE72A" w14:textId="77777777" w:rsidR="005F0A42" w:rsidRPr="00D32E49" w:rsidRDefault="005F0A42" w:rsidP="00065D26">
            <w:pPr>
              <w:rPr>
                <w:rFonts w:ascii="Arial" w:hAnsi="Arial" w:cs="Arial"/>
                <w:sz w:val="14"/>
                <w:szCs w:val="14"/>
              </w:rPr>
            </w:pPr>
            <w:r>
              <w:rPr>
                <w:rFonts w:ascii="Arial" w:hAnsi="Arial" w:cs="Arial"/>
                <w:sz w:val="14"/>
                <w:szCs w:val="14"/>
              </w:rPr>
              <w:t>47</w:t>
            </w:r>
          </w:p>
        </w:tc>
        <w:tc>
          <w:tcPr>
            <w:tcW w:w="672" w:type="dxa"/>
            <w:tcBorders>
              <w:top w:val="nil"/>
              <w:bottom w:val="single" w:sz="4" w:space="0" w:color="auto"/>
            </w:tcBorders>
          </w:tcPr>
          <w:p w14:paraId="46A320A8" w14:textId="77777777" w:rsidR="005F0A42" w:rsidRPr="00D32E49" w:rsidRDefault="005F0A42" w:rsidP="00065D26">
            <w:pPr>
              <w:rPr>
                <w:rFonts w:ascii="Arial" w:hAnsi="Arial" w:cs="Arial"/>
                <w:sz w:val="14"/>
                <w:szCs w:val="14"/>
              </w:rPr>
            </w:pPr>
            <w:r>
              <w:rPr>
                <w:rFonts w:ascii="Arial" w:hAnsi="Arial" w:cs="Arial"/>
                <w:sz w:val="14"/>
                <w:szCs w:val="14"/>
              </w:rPr>
              <w:t>0.981</w:t>
            </w:r>
          </w:p>
        </w:tc>
        <w:tc>
          <w:tcPr>
            <w:tcW w:w="866" w:type="dxa"/>
            <w:tcBorders>
              <w:top w:val="nil"/>
              <w:bottom w:val="single" w:sz="4" w:space="0" w:color="auto"/>
            </w:tcBorders>
          </w:tcPr>
          <w:p w14:paraId="7B28A42B"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612F0F56" w14:textId="77777777" w:rsidR="005F0A42" w:rsidRPr="00D32E49" w:rsidRDefault="005F0A42" w:rsidP="00065D26">
            <w:pPr>
              <w:rPr>
                <w:rFonts w:ascii="Arial" w:hAnsi="Arial" w:cs="Arial"/>
                <w:sz w:val="14"/>
                <w:szCs w:val="14"/>
              </w:rPr>
            </w:pPr>
            <w:r>
              <w:rPr>
                <w:rFonts w:ascii="Arial" w:hAnsi="Arial" w:cs="Arial"/>
                <w:sz w:val="14"/>
                <w:szCs w:val="14"/>
              </w:rPr>
              <w:t>1.009</w:t>
            </w:r>
          </w:p>
        </w:tc>
        <w:tc>
          <w:tcPr>
            <w:tcW w:w="781" w:type="dxa"/>
            <w:tcBorders>
              <w:top w:val="nil"/>
              <w:bottom w:val="single" w:sz="4" w:space="0" w:color="auto"/>
            </w:tcBorders>
          </w:tcPr>
          <w:p w14:paraId="656C510C"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076E2E67" w14:textId="77777777" w:rsidR="005F0A42" w:rsidRPr="00D32E49" w:rsidRDefault="005F0A42" w:rsidP="00065D26">
            <w:pPr>
              <w:rPr>
                <w:rFonts w:ascii="Arial" w:hAnsi="Arial" w:cs="Arial"/>
                <w:sz w:val="14"/>
                <w:szCs w:val="14"/>
              </w:rPr>
            </w:pPr>
            <w:r>
              <w:rPr>
                <w:rFonts w:ascii="Arial" w:hAnsi="Arial" w:cs="Arial"/>
                <w:sz w:val="14"/>
                <w:szCs w:val="14"/>
              </w:rPr>
              <w:t>-0.04</w:t>
            </w:r>
          </w:p>
        </w:tc>
      </w:tr>
      <w:tr w:rsidR="005F0A42" w:rsidRPr="00D32E49" w14:paraId="398C9118" w14:textId="77777777" w:rsidTr="00065D26">
        <w:tc>
          <w:tcPr>
            <w:tcW w:w="648" w:type="dxa"/>
            <w:tcBorders>
              <w:top w:val="nil"/>
              <w:bottom w:val="single" w:sz="4" w:space="0" w:color="auto"/>
            </w:tcBorders>
          </w:tcPr>
          <w:p w14:paraId="1F536D3B" w14:textId="77777777" w:rsidR="005F0A42" w:rsidRPr="00D32E49" w:rsidRDefault="005F0A42" w:rsidP="00065D26">
            <w:pPr>
              <w:rPr>
                <w:rFonts w:ascii="Arial" w:hAnsi="Arial" w:cs="Arial"/>
                <w:sz w:val="14"/>
                <w:szCs w:val="14"/>
              </w:rPr>
            </w:pPr>
          </w:p>
        </w:tc>
        <w:tc>
          <w:tcPr>
            <w:tcW w:w="2298" w:type="dxa"/>
            <w:tcBorders>
              <w:top w:val="nil"/>
              <w:bottom w:val="single" w:sz="4" w:space="0" w:color="auto"/>
            </w:tcBorders>
          </w:tcPr>
          <w:p w14:paraId="5E922D33"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28DCE348"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3D080E42"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7917D04A"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219EB0AE"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5FECB82F"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1762CD07"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446032E0" w14:textId="77777777" w:rsidR="005F0A42" w:rsidRPr="00D32E49" w:rsidRDefault="005F0A42" w:rsidP="00065D26">
            <w:pPr>
              <w:rPr>
                <w:rFonts w:ascii="Arial" w:hAnsi="Arial" w:cs="Arial"/>
                <w:sz w:val="14"/>
                <w:szCs w:val="14"/>
              </w:rPr>
            </w:pPr>
          </w:p>
        </w:tc>
      </w:tr>
    </w:tbl>
    <w:p w14:paraId="60A717C3" w14:textId="77777777" w:rsidR="005F0A42" w:rsidRPr="00563BBA" w:rsidRDefault="005F0A42" w:rsidP="005F0A42">
      <w:pPr>
        <w:rPr>
          <w:rFonts w:ascii="Arial" w:hAnsi="Arial" w:cs="Arial"/>
        </w:rPr>
      </w:pPr>
      <w:r>
        <w:rPr>
          <w:rFonts w:ascii="Arial" w:hAnsi="Arial" w:cs="Arial"/>
          <w:b/>
        </w:rPr>
        <w:t xml:space="preserve">Table S1. </w:t>
      </w:r>
      <w:r w:rsidRPr="00DD3EFB">
        <w:rPr>
          <w:rFonts w:ascii="Arial" w:hAnsi="Arial" w:cs="Arial"/>
        </w:rPr>
        <w:t>Best regression models (based on AICc-weight) to predict log</w:t>
      </w:r>
      <w:r w:rsidRPr="006049D4">
        <w:rPr>
          <w:rFonts w:ascii="Arial" w:hAnsi="Arial" w:cs="Arial"/>
          <w:vertAlign w:val="subscript"/>
        </w:rPr>
        <w:t>10</w:t>
      </w:r>
      <w:r w:rsidRPr="00DD3EFB">
        <w:rPr>
          <w:rFonts w:ascii="Arial" w:hAnsi="Arial" w:cs="Arial"/>
        </w:rPr>
        <w:t>(FC)</w:t>
      </w:r>
      <w:r>
        <w:rPr>
          <w:rFonts w:ascii="Arial" w:hAnsi="Arial" w:cs="Arial"/>
        </w:rPr>
        <w:t xml:space="preserve"> and </w:t>
      </w:r>
      <w:r w:rsidRPr="00DD3EFB">
        <w:rPr>
          <w:rFonts w:ascii="Arial" w:hAnsi="Arial" w:cs="Arial"/>
        </w:rPr>
        <w:t>log</w:t>
      </w:r>
      <w:r w:rsidRPr="006049D4">
        <w:rPr>
          <w:rFonts w:ascii="Arial" w:hAnsi="Arial" w:cs="Arial"/>
          <w:vertAlign w:val="subscript"/>
        </w:rPr>
        <w:t>10</w:t>
      </w:r>
      <w:r>
        <w:rPr>
          <w:rFonts w:ascii="Arial" w:hAnsi="Arial" w:cs="Arial"/>
        </w:rPr>
        <w:t>(H</w:t>
      </w:r>
      <w:r w:rsidRPr="00DD3EFB">
        <w:rPr>
          <w:rFonts w:ascii="Arial" w:hAnsi="Arial" w:cs="Arial"/>
        </w:rPr>
        <w:t xml:space="preserve">C) </w:t>
      </w:r>
      <w:r>
        <w:rPr>
          <w:rFonts w:ascii="Arial" w:hAnsi="Arial" w:cs="Arial"/>
        </w:rPr>
        <w:t xml:space="preserve">from </w:t>
      </w:r>
      <w:r w:rsidRPr="00DD3EFB">
        <w:rPr>
          <w:rFonts w:ascii="Arial" w:hAnsi="Arial" w:cs="Arial"/>
        </w:rPr>
        <w:t>log</w:t>
      </w:r>
      <w:r w:rsidRPr="006049D4">
        <w:rPr>
          <w:rFonts w:ascii="Arial" w:hAnsi="Arial" w:cs="Arial"/>
          <w:vertAlign w:val="subscript"/>
        </w:rPr>
        <w:t>10</w:t>
      </w:r>
      <w:r>
        <w:rPr>
          <w:rFonts w:ascii="Arial" w:hAnsi="Arial" w:cs="Arial"/>
        </w:rPr>
        <w:t>(FC</w:t>
      </w:r>
      <w:r w:rsidRPr="008B2305">
        <w:rPr>
          <w:rFonts w:ascii="Arial" w:hAnsi="Arial" w:cs="Arial"/>
          <w:vertAlign w:val="subscript"/>
        </w:rPr>
        <w:t>oval</w:t>
      </w:r>
      <w:r>
        <w:rPr>
          <w:rFonts w:ascii="Arial" w:hAnsi="Arial" w:cs="Arial"/>
        </w:rPr>
        <w:t xml:space="preserve">) and </w:t>
      </w:r>
      <w:r w:rsidRPr="00DD3EFB">
        <w:rPr>
          <w:rFonts w:ascii="Arial" w:hAnsi="Arial" w:cs="Arial"/>
        </w:rPr>
        <w:t>log</w:t>
      </w:r>
      <w:r w:rsidRPr="006049D4">
        <w:rPr>
          <w:rFonts w:ascii="Arial" w:hAnsi="Arial" w:cs="Arial"/>
          <w:vertAlign w:val="subscript"/>
        </w:rPr>
        <w:t>10</w:t>
      </w:r>
      <w:r>
        <w:rPr>
          <w:rFonts w:ascii="Arial" w:hAnsi="Arial" w:cs="Arial"/>
        </w:rPr>
        <w:t>(HC</w:t>
      </w:r>
      <w:r w:rsidRPr="008B2305">
        <w:rPr>
          <w:rFonts w:ascii="Arial" w:hAnsi="Arial" w:cs="Arial"/>
          <w:vertAlign w:val="subscript"/>
        </w:rPr>
        <w:t>oval</w:t>
      </w:r>
      <w:r>
        <w:rPr>
          <w:rFonts w:ascii="Arial" w:hAnsi="Arial" w:cs="Arial"/>
        </w:rPr>
        <w:t xml:space="preserve">) respectively, </w:t>
      </w:r>
      <w:r w:rsidRPr="00DD3EFB">
        <w:rPr>
          <w:rFonts w:ascii="Arial" w:hAnsi="Arial" w:cs="Arial"/>
        </w:rPr>
        <w:t xml:space="preserve">in both bipedal and quadrupedal </w:t>
      </w:r>
      <w:r>
        <w:rPr>
          <w:rFonts w:ascii="Arial" w:hAnsi="Arial" w:cs="Arial"/>
        </w:rPr>
        <w:t>taxa</w:t>
      </w:r>
      <w:r w:rsidRPr="00DD3EFB">
        <w:rPr>
          <w:rFonts w:ascii="Arial" w:hAnsi="Arial" w:cs="Arial"/>
        </w:rPr>
        <w:t xml:space="preserve">. </w:t>
      </w:r>
      <w:r>
        <w:rPr>
          <w:rFonts w:ascii="Arial" w:hAnsi="Arial" w:cs="Arial"/>
        </w:rPr>
        <w:t xml:space="preserve">Abbreviations: </w:t>
      </w:r>
      <w:r w:rsidRPr="00563BBA">
        <w:rPr>
          <w:rFonts w:ascii="Arial" w:hAnsi="Arial" w:cs="Arial"/>
        </w:rPr>
        <w:t>N</w:t>
      </w:r>
      <w:r>
        <w:rPr>
          <w:rFonts w:ascii="Arial" w:hAnsi="Arial" w:cs="Arial"/>
        </w:rPr>
        <w:t>, sample size; R</w:t>
      </w:r>
      <w:r w:rsidRPr="00422D9D">
        <w:rPr>
          <w:rFonts w:ascii="Arial" w:hAnsi="Arial" w:cs="Arial"/>
          <w:vertAlign w:val="superscript"/>
        </w:rPr>
        <w:t>2</w:t>
      </w:r>
      <w:r>
        <w:rPr>
          <w:rFonts w:ascii="Arial" w:hAnsi="Arial" w:cs="Arial"/>
        </w:rPr>
        <w:t xml:space="preserve">, generalised coefficient of determination calculated using the formula of Nagelkerke (1991); </w:t>
      </w:r>
      <w:r w:rsidRPr="00563BBA">
        <w:rPr>
          <w:rFonts w:ascii="Arial" w:hAnsi="Arial" w:cs="Arial"/>
        </w:rPr>
        <w:t>λ</w:t>
      </w:r>
      <w:r>
        <w:rPr>
          <w:rFonts w:ascii="Arial" w:hAnsi="Arial" w:cs="Arial"/>
        </w:rPr>
        <w:t>, lambda phylogenetic signal parameter (Pagel 1999). Only models with non-negligible AICc weights (and minimally the best three models) are shown. See text for information about the full set of models compared. Because phylogenetic and non-phylogenetic models were compared, results reported in this table use only the set of taxa for which the required variables were known, and which were included in our phylogeny.</w:t>
      </w:r>
    </w:p>
    <w:p w14:paraId="05479013" w14:textId="77777777" w:rsidR="005F0A42" w:rsidRDefault="005F0A42" w:rsidP="005F0A42">
      <w:pPr>
        <w:rPr>
          <w:rFonts w:ascii="Arial" w:hAnsi="Arial" w:cs="Arial"/>
        </w:rPr>
      </w:pPr>
    </w:p>
    <w:p w14:paraId="256EE286" w14:textId="77777777" w:rsidR="005F0A42" w:rsidRPr="00A65BB0" w:rsidRDefault="005F0A42" w:rsidP="005F0A42">
      <w:pPr>
        <w:rPr>
          <w:rFonts w:ascii="Arial" w:hAnsi="Arial" w:cs="Arial"/>
        </w:rPr>
      </w:pPr>
      <w:r>
        <w:rPr>
          <w:rFonts w:ascii="Arial" w:hAnsi="Arial" w:cs="Arial"/>
        </w:rPr>
        <w:t>The strong, non-phylogenetic relationship between FC and FC</w:t>
      </w:r>
      <w:r w:rsidRPr="00A63D56">
        <w:rPr>
          <w:rFonts w:ascii="Arial" w:hAnsi="Arial" w:cs="Arial"/>
          <w:vertAlign w:val="subscript"/>
        </w:rPr>
        <w:t>oval</w:t>
      </w:r>
      <w:r>
        <w:rPr>
          <w:rFonts w:ascii="Arial" w:hAnsi="Arial" w:cs="Arial"/>
        </w:rPr>
        <w:t xml:space="preserve"> results in equation [4], which was used to estimate FC from FC</w:t>
      </w:r>
      <w:r w:rsidRPr="00BD5E38">
        <w:rPr>
          <w:rFonts w:ascii="Arial" w:hAnsi="Arial" w:cs="Arial"/>
          <w:vertAlign w:val="subscript"/>
        </w:rPr>
        <w:t>oval</w:t>
      </w:r>
      <w:r>
        <w:rPr>
          <w:rFonts w:ascii="Arial" w:hAnsi="Arial" w:cs="Arial"/>
        </w:rPr>
        <w:t xml:space="preserve"> across Dinosauria. Note that equation [4] was derived from the complete set of N = 133 specimens for which FC and FC</w:t>
      </w:r>
      <w:r w:rsidRPr="009A135C">
        <w:rPr>
          <w:rFonts w:ascii="Arial" w:hAnsi="Arial" w:cs="Arial"/>
          <w:vertAlign w:val="subscript"/>
        </w:rPr>
        <w:t>oval</w:t>
      </w:r>
      <w:r>
        <w:rPr>
          <w:rFonts w:ascii="Arial" w:hAnsi="Arial" w:cs="Arial"/>
        </w:rPr>
        <w:t xml:space="preserve"> were known, whether or not they were included in the phylogeny, using more of the data than the AICc-weight comparison between phylogenetic and non-phylogenetic models described above.</w:t>
      </w:r>
    </w:p>
    <w:p w14:paraId="29F4FC4F" w14:textId="77777777" w:rsidR="005F0A42" w:rsidRPr="00A65BB0" w:rsidRDefault="005F0A42" w:rsidP="005F0A42">
      <w:pPr>
        <w:rPr>
          <w:rFonts w:ascii="Arial" w:hAnsi="Arial" w:cs="Arial"/>
        </w:rPr>
      </w:pPr>
    </w:p>
    <w:p w14:paraId="36801D12" w14:textId="77777777" w:rsidR="005F0A42" w:rsidRDefault="005F0A42" w:rsidP="005F0A42">
      <w:pPr>
        <w:rPr>
          <w:rFonts w:ascii="Arial" w:hAnsi="Arial" w:cs="Arial"/>
        </w:rPr>
      </w:pPr>
      <w:r w:rsidRPr="00A65BB0">
        <w:rPr>
          <w:rFonts w:ascii="Arial" w:hAnsi="Arial" w:cs="Arial"/>
        </w:rPr>
        <w:t>[4] log</w:t>
      </w:r>
      <w:r w:rsidRPr="00A65BB0">
        <w:rPr>
          <w:rFonts w:ascii="Arial" w:hAnsi="Arial" w:cs="Arial"/>
          <w:vertAlign w:val="subscript"/>
        </w:rPr>
        <w:t>10</w:t>
      </w:r>
      <w:r>
        <w:rPr>
          <w:rFonts w:ascii="Arial" w:hAnsi="Arial" w:cs="Arial"/>
        </w:rPr>
        <w:t>(FC) = 0.983</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(FC</w:t>
      </w:r>
      <w:r w:rsidRPr="00A65BB0">
        <w:rPr>
          <w:rFonts w:ascii="Arial" w:hAnsi="Arial" w:cs="Arial"/>
          <w:vertAlign w:val="subscript"/>
        </w:rPr>
        <w:t>oval</w:t>
      </w:r>
      <w:r w:rsidRPr="00A65BB0">
        <w:rPr>
          <w:rFonts w:ascii="Arial" w:hAnsi="Arial" w:cs="Arial"/>
        </w:rPr>
        <w:t>) + 0.06</w:t>
      </w:r>
      <w:r>
        <w:rPr>
          <w:rFonts w:ascii="Arial" w:hAnsi="Arial" w:cs="Arial"/>
        </w:rPr>
        <w:t>0</w:t>
      </w:r>
    </w:p>
    <w:p w14:paraId="6BE8021F" w14:textId="77777777" w:rsidR="005F0A42" w:rsidRDefault="005F0A42" w:rsidP="005F0A42">
      <w:pPr>
        <w:rPr>
          <w:rFonts w:ascii="Arial" w:hAnsi="Arial" w:cs="Arial"/>
        </w:rPr>
      </w:pPr>
    </w:p>
    <w:p w14:paraId="3EA63D26" w14:textId="77777777" w:rsidR="005F0A42" w:rsidRPr="00A65BB0" w:rsidRDefault="005F0A42" w:rsidP="005F0A42">
      <w:pPr>
        <w:rPr>
          <w:rFonts w:ascii="Arial" w:hAnsi="Arial" w:cs="Arial"/>
        </w:rPr>
      </w:pPr>
      <w:r w:rsidRPr="00A65BB0">
        <w:rPr>
          <w:rFonts w:ascii="Arial" w:hAnsi="Arial" w:cs="Arial"/>
        </w:rPr>
        <w:t>A similar approach to humeral circumference also provided strong support (AICc-weight = 0.</w:t>
      </w:r>
      <w:r>
        <w:rPr>
          <w:rFonts w:ascii="Arial" w:hAnsi="Arial" w:cs="Arial"/>
        </w:rPr>
        <w:t>77; R</w:t>
      </w:r>
      <w:r w:rsidRPr="00054DEA">
        <w:rPr>
          <w:rFonts w:ascii="Arial" w:hAnsi="Arial" w:cs="Arial"/>
          <w:vertAlign w:val="superscript"/>
        </w:rPr>
        <w:t>2</w:t>
      </w:r>
      <w:r>
        <w:rPr>
          <w:rFonts w:ascii="Arial" w:hAnsi="Arial" w:cs="Arial"/>
        </w:rPr>
        <w:t xml:space="preserve"> = 0.992; N = 47</w:t>
      </w:r>
      <w:r w:rsidRPr="00A65BB0">
        <w:rPr>
          <w:rFonts w:ascii="Arial" w:hAnsi="Arial" w:cs="Arial"/>
        </w:rPr>
        <w:t>) for a single non-phylogenetic relationship between measured minimum shaft circumference (HC) and an oval perimeter estimate (HC</w:t>
      </w:r>
      <w:r w:rsidRPr="00A65BB0">
        <w:rPr>
          <w:rFonts w:ascii="Arial" w:hAnsi="Arial" w:cs="Arial"/>
          <w:vertAlign w:val="subscript"/>
        </w:rPr>
        <w:t>oval</w:t>
      </w:r>
      <w:r w:rsidRPr="00A65BB0">
        <w:rPr>
          <w:rFonts w:ascii="Arial" w:hAnsi="Arial" w:cs="Arial"/>
        </w:rPr>
        <w:t>) in all</w:t>
      </w:r>
      <w:r>
        <w:rPr>
          <w:rFonts w:ascii="Arial" w:hAnsi="Arial" w:cs="Arial"/>
        </w:rPr>
        <w:t xml:space="preserve"> quadrupedal</w:t>
      </w:r>
      <w:r w:rsidRPr="00A65BB0">
        <w:rPr>
          <w:rFonts w:ascii="Arial" w:hAnsi="Arial" w:cs="Arial"/>
        </w:rPr>
        <w:t xml:space="preserve"> dinosaurs, irrespective of </w:t>
      </w:r>
      <w:r>
        <w:rPr>
          <w:rFonts w:ascii="Arial" w:hAnsi="Arial" w:cs="Arial"/>
        </w:rPr>
        <w:t>phylogenetic affinities (Table S1). Therefore, equation [5] was used to estimate HC from HC</w:t>
      </w:r>
      <w:r w:rsidRPr="008019BA">
        <w:rPr>
          <w:rFonts w:ascii="Arial" w:hAnsi="Arial" w:cs="Arial"/>
          <w:vertAlign w:val="subscript"/>
        </w:rPr>
        <w:t>oval</w:t>
      </w:r>
      <w:r>
        <w:rPr>
          <w:rFonts w:ascii="Arial" w:hAnsi="Arial" w:cs="Arial"/>
        </w:rPr>
        <w:t xml:space="preserve"> based on the complete set of N = 61 specimens for which HC and HC</w:t>
      </w:r>
      <w:r w:rsidRPr="007A0891">
        <w:rPr>
          <w:rFonts w:ascii="Arial" w:hAnsi="Arial" w:cs="Arial"/>
          <w:vertAlign w:val="subscript"/>
        </w:rPr>
        <w:t>oval</w:t>
      </w:r>
      <w:r>
        <w:rPr>
          <w:rFonts w:ascii="Arial" w:hAnsi="Arial" w:cs="Arial"/>
        </w:rPr>
        <w:t xml:space="preserve"> were known:</w:t>
      </w:r>
    </w:p>
    <w:p w14:paraId="0A84A536" w14:textId="77777777" w:rsidR="005F0A42" w:rsidRPr="00A65BB0" w:rsidRDefault="005F0A42" w:rsidP="005F0A42">
      <w:pPr>
        <w:rPr>
          <w:rFonts w:ascii="Arial" w:hAnsi="Arial" w:cs="Arial"/>
        </w:rPr>
      </w:pPr>
    </w:p>
    <w:p w14:paraId="1DC2CA42" w14:textId="77777777" w:rsidR="005F0A42" w:rsidRPr="00A65BB0" w:rsidRDefault="005F0A42" w:rsidP="005F0A42">
      <w:pPr>
        <w:rPr>
          <w:rFonts w:ascii="Arial" w:hAnsi="Arial" w:cs="Arial"/>
        </w:rPr>
      </w:pPr>
      <w:r w:rsidRPr="00A65BB0">
        <w:rPr>
          <w:rFonts w:ascii="Arial" w:hAnsi="Arial" w:cs="Arial"/>
        </w:rPr>
        <w:t>[5] log</w:t>
      </w:r>
      <w:r w:rsidRPr="00A65BB0">
        <w:rPr>
          <w:rFonts w:ascii="Arial" w:hAnsi="Arial" w:cs="Arial"/>
          <w:vertAlign w:val="subscript"/>
        </w:rPr>
        <w:t>10</w:t>
      </w:r>
      <w:r w:rsidRPr="00A65BB0">
        <w:rPr>
          <w:rFonts w:ascii="Arial" w:hAnsi="Arial" w:cs="Arial"/>
        </w:rPr>
        <w:t xml:space="preserve">(HC) = </w:t>
      </w:r>
      <w:r>
        <w:rPr>
          <w:rFonts w:ascii="Arial" w:hAnsi="Arial" w:cs="Arial"/>
        </w:rPr>
        <w:t>1.009</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(HC</w:t>
      </w:r>
      <w:r w:rsidRPr="00A65BB0">
        <w:rPr>
          <w:rFonts w:ascii="Arial" w:hAnsi="Arial" w:cs="Arial"/>
          <w:vertAlign w:val="subscript"/>
        </w:rPr>
        <w:t>oval</w:t>
      </w:r>
      <w:r w:rsidRPr="00A65BB0">
        <w:rPr>
          <w:rFonts w:ascii="Arial" w:hAnsi="Arial" w:cs="Arial"/>
        </w:rPr>
        <w:t>)</w:t>
      </w:r>
    </w:p>
    <w:p w14:paraId="54D5FDF2" w14:textId="77777777" w:rsidR="005F0A42" w:rsidRPr="00A65BB0" w:rsidRDefault="005F0A42" w:rsidP="005F0A42">
      <w:pPr>
        <w:rPr>
          <w:rFonts w:ascii="Arial" w:hAnsi="Arial" w:cs="Arial"/>
        </w:rPr>
      </w:pPr>
    </w:p>
    <w:p w14:paraId="307C210E" w14:textId="77777777" w:rsidR="005F0A42" w:rsidRPr="00A65BB0" w:rsidRDefault="005F0A42" w:rsidP="005F0A42">
      <w:pPr>
        <w:rPr>
          <w:rFonts w:ascii="Arial" w:hAnsi="Arial" w:cs="Arial"/>
        </w:rPr>
      </w:pPr>
      <w:r w:rsidRPr="00A65BB0">
        <w:rPr>
          <w:rFonts w:ascii="Arial" w:hAnsi="Arial" w:cs="Arial"/>
        </w:rPr>
        <w:t>Both relationships were highly explanatory (R</w:t>
      </w:r>
      <w:r w:rsidRPr="00A65BB0">
        <w:rPr>
          <w:rFonts w:ascii="Arial" w:hAnsi="Arial" w:cs="Arial"/>
          <w:vertAlign w:val="superscript"/>
        </w:rPr>
        <w:t>2</w:t>
      </w:r>
      <w:r w:rsidRPr="00A65BB0">
        <w:rPr>
          <w:rFonts w:ascii="Arial" w:hAnsi="Arial" w:cs="Arial"/>
        </w:rPr>
        <w:t xml:space="preserve"> </w:t>
      </w:r>
      <w:r>
        <w:rPr>
          <w:rFonts w:ascii="Arial" w:hAnsi="Arial" w:cs="Arial"/>
        </w:rPr>
        <w:t>&gt;</w:t>
      </w:r>
      <w:r w:rsidRPr="00A65BB0">
        <w:rPr>
          <w:rFonts w:ascii="Arial" w:hAnsi="Arial" w:cs="Arial"/>
        </w:rPr>
        <w:t xml:space="preserve"> 0.99</w:t>
      </w:r>
      <w:r>
        <w:rPr>
          <w:rFonts w:ascii="Arial" w:hAnsi="Arial" w:cs="Arial"/>
        </w:rPr>
        <w:t>0</w:t>
      </w:r>
      <w:r w:rsidRPr="00A65BB0">
        <w:rPr>
          <w:rFonts w:ascii="Arial" w:hAnsi="Arial" w:cs="Arial"/>
        </w:rPr>
        <w:t xml:space="preserve">) so shaft circumferences estimated using shaft diameters are reliable. The absence of phylogenetic, stance- or clade-dependent signal in both was inferred from the fact that phylogenetic regression models, and models including stance or clade assignment as a covariate or interaction term, received negligible </w:t>
      </w:r>
      <w:r>
        <w:rPr>
          <w:rFonts w:ascii="Arial" w:hAnsi="Arial" w:cs="Arial"/>
        </w:rPr>
        <w:t>AICc weights (and therefore are not shown in Table S1)</w:t>
      </w:r>
      <w:r w:rsidRPr="00A65BB0">
        <w:rPr>
          <w:rFonts w:ascii="Arial" w:hAnsi="Arial" w:cs="Arial"/>
        </w:rPr>
        <w:t>. This suggests that the relationship between pairs of stylopodial shaft diameters and circumferences is highly physically-constrained, and allows us to estimate unmeasured femoral and humeral shaft circumferences in taxa for which anteroposterior and mediolateral shaft diameters were measured using equations [4] and [5] above. In total, 15</w:t>
      </w:r>
      <w:r>
        <w:rPr>
          <w:rFonts w:ascii="Arial" w:hAnsi="Arial" w:cs="Arial"/>
        </w:rPr>
        <w:t>7</w:t>
      </w:r>
      <w:r w:rsidRPr="00A65BB0">
        <w:rPr>
          <w:rFonts w:ascii="Arial" w:hAnsi="Arial" w:cs="Arial"/>
        </w:rPr>
        <w:t xml:space="preserve"> humeral circumferences were measured, and 47 more were estimated from diameters</w:t>
      </w:r>
      <w:r>
        <w:rPr>
          <w:rFonts w:ascii="Arial" w:hAnsi="Arial" w:cs="Arial"/>
        </w:rPr>
        <w:t xml:space="preserve"> using equations [3] and [5]</w:t>
      </w:r>
      <w:r w:rsidRPr="00A65BB0">
        <w:rPr>
          <w:rFonts w:ascii="Arial" w:hAnsi="Arial" w:cs="Arial"/>
        </w:rPr>
        <w:t xml:space="preserve">; </w:t>
      </w:r>
      <w:r>
        <w:rPr>
          <w:rFonts w:ascii="Arial" w:hAnsi="Arial" w:cs="Arial"/>
        </w:rPr>
        <w:t>300</w:t>
      </w:r>
      <w:r w:rsidRPr="00A65BB0">
        <w:rPr>
          <w:rFonts w:ascii="Arial" w:hAnsi="Arial" w:cs="Arial"/>
        </w:rPr>
        <w:t xml:space="preserve"> femoral circumferences were measured and 7</w:t>
      </w:r>
      <w:r>
        <w:rPr>
          <w:rFonts w:ascii="Arial" w:hAnsi="Arial" w:cs="Arial"/>
        </w:rPr>
        <w:t>1</w:t>
      </w:r>
      <w:r w:rsidRPr="00A65BB0">
        <w:rPr>
          <w:rFonts w:ascii="Arial" w:hAnsi="Arial" w:cs="Arial"/>
        </w:rPr>
        <w:t xml:space="preserve"> more were estimated from diameters</w:t>
      </w:r>
      <w:r>
        <w:rPr>
          <w:rFonts w:ascii="Arial" w:hAnsi="Arial" w:cs="Arial"/>
        </w:rPr>
        <w:t xml:space="preserve"> using equations [3] and [4]</w:t>
      </w:r>
      <w:r w:rsidRPr="00A65BB0">
        <w:rPr>
          <w:rFonts w:ascii="Arial" w:hAnsi="Arial" w:cs="Arial"/>
        </w:rPr>
        <w:t>.</w:t>
      </w:r>
    </w:p>
    <w:p w14:paraId="250CDE65" w14:textId="77777777" w:rsidR="005F0A42" w:rsidRPr="00A65BB0" w:rsidRDefault="005F0A42" w:rsidP="005F0A42">
      <w:pPr>
        <w:rPr>
          <w:rFonts w:ascii="Arial" w:hAnsi="Arial" w:cs="Arial"/>
        </w:rPr>
      </w:pPr>
    </w:p>
    <w:p w14:paraId="79BC8707" w14:textId="77777777" w:rsidR="005F0A42" w:rsidRPr="00A65BB0" w:rsidRDefault="005F0A42" w:rsidP="005F0A42">
      <w:pPr>
        <w:rPr>
          <w:rFonts w:ascii="Arial" w:hAnsi="Arial" w:cs="Arial"/>
        </w:rPr>
      </w:pPr>
      <w:r w:rsidRPr="004F5AE9">
        <w:rPr>
          <w:rFonts w:ascii="Arial" w:hAnsi="Arial" w:cs="Arial"/>
          <w:b/>
        </w:rPr>
        <w:t>Estimating femoral shaft circumference in bipedal dinosaurs</w:t>
      </w:r>
      <w:r w:rsidRPr="00A65BB0">
        <w:rPr>
          <w:rFonts w:ascii="Arial" w:hAnsi="Arial" w:cs="Arial"/>
        </w:rPr>
        <w:t>.</w:t>
      </w:r>
      <w:r>
        <w:rPr>
          <w:rFonts w:ascii="Arial" w:hAnsi="Arial" w:cs="Arial"/>
        </w:rPr>
        <w:t xml:space="preserve"> </w:t>
      </w:r>
      <w:r w:rsidRPr="00A65BB0">
        <w:rPr>
          <w:rFonts w:ascii="Arial" w:hAnsi="Arial" w:cs="Arial"/>
        </w:rPr>
        <w:t xml:space="preserve">We determined the best </w:t>
      </w:r>
      <w:r>
        <w:rPr>
          <w:rFonts w:ascii="Arial" w:hAnsi="Arial" w:cs="Arial"/>
        </w:rPr>
        <w:t xml:space="preserve">bivariate </w:t>
      </w:r>
      <w:r w:rsidRPr="00A65BB0">
        <w:rPr>
          <w:rFonts w:ascii="Arial" w:hAnsi="Arial" w:cs="Arial"/>
        </w:rPr>
        <w:t>regression model to predict minimum femoral shaft circumference (FC) in bipedal dinosaurs using combinations of the measured variables: femoral mediolateral shaft diameter (FML), femoral anteroposterior shaft diameter (FAP), femoral length (FL), tibia length (TL) and minimum tibia shaft circumference (TC).</w:t>
      </w:r>
    </w:p>
    <w:p w14:paraId="50951C8A" w14:textId="77777777" w:rsidR="005F0A42" w:rsidRPr="00A65BB0" w:rsidRDefault="005F0A42" w:rsidP="005F0A42">
      <w:pPr>
        <w:rPr>
          <w:rFonts w:ascii="Arial" w:hAnsi="Arial" w:cs="Arial"/>
        </w:rPr>
      </w:pPr>
      <w:r w:rsidRPr="00A65BB0">
        <w:rPr>
          <w:rFonts w:ascii="Arial" w:hAnsi="Arial" w:cs="Arial"/>
        </w:rPr>
        <w:tab/>
        <w:t xml:space="preserve">Initial analyses comparing </w:t>
      </w:r>
      <w:r>
        <w:rPr>
          <w:rFonts w:ascii="Arial" w:hAnsi="Arial" w:cs="Arial"/>
        </w:rPr>
        <w:t>variables relating to the femur (FL, FAP, FML)</w:t>
      </w:r>
      <w:r w:rsidRPr="00A65BB0">
        <w:rPr>
          <w:rFonts w:ascii="Arial" w:hAnsi="Arial" w:cs="Arial"/>
        </w:rPr>
        <w:t xml:space="preserve"> using the sample of taxa for which all these measurements were available (N</w:t>
      </w:r>
      <w:r>
        <w:rPr>
          <w:rFonts w:ascii="Arial" w:hAnsi="Arial" w:cs="Arial"/>
        </w:rPr>
        <w:t xml:space="preserve"> </w:t>
      </w:r>
      <w:r w:rsidRPr="00A65BB0">
        <w:rPr>
          <w:rFonts w:ascii="Arial" w:hAnsi="Arial" w:cs="Arial"/>
        </w:rPr>
        <w:t>=</w:t>
      </w:r>
      <w:r>
        <w:rPr>
          <w:rFonts w:ascii="Arial" w:hAnsi="Arial" w:cs="Arial"/>
        </w:rPr>
        <w:t xml:space="preserve"> 41</w:t>
      </w:r>
      <w:r w:rsidRPr="00A65BB0">
        <w:rPr>
          <w:rFonts w:ascii="Arial" w:hAnsi="Arial" w:cs="Arial"/>
        </w:rPr>
        <w:t>), indicated that FML was the best predictor of FC</w:t>
      </w:r>
      <w:r>
        <w:rPr>
          <w:rFonts w:ascii="Arial" w:hAnsi="Arial" w:cs="Arial"/>
        </w:rPr>
        <w:t>. In fact, a non-phylogenetic regression model in which FML and an intercept</w:t>
      </w:r>
      <w:r w:rsidRPr="00A65BB0">
        <w:rPr>
          <w:rFonts w:ascii="Arial" w:hAnsi="Arial" w:cs="Arial"/>
        </w:rPr>
        <w:t xml:space="preserve"> </w:t>
      </w:r>
      <w:r>
        <w:rPr>
          <w:rFonts w:ascii="Arial" w:hAnsi="Arial" w:cs="Arial"/>
        </w:rPr>
        <w:t xml:space="preserve">explain FC received an </w:t>
      </w:r>
      <w:r w:rsidRPr="00A65BB0">
        <w:rPr>
          <w:rFonts w:ascii="Arial" w:hAnsi="Arial" w:cs="Arial"/>
        </w:rPr>
        <w:t>AICc-weight &gt; 0.99</w:t>
      </w:r>
      <w:r>
        <w:rPr>
          <w:rFonts w:ascii="Arial" w:hAnsi="Arial" w:cs="Arial"/>
        </w:rPr>
        <w:t xml:space="preserve"> when compared to the full set of other models explaining FC in terms of either FL, FML or FAP</w:t>
      </w:r>
      <w:r w:rsidRPr="00A65BB0">
        <w:rPr>
          <w:rFonts w:ascii="Arial" w:hAnsi="Arial" w:cs="Arial"/>
        </w:rPr>
        <w:t>. Including other variables in addition to FML</w:t>
      </w:r>
      <w:r>
        <w:rPr>
          <w:rFonts w:ascii="Arial" w:hAnsi="Arial" w:cs="Arial"/>
        </w:rPr>
        <w:t>, in a multivariate framework,</w:t>
      </w:r>
      <w:r w:rsidRPr="00A65BB0">
        <w:rPr>
          <w:rFonts w:ascii="Arial" w:hAnsi="Arial" w:cs="Arial"/>
        </w:rPr>
        <w:t xml:space="preserve"> did not improve </w:t>
      </w:r>
      <w:r>
        <w:rPr>
          <w:rFonts w:ascii="Arial" w:hAnsi="Arial" w:cs="Arial"/>
        </w:rPr>
        <w:t xml:space="preserve">the </w:t>
      </w:r>
      <w:r w:rsidRPr="00A65BB0">
        <w:rPr>
          <w:rFonts w:ascii="Arial" w:hAnsi="Arial" w:cs="Arial"/>
        </w:rPr>
        <w:t>AICc</w:t>
      </w:r>
      <w:r>
        <w:rPr>
          <w:rFonts w:ascii="Arial" w:hAnsi="Arial" w:cs="Arial"/>
        </w:rPr>
        <w:t xml:space="preserve"> score, although FAP and FL also produce reliable estimates of FC (Table S2)</w:t>
      </w:r>
      <w:r w:rsidRPr="00A65BB0">
        <w:rPr>
          <w:rFonts w:ascii="Arial" w:hAnsi="Arial" w:cs="Arial"/>
        </w:rPr>
        <w:t>.</w:t>
      </w:r>
      <w:r>
        <w:rPr>
          <w:rFonts w:ascii="Arial" w:hAnsi="Arial" w:cs="Arial"/>
        </w:rPr>
        <w:t xml:space="preserve"> Over the smaller sample of taxa for which TC was also available (N = 25), AICc weights indicate that TC predicts FC better than FAP or FL, but not as well as FML, and TL predicts FC worse than any femoral measurement over a sample size of N = 31.</w:t>
      </w:r>
    </w:p>
    <w:p w14:paraId="0374C3DC" w14:textId="77777777" w:rsidR="005F0A42" w:rsidRDefault="005F0A42" w:rsidP="005F0A42">
      <w:pPr>
        <w:rPr>
          <w:rFonts w:ascii="Arial" w:hAnsi="Arial" w:cs="Arial"/>
        </w:rPr>
      </w:pPr>
    </w:p>
    <w:tbl>
      <w:tblPr>
        <w:tblStyle w:val="TableGrid"/>
        <w:tblW w:w="79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138"/>
        <w:gridCol w:w="1076"/>
        <w:gridCol w:w="477"/>
        <w:gridCol w:w="672"/>
        <w:gridCol w:w="866"/>
        <w:gridCol w:w="672"/>
        <w:gridCol w:w="781"/>
        <w:gridCol w:w="594"/>
      </w:tblGrid>
      <w:tr w:rsidR="005F0A42" w:rsidRPr="00D32E49" w14:paraId="5FB42C6A" w14:textId="77777777" w:rsidTr="00065D26">
        <w:tc>
          <w:tcPr>
            <w:tcW w:w="648" w:type="dxa"/>
            <w:tcBorders>
              <w:bottom w:val="single" w:sz="4" w:space="0" w:color="auto"/>
            </w:tcBorders>
          </w:tcPr>
          <w:p w14:paraId="318A8DB7" w14:textId="77777777" w:rsidR="005F0A42" w:rsidRPr="00D32E49" w:rsidRDefault="005F0A42" w:rsidP="00065D26">
            <w:pPr>
              <w:rPr>
                <w:rFonts w:ascii="Arial" w:hAnsi="Arial" w:cs="Arial"/>
                <w:b/>
                <w:sz w:val="14"/>
                <w:szCs w:val="14"/>
              </w:rPr>
            </w:pPr>
            <w:r w:rsidRPr="00D32E49">
              <w:rPr>
                <w:rFonts w:ascii="Arial" w:hAnsi="Arial" w:cs="Arial"/>
                <w:b/>
                <w:sz w:val="14"/>
                <w:szCs w:val="14"/>
              </w:rPr>
              <w:t>Rank</w:t>
            </w:r>
          </w:p>
        </w:tc>
        <w:tc>
          <w:tcPr>
            <w:tcW w:w="2138" w:type="dxa"/>
            <w:tcBorders>
              <w:bottom w:val="single" w:sz="4" w:space="0" w:color="auto"/>
            </w:tcBorders>
          </w:tcPr>
          <w:p w14:paraId="2B6B6133" w14:textId="77777777" w:rsidR="005F0A42" w:rsidRPr="00D32E49" w:rsidRDefault="005F0A42" w:rsidP="00065D26">
            <w:pPr>
              <w:rPr>
                <w:rFonts w:ascii="Arial" w:hAnsi="Arial" w:cs="Arial"/>
                <w:b/>
                <w:sz w:val="14"/>
                <w:szCs w:val="14"/>
              </w:rPr>
            </w:pPr>
            <w:r w:rsidRPr="00D32E49">
              <w:rPr>
                <w:rFonts w:ascii="Arial" w:hAnsi="Arial" w:cs="Arial"/>
                <w:b/>
                <w:sz w:val="14"/>
                <w:szCs w:val="14"/>
              </w:rPr>
              <w:t>Model</w:t>
            </w:r>
          </w:p>
        </w:tc>
        <w:tc>
          <w:tcPr>
            <w:tcW w:w="1076" w:type="dxa"/>
            <w:tcBorders>
              <w:bottom w:val="single" w:sz="4" w:space="0" w:color="auto"/>
            </w:tcBorders>
          </w:tcPr>
          <w:p w14:paraId="517CB273" w14:textId="77777777" w:rsidR="005F0A42" w:rsidRPr="00D32E49" w:rsidRDefault="005F0A42" w:rsidP="00065D26">
            <w:pPr>
              <w:rPr>
                <w:rFonts w:ascii="Arial" w:hAnsi="Arial" w:cs="Arial"/>
                <w:b/>
                <w:sz w:val="14"/>
                <w:szCs w:val="14"/>
              </w:rPr>
            </w:pPr>
            <w:r w:rsidRPr="00D32E49">
              <w:rPr>
                <w:rFonts w:ascii="Arial" w:hAnsi="Arial" w:cs="Arial"/>
                <w:b/>
                <w:sz w:val="14"/>
                <w:szCs w:val="14"/>
              </w:rPr>
              <w:t>AICc-weight</w:t>
            </w:r>
          </w:p>
        </w:tc>
        <w:tc>
          <w:tcPr>
            <w:tcW w:w="477" w:type="dxa"/>
            <w:tcBorders>
              <w:bottom w:val="single" w:sz="4" w:space="0" w:color="auto"/>
            </w:tcBorders>
          </w:tcPr>
          <w:p w14:paraId="37D6C636" w14:textId="77777777" w:rsidR="005F0A42" w:rsidRPr="00D32E49" w:rsidRDefault="005F0A42" w:rsidP="00065D26">
            <w:pPr>
              <w:rPr>
                <w:rFonts w:ascii="Arial" w:hAnsi="Arial" w:cs="Arial"/>
                <w:b/>
                <w:sz w:val="14"/>
                <w:szCs w:val="14"/>
              </w:rPr>
            </w:pPr>
            <w:r w:rsidRPr="00D32E49">
              <w:rPr>
                <w:rFonts w:ascii="Arial" w:hAnsi="Arial" w:cs="Arial"/>
                <w:b/>
                <w:sz w:val="14"/>
                <w:szCs w:val="14"/>
              </w:rPr>
              <w:t>N</w:t>
            </w:r>
          </w:p>
        </w:tc>
        <w:tc>
          <w:tcPr>
            <w:tcW w:w="672" w:type="dxa"/>
            <w:tcBorders>
              <w:bottom w:val="single" w:sz="4" w:space="0" w:color="auto"/>
            </w:tcBorders>
          </w:tcPr>
          <w:p w14:paraId="457ED6B1" w14:textId="77777777" w:rsidR="005F0A42" w:rsidRPr="00D32E49" w:rsidRDefault="005F0A42" w:rsidP="00065D26">
            <w:pPr>
              <w:rPr>
                <w:rFonts w:ascii="Arial" w:hAnsi="Arial" w:cs="Arial"/>
                <w:b/>
                <w:sz w:val="14"/>
                <w:szCs w:val="14"/>
              </w:rPr>
            </w:pPr>
            <w:r w:rsidRPr="00D32E49">
              <w:rPr>
                <w:rFonts w:ascii="Arial" w:hAnsi="Arial" w:cs="Arial"/>
                <w:b/>
                <w:sz w:val="14"/>
                <w:szCs w:val="14"/>
              </w:rPr>
              <w:t>R</w:t>
            </w:r>
            <w:r w:rsidRPr="00422D9D">
              <w:rPr>
                <w:rFonts w:ascii="Arial" w:hAnsi="Arial" w:cs="Arial"/>
                <w:b/>
                <w:bCs/>
                <w:sz w:val="14"/>
                <w:szCs w:val="14"/>
                <w:vertAlign w:val="superscript"/>
              </w:rPr>
              <w:t>2</w:t>
            </w:r>
          </w:p>
        </w:tc>
        <w:tc>
          <w:tcPr>
            <w:tcW w:w="866" w:type="dxa"/>
            <w:tcBorders>
              <w:bottom w:val="single" w:sz="4" w:space="0" w:color="auto"/>
            </w:tcBorders>
          </w:tcPr>
          <w:p w14:paraId="2DFF0C4F" w14:textId="77777777" w:rsidR="005F0A42" w:rsidRPr="00D32E49" w:rsidRDefault="005F0A42" w:rsidP="00065D26">
            <w:pPr>
              <w:rPr>
                <w:rFonts w:ascii="Arial" w:hAnsi="Arial" w:cs="Arial"/>
                <w:b/>
                <w:sz w:val="14"/>
                <w:szCs w:val="14"/>
              </w:rPr>
            </w:pPr>
            <w:r w:rsidRPr="00D32E49">
              <w:rPr>
                <w:rFonts w:ascii="Arial" w:hAnsi="Arial" w:cs="Arial"/>
                <w:b/>
                <w:sz w:val="14"/>
                <w:szCs w:val="14"/>
              </w:rPr>
              <w:t>Intercept</w:t>
            </w:r>
          </w:p>
        </w:tc>
        <w:tc>
          <w:tcPr>
            <w:tcW w:w="672" w:type="dxa"/>
            <w:tcBorders>
              <w:bottom w:val="single" w:sz="4" w:space="0" w:color="auto"/>
            </w:tcBorders>
          </w:tcPr>
          <w:p w14:paraId="2C87FB88" w14:textId="77777777" w:rsidR="005F0A42" w:rsidRPr="00D32E49" w:rsidRDefault="005F0A42" w:rsidP="00065D26">
            <w:pPr>
              <w:rPr>
                <w:rFonts w:ascii="Arial" w:hAnsi="Arial" w:cs="Arial"/>
                <w:b/>
                <w:sz w:val="14"/>
                <w:szCs w:val="14"/>
              </w:rPr>
            </w:pPr>
            <w:r w:rsidRPr="00D32E49">
              <w:rPr>
                <w:rFonts w:ascii="Arial" w:hAnsi="Arial" w:cs="Arial"/>
                <w:b/>
                <w:sz w:val="14"/>
                <w:szCs w:val="14"/>
              </w:rPr>
              <w:t>slope</w:t>
            </w:r>
          </w:p>
        </w:tc>
        <w:tc>
          <w:tcPr>
            <w:tcW w:w="781" w:type="dxa"/>
            <w:tcBorders>
              <w:bottom w:val="single" w:sz="4" w:space="0" w:color="auto"/>
            </w:tcBorders>
          </w:tcPr>
          <w:p w14:paraId="77C95929" w14:textId="77777777" w:rsidR="005F0A42" w:rsidRPr="00D32E49" w:rsidRDefault="005F0A42" w:rsidP="00065D26">
            <w:pPr>
              <w:rPr>
                <w:rFonts w:ascii="Arial" w:hAnsi="Arial" w:cs="Arial"/>
                <w:b/>
                <w:sz w:val="14"/>
                <w:szCs w:val="14"/>
              </w:rPr>
            </w:pPr>
            <w:r w:rsidRPr="00D32E49">
              <w:rPr>
                <w:rFonts w:ascii="Arial" w:hAnsi="Arial" w:cs="Arial"/>
                <w:b/>
                <w:sz w:val="14"/>
                <w:szCs w:val="14"/>
              </w:rPr>
              <w:t>p-value</w:t>
            </w:r>
          </w:p>
        </w:tc>
        <w:tc>
          <w:tcPr>
            <w:tcW w:w="594" w:type="dxa"/>
            <w:tcBorders>
              <w:bottom w:val="single" w:sz="4" w:space="0" w:color="auto"/>
            </w:tcBorders>
          </w:tcPr>
          <w:p w14:paraId="026E620D" w14:textId="77777777" w:rsidR="005F0A42" w:rsidRPr="00D32E49" w:rsidRDefault="005F0A42" w:rsidP="00065D26">
            <w:pPr>
              <w:rPr>
                <w:rFonts w:ascii="Arial" w:hAnsi="Arial" w:cs="Arial"/>
                <w:b/>
                <w:sz w:val="14"/>
                <w:szCs w:val="14"/>
              </w:rPr>
            </w:pPr>
            <w:r w:rsidRPr="00D32E49">
              <w:rPr>
                <w:rFonts w:ascii="Arial" w:hAnsi="Arial" w:cs="Arial"/>
                <w:b/>
                <w:sz w:val="14"/>
                <w:szCs w:val="14"/>
              </w:rPr>
              <w:t>λ</w:t>
            </w:r>
          </w:p>
        </w:tc>
      </w:tr>
      <w:tr w:rsidR="005F0A42" w:rsidRPr="00D32E49" w14:paraId="1350C2C6" w14:textId="77777777" w:rsidTr="00065D26">
        <w:tc>
          <w:tcPr>
            <w:tcW w:w="648" w:type="dxa"/>
            <w:tcBorders>
              <w:top w:val="single" w:sz="4" w:space="0" w:color="auto"/>
              <w:bottom w:val="nil"/>
            </w:tcBorders>
          </w:tcPr>
          <w:p w14:paraId="1E18D859"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3A307FC9"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p>
        </w:tc>
        <w:tc>
          <w:tcPr>
            <w:tcW w:w="1076" w:type="dxa"/>
            <w:tcBorders>
              <w:top w:val="single" w:sz="4" w:space="0" w:color="auto"/>
              <w:bottom w:val="nil"/>
            </w:tcBorders>
          </w:tcPr>
          <w:p w14:paraId="71A3175C" w14:textId="77777777" w:rsidR="005F0A42" w:rsidRPr="00D32E49" w:rsidRDefault="005F0A42" w:rsidP="00065D26">
            <w:pPr>
              <w:rPr>
                <w:rFonts w:ascii="Arial" w:hAnsi="Arial" w:cs="Arial"/>
                <w:sz w:val="14"/>
                <w:szCs w:val="14"/>
              </w:rPr>
            </w:pPr>
            <w:r>
              <w:rPr>
                <w:rFonts w:ascii="Arial" w:hAnsi="Arial" w:cs="Arial"/>
                <w:sz w:val="14"/>
                <w:szCs w:val="14"/>
              </w:rPr>
              <w:t>&gt;0.99</w:t>
            </w:r>
          </w:p>
        </w:tc>
        <w:tc>
          <w:tcPr>
            <w:tcW w:w="477" w:type="dxa"/>
            <w:tcBorders>
              <w:top w:val="single" w:sz="4" w:space="0" w:color="auto"/>
              <w:bottom w:val="nil"/>
            </w:tcBorders>
          </w:tcPr>
          <w:p w14:paraId="18C4205B" w14:textId="77777777" w:rsidR="005F0A42" w:rsidRPr="00D32E49" w:rsidRDefault="005F0A42" w:rsidP="00065D26">
            <w:pPr>
              <w:rPr>
                <w:rFonts w:ascii="Arial" w:hAnsi="Arial" w:cs="Arial"/>
                <w:sz w:val="14"/>
                <w:szCs w:val="14"/>
              </w:rPr>
            </w:pPr>
            <w:r>
              <w:rPr>
                <w:rFonts w:ascii="Arial" w:hAnsi="Arial" w:cs="Arial"/>
                <w:sz w:val="14"/>
                <w:szCs w:val="14"/>
              </w:rPr>
              <w:t>57</w:t>
            </w:r>
          </w:p>
        </w:tc>
        <w:tc>
          <w:tcPr>
            <w:tcW w:w="672" w:type="dxa"/>
            <w:tcBorders>
              <w:top w:val="single" w:sz="4" w:space="0" w:color="auto"/>
              <w:bottom w:val="nil"/>
            </w:tcBorders>
          </w:tcPr>
          <w:p w14:paraId="371A0752" w14:textId="77777777" w:rsidR="005F0A42" w:rsidRPr="00D32E49" w:rsidRDefault="005F0A42" w:rsidP="00065D26">
            <w:pPr>
              <w:rPr>
                <w:rFonts w:ascii="Arial" w:hAnsi="Arial" w:cs="Arial"/>
                <w:sz w:val="14"/>
                <w:szCs w:val="14"/>
              </w:rPr>
            </w:pPr>
            <w:r>
              <w:rPr>
                <w:rFonts w:ascii="Arial" w:hAnsi="Arial" w:cs="Arial"/>
                <w:sz w:val="14"/>
                <w:szCs w:val="14"/>
              </w:rPr>
              <w:t>0.991</w:t>
            </w:r>
          </w:p>
        </w:tc>
        <w:tc>
          <w:tcPr>
            <w:tcW w:w="866" w:type="dxa"/>
            <w:tcBorders>
              <w:top w:val="single" w:sz="4" w:space="0" w:color="auto"/>
              <w:bottom w:val="nil"/>
            </w:tcBorders>
          </w:tcPr>
          <w:p w14:paraId="7C979A78" w14:textId="77777777" w:rsidR="005F0A42" w:rsidRPr="00D32E49" w:rsidRDefault="005F0A42" w:rsidP="00065D26">
            <w:pPr>
              <w:rPr>
                <w:rFonts w:ascii="Arial" w:hAnsi="Arial" w:cs="Arial"/>
                <w:sz w:val="14"/>
                <w:szCs w:val="14"/>
              </w:rPr>
            </w:pPr>
            <w:r>
              <w:rPr>
                <w:rFonts w:ascii="Arial" w:hAnsi="Arial" w:cs="Arial"/>
                <w:sz w:val="14"/>
                <w:szCs w:val="14"/>
              </w:rPr>
              <w:t>0.604</w:t>
            </w:r>
          </w:p>
        </w:tc>
        <w:tc>
          <w:tcPr>
            <w:tcW w:w="672" w:type="dxa"/>
            <w:tcBorders>
              <w:top w:val="single" w:sz="4" w:space="0" w:color="auto"/>
              <w:bottom w:val="nil"/>
            </w:tcBorders>
          </w:tcPr>
          <w:p w14:paraId="5F0DEAF2" w14:textId="77777777" w:rsidR="005F0A42" w:rsidRPr="00D32E49" w:rsidRDefault="005F0A42" w:rsidP="00065D26">
            <w:pPr>
              <w:rPr>
                <w:rFonts w:ascii="Arial" w:hAnsi="Arial" w:cs="Arial"/>
                <w:sz w:val="14"/>
                <w:szCs w:val="14"/>
              </w:rPr>
            </w:pPr>
            <w:r>
              <w:rPr>
                <w:rFonts w:ascii="Arial" w:hAnsi="Arial" w:cs="Arial"/>
                <w:sz w:val="14"/>
                <w:szCs w:val="14"/>
              </w:rPr>
              <w:t>0.943</w:t>
            </w:r>
          </w:p>
        </w:tc>
        <w:tc>
          <w:tcPr>
            <w:tcW w:w="781" w:type="dxa"/>
            <w:tcBorders>
              <w:top w:val="single" w:sz="4" w:space="0" w:color="auto"/>
              <w:bottom w:val="nil"/>
            </w:tcBorders>
          </w:tcPr>
          <w:p w14:paraId="33FB41C6"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49170612"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0B8C050" w14:textId="77777777" w:rsidTr="00065D26">
        <w:tc>
          <w:tcPr>
            <w:tcW w:w="648" w:type="dxa"/>
            <w:tcBorders>
              <w:top w:val="nil"/>
              <w:bottom w:val="nil"/>
            </w:tcBorders>
          </w:tcPr>
          <w:p w14:paraId="1C4CDE6E" w14:textId="77777777" w:rsidR="005F0A42" w:rsidRPr="00D32E49" w:rsidRDefault="005F0A42" w:rsidP="00065D26">
            <w:pPr>
              <w:rPr>
                <w:rFonts w:ascii="Arial" w:hAnsi="Arial" w:cs="Arial"/>
                <w:sz w:val="14"/>
                <w:szCs w:val="14"/>
              </w:rPr>
            </w:pPr>
            <w:r w:rsidRPr="00D32E49">
              <w:rPr>
                <w:rFonts w:ascii="Arial" w:hAnsi="Arial" w:cs="Arial"/>
                <w:sz w:val="14"/>
                <w:szCs w:val="14"/>
              </w:rPr>
              <w:t>2</w:t>
            </w:r>
            <w:r>
              <w:rPr>
                <w:rFonts w:ascii="Arial" w:hAnsi="Arial" w:cs="Arial"/>
                <w:sz w:val="14"/>
                <w:szCs w:val="14"/>
              </w:rPr>
              <w:t>**</w:t>
            </w:r>
          </w:p>
        </w:tc>
        <w:tc>
          <w:tcPr>
            <w:tcW w:w="2138" w:type="dxa"/>
            <w:tcBorders>
              <w:top w:val="nil"/>
              <w:bottom w:val="nil"/>
            </w:tcBorders>
          </w:tcPr>
          <w:p w14:paraId="4BFDD3CA" w14:textId="77777777" w:rsidR="005F0A42" w:rsidRPr="00D32E49" w:rsidRDefault="005F0A42" w:rsidP="00065D26">
            <w:pPr>
              <w:rPr>
                <w:rFonts w:ascii="Arial" w:hAnsi="Arial" w:cs="Arial"/>
                <w:sz w:val="14"/>
                <w:szCs w:val="14"/>
              </w:rPr>
            </w:pPr>
            <w:r w:rsidRPr="00D32E49">
              <w:rPr>
                <w:rFonts w:ascii="Arial" w:hAnsi="Arial" w:cs="Arial"/>
                <w:sz w:val="14"/>
                <w:szCs w:val="14"/>
              </w:rPr>
              <w:t xml:space="preserve">FC ~ FML + </w:t>
            </w:r>
            <w:r>
              <w:rPr>
                <w:rFonts w:ascii="Arial" w:hAnsi="Arial" w:cs="Arial"/>
                <w:sz w:val="14"/>
                <w:szCs w:val="14"/>
              </w:rPr>
              <w:t>clade</w:t>
            </w:r>
            <w:r w:rsidRPr="001644B1">
              <w:rPr>
                <w:rFonts w:ascii="Arial" w:hAnsi="Arial" w:cs="Arial"/>
                <w:sz w:val="14"/>
                <w:szCs w:val="14"/>
                <w:vertAlign w:val="superscript"/>
              </w:rPr>
              <w:t>1</w:t>
            </w:r>
            <w:r>
              <w:rPr>
                <w:rFonts w:ascii="Arial" w:hAnsi="Arial" w:cs="Arial"/>
                <w:sz w:val="14"/>
                <w:szCs w:val="14"/>
              </w:rPr>
              <w:t xml:space="preserve"> + </w:t>
            </w:r>
            <w:r w:rsidRPr="00D32E49">
              <w:rPr>
                <w:rFonts w:ascii="Arial" w:hAnsi="Arial" w:cs="Arial"/>
                <w:sz w:val="14"/>
                <w:szCs w:val="14"/>
              </w:rPr>
              <w:t>intercept</w:t>
            </w:r>
          </w:p>
        </w:tc>
        <w:tc>
          <w:tcPr>
            <w:tcW w:w="1076" w:type="dxa"/>
            <w:tcBorders>
              <w:top w:val="nil"/>
              <w:bottom w:val="nil"/>
            </w:tcBorders>
          </w:tcPr>
          <w:p w14:paraId="63B2BE34" w14:textId="77777777" w:rsidR="005F0A42" w:rsidRPr="00D32E49" w:rsidRDefault="005F0A42" w:rsidP="00065D26">
            <w:pPr>
              <w:rPr>
                <w:rFonts w:ascii="Arial" w:hAnsi="Arial" w:cs="Arial"/>
                <w:sz w:val="14"/>
                <w:szCs w:val="14"/>
              </w:rPr>
            </w:pPr>
            <w:r>
              <w:rPr>
                <w:rFonts w:ascii="Arial" w:hAnsi="Arial" w:cs="Arial"/>
                <w:sz w:val="14"/>
                <w:szCs w:val="14"/>
              </w:rPr>
              <w:t>&lt;0.01</w:t>
            </w:r>
          </w:p>
        </w:tc>
        <w:tc>
          <w:tcPr>
            <w:tcW w:w="477" w:type="dxa"/>
            <w:tcBorders>
              <w:top w:val="nil"/>
              <w:bottom w:val="nil"/>
            </w:tcBorders>
          </w:tcPr>
          <w:p w14:paraId="5B37B837" w14:textId="77777777" w:rsidR="005F0A42" w:rsidRPr="00D32E49" w:rsidRDefault="005F0A42" w:rsidP="00065D26">
            <w:pPr>
              <w:rPr>
                <w:rFonts w:ascii="Arial" w:hAnsi="Arial" w:cs="Arial"/>
                <w:sz w:val="14"/>
                <w:szCs w:val="14"/>
              </w:rPr>
            </w:pPr>
            <w:r>
              <w:rPr>
                <w:rFonts w:ascii="Arial" w:hAnsi="Arial" w:cs="Arial"/>
                <w:sz w:val="14"/>
                <w:szCs w:val="14"/>
              </w:rPr>
              <w:t>57</w:t>
            </w:r>
          </w:p>
        </w:tc>
        <w:tc>
          <w:tcPr>
            <w:tcW w:w="672" w:type="dxa"/>
            <w:tcBorders>
              <w:top w:val="nil"/>
              <w:bottom w:val="nil"/>
            </w:tcBorders>
          </w:tcPr>
          <w:p w14:paraId="03A30255" w14:textId="77777777" w:rsidR="005F0A42" w:rsidRPr="00D32E49" w:rsidRDefault="005F0A42" w:rsidP="00065D26">
            <w:pPr>
              <w:rPr>
                <w:rFonts w:ascii="Arial" w:hAnsi="Arial" w:cs="Arial"/>
                <w:sz w:val="14"/>
                <w:szCs w:val="14"/>
              </w:rPr>
            </w:pPr>
            <w:r>
              <w:rPr>
                <w:rFonts w:ascii="Arial" w:hAnsi="Arial" w:cs="Arial"/>
                <w:sz w:val="14"/>
                <w:szCs w:val="14"/>
              </w:rPr>
              <w:t>0.990</w:t>
            </w:r>
          </w:p>
        </w:tc>
        <w:tc>
          <w:tcPr>
            <w:tcW w:w="866" w:type="dxa"/>
            <w:tcBorders>
              <w:top w:val="nil"/>
              <w:bottom w:val="nil"/>
            </w:tcBorders>
          </w:tcPr>
          <w:p w14:paraId="1F9D1D05" w14:textId="77777777" w:rsidR="005F0A42" w:rsidRPr="00D32E49" w:rsidRDefault="005F0A42" w:rsidP="00065D26">
            <w:pPr>
              <w:rPr>
                <w:rFonts w:ascii="Arial" w:hAnsi="Arial" w:cs="Arial"/>
                <w:sz w:val="14"/>
                <w:szCs w:val="14"/>
              </w:rPr>
            </w:pPr>
            <w:r>
              <w:rPr>
                <w:rFonts w:ascii="Arial" w:hAnsi="Arial" w:cs="Arial"/>
                <w:sz w:val="14"/>
                <w:szCs w:val="14"/>
              </w:rPr>
              <w:t>0.606</w:t>
            </w:r>
          </w:p>
        </w:tc>
        <w:tc>
          <w:tcPr>
            <w:tcW w:w="672" w:type="dxa"/>
            <w:tcBorders>
              <w:top w:val="nil"/>
              <w:bottom w:val="nil"/>
            </w:tcBorders>
          </w:tcPr>
          <w:p w14:paraId="696F0DC0" w14:textId="77777777" w:rsidR="005F0A42" w:rsidRPr="00D32E49" w:rsidRDefault="005F0A42" w:rsidP="00065D26">
            <w:pPr>
              <w:rPr>
                <w:rFonts w:ascii="Arial" w:hAnsi="Arial" w:cs="Arial"/>
                <w:sz w:val="14"/>
                <w:szCs w:val="14"/>
              </w:rPr>
            </w:pPr>
            <w:r>
              <w:rPr>
                <w:rFonts w:ascii="Arial" w:hAnsi="Arial" w:cs="Arial"/>
                <w:sz w:val="14"/>
                <w:szCs w:val="14"/>
              </w:rPr>
              <w:t>0.944</w:t>
            </w:r>
          </w:p>
        </w:tc>
        <w:tc>
          <w:tcPr>
            <w:tcW w:w="781" w:type="dxa"/>
            <w:tcBorders>
              <w:top w:val="nil"/>
              <w:bottom w:val="nil"/>
            </w:tcBorders>
          </w:tcPr>
          <w:p w14:paraId="646F5CC8"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1F47634A"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6A2D30D4" w14:textId="77777777" w:rsidTr="00065D26">
        <w:tc>
          <w:tcPr>
            <w:tcW w:w="648" w:type="dxa"/>
            <w:tcBorders>
              <w:top w:val="nil"/>
              <w:bottom w:val="single" w:sz="4" w:space="0" w:color="auto"/>
            </w:tcBorders>
          </w:tcPr>
          <w:p w14:paraId="1AB679E8" w14:textId="77777777" w:rsidR="005F0A42" w:rsidRPr="00D32E49" w:rsidRDefault="005F0A42" w:rsidP="00065D26">
            <w:pPr>
              <w:rPr>
                <w:rFonts w:ascii="Arial" w:hAnsi="Arial" w:cs="Arial"/>
                <w:sz w:val="14"/>
                <w:szCs w:val="14"/>
              </w:rPr>
            </w:pPr>
            <w:r w:rsidRPr="00D32E49">
              <w:rPr>
                <w:rFonts w:ascii="Arial" w:hAnsi="Arial" w:cs="Arial"/>
                <w:sz w:val="14"/>
                <w:szCs w:val="14"/>
              </w:rPr>
              <w:t>3</w:t>
            </w:r>
            <w:r>
              <w:rPr>
                <w:rFonts w:ascii="Arial" w:hAnsi="Arial" w:cs="Arial"/>
                <w:sz w:val="14"/>
                <w:szCs w:val="14"/>
              </w:rPr>
              <w:t>**</w:t>
            </w:r>
          </w:p>
        </w:tc>
        <w:tc>
          <w:tcPr>
            <w:tcW w:w="2138" w:type="dxa"/>
            <w:tcBorders>
              <w:top w:val="nil"/>
              <w:bottom w:val="single" w:sz="4" w:space="0" w:color="auto"/>
            </w:tcBorders>
          </w:tcPr>
          <w:p w14:paraId="656F7FA3" w14:textId="77777777" w:rsidR="005F0A42" w:rsidRPr="00D32E49" w:rsidRDefault="005F0A42" w:rsidP="00065D26">
            <w:pPr>
              <w:rPr>
                <w:rFonts w:ascii="Arial" w:hAnsi="Arial" w:cs="Arial"/>
                <w:sz w:val="14"/>
                <w:szCs w:val="14"/>
              </w:rPr>
            </w:pPr>
            <w:r w:rsidRPr="00D32E49">
              <w:rPr>
                <w:rFonts w:ascii="Arial" w:hAnsi="Arial" w:cs="Arial"/>
                <w:sz w:val="14"/>
                <w:szCs w:val="14"/>
              </w:rPr>
              <w:t>FC ~ FML + clade</w:t>
            </w:r>
            <w:r w:rsidRPr="001644B1">
              <w:rPr>
                <w:rFonts w:ascii="Arial" w:hAnsi="Arial" w:cs="Arial"/>
                <w:sz w:val="14"/>
                <w:szCs w:val="14"/>
                <w:vertAlign w:val="superscript"/>
              </w:rPr>
              <w:t>1</w:t>
            </w:r>
          </w:p>
        </w:tc>
        <w:tc>
          <w:tcPr>
            <w:tcW w:w="1076" w:type="dxa"/>
            <w:tcBorders>
              <w:top w:val="nil"/>
              <w:bottom w:val="single" w:sz="4" w:space="0" w:color="auto"/>
            </w:tcBorders>
          </w:tcPr>
          <w:p w14:paraId="01807F90" w14:textId="77777777" w:rsidR="005F0A42" w:rsidRPr="00D32E49" w:rsidRDefault="005F0A42" w:rsidP="00065D26">
            <w:pPr>
              <w:rPr>
                <w:rFonts w:ascii="Arial" w:hAnsi="Arial" w:cs="Arial"/>
                <w:sz w:val="14"/>
                <w:szCs w:val="14"/>
              </w:rPr>
            </w:pPr>
            <w:r>
              <w:rPr>
                <w:rFonts w:ascii="Arial" w:hAnsi="Arial" w:cs="Arial"/>
                <w:sz w:val="14"/>
                <w:szCs w:val="14"/>
              </w:rPr>
              <w:t>&lt;0.01</w:t>
            </w:r>
          </w:p>
        </w:tc>
        <w:tc>
          <w:tcPr>
            <w:tcW w:w="477" w:type="dxa"/>
            <w:tcBorders>
              <w:top w:val="nil"/>
              <w:bottom w:val="single" w:sz="4" w:space="0" w:color="auto"/>
            </w:tcBorders>
          </w:tcPr>
          <w:p w14:paraId="39AA67A4" w14:textId="77777777" w:rsidR="005F0A42" w:rsidRPr="00D32E49" w:rsidRDefault="005F0A42" w:rsidP="00065D26">
            <w:pPr>
              <w:rPr>
                <w:rFonts w:ascii="Arial" w:hAnsi="Arial" w:cs="Arial"/>
                <w:sz w:val="14"/>
                <w:szCs w:val="14"/>
              </w:rPr>
            </w:pPr>
            <w:r>
              <w:rPr>
                <w:rFonts w:ascii="Arial" w:hAnsi="Arial" w:cs="Arial"/>
                <w:sz w:val="14"/>
                <w:szCs w:val="14"/>
              </w:rPr>
              <w:t>57</w:t>
            </w:r>
          </w:p>
        </w:tc>
        <w:tc>
          <w:tcPr>
            <w:tcW w:w="672" w:type="dxa"/>
            <w:tcBorders>
              <w:top w:val="nil"/>
              <w:bottom w:val="single" w:sz="4" w:space="0" w:color="auto"/>
            </w:tcBorders>
          </w:tcPr>
          <w:p w14:paraId="5956DE7C" w14:textId="77777777" w:rsidR="005F0A42" w:rsidRPr="00D32E49" w:rsidRDefault="005F0A42" w:rsidP="00065D26">
            <w:pPr>
              <w:rPr>
                <w:rFonts w:ascii="Arial" w:hAnsi="Arial" w:cs="Arial"/>
                <w:sz w:val="14"/>
                <w:szCs w:val="14"/>
              </w:rPr>
            </w:pPr>
            <w:r>
              <w:rPr>
                <w:rFonts w:ascii="Arial" w:hAnsi="Arial" w:cs="Arial"/>
                <w:sz w:val="14"/>
                <w:szCs w:val="14"/>
              </w:rPr>
              <w:t>0.990</w:t>
            </w:r>
          </w:p>
        </w:tc>
        <w:tc>
          <w:tcPr>
            <w:tcW w:w="866" w:type="dxa"/>
            <w:tcBorders>
              <w:top w:val="nil"/>
              <w:bottom w:val="single" w:sz="4" w:space="0" w:color="auto"/>
            </w:tcBorders>
          </w:tcPr>
          <w:p w14:paraId="74A23387"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0D9FC53F" w14:textId="77777777" w:rsidR="005F0A42" w:rsidRPr="00D32E49" w:rsidRDefault="005F0A42" w:rsidP="00065D26">
            <w:pPr>
              <w:rPr>
                <w:rFonts w:ascii="Arial" w:hAnsi="Arial" w:cs="Arial"/>
                <w:sz w:val="14"/>
                <w:szCs w:val="14"/>
              </w:rPr>
            </w:pPr>
            <w:r>
              <w:rPr>
                <w:rFonts w:ascii="Arial" w:hAnsi="Arial" w:cs="Arial"/>
                <w:sz w:val="14"/>
                <w:szCs w:val="14"/>
              </w:rPr>
              <w:t>0.944</w:t>
            </w:r>
          </w:p>
        </w:tc>
        <w:tc>
          <w:tcPr>
            <w:tcW w:w="781" w:type="dxa"/>
            <w:tcBorders>
              <w:top w:val="nil"/>
              <w:bottom w:val="single" w:sz="4" w:space="0" w:color="auto"/>
            </w:tcBorders>
          </w:tcPr>
          <w:p w14:paraId="455EB776"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5DB0FED6"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716042AF" w14:textId="77777777" w:rsidTr="00065D26">
        <w:tc>
          <w:tcPr>
            <w:tcW w:w="648" w:type="dxa"/>
            <w:tcBorders>
              <w:top w:val="nil"/>
              <w:bottom w:val="single" w:sz="4" w:space="0" w:color="auto"/>
            </w:tcBorders>
          </w:tcPr>
          <w:p w14:paraId="62B73418"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295658F5"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709F797B"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310452A7"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0DE3AAF6"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72224E1F"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291BE24A"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2DC5016F"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79D4BCE9" w14:textId="77777777" w:rsidR="005F0A42" w:rsidRPr="00D32E49" w:rsidRDefault="005F0A42" w:rsidP="00065D26">
            <w:pPr>
              <w:rPr>
                <w:rFonts w:ascii="Arial" w:hAnsi="Arial" w:cs="Arial"/>
                <w:sz w:val="14"/>
                <w:szCs w:val="14"/>
              </w:rPr>
            </w:pPr>
          </w:p>
        </w:tc>
      </w:tr>
      <w:tr w:rsidR="005F0A42" w:rsidRPr="00D32E49" w14:paraId="4EEB6615" w14:textId="77777777" w:rsidTr="00065D26">
        <w:tc>
          <w:tcPr>
            <w:tcW w:w="648" w:type="dxa"/>
            <w:tcBorders>
              <w:top w:val="single" w:sz="4" w:space="0" w:color="auto"/>
              <w:bottom w:val="nil"/>
            </w:tcBorders>
          </w:tcPr>
          <w:p w14:paraId="14EB2026"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1B3D0CED" w14:textId="77777777" w:rsidR="005F0A42" w:rsidRPr="00D32E49" w:rsidRDefault="005F0A42" w:rsidP="00065D26">
            <w:pPr>
              <w:rPr>
                <w:rFonts w:ascii="Arial" w:hAnsi="Arial" w:cs="Arial"/>
                <w:sz w:val="14"/>
                <w:szCs w:val="14"/>
              </w:rPr>
            </w:pPr>
            <w:r>
              <w:rPr>
                <w:rFonts w:ascii="Arial" w:hAnsi="Arial" w:cs="Arial"/>
                <w:sz w:val="14"/>
                <w:szCs w:val="14"/>
              </w:rPr>
              <w:t>FC ~ FL + clade</w:t>
            </w:r>
            <w:r w:rsidRPr="001644B1">
              <w:rPr>
                <w:rFonts w:ascii="Arial" w:hAnsi="Arial" w:cs="Arial"/>
                <w:sz w:val="14"/>
                <w:szCs w:val="14"/>
                <w:vertAlign w:val="superscript"/>
              </w:rPr>
              <w:t>1</w:t>
            </w:r>
            <w:r>
              <w:rPr>
                <w:rFonts w:ascii="Arial" w:hAnsi="Arial" w:cs="Arial"/>
                <w:sz w:val="14"/>
                <w:szCs w:val="14"/>
              </w:rPr>
              <w:t xml:space="preserve"> + intercept</w:t>
            </w:r>
          </w:p>
        </w:tc>
        <w:tc>
          <w:tcPr>
            <w:tcW w:w="1076" w:type="dxa"/>
            <w:tcBorders>
              <w:top w:val="single" w:sz="4" w:space="0" w:color="auto"/>
              <w:bottom w:val="nil"/>
            </w:tcBorders>
          </w:tcPr>
          <w:p w14:paraId="10259FA4" w14:textId="77777777" w:rsidR="005F0A42" w:rsidRPr="00D32E49" w:rsidRDefault="005F0A42" w:rsidP="00065D26">
            <w:pPr>
              <w:rPr>
                <w:rFonts w:ascii="Arial" w:hAnsi="Arial" w:cs="Arial"/>
                <w:sz w:val="14"/>
                <w:szCs w:val="14"/>
              </w:rPr>
            </w:pPr>
            <w:r>
              <w:rPr>
                <w:rFonts w:ascii="Arial" w:hAnsi="Arial" w:cs="Arial"/>
                <w:sz w:val="14"/>
                <w:szCs w:val="14"/>
              </w:rPr>
              <w:t>0.49</w:t>
            </w:r>
          </w:p>
        </w:tc>
        <w:tc>
          <w:tcPr>
            <w:tcW w:w="477" w:type="dxa"/>
            <w:tcBorders>
              <w:top w:val="single" w:sz="4" w:space="0" w:color="auto"/>
              <w:bottom w:val="nil"/>
            </w:tcBorders>
          </w:tcPr>
          <w:p w14:paraId="0E6A0B42" w14:textId="77777777" w:rsidR="005F0A42" w:rsidRPr="00D32E49" w:rsidRDefault="005F0A42" w:rsidP="00065D26">
            <w:pPr>
              <w:rPr>
                <w:rFonts w:ascii="Arial" w:hAnsi="Arial" w:cs="Arial"/>
                <w:sz w:val="14"/>
                <w:szCs w:val="14"/>
              </w:rPr>
            </w:pPr>
            <w:r>
              <w:rPr>
                <w:rFonts w:ascii="Arial" w:hAnsi="Arial" w:cs="Arial"/>
                <w:sz w:val="14"/>
                <w:szCs w:val="14"/>
              </w:rPr>
              <w:t>97</w:t>
            </w:r>
          </w:p>
        </w:tc>
        <w:tc>
          <w:tcPr>
            <w:tcW w:w="672" w:type="dxa"/>
            <w:tcBorders>
              <w:top w:val="single" w:sz="4" w:space="0" w:color="auto"/>
              <w:bottom w:val="nil"/>
            </w:tcBorders>
          </w:tcPr>
          <w:p w14:paraId="153E8AB1" w14:textId="77777777" w:rsidR="005F0A42" w:rsidRPr="00D32E49" w:rsidRDefault="005F0A42" w:rsidP="00065D26">
            <w:pPr>
              <w:rPr>
                <w:rFonts w:ascii="Arial" w:hAnsi="Arial" w:cs="Arial"/>
                <w:sz w:val="14"/>
                <w:szCs w:val="14"/>
              </w:rPr>
            </w:pPr>
            <w:r>
              <w:rPr>
                <w:rFonts w:ascii="Arial" w:hAnsi="Arial" w:cs="Arial"/>
                <w:sz w:val="14"/>
                <w:szCs w:val="14"/>
              </w:rPr>
              <w:t>0.972</w:t>
            </w:r>
          </w:p>
        </w:tc>
        <w:tc>
          <w:tcPr>
            <w:tcW w:w="866" w:type="dxa"/>
            <w:tcBorders>
              <w:top w:val="single" w:sz="4" w:space="0" w:color="auto"/>
              <w:bottom w:val="nil"/>
            </w:tcBorders>
          </w:tcPr>
          <w:p w14:paraId="1B5B661F" w14:textId="77777777" w:rsidR="005F0A42" w:rsidRPr="00D32E49" w:rsidRDefault="005F0A42" w:rsidP="00065D26">
            <w:pPr>
              <w:rPr>
                <w:rFonts w:ascii="Arial" w:hAnsi="Arial" w:cs="Arial"/>
                <w:sz w:val="14"/>
                <w:szCs w:val="14"/>
              </w:rPr>
            </w:pPr>
            <w:r>
              <w:rPr>
                <w:rFonts w:ascii="Arial" w:hAnsi="Arial" w:cs="Arial"/>
                <w:sz w:val="14"/>
                <w:szCs w:val="14"/>
              </w:rPr>
              <w:t>-0.711</w:t>
            </w:r>
          </w:p>
        </w:tc>
        <w:tc>
          <w:tcPr>
            <w:tcW w:w="672" w:type="dxa"/>
            <w:tcBorders>
              <w:top w:val="single" w:sz="4" w:space="0" w:color="auto"/>
              <w:bottom w:val="nil"/>
            </w:tcBorders>
          </w:tcPr>
          <w:p w14:paraId="1C69611F" w14:textId="77777777" w:rsidR="005F0A42" w:rsidRPr="00D32E49" w:rsidRDefault="005F0A42" w:rsidP="00065D26">
            <w:pPr>
              <w:rPr>
                <w:rFonts w:ascii="Arial" w:hAnsi="Arial" w:cs="Arial"/>
                <w:sz w:val="14"/>
                <w:szCs w:val="14"/>
              </w:rPr>
            </w:pPr>
            <w:r>
              <w:rPr>
                <w:rFonts w:ascii="Arial" w:hAnsi="Arial" w:cs="Arial"/>
                <w:sz w:val="14"/>
                <w:szCs w:val="14"/>
              </w:rPr>
              <w:t>1.130</w:t>
            </w:r>
          </w:p>
        </w:tc>
        <w:tc>
          <w:tcPr>
            <w:tcW w:w="781" w:type="dxa"/>
            <w:tcBorders>
              <w:top w:val="single" w:sz="4" w:space="0" w:color="auto"/>
              <w:bottom w:val="nil"/>
            </w:tcBorders>
          </w:tcPr>
          <w:p w14:paraId="11BF9C09"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7ED1BA77"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52998E6E" w14:textId="77777777" w:rsidTr="00065D26">
        <w:tc>
          <w:tcPr>
            <w:tcW w:w="648" w:type="dxa"/>
            <w:tcBorders>
              <w:top w:val="nil"/>
              <w:bottom w:val="nil"/>
            </w:tcBorders>
          </w:tcPr>
          <w:p w14:paraId="37B82166"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2DE623DE" w14:textId="77777777" w:rsidR="005F0A42" w:rsidRPr="00D32E49" w:rsidRDefault="005F0A42" w:rsidP="00065D26">
            <w:pPr>
              <w:rPr>
                <w:rFonts w:ascii="Arial" w:hAnsi="Arial" w:cs="Arial"/>
                <w:sz w:val="14"/>
                <w:szCs w:val="14"/>
              </w:rPr>
            </w:pPr>
            <w:r>
              <w:rPr>
                <w:rFonts w:ascii="Arial" w:hAnsi="Arial" w:cs="Arial"/>
                <w:sz w:val="14"/>
                <w:szCs w:val="14"/>
              </w:rPr>
              <w:t>FC ~ FL + clade</w:t>
            </w:r>
            <w:r w:rsidRPr="001644B1">
              <w:rPr>
                <w:rFonts w:ascii="Arial" w:hAnsi="Arial" w:cs="Arial"/>
                <w:sz w:val="14"/>
                <w:szCs w:val="14"/>
                <w:vertAlign w:val="superscript"/>
              </w:rPr>
              <w:t>1</w:t>
            </w:r>
          </w:p>
        </w:tc>
        <w:tc>
          <w:tcPr>
            <w:tcW w:w="1076" w:type="dxa"/>
            <w:tcBorders>
              <w:top w:val="nil"/>
              <w:bottom w:val="nil"/>
            </w:tcBorders>
          </w:tcPr>
          <w:p w14:paraId="70FABF02" w14:textId="77777777" w:rsidR="005F0A42" w:rsidRPr="00D32E49" w:rsidRDefault="005F0A42" w:rsidP="00065D26">
            <w:pPr>
              <w:rPr>
                <w:rFonts w:ascii="Arial" w:hAnsi="Arial" w:cs="Arial"/>
                <w:sz w:val="14"/>
                <w:szCs w:val="14"/>
              </w:rPr>
            </w:pPr>
            <w:r>
              <w:rPr>
                <w:rFonts w:ascii="Arial" w:hAnsi="Arial" w:cs="Arial"/>
                <w:sz w:val="14"/>
                <w:szCs w:val="14"/>
              </w:rPr>
              <w:t>0.49</w:t>
            </w:r>
          </w:p>
        </w:tc>
        <w:tc>
          <w:tcPr>
            <w:tcW w:w="477" w:type="dxa"/>
            <w:tcBorders>
              <w:top w:val="nil"/>
              <w:bottom w:val="nil"/>
            </w:tcBorders>
          </w:tcPr>
          <w:p w14:paraId="5E7E94E1" w14:textId="77777777" w:rsidR="005F0A42" w:rsidRPr="00D32E49" w:rsidRDefault="005F0A42" w:rsidP="00065D26">
            <w:pPr>
              <w:rPr>
                <w:rFonts w:ascii="Arial" w:hAnsi="Arial" w:cs="Arial"/>
                <w:sz w:val="14"/>
                <w:szCs w:val="14"/>
              </w:rPr>
            </w:pPr>
            <w:r>
              <w:rPr>
                <w:rFonts w:ascii="Arial" w:hAnsi="Arial" w:cs="Arial"/>
                <w:sz w:val="14"/>
                <w:szCs w:val="14"/>
              </w:rPr>
              <w:t>97</w:t>
            </w:r>
          </w:p>
        </w:tc>
        <w:tc>
          <w:tcPr>
            <w:tcW w:w="672" w:type="dxa"/>
            <w:tcBorders>
              <w:top w:val="nil"/>
              <w:bottom w:val="nil"/>
            </w:tcBorders>
          </w:tcPr>
          <w:p w14:paraId="39225DF8" w14:textId="77777777" w:rsidR="005F0A42" w:rsidRPr="00D32E49" w:rsidRDefault="005F0A42" w:rsidP="00065D26">
            <w:pPr>
              <w:rPr>
                <w:rFonts w:ascii="Arial" w:hAnsi="Arial" w:cs="Arial"/>
                <w:sz w:val="14"/>
                <w:szCs w:val="14"/>
              </w:rPr>
            </w:pPr>
            <w:r>
              <w:rPr>
                <w:rFonts w:ascii="Arial" w:hAnsi="Arial" w:cs="Arial"/>
                <w:sz w:val="14"/>
                <w:szCs w:val="14"/>
              </w:rPr>
              <w:t>0.972</w:t>
            </w:r>
          </w:p>
        </w:tc>
        <w:tc>
          <w:tcPr>
            <w:tcW w:w="866" w:type="dxa"/>
            <w:tcBorders>
              <w:top w:val="nil"/>
              <w:bottom w:val="nil"/>
            </w:tcBorders>
          </w:tcPr>
          <w:p w14:paraId="767BD1F3"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073255D6" w14:textId="77777777" w:rsidR="005F0A42" w:rsidRPr="00D32E49" w:rsidRDefault="005F0A42" w:rsidP="00065D26">
            <w:pPr>
              <w:rPr>
                <w:rFonts w:ascii="Arial" w:hAnsi="Arial" w:cs="Arial"/>
                <w:sz w:val="14"/>
                <w:szCs w:val="14"/>
              </w:rPr>
            </w:pPr>
            <w:r>
              <w:rPr>
                <w:rFonts w:ascii="Arial" w:hAnsi="Arial" w:cs="Arial"/>
                <w:sz w:val="14"/>
                <w:szCs w:val="14"/>
              </w:rPr>
              <w:t>1.130</w:t>
            </w:r>
          </w:p>
        </w:tc>
        <w:tc>
          <w:tcPr>
            <w:tcW w:w="781" w:type="dxa"/>
            <w:tcBorders>
              <w:top w:val="nil"/>
              <w:bottom w:val="nil"/>
            </w:tcBorders>
          </w:tcPr>
          <w:p w14:paraId="31139E47"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58ABD1B9"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461A5F6A" w14:textId="77777777" w:rsidTr="00065D26">
        <w:tc>
          <w:tcPr>
            <w:tcW w:w="648" w:type="dxa"/>
            <w:tcBorders>
              <w:top w:val="nil"/>
              <w:bottom w:val="single" w:sz="4" w:space="0" w:color="auto"/>
            </w:tcBorders>
          </w:tcPr>
          <w:p w14:paraId="67FA0533"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7DA65D4D" w14:textId="77777777" w:rsidR="005F0A42" w:rsidRPr="00D32E49" w:rsidRDefault="005F0A42" w:rsidP="00065D26">
            <w:pPr>
              <w:rPr>
                <w:rFonts w:ascii="Arial" w:hAnsi="Arial" w:cs="Arial"/>
                <w:sz w:val="14"/>
                <w:szCs w:val="14"/>
              </w:rPr>
            </w:pPr>
            <w:r>
              <w:rPr>
                <w:rFonts w:ascii="Arial" w:hAnsi="Arial" w:cs="Arial"/>
                <w:sz w:val="14"/>
                <w:szCs w:val="14"/>
              </w:rPr>
              <w:t>FC ~ FL * clade</w:t>
            </w:r>
            <w:r w:rsidRPr="001644B1">
              <w:rPr>
                <w:rFonts w:ascii="Arial" w:hAnsi="Arial" w:cs="Arial"/>
                <w:sz w:val="14"/>
                <w:szCs w:val="14"/>
                <w:vertAlign w:val="superscript"/>
              </w:rPr>
              <w:t>1</w:t>
            </w:r>
          </w:p>
        </w:tc>
        <w:tc>
          <w:tcPr>
            <w:tcW w:w="1076" w:type="dxa"/>
            <w:tcBorders>
              <w:top w:val="nil"/>
              <w:bottom w:val="single" w:sz="4" w:space="0" w:color="auto"/>
            </w:tcBorders>
          </w:tcPr>
          <w:p w14:paraId="725642C3" w14:textId="77777777" w:rsidR="005F0A42" w:rsidRPr="00D32E49" w:rsidRDefault="005F0A42" w:rsidP="00065D26">
            <w:pPr>
              <w:rPr>
                <w:rFonts w:ascii="Arial" w:hAnsi="Arial" w:cs="Arial"/>
                <w:sz w:val="14"/>
                <w:szCs w:val="14"/>
              </w:rPr>
            </w:pPr>
            <w:r>
              <w:rPr>
                <w:rFonts w:ascii="Arial" w:hAnsi="Arial" w:cs="Arial"/>
                <w:sz w:val="14"/>
                <w:szCs w:val="14"/>
              </w:rPr>
              <w:t>0.01</w:t>
            </w:r>
          </w:p>
        </w:tc>
        <w:tc>
          <w:tcPr>
            <w:tcW w:w="477" w:type="dxa"/>
            <w:tcBorders>
              <w:top w:val="nil"/>
              <w:bottom w:val="single" w:sz="4" w:space="0" w:color="auto"/>
            </w:tcBorders>
          </w:tcPr>
          <w:p w14:paraId="724C3357" w14:textId="77777777" w:rsidR="005F0A42" w:rsidRPr="00D32E49" w:rsidRDefault="005F0A42" w:rsidP="00065D26">
            <w:pPr>
              <w:rPr>
                <w:rFonts w:ascii="Arial" w:hAnsi="Arial" w:cs="Arial"/>
                <w:sz w:val="14"/>
                <w:szCs w:val="14"/>
              </w:rPr>
            </w:pPr>
            <w:r>
              <w:rPr>
                <w:rFonts w:ascii="Arial" w:hAnsi="Arial" w:cs="Arial"/>
                <w:sz w:val="14"/>
                <w:szCs w:val="14"/>
              </w:rPr>
              <w:t>97</w:t>
            </w:r>
          </w:p>
        </w:tc>
        <w:tc>
          <w:tcPr>
            <w:tcW w:w="672" w:type="dxa"/>
            <w:tcBorders>
              <w:top w:val="nil"/>
              <w:bottom w:val="single" w:sz="4" w:space="0" w:color="auto"/>
            </w:tcBorders>
          </w:tcPr>
          <w:p w14:paraId="705A7E39" w14:textId="77777777" w:rsidR="005F0A42" w:rsidRPr="00D32E49" w:rsidRDefault="005F0A42" w:rsidP="00065D26">
            <w:pPr>
              <w:rPr>
                <w:rFonts w:ascii="Arial" w:hAnsi="Arial" w:cs="Arial"/>
                <w:sz w:val="14"/>
                <w:szCs w:val="14"/>
              </w:rPr>
            </w:pPr>
            <w:r>
              <w:rPr>
                <w:rFonts w:ascii="Arial" w:hAnsi="Arial" w:cs="Arial"/>
                <w:sz w:val="14"/>
                <w:szCs w:val="14"/>
              </w:rPr>
              <w:t>0.971</w:t>
            </w:r>
          </w:p>
        </w:tc>
        <w:tc>
          <w:tcPr>
            <w:tcW w:w="866" w:type="dxa"/>
            <w:tcBorders>
              <w:top w:val="nil"/>
              <w:bottom w:val="single" w:sz="4" w:space="0" w:color="auto"/>
            </w:tcBorders>
          </w:tcPr>
          <w:p w14:paraId="5AA94704" w14:textId="77777777" w:rsidR="005F0A42" w:rsidRPr="00D32E49" w:rsidRDefault="005F0A42" w:rsidP="00065D26">
            <w:pPr>
              <w:rPr>
                <w:rFonts w:ascii="Arial" w:hAnsi="Arial" w:cs="Arial"/>
                <w:sz w:val="14"/>
                <w:szCs w:val="14"/>
              </w:rPr>
            </w:pPr>
            <w:r>
              <w:rPr>
                <w:rFonts w:ascii="Arial" w:hAnsi="Arial" w:cs="Arial"/>
                <w:sz w:val="14"/>
                <w:szCs w:val="14"/>
              </w:rPr>
              <w:t>-0.467</w:t>
            </w:r>
          </w:p>
        </w:tc>
        <w:tc>
          <w:tcPr>
            <w:tcW w:w="672" w:type="dxa"/>
            <w:tcBorders>
              <w:top w:val="nil"/>
              <w:bottom w:val="single" w:sz="4" w:space="0" w:color="auto"/>
            </w:tcBorders>
          </w:tcPr>
          <w:p w14:paraId="2B165D77" w14:textId="77777777" w:rsidR="005F0A42" w:rsidRPr="00D32E49" w:rsidRDefault="005F0A42" w:rsidP="00065D26">
            <w:pPr>
              <w:rPr>
                <w:rFonts w:ascii="Arial" w:hAnsi="Arial" w:cs="Arial"/>
                <w:sz w:val="14"/>
                <w:szCs w:val="14"/>
              </w:rPr>
            </w:pPr>
            <w:r>
              <w:rPr>
                <w:rFonts w:ascii="Arial" w:hAnsi="Arial" w:cs="Arial"/>
                <w:sz w:val="14"/>
                <w:szCs w:val="14"/>
              </w:rPr>
              <w:t>1.024</w:t>
            </w:r>
          </w:p>
        </w:tc>
        <w:tc>
          <w:tcPr>
            <w:tcW w:w="781" w:type="dxa"/>
            <w:tcBorders>
              <w:top w:val="nil"/>
              <w:bottom w:val="single" w:sz="4" w:space="0" w:color="auto"/>
            </w:tcBorders>
          </w:tcPr>
          <w:p w14:paraId="140C5F1F"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39A9E747"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5D6D9FC2" w14:textId="77777777" w:rsidTr="00065D26">
        <w:tc>
          <w:tcPr>
            <w:tcW w:w="648" w:type="dxa"/>
            <w:tcBorders>
              <w:top w:val="nil"/>
              <w:bottom w:val="single" w:sz="4" w:space="0" w:color="auto"/>
            </w:tcBorders>
          </w:tcPr>
          <w:p w14:paraId="7CCB506D"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1ED96D85"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164B4DFA"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61FB2E4F"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7C2C7944"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51352D79"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001E59E5"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276B5EFD"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5D27DD9C" w14:textId="77777777" w:rsidR="005F0A42" w:rsidRPr="00D32E49" w:rsidRDefault="005F0A42" w:rsidP="00065D26">
            <w:pPr>
              <w:rPr>
                <w:rFonts w:ascii="Arial" w:hAnsi="Arial" w:cs="Arial"/>
                <w:sz w:val="14"/>
                <w:szCs w:val="14"/>
              </w:rPr>
            </w:pPr>
          </w:p>
        </w:tc>
      </w:tr>
      <w:tr w:rsidR="005F0A42" w:rsidRPr="00D32E49" w14:paraId="17C9A7E3" w14:textId="77777777" w:rsidTr="00065D26">
        <w:tc>
          <w:tcPr>
            <w:tcW w:w="648" w:type="dxa"/>
            <w:tcBorders>
              <w:top w:val="single" w:sz="4" w:space="0" w:color="auto"/>
              <w:bottom w:val="nil"/>
            </w:tcBorders>
          </w:tcPr>
          <w:p w14:paraId="5196B981"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1E577683" w14:textId="77777777" w:rsidR="005F0A42" w:rsidRPr="00D32E49" w:rsidRDefault="005F0A42" w:rsidP="00065D26">
            <w:pPr>
              <w:rPr>
                <w:rFonts w:ascii="Arial" w:hAnsi="Arial" w:cs="Arial"/>
                <w:sz w:val="14"/>
                <w:szCs w:val="14"/>
              </w:rPr>
            </w:pPr>
            <w:r>
              <w:rPr>
                <w:rFonts w:ascii="Arial" w:hAnsi="Arial" w:cs="Arial"/>
                <w:sz w:val="14"/>
                <w:szCs w:val="14"/>
              </w:rPr>
              <w:t>FC ~ FAP + intercept</w:t>
            </w:r>
          </w:p>
        </w:tc>
        <w:tc>
          <w:tcPr>
            <w:tcW w:w="1076" w:type="dxa"/>
            <w:tcBorders>
              <w:top w:val="single" w:sz="4" w:space="0" w:color="auto"/>
              <w:bottom w:val="nil"/>
            </w:tcBorders>
          </w:tcPr>
          <w:p w14:paraId="1C6A419B" w14:textId="77777777" w:rsidR="005F0A42" w:rsidRPr="00D32E49" w:rsidRDefault="005F0A42" w:rsidP="00065D26">
            <w:pPr>
              <w:rPr>
                <w:rFonts w:ascii="Arial" w:hAnsi="Arial" w:cs="Arial"/>
                <w:sz w:val="14"/>
                <w:szCs w:val="14"/>
              </w:rPr>
            </w:pPr>
            <w:r>
              <w:rPr>
                <w:rFonts w:ascii="Arial" w:hAnsi="Arial" w:cs="Arial"/>
                <w:sz w:val="14"/>
                <w:szCs w:val="14"/>
              </w:rPr>
              <w:t>&gt;0.99</w:t>
            </w:r>
          </w:p>
        </w:tc>
        <w:tc>
          <w:tcPr>
            <w:tcW w:w="477" w:type="dxa"/>
            <w:tcBorders>
              <w:top w:val="single" w:sz="4" w:space="0" w:color="auto"/>
              <w:bottom w:val="nil"/>
            </w:tcBorders>
          </w:tcPr>
          <w:p w14:paraId="33638BC2" w14:textId="77777777" w:rsidR="005F0A42" w:rsidRPr="00D32E49" w:rsidRDefault="005F0A42" w:rsidP="00065D26">
            <w:pPr>
              <w:rPr>
                <w:rFonts w:ascii="Arial" w:hAnsi="Arial" w:cs="Arial"/>
                <w:sz w:val="14"/>
                <w:szCs w:val="14"/>
              </w:rPr>
            </w:pPr>
            <w:r>
              <w:rPr>
                <w:rFonts w:ascii="Arial" w:hAnsi="Arial" w:cs="Arial"/>
                <w:sz w:val="14"/>
                <w:szCs w:val="14"/>
              </w:rPr>
              <w:t>51</w:t>
            </w:r>
          </w:p>
        </w:tc>
        <w:tc>
          <w:tcPr>
            <w:tcW w:w="672" w:type="dxa"/>
            <w:tcBorders>
              <w:top w:val="single" w:sz="4" w:space="0" w:color="auto"/>
              <w:bottom w:val="nil"/>
            </w:tcBorders>
          </w:tcPr>
          <w:p w14:paraId="0CF57103" w14:textId="77777777" w:rsidR="005F0A42" w:rsidRPr="00D32E49" w:rsidRDefault="005F0A42" w:rsidP="00065D26">
            <w:pPr>
              <w:rPr>
                <w:rFonts w:ascii="Arial" w:hAnsi="Arial" w:cs="Arial"/>
                <w:sz w:val="14"/>
                <w:szCs w:val="14"/>
              </w:rPr>
            </w:pPr>
            <w:r>
              <w:rPr>
                <w:rFonts w:ascii="Arial" w:hAnsi="Arial" w:cs="Arial"/>
                <w:sz w:val="14"/>
                <w:szCs w:val="14"/>
              </w:rPr>
              <w:t>0.980</w:t>
            </w:r>
          </w:p>
        </w:tc>
        <w:tc>
          <w:tcPr>
            <w:tcW w:w="866" w:type="dxa"/>
            <w:tcBorders>
              <w:top w:val="single" w:sz="4" w:space="0" w:color="auto"/>
              <w:bottom w:val="nil"/>
            </w:tcBorders>
          </w:tcPr>
          <w:p w14:paraId="3EFD4A45" w14:textId="77777777" w:rsidR="005F0A42" w:rsidRPr="00D32E49" w:rsidRDefault="005F0A42" w:rsidP="00065D26">
            <w:pPr>
              <w:rPr>
                <w:rFonts w:ascii="Arial" w:hAnsi="Arial" w:cs="Arial"/>
                <w:sz w:val="14"/>
                <w:szCs w:val="14"/>
              </w:rPr>
            </w:pPr>
            <w:r>
              <w:rPr>
                <w:rFonts w:ascii="Arial" w:hAnsi="Arial" w:cs="Arial"/>
                <w:sz w:val="14"/>
                <w:szCs w:val="14"/>
              </w:rPr>
              <w:t>0.489</w:t>
            </w:r>
          </w:p>
        </w:tc>
        <w:tc>
          <w:tcPr>
            <w:tcW w:w="672" w:type="dxa"/>
            <w:tcBorders>
              <w:top w:val="single" w:sz="4" w:space="0" w:color="auto"/>
              <w:bottom w:val="nil"/>
            </w:tcBorders>
          </w:tcPr>
          <w:p w14:paraId="16170C2A" w14:textId="77777777" w:rsidR="005F0A42" w:rsidRPr="00D32E49" w:rsidRDefault="005F0A42" w:rsidP="00065D26">
            <w:pPr>
              <w:rPr>
                <w:rFonts w:ascii="Arial" w:hAnsi="Arial" w:cs="Arial"/>
                <w:sz w:val="14"/>
                <w:szCs w:val="14"/>
              </w:rPr>
            </w:pPr>
            <w:r>
              <w:rPr>
                <w:rFonts w:ascii="Arial" w:hAnsi="Arial" w:cs="Arial"/>
                <w:sz w:val="14"/>
                <w:szCs w:val="14"/>
              </w:rPr>
              <w:t>1.024</w:t>
            </w:r>
          </w:p>
        </w:tc>
        <w:tc>
          <w:tcPr>
            <w:tcW w:w="781" w:type="dxa"/>
            <w:tcBorders>
              <w:top w:val="single" w:sz="4" w:space="0" w:color="auto"/>
              <w:bottom w:val="nil"/>
            </w:tcBorders>
          </w:tcPr>
          <w:p w14:paraId="0D3A6B99"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153E72E0"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FB0B7AD" w14:textId="77777777" w:rsidTr="00065D26">
        <w:tc>
          <w:tcPr>
            <w:tcW w:w="648" w:type="dxa"/>
            <w:tcBorders>
              <w:top w:val="nil"/>
              <w:bottom w:val="nil"/>
            </w:tcBorders>
          </w:tcPr>
          <w:p w14:paraId="2E3A5EE5"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10575036" w14:textId="77777777" w:rsidR="005F0A42" w:rsidRPr="00D32E49" w:rsidRDefault="005F0A42" w:rsidP="00065D26">
            <w:pPr>
              <w:rPr>
                <w:rFonts w:ascii="Arial" w:hAnsi="Arial" w:cs="Arial"/>
                <w:sz w:val="14"/>
                <w:szCs w:val="14"/>
              </w:rPr>
            </w:pPr>
            <w:r>
              <w:rPr>
                <w:rFonts w:ascii="Arial" w:hAnsi="Arial" w:cs="Arial"/>
                <w:sz w:val="14"/>
                <w:szCs w:val="14"/>
              </w:rPr>
              <w:t>FC ~ FAP + intercept</w:t>
            </w:r>
          </w:p>
        </w:tc>
        <w:tc>
          <w:tcPr>
            <w:tcW w:w="1076" w:type="dxa"/>
            <w:tcBorders>
              <w:top w:val="nil"/>
              <w:bottom w:val="nil"/>
            </w:tcBorders>
          </w:tcPr>
          <w:p w14:paraId="00ACD301" w14:textId="77777777" w:rsidR="005F0A42" w:rsidRPr="00D32E49" w:rsidRDefault="005F0A42" w:rsidP="00065D26">
            <w:pPr>
              <w:rPr>
                <w:rFonts w:ascii="Arial" w:hAnsi="Arial" w:cs="Arial"/>
                <w:sz w:val="14"/>
                <w:szCs w:val="14"/>
              </w:rPr>
            </w:pPr>
            <w:r>
              <w:rPr>
                <w:rFonts w:ascii="Arial" w:hAnsi="Arial" w:cs="Arial"/>
                <w:sz w:val="14"/>
                <w:szCs w:val="14"/>
              </w:rPr>
              <w:t>&lt;0.01</w:t>
            </w:r>
          </w:p>
        </w:tc>
        <w:tc>
          <w:tcPr>
            <w:tcW w:w="477" w:type="dxa"/>
            <w:tcBorders>
              <w:top w:val="nil"/>
              <w:bottom w:val="nil"/>
            </w:tcBorders>
          </w:tcPr>
          <w:p w14:paraId="0127875D" w14:textId="77777777" w:rsidR="005F0A42" w:rsidRPr="00D32E49" w:rsidRDefault="005F0A42" w:rsidP="00065D26">
            <w:pPr>
              <w:rPr>
                <w:rFonts w:ascii="Arial" w:hAnsi="Arial" w:cs="Arial"/>
                <w:sz w:val="14"/>
                <w:szCs w:val="14"/>
              </w:rPr>
            </w:pPr>
            <w:r>
              <w:rPr>
                <w:rFonts w:ascii="Arial" w:hAnsi="Arial" w:cs="Arial"/>
                <w:sz w:val="14"/>
                <w:szCs w:val="14"/>
              </w:rPr>
              <w:t>51</w:t>
            </w:r>
          </w:p>
        </w:tc>
        <w:tc>
          <w:tcPr>
            <w:tcW w:w="672" w:type="dxa"/>
            <w:tcBorders>
              <w:top w:val="nil"/>
              <w:bottom w:val="nil"/>
            </w:tcBorders>
          </w:tcPr>
          <w:p w14:paraId="64809E86" w14:textId="77777777" w:rsidR="005F0A42" w:rsidRPr="00D32E49" w:rsidRDefault="005F0A42" w:rsidP="00065D26">
            <w:pPr>
              <w:rPr>
                <w:rFonts w:ascii="Arial" w:hAnsi="Arial" w:cs="Arial"/>
                <w:sz w:val="14"/>
                <w:szCs w:val="14"/>
              </w:rPr>
            </w:pPr>
            <w:r>
              <w:rPr>
                <w:rFonts w:ascii="Arial" w:hAnsi="Arial" w:cs="Arial"/>
                <w:sz w:val="14"/>
                <w:szCs w:val="14"/>
              </w:rPr>
              <w:t>0.969</w:t>
            </w:r>
          </w:p>
        </w:tc>
        <w:tc>
          <w:tcPr>
            <w:tcW w:w="866" w:type="dxa"/>
            <w:tcBorders>
              <w:top w:val="nil"/>
              <w:bottom w:val="nil"/>
            </w:tcBorders>
          </w:tcPr>
          <w:p w14:paraId="354E78AC" w14:textId="77777777" w:rsidR="005F0A42" w:rsidRPr="00D32E49" w:rsidRDefault="005F0A42" w:rsidP="00065D26">
            <w:pPr>
              <w:rPr>
                <w:rFonts w:ascii="Arial" w:hAnsi="Arial" w:cs="Arial"/>
                <w:sz w:val="14"/>
                <w:szCs w:val="14"/>
              </w:rPr>
            </w:pPr>
            <w:r>
              <w:rPr>
                <w:rFonts w:ascii="Arial" w:hAnsi="Arial" w:cs="Arial"/>
                <w:sz w:val="14"/>
                <w:szCs w:val="14"/>
              </w:rPr>
              <w:t>0.515</w:t>
            </w:r>
          </w:p>
        </w:tc>
        <w:tc>
          <w:tcPr>
            <w:tcW w:w="672" w:type="dxa"/>
            <w:tcBorders>
              <w:top w:val="nil"/>
              <w:bottom w:val="nil"/>
            </w:tcBorders>
          </w:tcPr>
          <w:p w14:paraId="1E781EA0" w14:textId="77777777" w:rsidR="005F0A42" w:rsidRPr="00D32E49" w:rsidRDefault="005F0A42" w:rsidP="00065D26">
            <w:pPr>
              <w:rPr>
                <w:rFonts w:ascii="Arial" w:hAnsi="Arial" w:cs="Arial"/>
                <w:sz w:val="14"/>
                <w:szCs w:val="14"/>
              </w:rPr>
            </w:pPr>
            <w:r>
              <w:rPr>
                <w:rFonts w:ascii="Arial" w:hAnsi="Arial" w:cs="Arial"/>
                <w:sz w:val="14"/>
                <w:szCs w:val="14"/>
              </w:rPr>
              <w:t>1.009</w:t>
            </w:r>
          </w:p>
        </w:tc>
        <w:tc>
          <w:tcPr>
            <w:tcW w:w="781" w:type="dxa"/>
            <w:tcBorders>
              <w:top w:val="nil"/>
              <w:bottom w:val="nil"/>
            </w:tcBorders>
          </w:tcPr>
          <w:p w14:paraId="013BA630"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68632C8B" w14:textId="77777777" w:rsidR="005F0A42" w:rsidRPr="00D32E49" w:rsidRDefault="005F0A42" w:rsidP="00065D26">
            <w:pPr>
              <w:rPr>
                <w:rFonts w:ascii="Arial" w:hAnsi="Arial" w:cs="Arial"/>
                <w:sz w:val="14"/>
                <w:szCs w:val="14"/>
              </w:rPr>
            </w:pPr>
            <w:r>
              <w:rPr>
                <w:rFonts w:ascii="Arial" w:hAnsi="Arial" w:cs="Arial"/>
                <w:sz w:val="14"/>
                <w:szCs w:val="14"/>
              </w:rPr>
              <w:t>-0.06</w:t>
            </w:r>
          </w:p>
        </w:tc>
      </w:tr>
      <w:tr w:rsidR="005F0A42" w:rsidRPr="00D32E49" w14:paraId="7AE9E203" w14:textId="77777777" w:rsidTr="00065D26">
        <w:tc>
          <w:tcPr>
            <w:tcW w:w="648" w:type="dxa"/>
            <w:tcBorders>
              <w:top w:val="nil"/>
              <w:bottom w:val="single" w:sz="4" w:space="0" w:color="auto"/>
            </w:tcBorders>
          </w:tcPr>
          <w:p w14:paraId="79832B5B"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38233526" w14:textId="77777777" w:rsidR="005F0A42" w:rsidRPr="00D32E49" w:rsidRDefault="005F0A42" w:rsidP="00065D26">
            <w:pPr>
              <w:rPr>
                <w:rFonts w:ascii="Arial" w:hAnsi="Arial" w:cs="Arial"/>
                <w:sz w:val="14"/>
                <w:szCs w:val="14"/>
              </w:rPr>
            </w:pPr>
            <w:r>
              <w:rPr>
                <w:rFonts w:ascii="Arial" w:hAnsi="Arial" w:cs="Arial"/>
                <w:sz w:val="14"/>
                <w:szCs w:val="14"/>
              </w:rPr>
              <w:t>FC ~ FAP + clade</w:t>
            </w:r>
            <w:r w:rsidRPr="001644B1">
              <w:rPr>
                <w:rFonts w:ascii="Arial" w:hAnsi="Arial" w:cs="Arial"/>
                <w:sz w:val="14"/>
                <w:szCs w:val="14"/>
                <w:vertAlign w:val="superscript"/>
              </w:rPr>
              <w:t>1</w:t>
            </w:r>
            <w:r>
              <w:rPr>
                <w:rFonts w:ascii="Arial" w:hAnsi="Arial" w:cs="Arial"/>
                <w:sz w:val="14"/>
                <w:szCs w:val="14"/>
              </w:rPr>
              <w:t xml:space="preserve"> + intercept</w:t>
            </w:r>
          </w:p>
        </w:tc>
        <w:tc>
          <w:tcPr>
            <w:tcW w:w="1076" w:type="dxa"/>
            <w:tcBorders>
              <w:top w:val="nil"/>
              <w:bottom w:val="single" w:sz="4" w:space="0" w:color="auto"/>
            </w:tcBorders>
          </w:tcPr>
          <w:p w14:paraId="39BACCA5" w14:textId="77777777" w:rsidR="005F0A42" w:rsidRPr="00D32E49" w:rsidRDefault="005F0A42" w:rsidP="00065D26">
            <w:pPr>
              <w:rPr>
                <w:rFonts w:ascii="Arial" w:hAnsi="Arial" w:cs="Arial"/>
                <w:sz w:val="14"/>
                <w:szCs w:val="14"/>
              </w:rPr>
            </w:pPr>
            <w:r>
              <w:rPr>
                <w:rFonts w:ascii="Arial" w:hAnsi="Arial" w:cs="Arial"/>
                <w:sz w:val="14"/>
                <w:szCs w:val="14"/>
              </w:rPr>
              <w:t>&lt;0.01</w:t>
            </w:r>
          </w:p>
        </w:tc>
        <w:tc>
          <w:tcPr>
            <w:tcW w:w="477" w:type="dxa"/>
            <w:tcBorders>
              <w:top w:val="nil"/>
              <w:bottom w:val="single" w:sz="4" w:space="0" w:color="auto"/>
            </w:tcBorders>
          </w:tcPr>
          <w:p w14:paraId="4E49A79D" w14:textId="77777777" w:rsidR="005F0A42" w:rsidRPr="00D32E49" w:rsidRDefault="005F0A42" w:rsidP="00065D26">
            <w:pPr>
              <w:rPr>
                <w:rFonts w:ascii="Arial" w:hAnsi="Arial" w:cs="Arial"/>
                <w:sz w:val="14"/>
                <w:szCs w:val="14"/>
              </w:rPr>
            </w:pPr>
            <w:r>
              <w:rPr>
                <w:rFonts w:ascii="Arial" w:hAnsi="Arial" w:cs="Arial"/>
                <w:sz w:val="14"/>
                <w:szCs w:val="14"/>
              </w:rPr>
              <w:t>51</w:t>
            </w:r>
          </w:p>
        </w:tc>
        <w:tc>
          <w:tcPr>
            <w:tcW w:w="672" w:type="dxa"/>
            <w:tcBorders>
              <w:top w:val="nil"/>
              <w:bottom w:val="single" w:sz="4" w:space="0" w:color="auto"/>
            </w:tcBorders>
          </w:tcPr>
          <w:p w14:paraId="7AB00B6C" w14:textId="77777777" w:rsidR="005F0A42" w:rsidRPr="00D32E49" w:rsidRDefault="005F0A42" w:rsidP="00065D26">
            <w:pPr>
              <w:rPr>
                <w:rFonts w:ascii="Arial" w:hAnsi="Arial" w:cs="Arial"/>
                <w:sz w:val="14"/>
                <w:szCs w:val="14"/>
              </w:rPr>
            </w:pPr>
            <w:r>
              <w:rPr>
                <w:rFonts w:ascii="Arial" w:hAnsi="Arial" w:cs="Arial"/>
                <w:sz w:val="14"/>
                <w:szCs w:val="14"/>
              </w:rPr>
              <w:t>0.975</w:t>
            </w:r>
          </w:p>
        </w:tc>
        <w:tc>
          <w:tcPr>
            <w:tcW w:w="866" w:type="dxa"/>
            <w:tcBorders>
              <w:top w:val="nil"/>
              <w:bottom w:val="single" w:sz="4" w:space="0" w:color="auto"/>
            </w:tcBorders>
          </w:tcPr>
          <w:p w14:paraId="4EB322D2" w14:textId="77777777" w:rsidR="005F0A42" w:rsidRPr="00D32E49" w:rsidRDefault="005F0A42" w:rsidP="00065D26">
            <w:pPr>
              <w:rPr>
                <w:rFonts w:ascii="Arial" w:hAnsi="Arial" w:cs="Arial"/>
                <w:sz w:val="14"/>
                <w:szCs w:val="14"/>
              </w:rPr>
            </w:pPr>
            <w:r>
              <w:rPr>
                <w:rFonts w:ascii="Arial" w:hAnsi="Arial" w:cs="Arial"/>
                <w:sz w:val="14"/>
                <w:szCs w:val="14"/>
              </w:rPr>
              <w:t>0.488</w:t>
            </w:r>
          </w:p>
        </w:tc>
        <w:tc>
          <w:tcPr>
            <w:tcW w:w="672" w:type="dxa"/>
            <w:tcBorders>
              <w:top w:val="nil"/>
              <w:bottom w:val="single" w:sz="4" w:space="0" w:color="auto"/>
            </w:tcBorders>
          </w:tcPr>
          <w:p w14:paraId="494BC468" w14:textId="77777777" w:rsidR="005F0A42" w:rsidRPr="00D32E49" w:rsidRDefault="005F0A42" w:rsidP="00065D26">
            <w:pPr>
              <w:rPr>
                <w:rFonts w:ascii="Arial" w:hAnsi="Arial" w:cs="Arial"/>
                <w:sz w:val="14"/>
                <w:szCs w:val="14"/>
              </w:rPr>
            </w:pPr>
            <w:r>
              <w:rPr>
                <w:rFonts w:ascii="Arial" w:hAnsi="Arial" w:cs="Arial"/>
                <w:sz w:val="14"/>
                <w:szCs w:val="14"/>
              </w:rPr>
              <w:t>1.024</w:t>
            </w:r>
          </w:p>
        </w:tc>
        <w:tc>
          <w:tcPr>
            <w:tcW w:w="781" w:type="dxa"/>
            <w:tcBorders>
              <w:top w:val="nil"/>
              <w:bottom w:val="single" w:sz="4" w:space="0" w:color="auto"/>
            </w:tcBorders>
          </w:tcPr>
          <w:p w14:paraId="7ABA95C1"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6310145B"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4EAD48E" w14:textId="77777777" w:rsidTr="00065D26">
        <w:tc>
          <w:tcPr>
            <w:tcW w:w="648" w:type="dxa"/>
            <w:tcBorders>
              <w:top w:val="single" w:sz="4" w:space="0" w:color="auto"/>
              <w:bottom w:val="single" w:sz="4" w:space="0" w:color="auto"/>
            </w:tcBorders>
          </w:tcPr>
          <w:p w14:paraId="79909010"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39F3A322"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52C629CA"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173E0D71"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42966079"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1DFFD32F"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7A5561A7"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38902A9F"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0DBFDF6B" w14:textId="77777777" w:rsidR="005F0A42" w:rsidRPr="00D32E49" w:rsidRDefault="005F0A42" w:rsidP="00065D26">
            <w:pPr>
              <w:rPr>
                <w:rFonts w:ascii="Arial" w:hAnsi="Arial" w:cs="Arial"/>
                <w:sz w:val="14"/>
                <w:szCs w:val="14"/>
              </w:rPr>
            </w:pPr>
          </w:p>
        </w:tc>
      </w:tr>
      <w:tr w:rsidR="005F0A42" w:rsidRPr="00D32E49" w14:paraId="5140461A" w14:textId="77777777" w:rsidTr="00065D26">
        <w:tc>
          <w:tcPr>
            <w:tcW w:w="648" w:type="dxa"/>
            <w:tcBorders>
              <w:top w:val="single" w:sz="4" w:space="0" w:color="auto"/>
              <w:bottom w:val="nil"/>
            </w:tcBorders>
          </w:tcPr>
          <w:p w14:paraId="0FE90668"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79A78DCF" w14:textId="77777777" w:rsidR="005F0A42" w:rsidRPr="00D32E49" w:rsidRDefault="005F0A42" w:rsidP="00065D26">
            <w:pPr>
              <w:rPr>
                <w:rFonts w:ascii="Arial" w:hAnsi="Arial" w:cs="Arial"/>
                <w:sz w:val="14"/>
                <w:szCs w:val="14"/>
              </w:rPr>
            </w:pPr>
            <w:r>
              <w:rPr>
                <w:rFonts w:ascii="Arial" w:hAnsi="Arial" w:cs="Arial"/>
                <w:sz w:val="14"/>
                <w:szCs w:val="14"/>
              </w:rPr>
              <w:t>FC ~ TL + clade</w:t>
            </w:r>
            <w:r w:rsidRPr="001644B1">
              <w:rPr>
                <w:rFonts w:ascii="Arial" w:hAnsi="Arial" w:cs="Arial"/>
                <w:sz w:val="14"/>
                <w:szCs w:val="14"/>
                <w:vertAlign w:val="superscript"/>
              </w:rPr>
              <w:t>1</w:t>
            </w:r>
            <w:r>
              <w:rPr>
                <w:rFonts w:ascii="Arial" w:hAnsi="Arial" w:cs="Arial"/>
                <w:sz w:val="14"/>
                <w:szCs w:val="14"/>
              </w:rPr>
              <w:t xml:space="preserve"> + intercept</w:t>
            </w:r>
          </w:p>
        </w:tc>
        <w:tc>
          <w:tcPr>
            <w:tcW w:w="1076" w:type="dxa"/>
            <w:tcBorders>
              <w:top w:val="single" w:sz="4" w:space="0" w:color="auto"/>
              <w:bottom w:val="nil"/>
            </w:tcBorders>
          </w:tcPr>
          <w:p w14:paraId="2BF829B9" w14:textId="77777777" w:rsidR="005F0A42" w:rsidRPr="00D32E49" w:rsidRDefault="005F0A42" w:rsidP="00065D26">
            <w:pPr>
              <w:rPr>
                <w:rFonts w:ascii="Arial" w:hAnsi="Arial" w:cs="Arial"/>
                <w:sz w:val="14"/>
                <w:szCs w:val="14"/>
              </w:rPr>
            </w:pPr>
            <w:r>
              <w:rPr>
                <w:rFonts w:ascii="Arial" w:hAnsi="Arial" w:cs="Arial"/>
                <w:sz w:val="14"/>
                <w:szCs w:val="14"/>
              </w:rPr>
              <w:t>0.45</w:t>
            </w:r>
          </w:p>
        </w:tc>
        <w:tc>
          <w:tcPr>
            <w:tcW w:w="477" w:type="dxa"/>
            <w:tcBorders>
              <w:top w:val="single" w:sz="4" w:space="0" w:color="auto"/>
              <w:bottom w:val="nil"/>
            </w:tcBorders>
          </w:tcPr>
          <w:p w14:paraId="6A656ADB" w14:textId="77777777" w:rsidR="005F0A42" w:rsidRPr="00D32E49" w:rsidRDefault="005F0A42" w:rsidP="00065D26">
            <w:pPr>
              <w:rPr>
                <w:rFonts w:ascii="Arial" w:hAnsi="Arial" w:cs="Arial"/>
                <w:sz w:val="14"/>
                <w:szCs w:val="14"/>
              </w:rPr>
            </w:pPr>
            <w:r>
              <w:rPr>
                <w:rFonts w:ascii="Arial" w:hAnsi="Arial" w:cs="Arial"/>
                <w:sz w:val="14"/>
                <w:szCs w:val="14"/>
              </w:rPr>
              <w:t>67</w:t>
            </w:r>
          </w:p>
        </w:tc>
        <w:tc>
          <w:tcPr>
            <w:tcW w:w="672" w:type="dxa"/>
            <w:tcBorders>
              <w:top w:val="single" w:sz="4" w:space="0" w:color="auto"/>
              <w:bottom w:val="nil"/>
            </w:tcBorders>
          </w:tcPr>
          <w:p w14:paraId="4FC14CCB" w14:textId="77777777" w:rsidR="005F0A42" w:rsidRPr="00D32E49" w:rsidRDefault="005F0A42" w:rsidP="00065D26">
            <w:pPr>
              <w:rPr>
                <w:rFonts w:ascii="Arial" w:hAnsi="Arial" w:cs="Arial"/>
                <w:sz w:val="14"/>
                <w:szCs w:val="14"/>
              </w:rPr>
            </w:pPr>
            <w:r>
              <w:rPr>
                <w:rFonts w:ascii="Arial" w:hAnsi="Arial" w:cs="Arial"/>
                <w:sz w:val="14"/>
                <w:szCs w:val="14"/>
              </w:rPr>
              <w:t>0.940</w:t>
            </w:r>
          </w:p>
        </w:tc>
        <w:tc>
          <w:tcPr>
            <w:tcW w:w="866" w:type="dxa"/>
            <w:tcBorders>
              <w:top w:val="single" w:sz="4" w:space="0" w:color="auto"/>
              <w:bottom w:val="nil"/>
            </w:tcBorders>
          </w:tcPr>
          <w:p w14:paraId="45ABDD8A" w14:textId="77777777" w:rsidR="005F0A42" w:rsidRPr="00D32E49" w:rsidRDefault="005F0A42" w:rsidP="00065D26">
            <w:pPr>
              <w:rPr>
                <w:rFonts w:ascii="Arial" w:hAnsi="Arial" w:cs="Arial"/>
                <w:sz w:val="14"/>
                <w:szCs w:val="14"/>
              </w:rPr>
            </w:pPr>
            <w:r>
              <w:rPr>
                <w:rFonts w:ascii="Arial" w:hAnsi="Arial" w:cs="Arial"/>
                <w:sz w:val="14"/>
                <w:szCs w:val="14"/>
              </w:rPr>
              <w:t>-1.264</w:t>
            </w:r>
          </w:p>
        </w:tc>
        <w:tc>
          <w:tcPr>
            <w:tcW w:w="672" w:type="dxa"/>
            <w:tcBorders>
              <w:top w:val="single" w:sz="4" w:space="0" w:color="auto"/>
              <w:bottom w:val="nil"/>
            </w:tcBorders>
          </w:tcPr>
          <w:p w14:paraId="6D5ED025" w14:textId="77777777" w:rsidR="005F0A42" w:rsidRPr="00D32E49" w:rsidRDefault="005F0A42" w:rsidP="00065D26">
            <w:pPr>
              <w:rPr>
                <w:rFonts w:ascii="Arial" w:hAnsi="Arial" w:cs="Arial"/>
                <w:sz w:val="14"/>
                <w:szCs w:val="14"/>
              </w:rPr>
            </w:pPr>
            <w:r>
              <w:rPr>
                <w:rFonts w:ascii="Arial" w:hAnsi="Arial" w:cs="Arial"/>
                <w:sz w:val="14"/>
                <w:szCs w:val="14"/>
              </w:rPr>
              <w:t>1.353</w:t>
            </w:r>
          </w:p>
        </w:tc>
        <w:tc>
          <w:tcPr>
            <w:tcW w:w="781" w:type="dxa"/>
            <w:tcBorders>
              <w:top w:val="single" w:sz="4" w:space="0" w:color="auto"/>
              <w:bottom w:val="nil"/>
            </w:tcBorders>
          </w:tcPr>
          <w:p w14:paraId="6964138D"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3F4EE8A8"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09B9E2D0" w14:textId="77777777" w:rsidTr="00065D26">
        <w:tc>
          <w:tcPr>
            <w:tcW w:w="648" w:type="dxa"/>
            <w:tcBorders>
              <w:top w:val="nil"/>
              <w:bottom w:val="nil"/>
            </w:tcBorders>
          </w:tcPr>
          <w:p w14:paraId="29CE41D1"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68BFB7C1" w14:textId="77777777" w:rsidR="005F0A42" w:rsidRPr="00D32E49" w:rsidRDefault="005F0A42" w:rsidP="00065D26">
            <w:pPr>
              <w:rPr>
                <w:rFonts w:ascii="Arial" w:hAnsi="Arial" w:cs="Arial"/>
                <w:sz w:val="14"/>
                <w:szCs w:val="14"/>
              </w:rPr>
            </w:pPr>
            <w:r>
              <w:rPr>
                <w:rFonts w:ascii="Arial" w:hAnsi="Arial" w:cs="Arial"/>
                <w:sz w:val="14"/>
                <w:szCs w:val="14"/>
              </w:rPr>
              <w:t>FC ~ TL + clade</w:t>
            </w:r>
            <w:r w:rsidRPr="001644B1">
              <w:rPr>
                <w:rFonts w:ascii="Arial" w:hAnsi="Arial" w:cs="Arial"/>
                <w:sz w:val="14"/>
                <w:szCs w:val="14"/>
                <w:vertAlign w:val="superscript"/>
              </w:rPr>
              <w:t>1</w:t>
            </w:r>
          </w:p>
        </w:tc>
        <w:tc>
          <w:tcPr>
            <w:tcW w:w="1076" w:type="dxa"/>
            <w:tcBorders>
              <w:top w:val="nil"/>
              <w:bottom w:val="nil"/>
            </w:tcBorders>
          </w:tcPr>
          <w:p w14:paraId="1DF9563C" w14:textId="77777777" w:rsidR="005F0A42" w:rsidRPr="00D32E49" w:rsidRDefault="005F0A42" w:rsidP="00065D26">
            <w:pPr>
              <w:rPr>
                <w:rFonts w:ascii="Arial" w:hAnsi="Arial" w:cs="Arial"/>
                <w:sz w:val="14"/>
                <w:szCs w:val="14"/>
              </w:rPr>
            </w:pPr>
            <w:r>
              <w:rPr>
                <w:rFonts w:ascii="Arial" w:hAnsi="Arial" w:cs="Arial"/>
                <w:sz w:val="14"/>
                <w:szCs w:val="14"/>
              </w:rPr>
              <w:t>0.45</w:t>
            </w:r>
          </w:p>
        </w:tc>
        <w:tc>
          <w:tcPr>
            <w:tcW w:w="477" w:type="dxa"/>
            <w:tcBorders>
              <w:top w:val="nil"/>
              <w:bottom w:val="nil"/>
            </w:tcBorders>
          </w:tcPr>
          <w:p w14:paraId="016DFD97" w14:textId="77777777" w:rsidR="005F0A42" w:rsidRPr="00D32E49" w:rsidRDefault="005F0A42" w:rsidP="00065D26">
            <w:pPr>
              <w:rPr>
                <w:rFonts w:ascii="Arial" w:hAnsi="Arial" w:cs="Arial"/>
                <w:sz w:val="14"/>
                <w:szCs w:val="14"/>
              </w:rPr>
            </w:pPr>
            <w:r>
              <w:rPr>
                <w:rFonts w:ascii="Arial" w:hAnsi="Arial" w:cs="Arial"/>
                <w:sz w:val="14"/>
                <w:szCs w:val="14"/>
              </w:rPr>
              <w:t>67</w:t>
            </w:r>
          </w:p>
        </w:tc>
        <w:tc>
          <w:tcPr>
            <w:tcW w:w="672" w:type="dxa"/>
            <w:tcBorders>
              <w:top w:val="nil"/>
              <w:bottom w:val="nil"/>
            </w:tcBorders>
          </w:tcPr>
          <w:p w14:paraId="73A62966" w14:textId="77777777" w:rsidR="005F0A42" w:rsidRPr="00D32E49" w:rsidRDefault="005F0A42" w:rsidP="00065D26">
            <w:pPr>
              <w:rPr>
                <w:rFonts w:ascii="Arial" w:hAnsi="Arial" w:cs="Arial"/>
                <w:sz w:val="14"/>
                <w:szCs w:val="14"/>
              </w:rPr>
            </w:pPr>
            <w:r>
              <w:rPr>
                <w:rFonts w:ascii="Arial" w:hAnsi="Arial" w:cs="Arial"/>
                <w:sz w:val="14"/>
                <w:szCs w:val="14"/>
              </w:rPr>
              <w:t>0.940</w:t>
            </w:r>
          </w:p>
        </w:tc>
        <w:tc>
          <w:tcPr>
            <w:tcW w:w="866" w:type="dxa"/>
            <w:tcBorders>
              <w:top w:val="nil"/>
              <w:bottom w:val="nil"/>
            </w:tcBorders>
          </w:tcPr>
          <w:p w14:paraId="488F19F4"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34E37A3C" w14:textId="77777777" w:rsidR="005F0A42" w:rsidRPr="00D32E49" w:rsidRDefault="005F0A42" w:rsidP="00065D26">
            <w:pPr>
              <w:rPr>
                <w:rFonts w:ascii="Arial" w:hAnsi="Arial" w:cs="Arial"/>
                <w:sz w:val="14"/>
                <w:szCs w:val="14"/>
              </w:rPr>
            </w:pPr>
            <w:r>
              <w:rPr>
                <w:rFonts w:ascii="Arial" w:hAnsi="Arial" w:cs="Arial"/>
                <w:sz w:val="14"/>
                <w:szCs w:val="14"/>
              </w:rPr>
              <w:t>1.353</w:t>
            </w:r>
          </w:p>
        </w:tc>
        <w:tc>
          <w:tcPr>
            <w:tcW w:w="781" w:type="dxa"/>
            <w:tcBorders>
              <w:top w:val="nil"/>
              <w:bottom w:val="nil"/>
            </w:tcBorders>
          </w:tcPr>
          <w:p w14:paraId="15D52C69"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2E157F1A"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638094F9" w14:textId="77777777" w:rsidTr="00065D26">
        <w:tc>
          <w:tcPr>
            <w:tcW w:w="648" w:type="dxa"/>
            <w:tcBorders>
              <w:top w:val="nil"/>
              <w:bottom w:val="single" w:sz="4" w:space="0" w:color="auto"/>
            </w:tcBorders>
          </w:tcPr>
          <w:p w14:paraId="3B3EFB49"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7A3B026C" w14:textId="77777777" w:rsidR="005F0A42" w:rsidRPr="00D32E49" w:rsidRDefault="005F0A42" w:rsidP="00065D26">
            <w:pPr>
              <w:rPr>
                <w:rFonts w:ascii="Arial" w:hAnsi="Arial" w:cs="Arial"/>
                <w:sz w:val="14"/>
                <w:szCs w:val="14"/>
              </w:rPr>
            </w:pPr>
            <w:r>
              <w:rPr>
                <w:rFonts w:ascii="Arial" w:hAnsi="Arial" w:cs="Arial"/>
                <w:sz w:val="14"/>
                <w:szCs w:val="14"/>
              </w:rPr>
              <w:t>FC ~ TL * clade</w:t>
            </w:r>
            <w:r w:rsidRPr="001644B1">
              <w:rPr>
                <w:rFonts w:ascii="Arial" w:hAnsi="Arial" w:cs="Arial"/>
                <w:sz w:val="14"/>
                <w:szCs w:val="14"/>
                <w:vertAlign w:val="superscript"/>
              </w:rPr>
              <w:t>1</w:t>
            </w:r>
          </w:p>
        </w:tc>
        <w:tc>
          <w:tcPr>
            <w:tcW w:w="1076" w:type="dxa"/>
            <w:tcBorders>
              <w:top w:val="nil"/>
              <w:bottom w:val="single" w:sz="4" w:space="0" w:color="auto"/>
            </w:tcBorders>
          </w:tcPr>
          <w:p w14:paraId="44D8E072" w14:textId="77777777" w:rsidR="005F0A42" w:rsidRPr="00D32E49" w:rsidRDefault="005F0A42" w:rsidP="00065D26">
            <w:pPr>
              <w:rPr>
                <w:rFonts w:ascii="Arial" w:hAnsi="Arial" w:cs="Arial"/>
                <w:sz w:val="14"/>
                <w:szCs w:val="14"/>
              </w:rPr>
            </w:pPr>
            <w:r>
              <w:rPr>
                <w:rFonts w:ascii="Arial" w:hAnsi="Arial" w:cs="Arial"/>
                <w:sz w:val="14"/>
                <w:szCs w:val="14"/>
              </w:rPr>
              <w:t>0.04</w:t>
            </w:r>
          </w:p>
        </w:tc>
        <w:tc>
          <w:tcPr>
            <w:tcW w:w="477" w:type="dxa"/>
            <w:tcBorders>
              <w:top w:val="nil"/>
              <w:bottom w:val="single" w:sz="4" w:space="0" w:color="auto"/>
            </w:tcBorders>
          </w:tcPr>
          <w:p w14:paraId="4F274EF4" w14:textId="77777777" w:rsidR="005F0A42" w:rsidRPr="00D32E49" w:rsidRDefault="005F0A42" w:rsidP="00065D26">
            <w:pPr>
              <w:rPr>
                <w:rFonts w:ascii="Arial" w:hAnsi="Arial" w:cs="Arial"/>
                <w:sz w:val="14"/>
                <w:szCs w:val="14"/>
              </w:rPr>
            </w:pPr>
            <w:r>
              <w:rPr>
                <w:rFonts w:ascii="Arial" w:hAnsi="Arial" w:cs="Arial"/>
                <w:sz w:val="14"/>
                <w:szCs w:val="14"/>
              </w:rPr>
              <w:t>67</w:t>
            </w:r>
          </w:p>
        </w:tc>
        <w:tc>
          <w:tcPr>
            <w:tcW w:w="672" w:type="dxa"/>
            <w:tcBorders>
              <w:top w:val="nil"/>
              <w:bottom w:val="single" w:sz="4" w:space="0" w:color="auto"/>
            </w:tcBorders>
          </w:tcPr>
          <w:p w14:paraId="320CC2CE" w14:textId="77777777" w:rsidR="005F0A42" w:rsidRPr="00D32E49" w:rsidRDefault="005F0A42" w:rsidP="00065D26">
            <w:pPr>
              <w:rPr>
                <w:rFonts w:ascii="Arial" w:hAnsi="Arial" w:cs="Arial"/>
                <w:sz w:val="14"/>
                <w:szCs w:val="14"/>
              </w:rPr>
            </w:pPr>
            <w:r>
              <w:rPr>
                <w:rFonts w:ascii="Arial" w:hAnsi="Arial" w:cs="Arial"/>
                <w:sz w:val="14"/>
                <w:szCs w:val="14"/>
              </w:rPr>
              <w:t>0.940</w:t>
            </w:r>
          </w:p>
        </w:tc>
        <w:tc>
          <w:tcPr>
            <w:tcW w:w="866" w:type="dxa"/>
            <w:tcBorders>
              <w:top w:val="nil"/>
              <w:bottom w:val="single" w:sz="4" w:space="0" w:color="auto"/>
            </w:tcBorders>
          </w:tcPr>
          <w:p w14:paraId="2E9A1C59" w14:textId="77777777" w:rsidR="005F0A42" w:rsidRPr="00D32E49" w:rsidRDefault="005F0A42" w:rsidP="00065D26">
            <w:pPr>
              <w:rPr>
                <w:rFonts w:ascii="Arial" w:hAnsi="Arial" w:cs="Arial"/>
                <w:sz w:val="14"/>
                <w:szCs w:val="14"/>
              </w:rPr>
            </w:pPr>
            <w:r>
              <w:rPr>
                <w:rFonts w:ascii="Arial" w:hAnsi="Arial" w:cs="Arial"/>
                <w:sz w:val="14"/>
                <w:szCs w:val="14"/>
              </w:rPr>
              <w:t>-0.746</w:t>
            </w:r>
          </w:p>
        </w:tc>
        <w:tc>
          <w:tcPr>
            <w:tcW w:w="672" w:type="dxa"/>
            <w:tcBorders>
              <w:top w:val="nil"/>
              <w:bottom w:val="single" w:sz="4" w:space="0" w:color="auto"/>
            </w:tcBorders>
          </w:tcPr>
          <w:p w14:paraId="693E4F0E" w14:textId="77777777" w:rsidR="005F0A42" w:rsidRPr="00D32E49" w:rsidRDefault="005F0A42" w:rsidP="00065D26">
            <w:pPr>
              <w:rPr>
                <w:rFonts w:ascii="Arial" w:hAnsi="Arial" w:cs="Arial"/>
                <w:sz w:val="14"/>
                <w:szCs w:val="14"/>
              </w:rPr>
            </w:pPr>
            <w:r>
              <w:rPr>
                <w:rFonts w:ascii="Arial" w:hAnsi="Arial" w:cs="Arial"/>
                <w:sz w:val="14"/>
                <w:szCs w:val="14"/>
              </w:rPr>
              <w:t>1.122</w:t>
            </w:r>
          </w:p>
        </w:tc>
        <w:tc>
          <w:tcPr>
            <w:tcW w:w="781" w:type="dxa"/>
            <w:tcBorders>
              <w:top w:val="nil"/>
              <w:bottom w:val="single" w:sz="4" w:space="0" w:color="auto"/>
            </w:tcBorders>
          </w:tcPr>
          <w:p w14:paraId="166BCC4B"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4089048E"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7E35921" w14:textId="77777777" w:rsidTr="00065D26">
        <w:tc>
          <w:tcPr>
            <w:tcW w:w="648" w:type="dxa"/>
            <w:tcBorders>
              <w:top w:val="single" w:sz="4" w:space="0" w:color="auto"/>
              <w:bottom w:val="single" w:sz="4" w:space="0" w:color="auto"/>
            </w:tcBorders>
          </w:tcPr>
          <w:p w14:paraId="56E0090B"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6BC7DD1C"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6D7A6D83"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0CC81BA0"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73D8854A"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547E629D"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0F9A0F42"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244811DF"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7BE26902" w14:textId="77777777" w:rsidR="005F0A42" w:rsidRPr="00D32E49" w:rsidRDefault="005F0A42" w:rsidP="00065D26">
            <w:pPr>
              <w:rPr>
                <w:rFonts w:ascii="Arial" w:hAnsi="Arial" w:cs="Arial"/>
                <w:sz w:val="14"/>
                <w:szCs w:val="14"/>
              </w:rPr>
            </w:pPr>
          </w:p>
        </w:tc>
      </w:tr>
      <w:tr w:rsidR="005F0A42" w:rsidRPr="00D32E49" w14:paraId="45FDDA6C" w14:textId="77777777" w:rsidTr="00065D26">
        <w:tc>
          <w:tcPr>
            <w:tcW w:w="648" w:type="dxa"/>
            <w:tcBorders>
              <w:top w:val="single" w:sz="4" w:space="0" w:color="auto"/>
              <w:bottom w:val="nil"/>
            </w:tcBorders>
          </w:tcPr>
          <w:p w14:paraId="27DF13F1"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340CCCEF" w14:textId="77777777" w:rsidR="005F0A42" w:rsidRPr="00D32E49" w:rsidRDefault="005F0A42" w:rsidP="00065D26">
            <w:pPr>
              <w:rPr>
                <w:rFonts w:ascii="Arial" w:hAnsi="Arial" w:cs="Arial"/>
                <w:sz w:val="14"/>
                <w:szCs w:val="14"/>
              </w:rPr>
            </w:pPr>
            <w:r>
              <w:rPr>
                <w:rFonts w:ascii="Arial" w:hAnsi="Arial" w:cs="Arial"/>
                <w:sz w:val="14"/>
                <w:szCs w:val="14"/>
              </w:rPr>
              <w:t>FC ~ TC</w:t>
            </w:r>
          </w:p>
        </w:tc>
        <w:tc>
          <w:tcPr>
            <w:tcW w:w="1076" w:type="dxa"/>
            <w:tcBorders>
              <w:top w:val="single" w:sz="4" w:space="0" w:color="auto"/>
              <w:bottom w:val="nil"/>
            </w:tcBorders>
          </w:tcPr>
          <w:p w14:paraId="6A1EB221" w14:textId="77777777" w:rsidR="005F0A42" w:rsidRPr="00D32E49" w:rsidRDefault="005F0A42" w:rsidP="00065D26">
            <w:pPr>
              <w:rPr>
                <w:rFonts w:ascii="Arial" w:hAnsi="Arial" w:cs="Arial"/>
                <w:sz w:val="14"/>
                <w:szCs w:val="14"/>
              </w:rPr>
            </w:pPr>
            <w:r>
              <w:rPr>
                <w:rFonts w:ascii="Arial" w:hAnsi="Arial" w:cs="Arial"/>
                <w:sz w:val="14"/>
                <w:szCs w:val="14"/>
              </w:rPr>
              <w:t>0.82</w:t>
            </w:r>
          </w:p>
        </w:tc>
        <w:tc>
          <w:tcPr>
            <w:tcW w:w="477" w:type="dxa"/>
            <w:tcBorders>
              <w:top w:val="single" w:sz="4" w:space="0" w:color="auto"/>
              <w:bottom w:val="nil"/>
            </w:tcBorders>
          </w:tcPr>
          <w:p w14:paraId="36A49CDE" w14:textId="77777777" w:rsidR="005F0A42" w:rsidRPr="00D32E49" w:rsidRDefault="005F0A42" w:rsidP="00065D26">
            <w:pPr>
              <w:rPr>
                <w:rFonts w:ascii="Arial" w:hAnsi="Arial" w:cs="Arial"/>
                <w:sz w:val="14"/>
                <w:szCs w:val="14"/>
              </w:rPr>
            </w:pPr>
            <w:r>
              <w:rPr>
                <w:rFonts w:ascii="Arial" w:hAnsi="Arial" w:cs="Arial"/>
                <w:sz w:val="14"/>
                <w:szCs w:val="14"/>
              </w:rPr>
              <w:t>40</w:t>
            </w:r>
          </w:p>
        </w:tc>
        <w:tc>
          <w:tcPr>
            <w:tcW w:w="672" w:type="dxa"/>
            <w:tcBorders>
              <w:top w:val="single" w:sz="4" w:space="0" w:color="auto"/>
              <w:bottom w:val="nil"/>
            </w:tcBorders>
          </w:tcPr>
          <w:p w14:paraId="6422B44F" w14:textId="77777777" w:rsidR="005F0A42" w:rsidRPr="00D32E49" w:rsidRDefault="005F0A42" w:rsidP="00065D26">
            <w:pPr>
              <w:rPr>
                <w:rFonts w:ascii="Arial" w:hAnsi="Arial" w:cs="Arial"/>
                <w:sz w:val="14"/>
                <w:szCs w:val="14"/>
              </w:rPr>
            </w:pPr>
            <w:r>
              <w:rPr>
                <w:rFonts w:ascii="Arial" w:hAnsi="Arial" w:cs="Arial"/>
                <w:sz w:val="14"/>
                <w:szCs w:val="14"/>
              </w:rPr>
              <w:t>0.981</w:t>
            </w:r>
          </w:p>
        </w:tc>
        <w:tc>
          <w:tcPr>
            <w:tcW w:w="866" w:type="dxa"/>
            <w:tcBorders>
              <w:top w:val="single" w:sz="4" w:space="0" w:color="auto"/>
              <w:bottom w:val="nil"/>
            </w:tcBorders>
          </w:tcPr>
          <w:p w14:paraId="226C155D"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277C6262" w14:textId="77777777" w:rsidR="005F0A42" w:rsidRPr="00D32E49" w:rsidRDefault="005F0A42" w:rsidP="00065D26">
            <w:pPr>
              <w:rPr>
                <w:rFonts w:ascii="Arial" w:hAnsi="Arial" w:cs="Arial"/>
                <w:sz w:val="14"/>
                <w:szCs w:val="14"/>
              </w:rPr>
            </w:pPr>
            <w:r>
              <w:rPr>
                <w:rFonts w:ascii="Arial" w:hAnsi="Arial" w:cs="Arial"/>
                <w:sz w:val="14"/>
                <w:szCs w:val="14"/>
              </w:rPr>
              <w:t>1.033</w:t>
            </w:r>
          </w:p>
        </w:tc>
        <w:tc>
          <w:tcPr>
            <w:tcW w:w="781" w:type="dxa"/>
            <w:tcBorders>
              <w:top w:val="single" w:sz="4" w:space="0" w:color="auto"/>
              <w:bottom w:val="nil"/>
            </w:tcBorders>
          </w:tcPr>
          <w:p w14:paraId="69D71C05"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7C5AE486"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407D44D" w14:textId="77777777" w:rsidTr="00065D26">
        <w:tc>
          <w:tcPr>
            <w:tcW w:w="648" w:type="dxa"/>
            <w:tcBorders>
              <w:top w:val="nil"/>
              <w:bottom w:val="nil"/>
            </w:tcBorders>
          </w:tcPr>
          <w:p w14:paraId="36B130E2"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46AD2B2A" w14:textId="77777777" w:rsidR="005F0A42" w:rsidRPr="00D32E49" w:rsidRDefault="005F0A42" w:rsidP="00065D26">
            <w:pPr>
              <w:rPr>
                <w:rFonts w:ascii="Arial" w:hAnsi="Arial" w:cs="Arial"/>
                <w:sz w:val="14"/>
                <w:szCs w:val="14"/>
              </w:rPr>
            </w:pPr>
            <w:r>
              <w:rPr>
                <w:rFonts w:ascii="Arial" w:hAnsi="Arial" w:cs="Arial"/>
                <w:sz w:val="14"/>
                <w:szCs w:val="14"/>
              </w:rPr>
              <w:t>FC ~ TC</w:t>
            </w:r>
          </w:p>
        </w:tc>
        <w:tc>
          <w:tcPr>
            <w:tcW w:w="1076" w:type="dxa"/>
            <w:tcBorders>
              <w:top w:val="nil"/>
              <w:bottom w:val="nil"/>
            </w:tcBorders>
          </w:tcPr>
          <w:p w14:paraId="7C5DB4A9" w14:textId="77777777" w:rsidR="005F0A42" w:rsidRPr="00D32E49" w:rsidRDefault="005F0A42" w:rsidP="00065D26">
            <w:pPr>
              <w:rPr>
                <w:rFonts w:ascii="Arial" w:hAnsi="Arial" w:cs="Arial"/>
                <w:sz w:val="14"/>
                <w:szCs w:val="14"/>
              </w:rPr>
            </w:pPr>
            <w:r>
              <w:rPr>
                <w:rFonts w:ascii="Arial" w:hAnsi="Arial" w:cs="Arial"/>
                <w:sz w:val="14"/>
                <w:szCs w:val="14"/>
              </w:rPr>
              <w:t>0.10</w:t>
            </w:r>
          </w:p>
        </w:tc>
        <w:tc>
          <w:tcPr>
            <w:tcW w:w="477" w:type="dxa"/>
            <w:tcBorders>
              <w:top w:val="nil"/>
              <w:bottom w:val="nil"/>
            </w:tcBorders>
          </w:tcPr>
          <w:p w14:paraId="31E89F65" w14:textId="77777777" w:rsidR="005F0A42" w:rsidRPr="00D32E49" w:rsidRDefault="005F0A42" w:rsidP="00065D26">
            <w:pPr>
              <w:rPr>
                <w:rFonts w:ascii="Arial" w:hAnsi="Arial" w:cs="Arial"/>
                <w:sz w:val="14"/>
                <w:szCs w:val="14"/>
              </w:rPr>
            </w:pPr>
            <w:r>
              <w:rPr>
                <w:rFonts w:ascii="Arial" w:hAnsi="Arial" w:cs="Arial"/>
                <w:sz w:val="14"/>
                <w:szCs w:val="14"/>
              </w:rPr>
              <w:t>40</w:t>
            </w:r>
          </w:p>
        </w:tc>
        <w:tc>
          <w:tcPr>
            <w:tcW w:w="672" w:type="dxa"/>
            <w:tcBorders>
              <w:top w:val="nil"/>
              <w:bottom w:val="nil"/>
            </w:tcBorders>
          </w:tcPr>
          <w:p w14:paraId="4437C407" w14:textId="77777777" w:rsidR="005F0A42" w:rsidRPr="00D32E49" w:rsidRDefault="005F0A42" w:rsidP="00065D26">
            <w:pPr>
              <w:rPr>
                <w:rFonts w:ascii="Arial" w:hAnsi="Arial" w:cs="Arial"/>
                <w:sz w:val="14"/>
                <w:szCs w:val="14"/>
              </w:rPr>
            </w:pPr>
            <w:r>
              <w:rPr>
                <w:rFonts w:ascii="Arial" w:hAnsi="Arial" w:cs="Arial"/>
                <w:sz w:val="14"/>
                <w:szCs w:val="14"/>
              </w:rPr>
              <w:t>0.980</w:t>
            </w:r>
          </w:p>
        </w:tc>
        <w:tc>
          <w:tcPr>
            <w:tcW w:w="866" w:type="dxa"/>
            <w:tcBorders>
              <w:top w:val="nil"/>
              <w:bottom w:val="nil"/>
            </w:tcBorders>
          </w:tcPr>
          <w:p w14:paraId="2A680E52"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74FA2818" w14:textId="77777777" w:rsidR="005F0A42" w:rsidRPr="00D32E49" w:rsidRDefault="005F0A42" w:rsidP="00065D26">
            <w:pPr>
              <w:rPr>
                <w:rFonts w:ascii="Arial" w:hAnsi="Arial" w:cs="Arial"/>
                <w:sz w:val="14"/>
                <w:szCs w:val="14"/>
              </w:rPr>
            </w:pPr>
            <w:r>
              <w:rPr>
                <w:rFonts w:ascii="Arial" w:hAnsi="Arial" w:cs="Arial"/>
                <w:sz w:val="14"/>
                <w:szCs w:val="14"/>
              </w:rPr>
              <w:t>1.035</w:t>
            </w:r>
          </w:p>
        </w:tc>
        <w:tc>
          <w:tcPr>
            <w:tcW w:w="781" w:type="dxa"/>
            <w:tcBorders>
              <w:top w:val="nil"/>
              <w:bottom w:val="nil"/>
            </w:tcBorders>
          </w:tcPr>
          <w:p w14:paraId="3BE1056C"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4299DEDE" w14:textId="77777777" w:rsidR="005F0A42" w:rsidRPr="00D32E49" w:rsidRDefault="005F0A42" w:rsidP="00065D26">
            <w:pPr>
              <w:rPr>
                <w:rFonts w:ascii="Arial" w:hAnsi="Arial" w:cs="Arial"/>
                <w:sz w:val="14"/>
                <w:szCs w:val="14"/>
              </w:rPr>
            </w:pPr>
            <w:r>
              <w:rPr>
                <w:rFonts w:ascii="Arial" w:hAnsi="Arial" w:cs="Arial"/>
                <w:sz w:val="14"/>
                <w:szCs w:val="14"/>
              </w:rPr>
              <w:t>0.15</w:t>
            </w:r>
          </w:p>
        </w:tc>
      </w:tr>
      <w:tr w:rsidR="005F0A42" w:rsidRPr="00D32E49" w14:paraId="57DFE567" w14:textId="77777777" w:rsidTr="00065D26">
        <w:tc>
          <w:tcPr>
            <w:tcW w:w="648" w:type="dxa"/>
            <w:tcBorders>
              <w:top w:val="nil"/>
              <w:bottom w:val="single" w:sz="4" w:space="0" w:color="auto"/>
            </w:tcBorders>
          </w:tcPr>
          <w:p w14:paraId="5B6845CB"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4A4A62F3" w14:textId="77777777" w:rsidR="005F0A42" w:rsidRPr="00D32E49" w:rsidRDefault="005F0A42" w:rsidP="00065D26">
            <w:pPr>
              <w:rPr>
                <w:rFonts w:ascii="Arial" w:hAnsi="Arial" w:cs="Arial"/>
                <w:sz w:val="14"/>
                <w:szCs w:val="14"/>
              </w:rPr>
            </w:pPr>
            <w:r>
              <w:rPr>
                <w:rFonts w:ascii="Arial" w:hAnsi="Arial" w:cs="Arial"/>
                <w:sz w:val="14"/>
                <w:szCs w:val="14"/>
              </w:rPr>
              <w:t>FC ~ TC + intercept</w:t>
            </w:r>
          </w:p>
        </w:tc>
        <w:tc>
          <w:tcPr>
            <w:tcW w:w="1076" w:type="dxa"/>
            <w:tcBorders>
              <w:top w:val="nil"/>
              <w:bottom w:val="single" w:sz="4" w:space="0" w:color="auto"/>
            </w:tcBorders>
          </w:tcPr>
          <w:p w14:paraId="22C2D4D4" w14:textId="77777777" w:rsidR="005F0A42" w:rsidRPr="00D32E49" w:rsidRDefault="005F0A42" w:rsidP="00065D26">
            <w:pPr>
              <w:rPr>
                <w:rFonts w:ascii="Arial" w:hAnsi="Arial" w:cs="Arial"/>
                <w:sz w:val="14"/>
                <w:szCs w:val="14"/>
              </w:rPr>
            </w:pPr>
            <w:r>
              <w:rPr>
                <w:rFonts w:ascii="Arial" w:hAnsi="Arial" w:cs="Arial"/>
                <w:sz w:val="14"/>
                <w:szCs w:val="14"/>
              </w:rPr>
              <w:t>0.07</w:t>
            </w:r>
          </w:p>
        </w:tc>
        <w:tc>
          <w:tcPr>
            <w:tcW w:w="477" w:type="dxa"/>
            <w:tcBorders>
              <w:top w:val="nil"/>
              <w:bottom w:val="single" w:sz="4" w:space="0" w:color="auto"/>
            </w:tcBorders>
          </w:tcPr>
          <w:p w14:paraId="276B869C" w14:textId="77777777" w:rsidR="005F0A42" w:rsidRPr="00D32E49" w:rsidRDefault="005F0A42" w:rsidP="00065D26">
            <w:pPr>
              <w:rPr>
                <w:rFonts w:ascii="Arial" w:hAnsi="Arial" w:cs="Arial"/>
                <w:sz w:val="14"/>
                <w:szCs w:val="14"/>
              </w:rPr>
            </w:pPr>
            <w:r>
              <w:rPr>
                <w:rFonts w:ascii="Arial" w:hAnsi="Arial" w:cs="Arial"/>
                <w:sz w:val="14"/>
                <w:szCs w:val="14"/>
              </w:rPr>
              <w:t>40</w:t>
            </w:r>
          </w:p>
        </w:tc>
        <w:tc>
          <w:tcPr>
            <w:tcW w:w="672" w:type="dxa"/>
            <w:tcBorders>
              <w:top w:val="nil"/>
              <w:bottom w:val="single" w:sz="4" w:space="0" w:color="auto"/>
            </w:tcBorders>
          </w:tcPr>
          <w:p w14:paraId="6317CDFC" w14:textId="77777777" w:rsidR="005F0A42" w:rsidRPr="00D32E49" w:rsidRDefault="005F0A42" w:rsidP="00065D26">
            <w:pPr>
              <w:rPr>
                <w:rFonts w:ascii="Arial" w:hAnsi="Arial" w:cs="Arial"/>
                <w:sz w:val="14"/>
                <w:szCs w:val="14"/>
              </w:rPr>
            </w:pPr>
            <w:r>
              <w:rPr>
                <w:rFonts w:ascii="Arial" w:hAnsi="Arial" w:cs="Arial"/>
                <w:sz w:val="14"/>
                <w:szCs w:val="14"/>
              </w:rPr>
              <w:t>0.980</w:t>
            </w:r>
          </w:p>
        </w:tc>
        <w:tc>
          <w:tcPr>
            <w:tcW w:w="866" w:type="dxa"/>
            <w:tcBorders>
              <w:top w:val="nil"/>
              <w:bottom w:val="single" w:sz="4" w:space="0" w:color="auto"/>
            </w:tcBorders>
          </w:tcPr>
          <w:p w14:paraId="2346290C" w14:textId="77777777" w:rsidR="005F0A42" w:rsidRPr="00D32E49" w:rsidRDefault="005F0A42" w:rsidP="00065D26">
            <w:pPr>
              <w:rPr>
                <w:rFonts w:ascii="Arial" w:hAnsi="Arial" w:cs="Arial"/>
                <w:sz w:val="14"/>
                <w:szCs w:val="14"/>
              </w:rPr>
            </w:pPr>
            <w:r>
              <w:rPr>
                <w:rFonts w:ascii="Arial" w:hAnsi="Arial" w:cs="Arial"/>
                <w:sz w:val="14"/>
                <w:szCs w:val="14"/>
              </w:rPr>
              <w:t>0.059</w:t>
            </w:r>
          </w:p>
        </w:tc>
        <w:tc>
          <w:tcPr>
            <w:tcW w:w="672" w:type="dxa"/>
            <w:tcBorders>
              <w:top w:val="nil"/>
              <w:bottom w:val="single" w:sz="4" w:space="0" w:color="auto"/>
            </w:tcBorders>
          </w:tcPr>
          <w:p w14:paraId="55A1656F" w14:textId="77777777" w:rsidR="005F0A42" w:rsidRPr="00D32E49" w:rsidRDefault="005F0A42" w:rsidP="00065D26">
            <w:pPr>
              <w:rPr>
                <w:rFonts w:ascii="Arial" w:hAnsi="Arial" w:cs="Arial"/>
                <w:sz w:val="14"/>
                <w:szCs w:val="14"/>
              </w:rPr>
            </w:pPr>
            <w:r>
              <w:rPr>
                <w:rFonts w:ascii="Arial" w:hAnsi="Arial" w:cs="Arial"/>
                <w:sz w:val="14"/>
                <w:szCs w:val="14"/>
              </w:rPr>
              <w:t>1.005</w:t>
            </w:r>
          </w:p>
        </w:tc>
        <w:tc>
          <w:tcPr>
            <w:tcW w:w="781" w:type="dxa"/>
            <w:tcBorders>
              <w:top w:val="nil"/>
              <w:bottom w:val="single" w:sz="4" w:space="0" w:color="auto"/>
            </w:tcBorders>
          </w:tcPr>
          <w:p w14:paraId="2BBD3662"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14DC0607" w14:textId="77777777" w:rsidR="005F0A42" w:rsidRPr="00D32E49" w:rsidRDefault="005F0A42" w:rsidP="00065D26">
            <w:pPr>
              <w:rPr>
                <w:rFonts w:ascii="Arial" w:hAnsi="Arial" w:cs="Arial"/>
                <w:sz w:val="14"/>
                <w:szCs w:val="14"/>
              </w:rPr>
            </w:pPr>
            <w:r>
              <w:rPr>
                <w:rFonts w:ascii="Arial" w:hAnsi="Arial" w:cs="Arial"/>
                <w:sz w:val="14"/>
                <w:szCs w:val="14"/>
              </w:rPr>
              <w:t>0.00</w:t>
            </w:r>
          </w:p>
        </w:tc>
      </w:tr>
    </w:tbl>
    <w:p w14:paraId="4370765C" w14:textId="77777777" w:rsidR="005F0A42" w:rsidRPr="00E27628" w:rsidRDefault="005F0A42" w:rsidP="005F0A42">
      <w:pPr>
        <w:rPr>
          <w:rFonts w:ascii="Arial" w:hAnsi="Arial" w:cs="Arial"/>
          <w:b/>
        </w:rPr>
      </w:pPr>
      <w:r w:rsidRPr="00E27628">
        <w:rPr>
          <w:rFonts w:ascii="Arial" w:hAnsi="Arial" w:cs="Arial"/>
          <w:b/>
        </w:rPr>
        <w:t>Table S2.</w:t>
      </w:r>
      <w:r>
        <w:rPr>
          <w:rFonts w:ascii="Arial" w:hAnsi="Arial" w:cs="Arial"/>
          <w:b/>
        </w:rPr>
        <w:t xml:space="preserve"> </w:t>
      </w:r>
      <w:r w:rsidRPr="00DD3EFB">
        <w:rPr>
          <w:rFonts w:ascii="Arial" w:hAnsi="Arial" w:cs="Arial"/>
        </w:rPr>
        <w:t>Best regression models (based on AICc-weight) to predict log</w:t>
      </w:r>
      <w:r w:rsidRPr="006049D4">
        <w:rPr>
          <w:rFonts w:ascii="Arial" w:hAnsi="Arial" w:cs="Arial"/>
          <w:vertAlign w:val="subscript"/>
        </w:rPr>
        <w:t>10</w:t>
      </w:r>
      <w:r w:rsidRPr="00DD3EFB">
        <w:rPr>
          <w:rFonts w:ascii="Arial" w:hAnsi="Arial" w:cs="Arial"/>
        </w:rPr>
        <w:t>(FC)</w:t>
      </w:r>
      <w:r>
        <w:rPr>
          <w:rFonts w:ascii="Arial" w:hAnsi="Arial" w:cs="Arial"/>
        </w:rPr>
        <w:t xml:space="preserve"> from </w:t>
      </w:r>
      <w:r w:rsidRPr="00DD3EFB">
        <w:rPr>
          <w:rFonts w:ascii="Arial" w:hAnsi="Arial" w:cs="Arial"/>
        </w:rPr>
        <w:t>log</w:t>
      </w:r>
      <w:r w:rsidRPr="006049D4">
        <w:rPr>
          <w:rFonts w:ascii="Arial" w:hAnsi="Arial" w:cs="Arial"/>
          <w:vertAlign w:val="subscript"/>
        </w:rPr>
        <w:t>10</w:t>
      </w:r>
      <w:r>
        <w:rPr>
          <w:rFonts w:ascii="Arial" w:hAnsi="Arial" w:cs="Arial"/>
        </w:rPr>
        <w:t xml:space="preserve">(FML), </w:t>
      </w:r>
      <w:r w:rsidRPr="00DD3EFB">
        <w:rPr>
          <w:rFonts w:ascii="Arial" w:hAnsi="Arial" w:cs="Arial"/>
        </w:rPr>
        <w:t>log</w:t>
      </w:r>
      <w:r w:rsidRPr="006049D4">
        <w:rPr>
          <w:rFonts w:ascii="Arial" w:hAnsi="Arial" w:cs="Arial"/>
          <w:vertAlign w:val="subscript"/>
        </w:rPr>
        <w:t>10</w:t>
      </w:r>
      <w:r>
        <w:rPr>
          <w:rFonts w:ascii="Arial" w:hAnsi="Arial" w:cs="Arial"/>
        </w:rPr>
        <w:t xml:space="preserve">(FL), </w:t>
      </w:r>
      <w:r w:rsidRPr="00DD3EFB">
        <w:rPr>
          <w:rFonts w:ascii="Arial" w:hAnsi="Arial" w:cs="Arial"/>
        </w:rPr>
        <w:t>log</w:t>
      </w:r>
      <w:r w:rsidRPr="006049D4">
        <w:rPr>
          <w:rFonts w:ascii="Arial" w:hAnsi="Arial" w:cs="Arial"/>
          <w:vertAlign w:val="subscript"/>
        </w:rPr>
        <w:t>10</w:t>
      </w:r>
      <w:r>
        <w:rPr>
          <w:rFonts w:ascii="Arial" w:hAnsi="Arial" w:cs="Arial"/>
        </w:rPr>
        <w:t xml:space="preserve">(FAP), </w:t>
      </w:r>
      <w:r w:rsidRPr="00DD3EFB">
        <w:rPr>
          <w:rFonts w:ascii="Arial" w:hAnsi="Arial" w:cs="Arial"/>
        </w:rPr>
        <w:t>log</w:t>
      </w:r>
      <w:r w:rsidRPr="006049D4">
        <w:rPr>
          <w:rFonts w:ascii="Arial" w:hAnsi="Arial" w:cs="Arial"/>
          <w:vertAlign w:val="subscript"/>
        </w:rPr>
        <w:t>10</w:t>
      </w:r>
      <w:r>
        <w:rPr>
          <w:rFonts w:ascii="Arial" w:hAnsi="Arial" w:cs="Arial"/>
        </w:rPr>
        <w:t>(TL)</w:t>
      </w:r>
      <w:r w:rsidRPr="00F85296">
        <w:rPr>
          <w:rFonts w:ascii="Arial" w:hAnsi="Arial" w:cs="Arial"/>
        </w:rPr>
        <w:t xml:space="preserve"> </w:t>
      </w:r>
      <w:r>
        <w:rPr>
          <w:rFonts w:ascii="Arial" w:hAnsi="Arial" w:cs="Arial"/>
        </w:rPr>
        <w:t xml:space="preserve">and </w:t>
      </w:r>
      <w:r w:rsidRPr="00DD3EFB">
        <w:rPr>
          <w:rFonts w:ascii="Arial" w:hAnsi="Arial" w:cs="Arial"/>
        </w:rPr>
        <w:t>log</w:t>
      </w:r>
      <w:r w:rsidRPr="006049D4">
        <w:rPr>
          <w:rFonts w:ascii="Arial" w:hAnsi="Arial" w:cs="Arial"/>
          <w:vertAlign w:val="subscript"/>
        </w:rPr>
        <w:t>10</w:t>
      </w:r>
      <w:r>
        <w:rPr>
          <w:rFonts w:ascii="Arial" w:hAnsi="Arial" w:cs="Arial"/>
        </w:rPr>
        <w:t xml:space="preserve">(TC) </w:t>
      </w:r>
      <w:r w:rsidRPr="00DD3EFB">
        <w:rPr>
          <w:rFonts w:ascii="Arial" w:hAnsi="Arial" w:cs="Arial"/>
        </w:rPr>
        <w:t xml:space="preserve">in bipedal </w:t>
      </w:r>
      <w:r>
        <w:rPr>
          <w:rFonts w:ascii="Arial" w:hAnsi="Arial" w:cs="Arial"/>
        </w:rPr>
        <w:t>dinosaurs</w:t>
      </w:r>
      <w:r w:rsidRPr="00DD3EFB">
        <w:rPr>
          <w:rFonts w:ascii="Arial" w:hAnsi="Arial" w:cs="Arial"/>
        </w:rPr>
        <w:t xml:space="preserve">. </w:t>
      </w:r>
      <w:r>
        <w:rPr>
          <w:rFonts w:ascii="Arial" w:hAnsi="Arial" w:cs="Arial"/>
        </w:rPr>
        <w:t xml:space="preserve">Abbreviations and notes: </w:t>
      </w:r>
      <w:r w:rsidRPr="001644B1">
        <w:rPr>
          <w:rFonts w:ascii="Arial" w:hAnsi="Arial" w:cs="Arial"/>
        </w:rPr>
        <w:t>1</w:t>
      </w:r>
      <w:r>
        <w:rPr>
          <w:rFonts w:ascii="Arial" w:hAnsi="Arial" w:cs="Arial"/>
        </w:rPr>
        <w:t xml:space="preserve">, “clade” is a categorical covariate denoting assignment to Ornithischia, Sauropodomorpha or Theropoda, see equations 9–11 in text for clade coefficient estimates; </w:t>
      </w:r>
      <w:r w:rsidRPr="00563BBA">
        <w:rPr>
          <w:rFonts w:ascii="Arial" w:hAnsi="Arial" w:cs="Arial"/>
        </w:rPr>
        <w:t>N</w:t>
      </w:r>
      <w:r>
        <w:rPr>
          <w:rFonts w:ascii="Arial" w:hAnsi="Arial" w:cs="Arial"/>
        </w:rPr>
        <w:t>, sample size; R</w:t>
      </w:r>
      <w:r w:rsidRPr="00422D9D">
        <w:rPr>
          <w:rFonts w:ascii="Arial" w:hAnsi="Arial" w:cs="Arial"/>
          <w:vertAlign w:val="superscript"/>
        </w:rPr>
        <w:t>2</w:t>
      </w:r>
      <w:r>
        <w:rPr>
          <w:rFonts w:ascii="Arial" w:hAnsi="Arial" w:cs="Arial"/>
        </w:rPr>
        <w:t xml:space="preserve">, generalised coefficient of determination calculated using the formula of Nagelkerke (1991); </w:t>
      </w:r>
      <w:r w:rsidRPr="00563BBA">
        <w:rPr>
          <w:rFonts w:ascii="Arial" w:hAnsi="Arial" w:cs="Arial"/>
        </w:rPr>
        <w:t>λ</w:t>
      </w:r>
      <w:r>
        <w:rPr>
          <w:rFonts w:ascii="Arial" w:hAnsi="Arial" w:cs="Arial"/>
        </w:rPr>
        <w:t xml:space="preserve">, lambda phylogenetic signal parameter (Pagel 1999); **, denotes </w:t>
      </w:r>
      <w:r w:rsidRPr="004627E4">
        <w:rPr>
          <w:rFonts w:ascii="Arial" w:hAnsi="Arial" w:cs="Arial"/>
        </w:rPr>
        <w:t>mathematically equivalent</w:t>
      </w:r>
      <w:r>
        <w:rPr>
          <w:rFonts w:ascii="Arial" w:hAnsi="Arial" w:cs="Arial"/>
        </w:rPr>
        <w:t>, identical</w:t>
      </w:r>
      <w:r w:rsidRPr="004627E4">
        <w:rPr>
          <w:rFonts w:ascii="Arial" w:hAnsi="Arial" w:cs="Arial"/>
        </w:rPr>
        <w:t xml:space="preserve"> models</w:t>
      </w:r>
      <w:r>
        <w:rPr>
          <w:rFonts w:ascii="Arial" w:hAnsi="Arial" w:cs="Arial"/>
        </w:rPr>
        <w:t>. Only models with non-negligible AICc weights (and minimally the best three models) are shown. See text for information about the full set of models compared. Because phylogenetic and non-phylogenetic models were compared, results reported in this table use only the set of taxa for which the required variables were known, and which were included in our phylogeny.</w:t>
      </w:r>
    </w:p>
    <w:p w14:paraId="4C798E5F" w14:textId="77777777" w:rsidR="005F0A42" w:rsidRDefault="005F0A42" w:rsidP="005F0A42">
      <w:pPr>
        <w:rPr>
          <w:rFonts w:ascii="Arial" w:hAnsi="Arial" w:cs="Arial"/>
        </w:rPr>
      </w:pPr>
    </w:p>
    <w:p w14:paraId="6E57C261" w14:textId="77777777" w:rsidR="005F0A42" w:rsidRDefault="005F0A42" w:rsidP="005F0A42">
      <w:pPr>
        <w:rPr>
          <w:rFonts w:ascii="Arial" w:hAnsi="Arial" w:cs="Arial"/>
        </w:rPr>
      </w:pPr>
      <w:r w:rsidRPr="00A65BB0">
        <w:rPr>
          <w:rFonts w:ascii="Arial" w:hAnsi="Arial" w:cs="Arial"/>
        </w:rPr>
        <w:t xml:space="preserve">Investigation of these relationships using the larger sample of taxa available for comparison of </w:t>
      </w:r>
      <w:r>
        <w:rPr>
          <w:rFonts w:ascii="Arial" w:hAnsi="Arial" w:cs="Arial"/>
        </w:rPr>
        <w:t>FC with a single other variable</w:t>
      </w:r>
      <w:r w:rsidRPr="00A65BB0">
        <w:rPr>
          <w:rFonts w:ascii="Arial" w:hAnsi="Arial" w:cs="Arial"/>
        </w:rPr>
        <w:t xml:space="preserve"> indicated that a non-phylogenetic regression model including FML as an explanatory variable predicte</w:t>
      </w:r>
      <w:r>
        <w:rPr>
          <w:rFonts w:ascii="Arial" w:hAnsi="Arial" w:cs="Arial"/>
        </w:rPr>
        <w:t>d FC well in bipedal dinosaurs (Table S2; AICc-weight &gt; 0.99 when compared to other models including FML; R</w:t>
      </w:r>
      <w:r w:rsidRPr="005F0D1F">
        <w:rPr>
          <w:rFonts w:ascii="Arial" w:hAnsi="Arial" w:cs="Arial"/>
          <w:vertAlign w:val="superscript"/>
        </w:rPr>
        <w:t>2</w:t>
      </w:r>
      <w:r>
        <w:rPr>
          <w:rFonts w:ascii="Arial" w:hAnsi="Arial" w:cs="Arial"/>
        </w:rPr>
        <w:t xml:space="preserve"> = 0.991; N = 57). Equation [6] therefore was used to estimate FC from FML in bipedal dinosaurs, based on the complete set of N = 71 specimens for which FC and FML were both known, regardless of whether they could be included in our phylogeny. Equation [6] allows</w:t>
      </w:r>
      <w:r w:rsidRPr="00A65BB0">
        <w:rPr>
          <w:rFonts w:ascii="Arial" w:hAnsi="Arial" w:cs="Arial"/>
        </w:rPr>
        <w:t xml:space="preserve"> </w:t>
      </w:r>
      <w:r>
        <w:rPr>
          <w:rFonts w:ascii="Arial" w:hAnsi="Arial" w:cs="Arial"/>
        </w:rPr>
        <w:t>50</w:t>
      </w:r>
      <w:r w:rsidRPr="00A65BB0">
        <w:rPr>
          <w:rFonts w:ascii="Arial" w:hAnsi="Arial" w:cs="Arial"/>
        </w:rPr>
        <w:t xml:space="preserve"> estimates of FC in bipedal taxa whe</w:t>
      </w:r>
      <w:r>
        <w:rPr>
          <w:rFonts w:ascii="Arial" w:hAnsi="Arial" w:cs="Arial"/>
        </w:rPr>
        <w:t>re FC was not measured directly</w:t>
      </w:r>
      <w:r w:rsidRPr="00A65BB0">
        <w:rPr>
          <w:rFonts w:ascii="Arial" w:hAnsi="Arial" w:cs="Arial"/>
        </w:rPr>
        <w:t xml:space="preserve"> </w:t>
      </w:r>
      <w:r>
        <w:rPr>
          <w:rFonts w:ascii="Arial" w:hAnsi="Arial" w:cs="Arial"/>
        </w:rPr>
        <w:t>and</w:t>
      </w:r>
      <w:r w:rsidRPr="00A65BB0">
        <w:rPr>
          <w:rFonts w:ascii="Arial" w:hAnsi="Arial" w:cs="Arial"/>
        </w:rPr>
        <w:t xml:space="preserve"> FC</w:t>
      </w:r>
      <w:r w:rsidRPr="00A65BB0">
        <w:rPr>
          <w:rFonts w:ascii="Arial" w:hAnsi="Arial" w:cs="Arial"/>
          <w:vertAlign w:val="subscript"/>
        </w:rPr>
        <w:t>oval</w:t>
      </w:r>
      <w:r w:rsidRPr="00A65BB0">
        <w:rPr>
          <w:rFonts w:ascii="Arial" w:hAnsi="Arial" w:cs="Arial"/>
        </w:rPr>
        <w:t xml:space="preserve"> could not be </w:t>
      </w:r>
      <w:r>
        <w:rPr>
          <w:rFonts w:ascii="Arial" w:hAnsi="Arial" w:cs="Arial"/>
        </w:rPr>
        <w:t>calculated (i.e. FML was measured, but FAP was not).</w:t>
      </w:r>
    </w:p>
    <w:p w14:paraId="37C8E459" w14:textId="77777777" w:rsidR="005F0A42" w:rsidRDefault="005F0A42" w:rsidP="005F0A42">
      <w:pPr>
        <w:rPr>
          <w:rFonts w:ascii="Arial" w:hAnsi="Arial" w:cs="Arial"/>
        </w:rPr>
      </w:pPr>
    </w:p>
    <w:p w14:paraId="30ECED65" w14:textId="77777777" w:rsidR="005F0A42" w:rsidRPr="00A65BB0" w:rsidRDefault="005F0A42" w:rsidP="005F0A42">
      <w:pPr>
        <w:rPr>
          <w:rFonts w:ascii="Arial" w:hAnsi="Arial" w:cs="Arial"/>
        </w:rPr>
      </w:pPr>
      <w:r w:rsidRPr="00A65BB0">
        <w:rPr>
          <w:rFonts w:ascii="Arial" w:hAnsi="Arial" w:cs="Arial"/>
        </w:rPr>
        <w:t>[6] log</w:t>
      </w:r>
      <w:r w:rsidRPr="00A65BB0">
        <w:rPr>
          <w:rFonts w:ascii="Arial" w:hAnsi="Arial" w:cs="Arial"/>
          <w:vertAlign w:val="subscript"/>
        </w:rPr>
        <w:t>10</w:t>
      </w:r>
      <w:r>
        <w:rPr>
          <w:rFonts w:ascii="Arial" w:hAnsi="Arial" w:cs="Arial"/>
        </w:rPr>
        <w:t>(FC) = 0.949</w:t>
      </w:r>
      <w:r w:rsidRPr="00A65BB0">
        <w:rPr>
          <w:rFonts w:ascii="Arial" w:hAnsi="Arial" w:cs="Arial"/>
        </w:rPr>
        <w:t xml:space="preserve"> * log</w:t>
      </w:r>
      <w:r w:rsidRPr="00A65BB0">
        <w:rPr>
          <w:rFonts w:ascii="Arial" w:hAnsi="Arial" w:cs="Arial"/>
          <w:vertAlign w:val="subscript"/>
        </w:rPr>
        <w:t>10</w:t>
      </w:r>
      <w:r>
        <w:rPr>
          <w:rFonts w:ascii="Arial" w:hAnsi="Arial" w:cs="Arial"/>
        </w:rPr>
        <w:t>(FML) + 0.594</w:t>
      </w:r>
    </w:p>
    <w:p w14:paraId="0C5C04FA" w14:textId="77777777" w:rsidR="005F0A42" w:rsidRDefault="005F0A42" w:rsidP="005F0A42">
      <w:pPr>
        <w:rPr>
          <w:rFonts w:ascii="Arial" w:hAnsi="Arial" w:cs="Arial"/>
        </w:rPr>
      </w:pPr>
    </w:p>
    <w:p w14:paraId="413790A9" w14:textId="77777777" w:rsidR="005F0A42" w:rsidRDefault="005F0A42" w:rsidP="005F0A42">
      <w:pPr>
        <w:rPr>
          <w:rFonts w:ascii="Arial" w:hAnsi="Arial" w:cs="Arial"/>
        </w:rPr>
      </w:pPr>
      <w:r>
        <w:rPr>
          <w:rFonts w:ascii="Arial" w:hAnsi="Arial" w:cs="Arial"/>
        </w:rPr>
        <w:t>A non-phylogenetic regression against TC also predicts FC well in bipedal dinosaurs (Table S2; AICc-weight = 0.82 when compared to other models including TC; R</w:t>
      </w:r>
      <w:r w:rsidRPr="007B1506">
        <w:rPr>
          <w:rFonts w:ascii="Arial" w:hAnsi="Arial" w:cs="Arial"/>
          <w:vertAlign w:val="superscript"/>
        </w:rPr>
        <w:t>2</w:t>
      </w:r>
      <w:r>
        <w:rPr>
          <w:rFonts w:ascii="Arial" w:hAnsi="Arial" w:cs="Arial"/>
        </w:rPr>
        <w:t xml:space="preserve"> = 0.981; N = 40), and introduction of a weak phylogenetic signal (lambda = 0.15; AICc-weight = 0.10) or a non-zero intercept (AICc-weight = 0.07) do not improve the AICc score. Equation [7] was therefore used to estimate FC from TC in bipedal dinosaurs, based on the complete set of N = 45 specimens for which FC and TC were both known, regardless of whether they were included in our phylogeny. This equation allows four additional estimates of FC in bipedal taxa that could not be made using equations [4]–[6] above.</w:t>
      </w:r>
    </w:p>
    <w:p w14:paraId="0BB572D2" w14:textId="77777777" w:rsidR="005F0A42" w:rsidRDefault="005F0A42" w:rsidP="005F0A42">
      <w:pPr>
        <w:rPr>
          <w:rFonts w:ascii="Arial" w:hAnsi="Arial" w:cs="Arial"/>
        </w:rPr>
      </w:pPr>
    </w:p>
    <w:p w14:paraId="4B02AA72" w14:textId="77777777" w:rsidR="005F0A42" w:rsidRPr="00A65BB0" w:rsidRDefault="005F0A42" w:rsidP="005F0A42">
      <w:pPr>
        <w:rPr>
          <w:rFonts w:ascii="Arial" w:hAnsi="Arial" w:cs="Arial"/>
        </w:rPr>
      </w:pPr>
      <w:r w:rsidRPr="00A65BB0">
        <w:rPr>
          <w:rFonts w:ascii="Arial" w:hAnsi="Arial" w:cs="Arial"/>
        </w:rPr>
        <w:t>[7] log</w:t>
      </w:r>
      <w:r w:rsidRPr="00A65BB0">
        <w:rPr>
          <w:rFonts w:ascii="Arial" w:hAnsi="Arial" w:cs="Arial"/>
          <w:vertAlign w:val="subscript"/>
        </w:rPr>
        <w:t>10</w:t>
      </w:r>
      <w:r>
        <w:rPr>
          <w:rFonts w:ascii="Arial" w:hAnsi="Arial" w:cs="Arial"/>
        </w:rPr>
        <w:t>(FC) = 1.033</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(TC)</w:t>
      </w:r>
    </w:p>
    <w:p w14:paraId="4051AE2E" w14:textId="77777777" w:rsidR="005F0A42" w:rsidRDefault="005F0A42" w:rsidP="005F0A42">
      <w:pPr>
        <w:rPr>
          <w:rFonts w:ascii="Arial" w:hAnsi="Arial" w:cs="Arial"/>
        </w:rPr>
      </w:pPr>
    </w:p>
    <w:p w14:paraId="18940197" w14:textId="77777777" w:rsidR="005F0A42" w:rsidRPr="00A65BB0" w:rsidRDefault="005F0A42" w:rsidP="005F0A42">
      <w:pPr>
        <w:rPr>
          <w:rFonts w:ascii="Arial" w:hAnsi="Arial" w:cs="Arial"/>
        </w:rPr>
      </w:pPr>
      <w:r w:rsidRPr="00A65BB0">
        <w:rPr>
          <w:rFonts w:ascii="Arial" w:hAnsi="Arial" w:cs="Arial"/>
        </w:rPr>
        <w:t>The non-phylogenetic regression of</w:t>
      </w:r>
      <w:r>
        <w:rPr>
          <w:rFonts w:ascii="Arial" w:hAnsi="Arial" w:cs="Arial"/>
        </w:rPr>
        <w:t xml:space="preserve"> FC on</w:t>
      </w:r>
      <w:r w:rsidRPr="00A65BB0">
        <w:rPr>
          <w:rFonts w:ascii="Arial" w:hAnsi="Arial" w:cs="Arial"/>
        </w:rPr>
        <w:t xml:space="preserve"> FAP</w:t>
      </w:r>
      <w:r>
        <w:rPr>
          <w:rFonts w:ascii="Arial" w:hAnsi="Arial" w:cs="Arial"/>
        </w:rPr>
        <w:t xml:space="preserve"> (Table S2; AICc-weight &gt; 0.99 when compared to other models including; R</w:t>
      </w:r>
      <w:r w:rsidRPr="005F0D1F">
        <w:rPr>
          <w:rFonts w:ascii="Arial" w:hAnsi="Arial" w:cs="Arial"/>
          <w:vertAlign w:val="superscript"/>
        </w:rPr>
        <w:t>2</w:t>
      </w:r>
      <w:r>
        <w:rPr>
          <w:rFonts w:ascii="Arial" w:hAnsi="Arial" w:cs="Arial"/>
        </w:rPr>
        <w:t xml:space="preserve"> = 0.980; N = 51) and</w:t>
      </w:r>
      <w:r w:rsidRPr="00A65BB0">
        <w:rPr>
          <w:rFonts w:ascii="Arial" w:hAnsi="Arial" w:cs="Arial"/>
        </w:rPr>
        <w:t xml:space="preserve"> allows 56 </w:t>
      </w:r>
      <w:r>
        <w:rPr>
          <w:rFonts w:ascii="Arial" w:hAnsi="Arial" w:cs="Arial"/>
        </w:rPr>
        <w:t xml:space="preserve">additional estimates of FC </w:t>
      </w:r>
      <w:r w:rsidRPr="00A65BB0">
        <w:rPr>
          <w:rFonts w:ascii="Arial" w:hAnsi="Arial" w:cs="Arial"/>
        </w:rPr>
        <w:t>that could not be obtained from FC</w:t>
      </w:r>
      <w:r w:rsidRPr="00A65BB0">
        <w:rPr>
          <w:rFonts w:ascii="Arial" w:hAnsi="Arial" w:cs="Arial"/>
          <w:vertAlign w:val="subscript"/>
        </w:rPr>
        <w:t>oval</w:t>
      </w:r>
      <w:r w:rsidRPr="00A65BB0">
        <w:rPr>
          <w:rFonts w:ascii="Arial" w:hAnsi="Arial" w:cs="Arial"/>
        </w:rPr>
        <w:t>, FML or TC.</w:t>
      </w:r>
      <w:r>
        <w:rPr>
          <w:rFonts w:ascii="Arial" w:hAnsi="Arial" w:cs="Arial"/>
        </w:rPr>
        <w:t xml:space="preserve"> These estimates were made using equation [8] below, based on the complete set of N = 64 specimens for which both FC and FAP were known, regardless of whether they had been included in our phylogeny.</w:t>
      </w:r>
    </w:p>
    <w:p w14:paraId="010DC065" w14:textId="77777777" w:rsidR="005F0A42" w:rsidRDefault="005F0A42" w:rsidP="005F0A42">
      <w:pPr>
        <w:rPr>
          <w:rFonts w:ascii="Arial" w:hAnsi="Arial" w:cs="Arial"/>
        </w:rPr>
      </w:pPr>
    </w:p>
    <w:p w14:paraId="079AA18F" w14:textId="77777777" w:rsidR="005F0A42" w:rsidRPr="00A65BB0" w:rsidRDefault="005F0A42" w:rsidP="005F0A42">
      <w:pPr>
        <w:rPr>
          <w:rFonts w:ascii="Arial" w:hAnsi="Arial" w:cs="Arial"/>
        </w:rPr>
      </w:pPr>
      <w:r w:rsidRPr="00A65BB0">
        <w:rPr>
          <w:rFonts w:ascii="Arial" w:hAnsi="Arial" w:cs="Arial"/>
        </w:rPr>
        <w:t>[8] log</w:t>
      </w:r>
      <w:r w:rsidRPr="00A65BB0">
        <w:rPr>
          <w:rFonts w:ascii="Arial" w:hAnsi="Arial" w:cs="Arial"/>
          <w:vertAlign w:val="subscript"/>
        </w:rPr>
        <w:t>10</w:t>
      </w:r>
      <w:r w:rsidRPr="00A65BB0">
        <w:rPr>
          <w:rFonts w:ascii="Arial" w:hAnsi="Arial" w:cs="Arial"/>
        </w:rPr>
        <w:t>(FC) = 1.0</w:t>
      </w:r>
      <w:r>
        <w:rPr>
          <w:rFonts w:ascii="Arial" w:hAnsi="Arial" w:cs="Arial"/>
        </w:rPr>
        <w:t>30</w:t>
      </w:r>
      <w:r w:rsidRPr="00A65BB0">
        <w:rPr>
          <w:rFonts w:ascii="Arial" w:hAnsi="Arial" w:cs="Arial"/>
        </w:rPr>
        <w:t xml:space="preserve"> * log</w:t>
      </w:r>
      <w:r w:rsidRPr="00A65BB0">
        <w:rPr>
          <w:rFonts w:ascii="Arial" w:hAnsi="Arial" w:cs="Arial"/>
          <w:vertAlign w:val="subscript"/>
        </w:rPr>
        <w:t>10</w:t>
      </w:r>
      <w:r>
        <w:rPr>
          <w:rFonts w:ascii="Arial" w:hAnsi="Arial" w:cs="Arial"/>
        </w:rPr>
        <w:t>(FAP) + 0.478.</w:t>
      </w:r>
    </w:p>
    <w:p w14:paraId="5234ADA3" w14:textId="77777777" w:rsidR="005F0A42" w:rsidRDefault="005F0A42" w:rsidP="005F0A42">
      <w:pPr>
        <w:rPr>
          <w:rFonts w:ascii="Arial" w:hAnsi="Arial" w:cs="Arial"/>
        </w:rPr>
      </w:pPr>
    </w:p>
    <w:p w14:paraId="49F61E84" w14:textId="77777777" w:rsidR="005F0A42" w:rsidRPr="00A65BB0" w:rsidRDefault="005F0A42" w:rsidP="005F0A42">
      <w:pPr>
        <w:rPr>
          <w:rFonts w:ascii="Arial" w:hAnsi="Arial" w:cs="Arial"/>
        </w:rPr>
      </w:pPr>
      <w:r>
        <w:rPr>
          <w:rFonts w:ascii="Arial" w:hAnsi="Arial" w:cs="Arial"/>
        </w:rPr>
        <w:t xml:space="preserve">The best model for prediction of FC from FL includes </w:t>
      </w:r>
      <w:r w:rsidRPr="00A65BB0">
        <w:rPr>
          <w:rFonts w:ascii="Arial" w:hAnsi="Arial" w:cs="Arial"/>
        </w:rPr>
        <w:t>clade (Ornithischia | Sauropodomorpha | Theropoda) as a covariate,</w:t>
      </w:r>
      <w:r>
        <w:rPr>
          <w:rFonts w:ascii="Arial" w:hAnsi="Arial" w:cs="Arial"/>
        </w:rPr>
        <w:t xml:space="preserve"> and models including a zero or non-zero intercept receive approximately equal AICc weights (= 0.49). Indeed both models are mathematically identical, and have a high summed AICc-weight (= 0.98). Under either model </w:t>
      </w:r>
      <w:r w:rsidRPr="00A65BB0">
        <w:rPr>
          <w:rFonts w:ascii="Arial" w:hAnsi="Arial" w:cs="Arial"/>
        </w:rPr>
        <w:t>FL predicts FC well (R</w:t>
      </w:r>
      <w:r w:rsidRPr="00A65BB0">
        <w:rPr>
          <w:rFonts w:ascii="Arial" w:hAnsi="Arial" w:cs="Arial"/>
          <w:vertAlign w:val="superscript"/>
        </w:rPr>
        <w:t>2</w:t>
      </w:r>
      <w:r w:rsidRPr="00A65BB0">
        <w:rPr>
          <w:rFonts w:ascii="Arial" w:hAnsi="Arial" w:cs="Arial"/>
        </w:rPr>
        <w:t xml:space="preserve"> = 0.97</w:t>
      </w:r>
      <w:r>
        <w:rPr>
          <w:rFonts w:ascii="Arial" w:hAnsi="Arial" w:cs="Arial"/>
        </w:rPr>
        <w:t>2</w:t>
      </w:r>
      <w:r w:rsidRPr="00A65BB0">
        <w:rPr>
          <w:rFonts w:ascii="Arial" w:hAnsi="Arial" w:cs="Arial"/>
        </w:rPr>
        <w:t>;</w:t>
      </w:r>
      <w:r>
        <w:rPr>
          <w:rFonts w:ascii="Arial" w:hAnsi="Arial" w:cs="Arial"/>
        </w:rPr>
        <w:t xml:space="preserve"> N = 97</w:t>
      </w:r>
      <w:r w:rsidRPr="00A65BB0">
        <w:rPr>
          <w:rFonts w:ascii="Arial" w:hAnsi="Arial" w:cs="Arial"/>
        </w:rPr>
        <w:t>)</w:t>
      </w:r>
      <w:r>
        <w:rPr>
          <w:rFonts w:ascii="Arial" w:hAnsi="Arial" w:cs="Arial"/>
        </w:rPr>
        <w:t>, and we arbitrarily use the zero intercept model</w:t>
      </w:r>
      <w:r w:rsidRPr="00A65BB0">
        <w:rPr>
          <w:rFonts w:ascii="Arial" w:hAnsi="Arial" w:cs="Arial"/>
        </w:rPr>
        <w:t xml:space="preserve">. This model is better than </w:t>
      </w:r>
      <w:r>
        <w:rPr>
          <w:rFonts w:ascii="Arial" w:hAnsi="Arial" w:cs="Arial"/>
        </w:rPr>
        <w:t>any model</w:t>
      </w:r>
      <w:r w:rsidRPr="00A65BB0">
        <w:rPr>
          <w:rFonts w:ascii="Arial" w:hAnsi="Arial" w:cs="Arial"/>
        </w:rPr>
        <w:t xml:space="preserve"> in which the relationship between FL and FC evolves under Brownian motion (lambda = 1.0)</w:t>
      </w:r>
      <w:r>
        <w:rPr>
          <w:rFonts w:ascii="Arial" w:hAnsi="Arial" w:cs="Arial"/>
        </w:rPr>
        <w:t xml:space="preserve">, or includes even weak phylogenetic signal (lambda &gt; 0), which receive negligible AICc weights (&lt; 0.001). </w:t>
      </w:r>
      <w:r w:rsidRPr="00A65BB0">
        <w:rPr>
          <w:rFonts w:ascii="Arial" w:hAnsi="Arial" w:cs="Arial"/>
        </w:rPr>
        <w:t>Using the clade-specific relationships between FL and FC in bipedal dinosaurs</w:t>
      </w:r>
      <w:r>
        <w:rPr>
          <w:rFonts w:ascii="Arial" w:hAnsi="Arial" w:cs="Arial"/>
        </w:rPr>
        <w:t xml:space="preserve"> based on the complete data for all specimens in which both values were known (N = 125; equations [9]–[11] below)</w:t>
      </w:r>
      <w:r w:rsidRPr="00A65BB0">
        <w:rPr>
          <w:rFonts w:ascii="Arial" w:hAnsi="Arial" w:cs="Arial"/>
        </w:rPr>
        <w:t xml:space="preserve"> allowed 3</w:t>
      </w:r>
      <w:r>
        <w:rPr>
          <w:rFonts w:ascii="Arial" w:hAnsi="Arial" w:cs="Arial"/>
        </w:rPr>
        <w:t>1</w:t>
      </w:r>
      <w:r w:rsidRPr="00A65BB0">
        <w:rPr>
          <w:rFonts w:ascii="Arial" w:hAnsi="Arial" w:cs="Arial"/>
        </w:rPr>
        <w:t xml:space="preserve"> additional mass estimates</w:t>
      </w:r>
      <w:r>
        <w:rPr>
          <w:rFonts w:ascii="Arial" w:hAnsi="Arial" w:cs="Arial"/>
        </w:rPr>
        <w:t xml:space="preserve"> of bipedal dinosaurs, not possible using equations [4]–[8].</w:t>
      </w:r>
    </w:p>
    <w:p w14:paraId="01FD9D73" w14:textId="77777777" w:rsidR="005F0A42" w:rsidRPr="00A65BB0" w:rsidRDefault="005F0A42" w:rsidP="005F0A42">
      <w:pPr>
        <w:rPr>
          <w:rFonts w:ascii="Arial" w:hAnsi="Arial" w:cs="Arial"/>
        </w:rPr>
      </w:pPr>
    </w:p>
    <w:p w14:paraId="798E030A" w14:textId="77777777" w:rsidR="005F0A42" w:rsidRPr="00A65BB0" w:rsidRDefault="005F0A42" w:rsidP="005F0A42">
      <w:pPr>
        <w:rPr>
          <w:rFonts w:ascii="Arial" w:hAnsi="Arial" w:cs="Arial"/>
        </w:rPr>
      </w:pPr>
      <w:r w:rsidRPr="00A65BB0">
        <w:rPr>
          <w:rFonts w:ascii="Arial" w:hAnsi="Arial" w:cs="Arial"/>
        </w:rPr>
        <w:t>[9]</w:t>
      </w:r>
      <w:r>
        <w:rPr>
          <w:rFonts w:ascii="Arial" w:hAnsi="Arial" w:cs="Arial"/>
        </w:rPr>
        <w:t xml:space="preserve"> </w:t>
      </w:r>
      <w:r w:rsidRPr="00A65BB0">
        <w:rPr>
          <w:rFonts w:ascii="Arial" w:hAnsi="Arial" w:cs="Arial"/>
        </w:rPr>
        <w:t>log</w:t>
      </w:r>
      <w:r w:rsidRPr="00A65BB0">
        <w:rPr>
          <w:rFonts w:ascii="Arial" w:hAnsi="Arial" w:cs="Arial"/>
          <w:vertAlign w:val="subscript"/>
        </w:rPr>
        <w:t>10</w:t>
      </w:r>
      <w:r w:rsidRPr="00A65BB0">
        <w:rPr>
          <w:rFonts w:ascii="Arial" w:hAnsi="Arial" w:cs="Arial"/>
        </w:rPr>
        <w:t>(FC) = 1.13</w:t>
      </w:r>
      <w:r>
        <w:rPr>
          <w:rFonts w:ascii="Arial" w:hAnsi="Arial" w:cs="Arial"/>
        </w:rPr>
        <w:t>2</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(FL) - 0.7</w:t>
      </w:r>
      <w:r>
        <w:rPr>
          <w:rFonts w:ascii="Arial" w:hAnsi="Arial" w:cs="Arial"/>
        </w:rPr>
        <w:t>130</w:t>
      </w:r>
      <w:r w:rsidRPr="00A65BB0">
        <w:rPr>
          <w:rFonts w:ascii="Arial" w:hAnsi="Arial" w:cs="Arial"/>
        </w:rPr>
        <w:t xml:space="preserve"> </w:t>
      </w:r>
      <w:r w:rsidRPr="00A65BB0">
        <w:rPr>
          <w:rFonts w:ascii="Arial" w:hAnsi="Arial" w:cs="Arial"/>
        </w:rPr>
        <w:tab/>
        <w:t>in Ornithischia</w:t>
      </w:r>
    </w:p>
    <w:p w14:paraId="581794AA" w14:textId="77777777" w:rsidR="005F0A42" w:rsidRPr="00A65BB0" w:rsidRDefault="005F0A42" w:rsidP="005F0A42">
      <w:pPr>
        <w:rPr>
          <w:rFonts w:ascii="Arial" w:hAnsi="Arial" w:cs="Arial"/>
        </w:rPr>
      </w:pPr>
      <w:r w:rsidRPr="00A65BB0">
        <w:rPr>
          <w:rFonts w:ascii="Arial" w:hAnsi="Arial" w:cs="Arial"/>
        </w:rPr>
        <w:t>[10] log</w:t>
      </w:r>
      <w:r w:rsidRPr="00A65BB0">
        <w:rPr>
          <w:rFonts w:ascii="Arial" w:hAnsi="Arial" w:cs="Arial"/>
          <w:vertAlign w:val="subscript"/>
        </w:rPr>
        <w:t>10</w:t>
      </w:r>
      <w:r>
        <w:rPr>
          <w:rFonts w:ascii="Arial" w:hAnsi="Arial" w:cs="Arial"/>
        </w:rPr>
        <w:t>(FC) = 1.132</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(FL) - 0.7</w:t>
      </w:r>
      <w:r>
        <w:rPr>
          <w:rFonts w:ascii="Arial" w:hAnsi="Arial" w:cs="Arial"/>
        </w:rPr>
        <w:t>659</w:t>
      </w:r>
      <w:r w:rsidRPr="00A65BB0">
        <w:rPr>
          <w:rFonts w:ascii="Arial" w:hAnsi="Arial" w:cs="Arial"/>
        </w:rPr>
        <w:t xml:space="preserve"> </w:t>
      </w:r>
      <w:r w:rsidRPr="00A65BB0">
        <w:rPr>
          <w:rFonts w:ascii="Arial" w:hAnsi="Arial" w:cs="Arial"/>
        </w:rPr>
        <w:tab/>
        <w:t>in Sauropodomorpha</w:t>
      </w:r>
    </w:p>
    <w:p w14:paraId="1BAF1C3F" w14:textId="77777777" w:rsidR="005F0A42" w:rsidRPr="00A65BB0" w:rsidRDefault="005F0A42" w:rsidP="005F0A42">
      <w:pPr>
        <w:rPr>
          <w:rFonts w:ascii="Arial" w:hAnsi="Arial" w:cs="Arial"/>
        </w:rPr>
      </w:pPr>
      <w:r w:rsidRPr="00A65BB0">
        <w:rPr>
          <w:rFonts w:ascii="Arial" w:hAnsi="Arial" w:cs="Arial"/>
        </w:rPr>
        <w:t>[11] log</w:t>
      </w:r>
      <w:r w:rsidRPr="00A65BB0">
        <w:rPr>
          <w:rFonts w:ascii="Arial" w:hAnsi="Arial" w:cs="Arial"/>
          <w:vertAlign w:val="subscript"/>
        </w:rPr>
        <w:t>10</w:t>
      </w:r>
      <w:r>
        <w:rPr>
          <w:rFonts w:ascii="Arial" w:hAnsi="Arial" w:cs="Arial"/>
        </w:rPr>
        <w:t>(FC) = 1.132</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(FL) - 0.8</w:t>
      </w:r>
      <w:r>
        <w:rPr>
          <w:rFonts w:ascii="Arial" w:hAnsi="Arial" w:cs="Arial"/>
        </w:rPr>
        <w:t>429</w:t>
      </w:r>
      <w:r w:rsidRPr="00A65BB0">
        <w:rPr>
          <w:rFonts w:ascii="Arial" w:hAnsi="Arial" w:cs="Arial"/>
        </w:rPr>
        <w:t xml:space="preserve"> </w:t>
      </w:r>
      <w:r w:rsidRPr="00A65BB0">
        <w:rPr>
          <w:rFonts w:ascii="Arial" w:hAnsi="Arial" w:cs="Arial"/>
        </w:rPr>
        <w:tab/>
        <w:t>in Theropoda</w:t>
      </w:r>
    </w:p>
    <w:p w14:paraId="27DB523D" w14:textId="77777777" w:rsidR="005F0A42" w:rsidRDefault="005F0A42" w:rsidP="005F0A42">
      <w:pPr>
        <w:rPr>
          <w:rFonts w:ascii="Arial" w:hAnsi="Arial" w:cs="Arial"/>
        </w:rPr>
      </w:pPr>
    </w:p>
    <w:p w14:paraId="23EEAE3A" w14:textId="77777777" w:rsidR="005F0A42" w:rsidRDefault="005F0A42" w:rsidP="005F0A42">
      <w:pPr>
        <w:rPr>
          <w:rFonts w:ascii="Arial" w:hAnsi="Arial" w:cs="Arial"/>
        </w:rPr>
      </w:pPr>
      <w:r>
        <w:rPr>
          <w:rFonts w:ascii="Arial" w:hAnsi="Arial" w:cs="Arial"/>
        </w:rPr>
        <w:t xml:space="preserve">As with FL, the best model predicting FC from TL includes “clade” </w:t>
      </w:r>
      <w:r w:rsidRPr="00A65BB0">
        <w:rPr>
          <w:rFonts w:ascii="Arial" w:hAnsi="Arial" w:cs="Arial"/>
        </w:rPr>
        <w:t>(Ornithischia | Sauropodomorpha | Theropoda) as a covariate,</w:t>
      </w:r>
      <w:r>
        <w:rPr>
          <w:rFonts w:ascii="Arial" w:hAnsi="Arial" w:cs="Arial"/>
        </w:rPr>
        <w:t xml:space="preserve"> and models including a zero or non-zero intercept receive approximately equal AICc weights (= 0.45) and are mathematically identical. Even under these models, TL is a worse predictor of FC than any other measurement of the femur or tibia (R</w:t>
      </w:r>
      <w:r w:rsidRPr="00CF6451">
        <w:rPr>
          <w:rFonts w:ascii="Arial" w:hAnsi="Arial" w:cs="Arial"/>
          <w:vertAlign w:val="superscript"/>
        </w:rPr>
        <w:t>2</w:t>
      </w:r>
      <w:r>
        <w:rPr>
          <w:rFonts w:ascii="Arial" w:hAnsi="Arial" w:cs="Arial"/>
        </w:rPr>
        <w:t xml:space="preserve"> = 0.94; N = 67). The clade-specific equations derived from the complete set of N = 86 specimens in which both FC and TL were known indicate that ornithischians and sauropodomorphs have proportionally longer tibiae compared to their femoral robustness than do theropods (equations [12]–[14] below). These equations allow 13 </w:t>
      </w:r>
      <w:r w:rsidRPr="00A65BB0">
        <w:rPr>
          <w:rFonts w:ascii="Arial" w:hAnsi="Arial" w:cs="Arial"/>
        </w:rPr>
        <w:t>additional mass estimates</w:t>
      </w:r>
      <w:r>
        <w:rPr>
          <w:rFonts w:ascii="Arial" w:hAnsi="Arial" w:cs="Arial"/>
        </w:rPr>
        <w:t xml:space="preserve"> of bipedal dinosaurs, not possible using equations [4]–[11].</w:t>
      </w:r>
    </w:p>
    <w:p w14:paraId="169EA62A" w14:textId="77777777" w:rsidR="005F0A42" w:rsidRDefault="005F0A42" w:rsidP="005F0A42">
      <w:pPr>
        <w:rPr>
          <w:rFonts w:ascii="Arial" w:hAnsi="Arial" w:cs="Arial"/>
        </w:rPr>
      </w:pPr>
    </w:p>
    <w:p w14:paraId="5F594A7C" w14:textId="77777777" w:rsidR="005F0A42" w:rsidRPr="00A65BB0" w:rsidRDefault="005F0A42" w:rsidP="005F0A42">
      <w:pPr>
        <w:rPr>
          <w:rFonts w:ascii="Arial" w:hAnsi="Arial" w:cs="Arial"/>
        </w:rPr>
      </w:pPr>
      <w:r w:rsidRPr="00A65BB0">
        <w:rPr>
          <w:rFonts w:ascii="Arial" w:hAnsi="Arial" w:cs="Arial"/>
        </w:rPr>
        <w:t>[</w:t>
      </w:r>
      <w:r>
        <w:rPr>
          <w:rFonts w:ascii="Arial" w:hAnsi="Arial" w:cs="Arial"/>
        </w:rPr>
        <w:t>12</w:t>
      </w:r>
      <w:r w:rsidRPr="00A65BB0">
        <w:rPr>
          <w:rFonts w:ascii="Arial" w:hAnsi="Arial" w:cs="Arial"/>
        </w:rPr>
        <w:t>] log</w:t>
      </w:r>
      <w:r w:rsidRPr="00A65BB0">
        <w:rPr>
          <w:rFonts w:ascii="Arial" w:hAnsi="Arial" w:cs="Arial"/>
          <w:vertAlign w:val="subscript"/>
        </w:rPr>
        <w:t>10</w:t>
      </w:r>
      <w:r>
        <w:rPr>
          <w:rFonts w:ascii="Arial" w:hAnsi="Arial" w:cs="Arial"/>
        </w:rPr>
        <w:t>(FC) = 1.333</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w:t>
      </w:r>
      <w:r>
        <w:rPr>
          <w:rFonts w:ascii="Arial" w:hAnsi="Arial" w:cs="Arial"/>
        </w:rPr>
        <w:t>T</w:t>
      </w:r>
      <w:r w:rsidRPr="00A65BB0">
        <w:rPr>
          <w:rFonts w:ascii="Arial" w:hAnsi="Arial" w:cs="Arial"/>
        </w:rPr>
        <w:t xml:space="preserve">L) </w:t>
      </w:r>
      <w:r>
        <w:rPr>
          <w:rFonts w:ascii="Arial" w:hAnsi="Arial" w:cs="Arial"/>
        </w:rPr>
        <w:t>-</w:t>
      </w:r>
      <w:r w:rsidRPr="00A65BB0">
        <w:rPr>
          <w:rFonts w:ascii="Arial" w:hAnsi="Arial" w:cs="Arial"/>
        </w:rPr>
        <w:t xml:space="preserve"> </w:t>
      </w:r>
      <w:r>
        <w:rPr>
          <w:rFonts w:ascii="Arial" w:hAnsi="Arial" w:cs="Arial"/>
        </w:rPr>
        <w:t>1.215</w:t>
      </w:r>
      <w:r w:rsidRPr="00A65BB0">
        <w:rPr>
          <w:rFonts w:ascii="Arial" w:hAnsi="Arial" w:cs="Arial"/>
        </w:rPr>
        <w:t xml:space="preserve"> </w:t>
      </w:r>
      <w:r w:rsidRPr="00A65BB0">
        <w:rPr>
          <w:rFonts w:ascii="Arial" w:hAnsi="Arial" w:cs="Arial"/>
        </w:rPr>
        <w:tab/>
        <w:t>in Ornithischia</w:t>
      </w:r>
    </w:p>
    <w:p w14:paraId="7F8B5DD8" w14:textId="77777777" w:rsidR="005F0A42" w:rsidRPr="00A65BB0" w:rsidRDefault="005F0A42" w:rsidP="005F0A42">
      <w:pPr>
        <w:rPr>
          <w:rFonts w:ascii="Arial" w:hAnsi="Arial" w:cs="Arial"/>
        </w:rPr>
      </w:pPr>
      <w:r w:rsidRPr="00A65BB0">
        <w:rPr>
          <w:rFonts w:ascii="Arial" w:hAnsi="Arial" w:cs="Arial"/>
        </w:rPr>
        <w:t>[1</w:t>
      </w:r>
      <w:r>
        <w:rPr>
          <w:rFonts w:ascii="Arial" w:hAnsi="Arial" w:cs="Arial"/>
        </w:rPr>
        <w:t>3</w:t>
      </w:r>
      <w:r w:rsidRPr="00A65BB0">
        <w:rPr>
          <w:rFonts w:ascii="Arial" w:hAnsi="Arial" w:cs="Arial"/>
        </w:rPr>
        <w:t>] log</w:t>
      </w:r>
      <w:r w:rsidRPr="00A65BB0">
        <w:rPr>
          <w:rFonts w:ascii="Arial" w:hAnsi="Arial" w:cs="Arial"/>
          <w:vertAlign w:val="subscript"/>
        </w:rPr>
        <w:t>10</w:t>
      </w:r>
      <w:r>
        <w:rPr>
          <w:rFonts w:ascii="Arial" w:hAnsi="Arial" w:cs="Arial"/>
        </w:rPr>
        <w:t>(FC) = 1.333</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w:t>
      </w:r>
      <w:r>
        <w:rPr>
          <w:rFonts w:ascii="Arial" w:hAnsi="Arial" w:cs="Arial"/>
        </w:rPr>
        <w:t>T</w:t>
      </w:r>
      <w:r w:rsidRPr="00A65BB0">
        <w:rPr>
          <w:rFonts w:ascii="Arial" w:hAnsi="Arial" w:cs="Arial"/>
        </w:rPr>
        <w:t xml:space="preserve">L) </w:t>
      </w:r>
      <w:r>
        <w:rPr>
          <w:rFonts w:ascii="Arial" w:hAnsi="Arial" w:cs="Arial"/>
        </w:rPr>
        <w:t>-</w:t>
      </w:r>
      <w:r w:rsidRPr="00A65BB0">
        <w:rPr>
          <w:rFonts w:ascii="Arial" w:hAnsi="Arial" w:cs="Arial"/>
        </w:rPr>
        <w:t xml:space="preserve"> </w:t>
      </w:r>
      <w:r>
        <w:rPr>
          <w:rFonts w:ascii="Arial" w:hAnsi="Arial" w:cs="Arial"/>
        </w:rPr>
        <w:t>1.185</w:t>
      </w:r>
      <w:r w:rsidRPr="00A65BB0">
        <w:rPr>
          <w:rFonts w:ascii="Arial" w:hAnsi="Arial" w:cs="Arial"/>
        </w:rPr>
        <w:t xml:space="preserve"> </w:t>
      </w:r>
      <w:r w:rsidRPr="00A65BB0">
        <w:rPr>
          <w:rFonts w:ascii="Arial" w:hAnsi="Arial" w:cs="Arial"/>
        </w:rPr>
        <w:tab/>
        <w:t>in Sauropodomorpha</w:t>
      </w:r>
    </w:p>
    <w:p w14:paraId="209C2FC4" w14:textId="77777777" w:rsidR="005F0A42" w:rsidRPr="00A65BB0" w:rsidRDefault="005F0A42" w:rsidP="005F0A42">
      <w:pPr>
        <w:rPr>
          <w:rFonts w:ascii="Arial" w:hAnsi="Arial" w:cs="Arial"/>
        </w:rPr>
      </w:pPr>
      <w:r w:rsidRPr="00A65BB0">
        <w:rPr>
          <w:rFonts w:ascii="Arial" w:hAnsi="Arial" w:cs="Arial"/>
        </w:rPr>
        <w:t>[1</w:t>
      </w:r>
      <w:r>
        <w:rPr>
          <w:rFonts w:ascii="Arial" w:hAnsi="Arial" w:cs="Arial"/>
        </w:rPr>
        <w:t>4</w:t>
      </w:r>
      <w:r w:rsidRPr="00A65BB0">
        <w:rPr>
          <w:rFonts w:ascii="Arial" w:hAnsi="Arial" w:cs="Arial"/>
        </w:rPr>
        <w:t>] log</w:t>
      </w:r>
      <w:r w:rsidRPr="00A65BB0">
        <w:rPr>
          <w:rFonts w:ascii="Arial" w:hAnsi="Arial" w:cs="Arial"/>
          <w:vertAlign w:val="subscript"/>
        </w:rPr>
        <w:t>10</w:t>
      </w:r>
      <w:r>
        <w:rPr>
          <w:rFonts w:ascii="Arial" w:hAnsi="Arial" w:cs="Arial"/>
        </w:rPr>
        <w:t>(FC) = 1.333</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w:t>
      </w:r>
      <w:r>
        <w:rPr>
          <w:rFonts w:ascii="Arial" w:hAnsi="Arial" w:cs="Arial"/>
        </w:rPr>
        <w:t>TL) - 1.386</w:t>
      </w:r>
      <w:r w:rsidRPr="00A65BB0">
        <w:rPr>
          <w:rFonts w:ascii="Arial" w:hAnsi="Arial" w:cs="Arial"/>
        </w:rPr>
        <w:t xml:space="preserve"> </w:t>
      </w:r>
      <w:r w:rsidRPr="00A65BB0">
        <w:rPr>
          <w:rFonts w:ascii="Arial" w:hAnsi="Arial" w:cs="Arial"/>
        </w:rPr>
        <w:tab/>
        <w:t>in Theropoda</w:t>
      </w:r>
    </w:p>
    <w:p w14:paraId="22E13544" w14:textId="77777777" w:rsidR="005F0A42" w:rsidRPr="00A65BB0" w:rsidRDefault="005F0A42" w:rsidP="005F0A42">
      <w:pPr>
        <w:rPr>
          <w:rFonts w:ascii="Arial" w:hAnsi="Arial" w:cs="Arial"/>
        </w:rPr>
      </w:pPr>
    </w:p>
    <w:p w14:paraId="34C53AFC" w14:textId="4A8B4A0D" w:rsidR="005F0A42" w:rsidRPr="00490937" w:rsidRDefault="005F0A42" w:rsidP="005F0A42">
      <w:pPr>
        <w:rPr>
          <w:rFonts w:ascii="Arial" w:hAnsi="Arial"/>
        </w:rPr>
      </w:pPr>
      <w:r w:rsidRPr="0084673B">
        <w:rPr>
          <w:rFonts w:ascii="Arial" w:hAnsi="Arial" w:cs="Arial"/>
          <w:b/>
        </w:rPr>
        <w:t>Quadrupedal dinosaur</w:t>
      </w:r>
      <w:r w:rsidRPr="00490937">
        <w:rPr>
          <w:rFonts w:ascii="Arial" w:hAnsi="Arial" w:cs="Arial"/>
          <w:b/>
        </w:rPr>
        <w:t>s</w:t>
      </w:r>
      <w:r>
        <w:rPr>
          <w:rFonts w:ascii="Arial" w:hAnsi="Arial" w:cs="Arial"/>
          <w:b/>
        </w:rPr>
        <w:t>—identifying taxa as quadrupeds</w:t>
      </w:r>
      <w:r w:rsidRPr="00490937">
        <w:rPr>
          <w:rFonts w:ascii="Arial" w:hAnsi="Arial" w:cs="Arial"/>
          <w:b/>
        </w:rPr>
        <w:t>.</w:t>
      </w:r>
      <w:r w:rsidRPr="00490937">
        <w:rPr>
          <w:rFonts w:ascii="Arial" w:hAnsi="Arial" w:cs="Arial"/>
        </w:rPr>
        <w:t xml:space="preserve"> </w:t>
      </w:r>
      <w:r>
        <w:rPr>
          <w:rFonts w:ascii="Arial" w:hAnsi="Arial" w:cs="Arial"/>
        </w:rPr>
        <w:t xml:space="preserve">As in Benson </w:t>
      </w:r>
      <w:r w:rsidR="00A14339" w:rsidRPr="00A14339">
        <w:rPr>
          <w:rFonts w:ascii="Arial" w:hAnsi="Arial" w:cs="Arial"/>
          <w:i/>
        </w:rPr>
        <w:t>et al</w:t>
      </w:r>
      <w:r>
        <w:rPr>
          <w:rFonts w:ascii="Arial" w:hAnsi="Arial" w:cs="Arial"/>
        </w:rPr>
        <w:t>. (2014), d</w:t>
      </w:r>
      <w:r w:rsidRPr="00490937">
        <w:rPr>
          <w:rFonts w:ascii="Arial" w:hAnsi="Arial"/>
        </w:rPr>
        <w:t>inosaurs were considered to be primitively bipedal. Thus, the masses of theropods (including Mesozoic birds), many ornithischians, and most non-sauropodan sauropodomorphs were estimated using equation [2]</w:t>
      </w:r>
      <w:r>
        <w:rPr>
          <w:rFonts w:ascii="Arial" w:hAnsi="Arial"/>
        </w:rPr>
        <w:t xml:space="preserve"> above, from Campione </w:t>
      </w:r>
      <w:r w:rsidR="00A14339" w:rsidRPr="00A14339">
        <w:rPr>
          <w:rFonts w:ascii="Arial" w:hAnsi="Arial"/>
          <w:i/>
        </w:rPr>
        <w:t>et al</w:t>
      </w:r>
      <w:r>
        <w:rPr>
          <w:rFonts w:ascii="Arial" w:hAnsi="Arial"/>
        </w:rPr>
        <w:t>. (2014)</w:t>
      </w:r>
      <w:r w:rsidRPr="00490937">
        <w:rPr>
          <w:rFonts w:ascii="Arial" w:hAnsi="Arial"/>
        </w:rPr>
        <w:t xml:space="preserve">. Within Sauropodomorpha, the clade comprising </w:t>
      </w:r>
      <w:r w:rsidRPr="00076208">
        <w:rPr>
          <w:rFonts w:ascii="Arial" w:hAnsi="Arial"/>
          <w:i/>
        </w:rPr>
        <w:t>Melanorosaurus</w:t>
      </w:r>
      <w:r w:rsidRPr="00490937">
        <w:rPr>
          <w:rFonts w:ascii="Arial" w:hAnsi="Arial"/>
        </w:rPr>
        <w:t xml:space="preserve">, </w:t>
      </w:r>
      <w:r w:rsidRPr="00076208">
        <w:rPr>
          <w:rFonts w:ascii="Arial" w:hAnsi="Arial"/>
          <w:i/>
        </w:rPr>
        <w:t>Camelotia</w:t>
      </w:r>
      <w:r w:rsidRPr="00490937">
        <w:rPr>
          <w:rFonts w:ascii="Arial" w:hAnsi="Arial"/>
        </w:rPr>
        <w:t xml:space="preserve">, and </w:t>
      </w:r>
      <w:r w:rsidRPr="00076208">
        <w:rPr>
          <w:rFonts w:ascii="Arial" w:hAnsi="Arial"/>
          <w:i/>
        </w:rPr>
        <w:t>Lessemsaurus</w:t>
      </w:r>
      <w:r w:rsidRPr="00490937">
        <w:rPr>
          <w:rFonts w:ascii="Arial" w:hAnsi="Arial"/>
        </w:rPr>
        <w:t xml:space="preserve"> plus Sauropoda wa</w:t>
      </w:r>
      <w:r>
        <w:rPr>
          <w:rFonts w:ascii="Arial" w:hAnsi="Arial"/>
        </w:rPr>
        <w:t>s considered to be quadrupedal (</w:t>
      </w:r>
      <w:r w:rsidRPr="00490937">
        <w:rPr>
          <w:rFonts w:ascii="Arial" w:hAnsi="Arial"/>
        </w:rPr>
        <w:t xml:space="preserve">e.g. Yates </w:t>
      </w:r>
      <w:r w:rsidR="00A14339" w:rsidRPr="00A14339">
        <w:rPr>
          <w:rFonts w:ascii="Arial" w:hAnsi="Arial"/>
          <w:i/>
        </w:rPr>
        <w:t>et al</w:t>
      </w:r>
      <w:r w:rsidRPr="00490937">
        <w:rPr>
          <w:rFonts w:ascii="Arial" w:hAnsi="Arial"/>
        </w:rPr>
        <w:t>. 2010</w:t>
      </w:r>
      <w:r>
        <w:rPr>
          <w:rFonts w:ascii="Arial" w:hAnsi="Arial"/>
        </w:rPr>
        <w:t>)</w:t>
      </w:r>
      <w:r w:rsidRPr="00490937">
        <w:rPr>
          <w:rFonts w:ascii="Arial" w:hAnsi="Arial"/>
        </w:rPr>
        <w:t>. Riojasauridae (</w:t>
      </w:r>
      <w:r w:rsidRPr="006355B1">
        <w:rPr>
          <w:rFonts w:ascii="Arial" w:hAnsi="Arial"/>
          <w:i/>
        </w:rPr>
        <w:t>Riojasaurus</w:t>
      </w:r>
      <w:r w:rsidRPr="00490937">
        <w:rPr>
          <w:rFonts w:ascii="Arial" w:hAnsi="Arial"/>
        </w:rPr>
        <w:t xml:space="preserve"> + </w:t>
      </w:r>
      <w:r w:rsidRPr="006355B1">
        <w:rPr>
          <w:rFonts w:ascii="Arial" w:hAnsi="Arial"/>
          <w:i/>
        </w:rPr>
        <w:t>Eucnemesaurus</w:t>
      </w:r>
      <w:r w:rsidRPr="00490937">
        <w:rPr>
          <w:rFonts w:ascii="Arial" w:hAnsi="Arial"/>
        </w:rPr>
        <w:t xml:space="preserve">), and the clade of </w:t>
      </w:r>
      <w:r w:rsidRPr="006355B1">
        <w:rPr>
          <w:rFonts w:ascii="Arial" w:hAnsi="Arial"/>
          <w:i/>
        </w:rPr>
        <w:t>Jingshanosaurus</w:t>
      </w:r>
      <w:r w:rsidRPr="00490937">
        <w:rPr>
          <w:rFonts w:ascii="Arial" w:hAnsi="Arial"/>
        </w:rPr>
        <w:t xml:space="preserve"> and all taxa more closely related to Sauropoda than to </w:t>
      </w:r>
      <w:r w:rsidRPr="006355B1">
        <w:rPr>
          <w:rFonts w:ascii="Arial" w:hAnsi="Arial"/>
          <w:i/>
        </w:rPr>
        <w:t>Jingshanosaurus</w:t>
      </w:r>
      <w:r w:rsidRPr="00490937">
        <w:rPr>
          <w:rFonts w:ascii="Arial" w:hAnsi="Arial"/>
        </w:rPr>
        <w:t xml:space="preserve"> (e.g. Aardonyx), were considered to be at least facultatively quadrupedal (Yates </w:t>
      </w:r>
      <w:r w:rsidR="00A14339" w:rsidRPr="00A14339">
        <w:rPr>
          <w:rFonts w:ascii="Arial" w:hAnsi="Arial"/>
          <w:i/>
        </w:rPr>
        <w:t>et al</w:t>
      </w:r>
      <w:r w:rsidRPr="00490937">
        <w:rPr>
          <w:rFonts w:ascii="Arial" w:hAnsi="Arial"/>
        </w:rPr>
        <w:t>. 2010; Bonaparte &amp; Pumares 1995; Bonnan 2003; Yates &amp; Kitching 2003; Yates 2007</w:t>
      </w:r>
      <w:r>
        <w:rPr>
          <w:rFonts w:ascii="Arial" w:hAnsi="Arial"/>
        </w:rPr>
        <w:t>)</w:t>
      </w:r>
      <w:r w:rsidRPr="00490937">
        <w:rPr>
          <w:rFonts w:ascii="Arial" w:hAnsi="Arial"/>
        </w:rPr>
        <w:t>.</w:t>
      </w:r>
    </w:p>
    <w:p w14:paraId="0D74A1C1" w14:textId="14957E5B" w:rsidR="005F0A42" w:rsidRPr="00490937" w:rsidRDefault="005F0A42" w:rsidP="005F0A42">
      <w:pPr>
        <w:rPr>
          <w:rFonts w:ascii="Arial" w:hAnsi="Arial" w:cs="Arial"/>
        </w:rPr>
      </w:pPr>
      <w:r w:rsidRPr="00490937">
        <w:rPr>
          <w:rFonts w:ascii="Arial" w:hAnsi="Arial"/>
        </w:rPr>
        <w:tab/>
        <w:t xml:space="preserve">Three ornithischian clades were also considered to be quadrupedal: (1) </w:t>
      </w:r>
      <w:r>
        <w:rPr>
          <w:rFonts w:ascii="Arial" w:hAnsi="Arial"/>
        </w:rPr>
        <w:t>the clade comprising most t</w:t>
      </w:r>
      <w:r w:rsidRPr="00490937">
        <w:rPr>
          <w:rFonts w:ascii="Arial" w:hAnsi="Arial"/>
        </w:rPr>
        <w:t>hyreophora</w:t>
      </w:r>
      <w:r>
        <w:rPr>
          <w:rFonts w:ascii="Arial" w:hAnsi="Arial"/>
        </w:rPr>
        <w:t xml:space="preserve">ns (stegosaurs, ankylosaurs, plus </w:t>
      </w:r>
      <w:r>
        <w:rPr>
          <w:rFonts w:ascii="Arial" w:hAnsi="Arial"/>
          <w:i/>
        </w:rPr>
        <w:t>Scelidosaurus</w:t>
      </w:r>
      <w:r>
        <w:rPr>
          <w:rFonts w:ascii="Arial" w:hAnsi="Arial"/>
        </w:rPr>
        <w:t>)</w:t>
      </w:r>
      <w:r w:rsidRPr="00490937">
        <w:rPr>
          <w:rFonts w:ascii="Arial" w:hAnsi="Arial"/>
        </w:rPr>
        <w:t xml:space="preserve">; (2) </w:t>
      </w:r>
      <w:r>
        <w:rPr>
          <w:rFonts w:ascii="Arial" w:hAnsi="Arial"/>
        </w:rPr>
        <w:t xml:space="preserve">the clade comprising </w:t>
      </w:r>
      <w:r w:rsidRPr="00490937">
        <w:rPr>
          <w:rFonts w:ascii="Arial" w:hAnsi="Arial"/>
        </w:rPr>
        <w:t>most ceratopsians (Leptoceratopsidae and all taxa more closely related to Ceratopsidae</w:t>
      </w:r>
      <w:r>
        <w:rPr>
          <w:rFonts w:ascii="Arial" w:hAnsi="Arial"/>
        </w:rPr>
        <w:t>,</w:t>
      </w:r>
      <w:r w:rsidRPr="00490937">
        <w:rPr>
          <w:rFonts w:ascii="Arial" w:hAnsi="Arial"/>
        </w:rPr>
        <w:t xml:space="preserve"> except </w:t>
      </w:r>
      <w:r w:rsidRPr="00AD6CD6">
        <w:rPr>
          <w:rFonts w:ascii="Arial" w:hAnsi="Arial"/>
          <w:i/>
        </w:rPr>
        <w:t>Cerasinops</w:t>
      </w:r>
      <w:r w:rsidRPr="00490937">
        <w:rPr>
          <w:rFonts w:ascii="Arial" w:hAnsi="Arial"/>
        </w:rPr>
        <w:t xml:space="preserve"> and </w:t>
      </w:r>
      <w:r w:rsidRPr="00AD6CD6">
        <w:rPr>
          <w:rFonts w:ascii="Arial" w:hAnsi="Arial"/>
          <w:i/>
        </w:rPr>
        <w:t>Udanoceratops</w:t>
      </w:r>
      <w:r w:rsidRPr="00490937">
        <w:rPr>
          <w:rFonts w:ascii="Arial" w:hAnsi="Arial"/>
        </w:rPr>
        <w:t xml:space="preserve"> were treated as certainly quadrupedal; neoceratopsians outside this clade, </w:t>
      </w:r>
      <w:r w:rsidRPr="00AD6CD6">
        <w:rPr>
          <w:rFonts w:ascii="Arial" w:hAnsi="Arial"/>
          <w:i/>
        </w:rPr>
        <w:t>Cerasinops</w:t>
      </w:r>
      <w:r w:rsidRPr="00490937">
        <w:rPr>
          <w:rFonts w:ascii="Arial" w:hAnsi="Arial"/>
        </w:rPr>
        <w:t xml:space="preserve">, and </w:t>
      </w:r>
      <w:r w:rsidRPr="00AD6CD6">
        <w:rPr>
          <w:rFonts w:ascii="Arial" w:hAnsi="Arial"/>
          <w:i/>
        </w:rPr>
        <w:t>Udanoceratops</w:t>
      </w:r>
      <w:r w:rsidRPr="00490937">
        <w:rPr>
          <w:rFonts w:ascii="Arial" w:hAnsi="Arial"/>
        </w:rPr>
        <w:t>, were considered to be at least facultatively quadrupedal</w:t>
      </w:r>
      <w:r>
        <w:rPr>
          <w:rFonts w:ascii="Arial" w:hAnsi="Arial"/>
        </w:rPr>
        <w:t xml:space="preserve">; </w:t>
      </w:r>
      <w:r w:rsidRPr="00490937">
        <w:rPr>
          <w:rFonts w:ascii="Arial" w:hAnsi="Arial"/>
        </w:rPr>
        <w:t xml:space="preserve">Chinnery 2004, 2007; Zhao </w:t>
      </w:r>
      <w:r w:rsidR="00A14339" w:rsidRPr="00A14339">
        <w:rPr>
          <w:rFonts w:ascii="Arial" w:hAnsi="Arial"/>
          <w:i/>
        </w:rPr>
        <w:t>et al</w:t>
      </w:r>
      <w:r w:rsidRPr="00490937">
        <w:rPr>
          <w:rFonts w:ascii="Arial" w:hAnsi="Arial"/>
        </w:rPr>
        <w:t xml:space="preserve">. 2013); and (3) </w:t>
      </w:r>
      <w:r>
        <w:rPr>
          <w:rFonts w:ascii="Arial" w:hAnsi="Arial"/>
        </w:rPr>
        <w:t xml:space="preserve">the clade comprising </w:t>
      </w:r>
      <w:r w:rsidRPr="00490937">
        <w:rPr>
          <w:rFonts w:ascii="Arial" w:hAnsi="Arial"/>
        </w:rPr>
        <w:t xml:space="preserve">Hadrosauroidea </w:t>
      </w:r>
      <w:r>
        <w:rPr>
          <w:rFonts w:ascii="Arial" w:hAnsi="Arial"/>
        </w:rPr>
        <w:t>plus</w:t>
      </w:r>
      <w:r w:rsidRPr="00490937">
        <w:rPr>
          <w:rFonts w:ascii="Arial" w:hAnsi="Arial"/>
        </w:rPr>
        <w:t xml:space="preserve"> some other iguanodontians (</w:t>
      </w:r>
      <w:r w:rsidRPr="00B32C10">
        <w:rPr>
          <w:rFonts w:ascii="Arial" w:hAnsi="Arial"/>
          <w:i/>
        </w:rPr>
        <w:t>Mantellisaurus</w:t>
      </w:r>
      <w:r w:rsidRPr="00490937">
        <w:rPr>
          <w:rFonts w:ascii="Arial" w:hAnsi="Arial"/>
        </w:rPr>
        <w:t xml:space="preserve">, </w:t>
      </w:r>
      <w:r w:rsidRPr="00B32C10">
        <w:rPr>
          <w:rFonts w:ascii="Arial" w:hAnsi="Arial"/>
          <w:i/>
        </w:rPr>
        <w:t>Iguanodon</w:t>
      </w:r>
      <w:r w:rsidRPr="00490937">
        <w:rPr>
          <w:rFonts w:ascii="Arial" w:hAnsi="Arial"/>
        </w:rPr>
        <w:t>, and all taxa more closely related to Hadrosauroidea</w:t>
      </w:r>
      <w:r>
        <w:rPr>
          <w:rFonts w:ascii="Arial" w:hAnsi="Arial"/>
        </w:rPr>
        <w:t>)</w:t>
      </w:r>
      <w:r w:rsidRPr="00490937">
        <w:rPr>
          <w:rFonts w:ascii="Arial" w:hAnsi="Arial"/>
        </w:rPr>
        <w:t xml:space="preserve"> were t</w:t>
      </w:r>
      <w:r>
        <w:rPr>
          <w:rFonts w:ascii="Arial" w:hAnsi="Arial"/>
        </w:rPr>
        <w:t>reated as certainly quadrupedal.</w:t>
      </w:r>
      <w:r w:rsidRPr="00490937">
        <w:rPr>
          <w:rFonts w:ascii="Arial" w:hAnsi="Arial"/>
        </w:rPr>
        <w:t xml:space="preserve"> </w:t>
      </w:r>
      <w:r>
        <w:rPr>
          <w:rFonts w:ascii="Arial" w:hAnsi="Arial"/>
        </w:rPr>
        <w:t>I</w:t>
      </w:r>
      <w:r w:rsidRPr="00490937">
        <w:rPr>
          <w:rFonts w:ascii="Arial" w:hAnsi="Arial"/>
        </w:rPr>
        <w:t xml:space="preserve">guanodontians outside this clade were considered to be at least facultatively quadrupedal (Norman 1980, 1986; Maidment </w:t>
      </w:r>
      <w:r w:rsidR="00A14339" w:rsidRPr="00A14339">
        <w:rPr>
          <w:rFonts w:ascii="Arial" w:hAnsi="Arial"/>
          <w:i/>
        </w:rPr>
        <w:t>et al</w:t>
      </w:r>
      <w:r w:rsidRPr="00490937">
        <w:rPr>
          <w:rFonts w:ascii="Arial" w:hAnsi="Arial"/>
        </w:rPr>
        <w:t xml:space="preserve">. 2012; Maidment &amp; Barrett </w:t>
      </w:r>
      <w:r>
        <w:rPr>
          <w:rFonts w:ascii="Arial" w:hAnsi="Arial"/>
        </w:rPr>
        <w:t>201</w:t>
      </w:r>
      <w:r w:rsidR="00A14407">
        <w:rPr>
          <w:rFonts w:ascii="Arial" w:hAnsi="Arial"/>
        </w:rPr>
        <w:t>2</w:t>
      </w:r>
      <w:r w:rsidRPr="00490937">
        <w:rPr>
          <w:rFonts w:ascii="Arial" w:hAnsi="Arial"/>
        </w:rPr>
        <w:t xml:space="preserve">). </w:t>
      </w:r>
      <w:r>
        <w:rPr>
          <w:rFonts w:ascii="Arial" w:hAnsi="Arial"/>
        </w:rPr>
        <w:t xml:space="preserve">Benson </w:t>
      </w:r>
      <w:r w:rsidR="00A14339" w:rsidRPr="00A14339">
        <w:rPr>
          <w:rFonts w:ascii="Arial" w:hAnsi="Arial"/>
          <w:i/>
        </w:rPr>
        <w:t>et al</w:t>
      </w:r>
      <w:r>
        <w:rPr>
          <w:rFonts w:ascii="Arial" w:hAnsi="Arial"/>
        </w:rPr>
        <w:t>. (2014) performed analyses treating facultative quadrupeds as bipeds, and all iguanodontians as bipeds. This has little effect on evolutionary model fitting results. Here, we treat all quadrupeds and facultative quadrupeds as quadrupedal for the purposes of mass estimation, therefore using equation [1] above, from Campione &amp; Evans (2012).</w:t>
      </w:r>
    </w:p>
    <w:p w14:paraId="4E6E122C" w14:textId="77777777" w:rsidR="005F0A42" w:rsidRDefault="005F0A42" w:rsidP="005F0A42">
      <w:pPr>
        <w:rPr>
          <w:rFonts w:ascii="Arial" w:hAnsi="Arial" w:cs="Arial"/>
        </w:rPr>
      </w:pPr>
    </w:p>
    <w:p w14:paraId="6FBC1080" w14:textId="6912A074" w:rsidR="005F0A42" w:rsidRDefault="005F0A42" w:rsidP="005F0A42">
      <w:pPr>
        <w:rPr>
          <w:rFonts w:ascii="Arial" w:hAnsi="Arial" w:cs="Arial"/>
        </w:rPr>
      </w:pPr>
      <w:r w:rsidRPr="0084673B">
        <w:rPr>
          <w:rFonts w:ascii="Arial" w:hAnsi="Arial" w:cs="Arial"/>
          <w:b/>
        </w:rPr>
        <w:t>Quadrupedal dinosaur</w:t>
      </w:r>
      <w:r w:rsidRPr="00490937">
        <w:rPr>
          <w:rFonts w:ascii="Arial" w:hAnsi="Arial" w:cs="Arial"/>
          <w:b/>
        </w:rPr>
        <w:t>s</w:t>
      </w:r>
      <w:r>
        <w:rPr>
          <w:rFonts w:ascii="Arial" w:hAnsi="Arial" w:cs="Arial"/>
          <w:b/>
        </w:rPr>
        <w:t>—scaling relationships</w:t>
      </w:r>
      <w:r w:rsidRPr="00490937">
        <w:rPr>
          <w:rFonts w:ascii="Arial" w:hAnsi="Arial" w:cs="Arial"/>
          <w:b/>
        </w:rPr>
        <w:t>.</w:t>
      </w:r>
      <w:r>
        <w:rPr>
          <w:rFonts w:ascii="Arial" w:hAnsi="Arial" w:cs="Arial"/>
          <w:b/>
        </w:rPr>
        <w:t xml:space="preserve"> </w:t>
      </w:r>
      <w:r w:rsidRPr="00A65BB0">
        <w:rPr>
          <w:rFonts w:ascii="Arial" w:hAnsi="Arial" w:cs="Arial"/>
        </w:rPr>
        <w:t xml:space="preserve">Different groups of quadrupedal </w:t>
      </w:r>
      <w:r w:rsidRPr="00BB6B09">
        <w:rPr>
          <w:rFonts w:ascii="Arial" w:hAnsi="Arial" w:cs="Arial"/>
        </w:rPr>
        <w:t xml:space="preserve">dinosaurs have different interlimb and intra-hindlimb proportions, even within Ornithischia (Maidment </w:t>
      </w:r>
      <w:r w:rsidR="00A14339" w:rsidRPr="00A14339">
        <w:rPr>
          <w:rFonts w:ascii="Arial" w:hAnsi="Arial" w:cs="Arial"/>
          <w:i/>
        </w:rPr>
        <w:t>et al</w:t>
      </w:r>
      <w:r w:rsidR="00A14407">
        <w:rPr>
          <w:rFonts w:ascii="Arial" w:hAnsi="Arial" w:cs="Arial"/>
        </w:rPr>
        <w:t>.</w:t>
      </w:r>
      <w:r w:rsidRPr="00BB6B09">
        <w:rPr>
          <w:rFonts w:ascii="Arial" w:hAnsi="Arial" w:cs="Arial"/>
        </w:rPr>
        <w:t xml:space="preserve"> 201</w:t>
      </w:r>
      <w:r w:rsidR="00A14407">
        <w:rPr>
          <w:rFonts w:ascii="Arial" w:hAnsi="Arial" w:cs="Arial"/>
        </w:rPr>
        <w:t>2</w:t>
      </w:r>
      <w:r w:rsidRPr="00BB6B09">
        <w:rPr>
          <w:rFonts w:ascii="Arial" w:hAnsi="Arial" w:cs="Arial"/>
        </w:rPr>
        <w:t>). This is indicated by the scaling relationship of FC with measurements of the humerus and the tibia (Table S3), and scaling relationships of HC with measurements of the radius and femur (Table S4), for whic</w:t>
      </w:r>
      <w:r>
        <w:rPr>
          <w:rFonts w:ascii="Arial" w:hAnsi="Arial" w:cs="Arial"/>
        </w:rPr>
        <w:t>h the</w:t>
      </w:r>
      <w:r w:rsidRPr="00A65BB0">
        <w:rPr>
          <w:rFonts w:ascii="Arial" w:hAnsi="Arial" w:cs="Arial"/>
        </w:rPr>
        <w:t xml:space="preserve"> best models according to AICc include an intermediate amount of phylog</w:t>
      </w:r>
      <w:r>
        <w:rPr>
          <w:rFonts w:ascii="Arial" w:hAnsi="Arial" w:cs="Arial"/>
        </w:rPr>
        <w:t>enetic signal (lambda ~ 0.60 to 0.75; exceptionally 0.91</w:t>
      </w:r>
      <w:r w:rsidRPr="00A65BB0">
        <w:rPr>
          <w:rFonts w:ascii="Arial" w:hAnsi="Arial" w:cs="Arial"/>
        </w:rPr>
        <w:t>), or include clade (Sauropodomorpha</w:t>
      </w:r>
      <w:r>
        <w:rPr>
          <w:rFonts w:ascii="Arial" w:hAnsi="Arial" w:cs="Arial"/>
        </w:rPr>
        <w:t xml:space="preserve"> | Ankylosauria | Stegosauria | Iguanodontia </w:t>
      </w:r>
      <w:r w:rsidRPr="00A65BB0">
        <w:rPr>
          <w:rFonts w:ascii="Arial" w:hAnsi="Arial" w:cs="Arial"/>
        </w:rPr>
        <w:t xml:space="preserve">| Ceratopsia) as a </w:t>
      </w:r>
      <w:r>
        <w:rPr>
          <w:rFonts w:ascii="Arial" w:hAnsi="Arial" w:cs="Arial"/>
        </w:rPr>
        <w:t>covariate</w:t>
      </w:r>
      <w:r w:rsidRPr="00A65BB0">
        <w:rPr>
          <w:rFonts w:ascii="Arial" w:hAnsi="Arial" w:cs="Arial"/>
        </w:rPr>
        <w:t>, and explain a relatively low amount of variance (R</w:t>
      </w:r>
      <w:r w:rsidRPr="00A65BB0">
        <w:rPr>
          <w:rFonts w:ascii="Arial" w:hAnsi="Arial" w:cs="Arial"/>
          <w:vertAlign w:val="superscript"/>
        </w:rPr>
        <w:t>2</w:t>
      </w:r>
      <w:r>
        <w:rPr>
          <w:rFonts w:ascii="Arial" w:hAnsi="Arial" w:cs="Arial"/>
        </w:rPr>
        <w:t xml:space="preserve"> &lt;</w:t>
      </w:r>
      <w:r w:rsidRPr="00A65BB0">
        <w:rPr>
          <w:rFonts w:ascii="Arial" w:hAnsi="Arial" w:cs="Arial"/>
        </w:rPr>
        <w:t xml:space="preserve"> 0.8</w:t>
      </w:r>
      <w:r>
        <w:rPr>
          <w:rFonts w:ascii="Arial" w:hAnsi="Arial" w:cs="Arial"/>
        </w:rPr>
        <w:t>9</w:t>
      </w:r>
      <w:r w:rsidRPr="00A65BB0">
        <w:rPr>
          <w:rFonts w:ascii="Arial" w:hAnsi="Arial" w:cs="Arial"/>
        </w:rPr>
        <w:t>0).</w:t>
      </w:r>
      <w:r>
        <w:rPr>
          <w:rFonts w:ascii="Arial" w:hAnsi="Arial" w:cs="Arial"/>
        </w:rPr>
        <w:t xml:space="preserve"> </w:t>
      </w:r>
    </w:p>
    <w:p w14:paraId="1CD1FBA2" w14:textId="77777777" w:rsidR="005F0A42" w:rsidRDefault="005F0A42" w:rsidP="005F0A42">
      <w:pPr>
        <w:ind w:firstLine="720"/>
        <w:rPr>
          <w:rFonts w:ascii="Arial" w:hAnsi="Arial" w:cs="Arial"/>
        </w:rPr>
      </w:pPr>
      <w:r>
        <w:rPr>
          <w:rFonts w:ascii="Arial" w:hAnsi="Arial" w:cs="Arial"/>
        </w:rPr>
        <w:t>These relationships are investigated for individual clades below. Nevertheless, FC has a strong, non-phylogenetic relationship with FML and with FL across quadrupedal dinosaurs, and this relationship is not improved by the addition of phylogenetic signal, or clade as a covariate (Table S3; summed AICc weights &gt; 0.92 for non-phylogenetic models). When models are compared over the set of N = 71 taxa for which FC and both FL and FML are known, models using only FML have a summed AICc-weight &gt; 0.99, demonstrating that FML provides a better prediction of FC than does FL.</w:t>
      </w:r>
    </w:p>
    <w:p w14:paraId="3EAF3684" w14:textId="77777777" w:rsidR="005F0A42" w:rsidRDefault="005F0A42" w:rsidP="005F0A42">
      <w:pPr>
        <w:rPr>
          <w:rFonts w:ascii="Arial" w:hAnsi="Arial" w:cs="Arial"/>
        </w:rPr>
      </w:pPr>
    </w:p>
    <w:tbl>
      <w:tblPr>
        <w:tblStyle w:val="TableGrid"/>
        <w:tblW w:w="79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138"/>
        <w:gridCol w:w="1076"/>
        <w:gridCol w:w="477"/>
        <w:gridCol w:w="672"/>
        <w:gridCol w:w="866"/>
        <w:gridCol w:w="672"/>
        <w:gridCol w:w="781"/>
        <w:gridCol w:w="594"/>
      </w:tblGrid>
      <w:tr w:rsidR="005F0A42" w:rsidRPr="00D32E49" w14:paraId="5FE32B85" w14:textId="77777777" w:rsidTr="00065D26">
        <w:tc>
          <w:tcPr>
            <w:tcW w:w="648" w:type="dxa"/>
            <w:tcBorders>
              <w:bottom w:val="single" w:sz="4" w:space="0" w:color="auto"/>
            </w:tcBorders>
          </w:tcPr>
          <w:p w14:paraId="62CB366D" w14:textId="77777777" w:rsidR="005F0A42" w:rsidRPr="00D32E49" w:rsidRDefault="005F0A42" w:rsidP="00065D26">
            <w:pPr>
              <w:rPr>
                <w:rFonts w:ascii="Arial" w:hAnsi="Arial" w:cs="Arial"/>
                <w:b/>
                <w:sz w:val="14"/>
                <w:szCs w:val="14"/>
              </w:rPr>
            </w:pPr>
            <w:r w:rsidRPr="00D32E49">
              <w:rPr>
                <w:rFonts w:ascii="Arial" w:hAnsi="Arial" w:cs="Arial"/>
                <w:b/>
                <w:sz w:val="14"/>
                <w:szCs w:val="14"/>
              </w:rPr>
              <w:t>Rank</w:t>
            </w:r>
          </w:p>
        </w:tc>
        <w:tc>
          <w:tcPr>
            <w:tcW w:w="2138" w:type="dxa"/>
            <w:tcBorders>
              <w:bottom w:val="single" w:sz="4" w:space="0" w:color="auto"/>
            </w:tcBorders>
          </w:tcPr>
          <w:p w14:paraId="28F3D096" w14:textId="77777777" w:rsidR="005F0A42" w:rsidRPr="00D32E49" w:rsidRDefault="005F0A42" w:rsidP="00065D26">
            <w:pPr>
              <w:rPr>
                <w:rFonts w:ascii="Arial" w:hAnsi="Arial" w:cs="Arial"/>
                <w:b/>
                <w:sz w:val="14"/>
                <w:szCs w:val="14"/>
              </w:rPr>
            </w:pPr>
            <w:r w:rsidRPr="00D32E49">
              <w:rPr>
                <w:rFonts w:ascii="Arial" w:hAnsi="Arial" w:cs="Arial"/>
                <w:b/>
                <w:sz w:val="14"/>
                <w:szCs w:val="14"/>
              </w:rPr>
              <w:t>Model</w:t>
            </w:r>
          </w:p>
        </w:tc>
        <w:tc>
          <w:tcPr>
            <w:tcW w:w="1076" w:type="dxa"/>
            <w:tcBorders>
              <w:bottom w:val="single" w:sz="4" w:space="0" w:color="auto"/>
            </w:tcBorders>
          </w:tcPr>
          <w:p w14:paraId="2C95CDEE" w14:textId="77777777" w:rsidR="005F0A42" w:rsidRPr="00D32E49" w:rsidRDefault="005F0A42" w:rsidP="00065D26">
            <w:pPr>
              <w:rPr>
                <w:rFonts w:ascii="Arial" w:hAnsi="Arial" w:cs="Arial"/>
                <w:b/>
                <w:sz w:val="14"/>
                <w:szCs w:val="14"/>
              </w:rPr>
            </w:pPr>
            <w:r w:rsidRPr="00D32E49">
              <w:rPr>
                <w:rFonts w:ascii="Arial" w:hAnsi="Arial" w:cs="Arial"/>
                <w:b/>
                <w:sz w:val="14"/>
                <w:szCs w:val="14"/>
              </w:rPr>
              <w:t>AICc-weight</w:t>
            </w:r>
          </w:p>
        </w:tc>
        <w:tc>
          <w:tcPr>
            <w:tcW w:w="477" w:type="dxa"/>
            <w:tcBorders>
              <w:bottom w:val="single" w:sz="4" w:space="0" w:color="auto"/>
            </w:tcBorders>
          </w:tcPr>
          <w:p w14:paraId="0A09E939" w14:textId="77777777" w:rsidR="005F0A42" w:rsidRPr="00D32E49" w:rsidRDefault="005F0A42" w:rsidP="00065D26">
            <w:pPr>
              <w:rPr>
                <w:rFonts w:ascii="Arial" w:hAnsi="Arial" w:cs="Arial"/>
                <w:b/>
                <w:sz w:val="14"/>
                <w:szCs w:val="14"/>
              </w:rPr>
            </w:pPr>
            <w:r w:rsidRPr="00D32E49">
              <w:rPr>
                <w:rFonts w:ascii="Arial" w:hAnsi="Arial" w:cs="Arial"/>
                <w:b/>
                <w:sz w:val="14"/>
                <w:szCs w:val="14"/>
              </w:rPr>
              <w:t>N</w:t>
            </w:r>
          </w:p>
        </w:tc>
        <w:tc>
          <w:tcPr>
            <w:tcW w:w="672" w:type="dxa"/>
            <w:tcBorders>
              <w:bottom w:val="single" w:sz="4" w:space="0" w:color="auto"/>
            </w:tcBorders>
          </w:tcPr>
          <w:p w14:paraId="3944E74E" w14:textId="77777777" w:rsidR="005F0A42" w:rsidRPr="00D32E49" w:rsidRDefault="005F0A42" w:rsidP="00065D26">
            <w:pPr>
              <w:rPr>
                <w:rFonts w:ascii="Arial" w:hAnsi="Arial" w:cs="Arial"/>
                <w:b/>
                <w:sz w:val="14"/>
                <w:szCs w:val="14"/>
              </w:rPr>
            </w:pPr>
            <w:r w:rsidRPr="00D32E49">
              <w:rPr>
                <w:rFonts w:ascii="Arial" w:hAnsi="Arial" w:cs="Arial"/>
                <w:b/>
                <w:sz w:val="14"/>
                <w:szCs w:val="14"/>
              </w:rPr>
              <w:t>R</w:t>
            </w:r>
            <w:r w:rsidRPr="00C74635">
              <w:rPr>
                <w:rFonts w:ascii="Arial" w:hAnsi="Arial" w:cs="Arial"/>
                <w:b/>
                <w:bCs/>
                <w:sz w:val="14"/>
                <w:szCs w:val="14"/>
                <w:vertAlign w:val="superscript"/>
              </w:rPr>
              <w:t>2</w:t>
            </w:r>
          </w:p>
        </w:tc>
        <w:tc>
          <w:tcPr>
            <w:tcW w:w="866" w:type="dxa"/>
            <w:tcBorders>
              <w:bottom w:val="single" w:sz="4" w:space="0" w:color="auto"/>
            </w:tcBorders>
          </w:tcPr>
          <w:p w14:paraId="236A6CA3" w14:textId="77777777" w:rsidR="005F0A42" w:rsidRPr="00D32E49" w:rsidRDefault="005F0A42" w:rsidP="00065D26">
            <w:pPr>
              <w:rPr>
                <w:rFonts w:ascii="Arial" w:hAnsi="Arial" w:cs="Arial"/>
                <w:b/>
                <w:sz w:val="14"/>
                <w:szCs w:val="14"/>
              </w:rPr>
            </w:pPr>
            <w:r w:rsidRPr="00D32E49">
              <w:rPr>
                <w:rFonts w:ascii="Arial" w:hAnsi="Arial" w:cs="Arial"/>
                <w:b/>
                <w:sz w:val="14"/>
                <w:szCs w:val="14"/>
              </w:rPr>
              <w:t>Intercept</w:t>
            </w:r>
          </w:p>
        </w:tc>
        <w:tc>
          <w:tcPr>
            <w:tcW w:w="672" w:type="dxa"/>
            <w:tcBorders>
              <w:bottom w:val="single" w:sz="4" w:space="0" w:color="auto"/>
            </w:tcBorders>
          </w:tcPr>
          <w:p w14:paraId="44D65FC3" w14:textId="77777777" w:rsidR="005F0A42" w:rsidRPr="00D32E49" w:rsidRDefault="005F0A42" w:rsidP="00065D26">
            <w:pPr>
              <w:rPr>
                <w:rFonts w:ascii="Arial" w:hAnsi="Arial" w:cs="Arial"/>
                <w:b/>
                <w:sz w:val="14"/>
                <w:szCs w:val="14"/>
              </w:rPr>
            </w:pPr>
            <w:r w:rsidRPr="00D32E49">
              <w:rPr>
                <w:rFonts w:ascii="Arial" w:hAnsi="Arial" w:cs="Arial"/>
                <w:b/>
                <w:sz w:val="14"/>
                <w:szCs w:val="14"/>
              </w:rPr>
              <w:t>slope</w:t>
            </w:r>
          </w:p>
        </w:tc>
        <w:tc>
          <w:tcPr>
            <w:tcW w:w="781" w:type="dxa"/>
            <w:tcBorders>
              <w:bottom w:val="single" w:sz="4" w:space="0" w:color="auto"/>
            </w:tcBorders>
          </w:tcPr>
          <w:p w14:paraId="6F249EAB" w14:textId="77777777" w:rsidR="005F0A42" w:rsidRPr="00D32E49" w:rsidRDefault="005F0A42" w:rsidP="00065D26">
            <w:pPr>
              <w:rPr>
                <w:rFonts w:ascii="Arial" w:hAnsi="Arial" w:cs="Arial"/>
                <w:b/>
                <w:sz w:val="14"/>
                <w:szCs w:val="14"/>
              </w:rPr>
            </w:pPr>
            <w:r w:rsidRPr="00D32E49">
              <w:rPr>
                <w:rFonts w:ascii="Arial" w:hAnsi="Arial" w:cs="Arial"/>
                <w:b/>
                <w:sz w:val="14"/>
                <w:szCs w:val="14"/>
              </w:rPr>
              <w:t>p-value</w:t>
            </w:r>
          </w:p>
        </w:tc>
        <w:tc>
          <w:tcPr>
            <w:tcW w:w="594" w:type="dxa"/>
            <w:tcBorders>
              <w:bottom w:val="single" w:sz="4" w:space="0" w:color="auto"/>
            </w:tcBorders>
          </w:tcPr>
          <w:p w14:paraId="6AE7F65D" w14:textId="77777777" w:rsidR="005F0A42" w:rsidRPr="00D32E49" w:rsidRDefault="005F0A42" w:rsidP="00065D26">
            <w:pPr>
              <w:rPr>
                <w:rFonts w:ascii="Arial" w:hAnsi="Arial" w:cs="Arial"/>
                <w:b/>
                <w:sz w:val="14"/>
                <w:szCs w:val="14"/>
              </w:rPr>
            </w:pPr>
            <w:r w:rsidRPr="00D32E49">
              <w:rPr>
                <w:rFonts w:ascii="Arial" w:hAnsi="Arial" w:cs="Arial"/>
                <w:b/>
                <w:sz w:val="14"/>
                <w:szCs w:val="14"/>
              </w:rPr>
              <w:t>λ</w:t>
            </w:r>
          </w:p>
        </w:tc>
      </w:tr>
      <w:tr w:rsidR="005F0A42" w:rsidRPr="00D32E49" w14:paraId="33E5D747" w14:textId="77777777" w:rsidTr="00065D26">
        <w:tc>
          <w:tcPr>
            <w:tcW w:w="648" w:type="dxa"/>
            <w:tcBorders>
              <w:top w:val="single" w:sz="4" w:space="0" w:color="auto"/>
              <w:bottom w:val="nil"/>
            </w:tcBorders>
          </w:tcPr>
          <w:p w14:paraId="29097026"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6A202BAF"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p>
        </w:tc>
        <w:tc>
          <w:tcPr>
            <w:tcW w:w="1076" w:type="dxa"/>
            <w:tcBorders>
              <w:top w:val="single" w:sz="4" w:space="0" w:color="auto"/>
              <w:bottom w:val="nil"/>
            </w:tcBorders>
          </w:tcPr>
          <w:p w14:paraId="6F38B628" w14:textId="77777777" w:rsidR="005F0A42" w:rsidRPr="00D32E49" w:rsidRDefault="005F0A42" w:rsidP="00065D26">
            <w:pPr>
              <w:rPr>
                <w:rFonts w:ascii="Arial" w:hAnsi="Arial" w:cs="Arial"/>
                <w:sz w:val="14"/>
                <w:szCs w:val="14"/>
              </w:rPr>
            </w:pPr>
            <w:r w:rsidRPr="00D32E49">
              <w:rPr>
                <w:rFonts w:ascii="Arial" w:hAnsi="Arial" w:cs="Arial"/>
                <w:sz w:val="14"/>
                <w:szCs w:val="14"/>
              </w:rPr>
              <w:t>0.98</w:t>
            </w:r>
          </w:p>
        </w:tc>
        <w:tc>
          <w:tcPr>
            <w:tcW w:w="477" w:type="dxa"/>
            <w:tcBorders>
              <w:top w:val="single" w:sz="4" w:space="0" w:color="auto"/>
              <w:bottom w:val="nil"/>
            </w:tcBorders>
          </w:tcPr>
          <w:p w14:paraId="6DB117B6" w14:textId="77777777" w:rsidR="005F0A42" w:rsidRPr="00D32E49" w:rsidRDefault="005F0A42" w:rsidP="00065D26">
            <w:pPr>
              <w:rPr>
                <w:rFonts w:ascii="Arial" w:hAnsi="Arial" w:cs="Arial"/>
                <w:sz w:val="14"/>
                <w:szCs w:val="14"/>
              </w:rPr>
            </w:pPr>
            <w:r w:rsidRPr="00D32E49">
              <w:rPr>
                <w:rFonts w:ascii="Arial" w:hAnsi="Arial" w:cs="Arial"/>
                <w:sz w:val="14"/>
                <w:szCs w:val="14"/>
              </w:rPr>
              <w:t>76</w:t>
            </w:r>
          </w:p>
        </w:tc>
        <w:tc>
          <w:tcPr>
            <w:tcW w:w="672" w:type="dxa"/>
            <w:tcBorders>
              <w:top w:val="single" w:sz="4" w:space="0" w:color="auto"/>
              <w:bottom w:val="nil"/>
            </w:tcBorders>
          </w:tcPr>
          <w:p w14:paraId="3DE792A2" w14:textId="77777777" w:rsidR="005F0A42" w:rsidRPr="00D32E49" w:rsidRDefault="005F0A42" w:rsidP="00065D26">
            <w:pPr>
              <w:rPr>
                <w:rFonts w:ascii="Arial" w:hAnsi="Arial" w:cs="Arial"/>
                <w:sz w:val="14"/>
                <w:szCs w:val="14"/>
              </w:rPr>
            </w:pPr>
            <w:r w:rsidRPr="00D32E49">
              <w:rPr>
                <w:rFonts w:ascii="Arial" w:hAnsi="Arial" w:cs="Arial"/>
                <w:sz w:val="14"/>
                <w:szCs w:val="14"/>
              </w:rPr>
              <w:t>0.960</w:t>
            </w:r>
          </w:p>
        </w:tc>
        <w:tc>
          <w:tcPr>
            <w:tcW w:w="866" w:type="dxa"/>
            <w:tcBorders>
              <w:top w:val="single" w:sz="4" w:space="0" w:color="auto"/>
              <w:bottom w:val="nil"/>
            </w:tcBorders>
          </w:tcPr>
          <w:p w14:paraId="77F131E1" w14:textId="77777777" w:rsidR="005F0A42" w:rsidRPr="00D32E49" w:rsidRDefault="005F0A42" w:rsidP="00065D26">
            <w:pPr>
              <w:rPr>
                <w:rFonts w:ascii="Arial" w:hAnsi="Arial" w:cs="Arial"/>
                <w:sz w:val="14"/>
                <w:szCs w:val="14"/>
              </w:rPr>
            </w:pPr>
            <w:r w:rsidRPr="00D32E49">
              <w:rPr>
                <w:rFonts w:ascii="Arial" w:hAnsi="Arial" w:cs="Arial"/>
                <w:sz w:val="14"/>
                <w:szCs w:val="14"/>
              </w:rPr>
              <w:t>0.689</w:t>
            </w:r>
          </w:p>
        </w:tc>
        <w:tc>
          <w:tcPr>
            <w:tcW w:w="672" w:type="dxa"/>
            <w:tcBorders>
              <w:top w:val="single" w:sz="4" w:space="0" w:color="auto"/>
              <w:bottom w:val="nil"/>
            </w:tcBorders>
          </w:tcPr>
          <w:p w14:paraId="7B138D8E" w14:textId="77777777" w:rsidR="005F0A42" w:rsidRPr="00D32E49" w:rsidRDefault="005F0A42" w:rsidP="00065D26">
            <w:pPr>
              <w:rPr>
                <w:rFonts w:ascii="Arial" w:hAnsi="Arial" w:cs="Arial"/>
                <w:sz w:val="14"/>
                <w:szCs w:val="14"/>
              </w:rPr>
            </w:pPr>
            <w:r w:rsidRPr="00D32E49">
              <w:rPr>
                <w:rFonts w:ascii="Arial" w:hAnsi="Arial" w:cs="Arial"/>
                <w:sz w:val="14"/>
                <w:szCs w:val="14"/>
              </w:rPr>
              <w:t>0.889</w:t>
            </w:r>
          </w:p>
        </w:tc>
        <w:tc>
          <w:tcPr>
            <w:tcW w:w="781" w:type="dxa"/>
            <w:tcBorders>
              <w:top w:val="single" w:sz="4" w:space="0" w:color="auto"/>
              <w:bottom w:val="nil"/>
            </w:tcBorders>
          </w:tcPr>
          <w:p w14:paraId="382A7480" w14:textId="77777777" w:rsidR="005F0A42" w:rsidRPr="00D32E49" w:rsidRDefault="005F0A42" w:rsidP="00065D26">
            <w:pPr>
              <w:rPr>
                <w:rFonts w:ascii="Arial" w:hAnsi="Arial" w:cs="Arial"/>
                <w:sz w:val="14"/>
                <w:szCs w:val="14"/>
              </w:rPr>
            </w:pPr>
            <w:r w:rsidRPr="00D32E49">
              <w:rPr>
                <w:rFonts w:ascii="Arial" w:hAnsi="Arial" w:cs="Arial"/>
                <w:sz w:val="14"/>
                <w:szCs w:val="14"/>
              </w:rPr>
              <w:t>&lt;0.001</w:t>
            </w:r>
          </w:p>
        </w:tc>
        <w:tc>
          <w:tcPr>
            <w:tcW w:w="594" w:type="dxa"/>
            <w:tcBorders>
              <w:top w:val="single" w:sz="4" w:space="0" w:color="auto"/>
              <w:bottom w:val="nil"/>
            </w:tcBorders>
          </w:tcPr>
          <w:p w14:paraId="4FC42C57" w14:textId="77777777" w:rsidR="005F0A42" w:rsidRPr="00D32E49" w:rsidRDefault="005F0A42" w:rsidP="00065D26">
            <w:pPr>
              <w:rPr>
                <w:rFonts w:ascii="Arial" w:hAnsi="Arial" w:cs="Arial"/>
                <w:sz w:val="14"/>
                <w:szCs w:val="14"/>
              </w:rPr>
            </w:pPr>
            <w:r w:rsidRPr="00D32E49">
              <w:rPr>
                <w:rFonts w:ascii="Arial" w:hAnsi="Arial" w:cs="Arial"/>
                <w:sz w:val="14"/>
                <w:szCs w:val="14"/>
              </w:rPr>
              <w:t>0.00</w:t>
            </w:r>
          </w:p>
        </w:tc>
      </w:tr>
      <w:tr w:rsidR="005F0A42" w:rsidRPr="00D32E49" w14:paraId="4A742FF3" w14:textId="77777777" w:rsidTr="00065D26">
        <w:tc>
          <w:tcPr>
            <w:tcW w:w="648" w:type="dxa"/>
            <w:tcBorders>
              <w:top w:val="nil"/>
              <w:bottom w:val="nil"/>
            </w:tcBorders>
          </w:tcPr>
          <w:p w14:paraId="1380982F"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475B114D"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p>
        </w:tc>
        <w:tc>
          <w:tcPr>
            <w:tcW w:w="1076" w:type="dxa"/>
            <w:tcBorders>
              <w:top w:val="nil"/>
              <w:bottom w:val="nil"/>
            </w:tcBorders>
          </w:tcPr>
          <w:p w14:paraId="0BB382BB" w14:textId="77777777" w:rsidR="005F0A42" w:rsidRPr="00D32E49" w:rsidRDefault="005F0A42" w:rsidP="00065D26">
            <w:pPr>
              <w:rPr>
                <w:rFonts w:ascii="Arial" w:hAnsi="Arial" w:cs="Arial"/>
                <w:sz w:val="14"/>
                <w:szCs w:val="14"/>
              </w:rPr>
            </w:pPr>
            <w:r w:rsidRPr="00D32E49">
              <w:rPr>
                <w:rFonts w:ascii="Arial" w:hAnsi="Arial" w:cs="Arial"/>
                <w:sz w:val="14"/>
                <w:szCs w:val="14"/>
              </w:rPr>
              <w:t>0.02</w:t>
            </w:r>
          </w:p>
        </w:tc>
        <w:tc>
          <w:tcPr>
            <w:tcW w:w="477" w:type="dxa"/>
            <w:tcBorders>
              <w:top w:val="nil"/>
              <w:bottom w:val="nil"/>
            </w:tcBorders>
          </w:tcPr>
          <w:p w14:paraId="00AAE58D" w14:textId="77777777" w:rsidR="005F0A42" w:rsidRPr="00D32E49" w:rsidRDefault="005F0A42" w:rsidP="00065D26">
            <w:pPr>
              <w:rPr>
                <w:rFonts w:ascii="Arial" w:hAnsi="Arial" w:cs="Arial"/>
                <w:sz w:val="14"/>
                <w:szCs w:val="14"/>
              </w:rPr>
            </w:pPr>
            <w:r w:rsidRPr="00D32E49">
              <w:rPr>
                <w:rFonts w:ascii="Arial" w:hAnsi="Arial" w:cs="Arial"/>
                <w:sz w:val="14"/>
                <w:szCs w:val="14"/>
              </w:rPr>
              <w:t>76</w:t>
            </w:r>
          </w:p>
        </w:tc>
        <w:tc>
          <w:tcPr>
            <w:tcW w:w="672" w:type="dxa"/>
            <w:tcBorders>
              <w:top w:val="nil"/>
              <w:bottom w:val="nil"/>
            </w:tcBorders>
          </w:tcPr>
          <w:p w14:paraId="37350CBE" w14:textId="77777777" w:rsidR="005F0A42" w:rsidRPr="00D32E49" w:rsidRDefault="005F0A42" w:rsidP="00065D26">
            <w:pPr>
              <w:rPr>
                <w:rFonts w:ascii="Arial" w:hAnsi="Arial" w:cs="Arial"/>
                <w:sz w:val="14"/>
                <w:szCs w:val="14"/>
              </w:rPr>
            </w:pPr>
            <w:r w:rsidRPr="00D32E49">
              <w:rPr>
                <w:rFonts w:ascii="Arial" w:hAnsi="Arial" w:cs="Arial"/>
                <w:sz w:val="14"/>
                <w:szCs w:val="14"/>
              </w:rPr>
              <w:t>0.910</w:t>
            </w:r>
          </w:p>
        </w:tc>
        <w:tc>
          <w:tcPr>
            <w:tcW w:w="866" w:type="dxa"/>
            <w:tcBorders>
              <w:top w:val="nil"/>
              <w:bottom w:val="nil"/>
            </w:tcBorders>
          </w:tcPr>
          <w:p w14:paraId="0936A98C" w14:textId="77777777" w:rsidR="005F0A42" w:rsidRPr="00D32E49" w:rsidRDefault="005F0A42" w:rsidP="00065D26">
            <w:pPr>
              <w:rPr>
                <w:rFonts w:ascii="Arial" w:hAnsi="Arial" w:cs="Arial"/>
                <w:sz w:val="14"/>
                <w:szCs w:val="14"/>
              </w:rPr>
            </w:pPr>
            <w:r w:rsidRPr="00D32E49">
              <w:rPr>
                <w:rFonts w:ascii="Arial" w:hAnsi="Arial" w:cs="Arial"/>
                <w:sz w:val="14"/>
                <w:szCs w:val="14"/>
              </w:rPr>
              <w:t>0.643</w:t>
            </w:r>
          </w:p>
        </w:tc>
        <w:tc>
          <w:tcPr>
            <w:tcW w:w="672" w:type="dxa"/>
            <w:tcBorders>
              <w:top w:val="nil"/>
              <w:bottom w:val="nil"/>
            </w:tcBorders>
          </w:tcPr>
          <w:p w14:paraId="11131A9B" w14:textId="77777777" w:rsidR="005F0A42" w:rsidRPr="00D32E49" w:rsidRDefault="005F0A42" w:rsidP="00065D26">
            <w:pPr>
              <w:rPr>
                <w:rFonts w:ascii="Arial" w:hAnsi="Arial" w:cs="Arial"/>
                <w:sz w:val="14"/>
                <w:szCs w:val="14"/>
              </w:rPr>
            </w:pPr>
            <w:r w:rsidRPr="00D32E49">
              <w:rPr>
                <w:rFonts w:ascii="Arial" w:hAnsi="Arial" w:cs="Arial"/>
                <w:sz w:val="14"/>
                <w:szCs w:val="14"/>
              </w:rPr>
              <w:t>0.907</w:t>
            </w:r>
          </w:p>
        </w:tc>
        <w:tc>
          <w:tcPr>
            <w:tcW w:w="781" w:type="dxa"/>
            <w:tcBorders>
              <w:top w:val="nil"/>
              <w:bottom w:val="nil"/>
            </w:tcBorders>
          </w:tcPr>
          <w:p w14:paraId="24F06F5F" w14:textId="77777777" w:rsidR="005F0A42" w:rsidRPr="00D32E49" w:rsidRDefault="005F0A42" w:rsidP="00065D26">
            <w:pPr>
              <w:rPr>
                <w:rFonts w:ascii="Arial" w:hAnsi="Arial" w:cs="Arial"/>
                <w:sz w:val="14"/>
                <w:szCs w:val="14"/>
              </w:rPr>
            </w:pPr>
            <w:r w:rsidRPr="00D32E49">
              <w:rPr>
                <w:rFonts w:ascii="Arial" w:hAnsi="Arial" w:cs="Arial"/>
                <w:sz w:val="14"/>
                <w:szCs w:val="14"/>
              </w:rPr>
              <w:t>&lt;0.001</w:t>
            </w:r>
          </w:p>
        </w:tc>
        <w:tc>
          <w:tcPr>
            <w:tcW w:w="594" w:type="dxa"/>
            <w:tcBorders>
              <w:top w:val="nil"/>
              <w:bottom w:val="nil"/>
            </w:tcBorders>
          </w:tcPr>
          <w:p w14:paraId="36ED58CB" w14:textId="77777777" w:rsidR="005F0A42" w:rsidRPr="00D32E49" w:rsidRDefault="005F0A42" w:rsidP="00065D26">
            <w:pPr>
              <w:rPr>
                <w:rFonts w:ascii="Arial" w:hAnsi="Arial" w:cs="Arial"/>
                <w:sz w:val="14"/>
                <w:szCs w:val="14"/>
              </w:rPr>
            </w:pPr>
            <w:r w:rsidRPr="00D32E49">
              <w:rPr>
                <w:rFonts w:ascii="Arial" w:hAnsi="Arial" w:cs="Arial"/>
                <w:sz w:val="14"/>
                <w:szCs w:val="14"/>
              </w:rPr>
              <w:t>0.43</w:t>
            </w:r>
          </w:p>
        </w:tc>
      </w:tr>
      <w:tr w:rsidR="005F0A42" w:rsidRPr="00D32E49" w14:paraId="2954A83E" w14:textId="77777777" w:rsidTr="00065D26">
        <w:tc>
          <w:tcPr>
            <w:tcW w:w="648" w:type="dxa"/>
            <w:tcBorders>
              <w:top w:val="nil"/>
              <w:bottom w:val="single" w:sz="4" w:space="0" w:color="auto"/>
            </w:tcBorders>
          </w:tcPr>
          <w:p w14:paraId="66604CB3"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176B5D8D" w14:textId="77777777" w:rsidR="005F0A42" w:rsidRPr="00D32E49" w:rsidRDefault="005F0A42" w:rsidP="00065D26">
            <w:pPr>
              <w:rPr>
                <w:rFonts w:ascii="Arial" w:hAnsi="Arial" w:cs="Arial"/>
                <w:sz w:val="14"/>
                <w:szCs w:val="14"/>
              </w:rPr>
            </w:pPr>
            <w:r w:rsidRPr="00D32E49">
              <w:rPr>
                <w:rFonts w:ascii="Arial" w:hAnsi="Arial" w:cs="Arial"/>
                <w:sz w:val="14"/>
                <w:szCs w:val="14"/>
              </w:rPr>
              <w:t>FC ~ FML + clade</w:t>
            </w:r>
            <w:r w:rsidRPr="006B3124">
              <w:rPr>
                <w:rFonts w:ascii="Arial" w:hAnsi="Arial" w:cs="Arial"/>
                <w:sz w:val="14"/>
                <w:szCs w:val="14"/>
                <w:vertAlign w:val="superscript"/>
              </w:rPr>
              <w:t>1</w:t>
            </w:r>
            <w:r w:rsidRPr="00D32E49">
              <w:rPr>
                <w:rFonts w:ascii="Arial" w:hAnsi="Arial" w:cs="Arial"/>
                <w:sz w:val="14"/>
                <w:szCs w:val="14"/>
              </w:rPr>
              <w:t xml:space="preserve"> + intercept</w:t>
            </w:r>
          </w:p>
        </w:tc>
        <w:tc>
          <w:tcPr>
            <w:tcW w:w="1076" w:type="dxa"/>
            <w:tcBorders>
              <w:top w:val="nil"/>
              <w:bottom w:val="single" w:sz="4" w:space="0" w:color="auto"/>
            </w:tcBorders>
          </w:tcPr>
          <w:p w14:paraId="0CF09AA1" w14:textId="77777777" w:rsidR="005F0A42" w:rsidRPr="00D32E49" w:rsidRDefault="005F0A42" w:rsidP="00065D26">
            <w:pPr>
              <w:rPr>
                <w:rFonts w:ascii="Arial" w:hAnsi="Arial" w:cs="Arial"/>
                <w:sz w:val="14"/>
                <w:szCs w:val="14"/>
              </w:rPr>
            </w:pPr>
            <w:r w:rsidRPr="00D32E49">
              <w:rPr>
                <w:rFonts w:ascii="Arial" w:hAnsi="Arial" w:cs="Arial"/>
                <w:sz w:val="14"/>
                <w:szCs w:val="14"/>
              </w:rPr>
              <w:t>&lt;0.01</w:t>
            </w:r>
          </w:p>
        </w:tc>
        <w:tc>
          <w:tcPr>
            <w:tcW w:w="477" w:type="dxa"/>
            <w:tcBorders>
              <w:top w:val="nil"/>
              <w:bottom w:val="single" w:sz="4" w:space="0" w:color="auto"/>
            </w:tcBorders>
          </w:tcPr>
          <w:p w14:paraId="0568D301" w14:textId="77777777" w:rsidR="005F0A42" w:rsidRPr="00D32E49" w:rsidRDefault="005F0A42" w:rsidP="00065D26">
            <w:pPr>
              <w:rPr>
                <w:rFonts w:ascii="Arial" w:hAnsi="Arial" w:cs="Arial"/>
                <w:sz w:val="14"/>
                <w:szCs w:val="14"/>
              </w:rPr>
            </w:pPr>
            <w:r w:rsidRPr="00D32E49">
              <w:rPr>
                <w:rFonts w:ascii="Arial" w:hAnsi="Arial" w:cs="Arial"/>
                <w:sz w:val="14"/>
                <w:szCs w:val="14"/>
              </w:rPr>
              <w:t>76</w:t>
            </w:r>
          </w:p>
        </w:tc>
        <w:tc>
          <w:tcPr>
            <w:tcW w:w="672" w:type="dxa"/>
            <w:tcBorders>
              <w:top w:val="nil"/>
              <w:bottom w:val="single" w:sz="4" w:space="0" w:color="auto"/>
            </w:tcBorders>
          </w:tcPr>
          <w:p w14:paraId="21738FE7" w14:textId="77777777" w:rsidR="005F0A42" w:rsidRPr="00D32E49" w:rsidRDefault="005F0A42" w:rsidP="00065D26">
            <w:pPr>
              <w:rPr>
                <w:rFonts w:ascii="Arial" w:hAnsi="Arial" w:cs="Arial"/>
                <w:sz w:val="14"/>
                <w:szCs w:val="14"/>
              </w:rPr>
            </w:pPr>
            <w:r w:rsidRPr="00D32E49">
              <w:rPr>
                <w:rFonts w:ascii="Arial" w:hAnsi="Arial" w:cs="Arial"/>
                <w:sz w:val="14"/>
                <w:szCs w:val="14"/>
              </w:rPr>
              <w:t>0.957</w:t>
            </w:r>
          </w:p>
        </w:tc>
        <w:tc>
          <w:tcPr>
            <w:tcW w:w="866" w:type="dxa"/>
            <w:tcBorders>
              <w:top w:val="nil"/>
              <w:bottom w:val="single" w:sz="4" w:space="0" w:color="auto"/>
            </w:tcBorders>
          </w:tcPr>
          <w:p w14:paraId="69644FC8" w14:textId="77777777" w:rsidR="005F0A42" w:rsidRPr="00D32E49" w:rsidRDefault="005F0A42" w:rsidP="00065D26">
            <w:pPr>
              <w:rPr>
                <w:rFonts w:ascii="Arial" w:hAnsi="Arial" w:cs="Arial"/>
                <w:sz w:val="14"/>
                <w:szCs w:val="14"/>
              </w:rPr>
            </w:pPr>
            <w:r w:rsidRPr="00D32E49">
              <w:rPr>
                <w:rFonts w:ascii="Arial" w:hAnsi="Arial" w:cs="Arial"/>
                <w:sz w:val="14"/>
                <w:szCs w:val="14"/>
              </w:rPr>
              <w:t>0.574</w:t>
            </w:r>
          </w:p>
        </w:tc>
        <w:tc>
          <w:tcPr>
            <w:tcW w:w="672" w:type="dxa"/>
            <w:tcBorders>
              <w:top w:val="nil"/>
              <w:bottom w:val="single" w:sz="4" w:space="0" w:color="auto"/>
            </w:tcBorders>
          </w:tcPr>
          <w:p w14:paraId="485594B5" w14:textId="77777777" w:rsidR="005F0A42" w:rsidRPr="00D32E49" w:rsidRDefault="005F0A42" w:rsidP="00065D26">
            <w:pPr>
              <w:rPr>
                <w:rFonts w:ascii="Arial" w:hAnsi="Arial" w:cs="Arial"/>
                <w:sz w:val="14"/>
                <w:szCs w:val="14"/>
              </w:rPr>
            </w:pPr>
            <w:r w:rsidRPr="00D32E49">
              <w:rPr>
                <w:rFonts w:ascii="Arial" w:hAnsi="Arial" w:cs="Arial"/>
                <w:sz w:val="14"/>
                <w:szCs w:val="14"/>
              </w:rPr>
              <w:t>0.931</w:t>
            </w:r>
          </w:p>
        </w:tc>
        <w:tc>
          <w:tcPr>
            <w:tcW w:w="781" w:type="dxa"/>
            <w:tcBorders>
              <w:top w:val="nil"/>
              <w:bottom w:val="single" w:sz="4" w:space="0" w:color="auto"/>
            </w:tcBorders>
          </w:tcPr>
          <w:p w14:paraId="1636B08F" w14:textId="77777777" w:rsidR="005F0A42" w:rsidRPr="00D32E49" w:rsidRDefault="005F0A42" w:rsidP="00065D26">
            <w:pPr>
              <w:rPr>
                <w:rFonts w:ascii="Arial" w:hAnsi="Arial" w:cs="Arial"/>
                <w:sz w:val="14"/>
                <w:szCs w:val="14"/>
              </w:rPr>
            </w:pPr>
            <w:r w:rsidRPr="00D32E49">
              <w:rPr>
                <w:rFonts w:ascii="Arial" w:hAnsi="Arial" w:cs="Arial"/>
                <w:sz w:val="14"/>
                <w:szCs w:val="14"/>
              </w:rPr>
              <w:t>&lt;0.001</w:t>
            </w:r>
          </w:p>
        </w:tc>
        <w:tc>
          <w:tcPr>
            <w:tcW w:w="594" w:type="dxa"/>
            <w:tcBorders>
              <w:top w:val="nil"/>
              <w:bottom w:val="single" w:sz="4" w:space="0" w:color="auto"/>
            </w:tcBorders>
          </w:tcPr>
          <w:p w14:paraId="4B201865" w14:textId="77777777" w:rsidR="005F0A42" w:rsidRPr="00D32E49" w:rsidRDefault="005F0A42" w:rsidP="00065D26">
            <w:pPr>
              <w:rPr>
                <w:rFonts w:ascii="Arial" w:hAnsi="Arial" w:cs="Arial"/>
                <w:sz w:val="14"/>
                <w:szCs w:val="14"/>
              </w:rPr>
            </w:pPr>
            <w:r w:rsidRPr="00D32E49">
              <w:rPr>
                <w:rFonts w:ascii="Arial" w:hAnsi="Arial" w:cs="Arial"/>
                <w:sz w:val="14"/>
                <w:szCs w:val="14"/>
              </w:rPr>
              <w:t>0.00</w:t>
            </w:r>
          </w:p>
        </w:tc>
      </w:tr>
      <w:tr w:rsidR="005F0A42" w:rsidRPr="00D32E49" w14:paraId="0399699D" w14:textId="77777777" w:rsidTr="00065D26">
        <w:tc>
          <w:tcPr>
            <w:tcW w:w="648" w:type="dxa"/>
            <w:tcBorders>
              <w:top w:val="nil"/>
              <w:bottom w:val="single" w:sz="4" w:space="0" w:color="auto"/>
            </w:tcBorders>
          </w:tcPr>
          <w:p w14:paraId="2FC72C4A"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06FADD97"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6113A100"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49147137"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30481A42"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59241032"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578E2D2C"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0467D71E"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1EB43D1E" w14:textId="77777777" w:rsidR="005F0A42" w:rsidRPr="00D32E49" w:rsidRDefault="005F0A42" w:rsidP="00065D26">
            <w:pPr>
              <w:rPr>
                <w:rFonts w:ascii="Arial" w:hAnsi="Arial" w:cs="Arial"/>
                <w:sz w:val="14"/>
                <w:szCs w:val="14"/>
              </w:rPr>
            </w:pPr>
          </w:p>
        </w:tc>
      </w:tr>
      <w:tr w:rsidR="005F0A42" w:rsidRPr="00D32E49" w14:paraId="180EA12E" w14:textId="77777777" w:rsidTr="00065D26">
        <w:tc>
          <w:tcPr>
            <w:tcW w:w="648" w:type="dxa"/>
            <w:tcBorders>
              <w:top w:val="single" w:sz="4" w:space="0" w:color="auto"/>
              <w:bottom w:val="nil"/>
            </w:tcBorders>
          </w:tcPr>
          <w:p w14:paraId="2F756AFA"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4695C27A" w14:textId="77777777" w:rsidR="005F0A42" w:rsidRPr="00D32E49" w:rsidRDefault="005F0A42" w:rsidP="00065D26">
            <w:pPr>
              <w:rPr>
                <w:rFonts w:ascii="Arial" w:hAnsi="Arial" w:cs="Arial"/>
                <w:sz w:val="14"/>
                <w:szCs w:val="14"/>
              </w:rPr>
            </w:pPr>
            <w:r>
              <w:rPr>
                <w:rFonts w:ascii="Arial" w:hAnsi="Arial" w:cs="Arial"/>
                <w:sz w:val="14"/>
                <w:szCs w:val="14"/>
              </w:rPr>
              <w:t>FC ~ FL + intercept</w:t>
            </w:r>
          </w:p>
        </w:tc>
        <w:tc>
          <w:tcPr>
            <w:tcW w:w="1076" w:type="dxa"/>
            <w:tcBorders>
              <w:top w:val="single" w:sz="4" w:space="0" w:color="auto"/>
              <w:bottom w:val="nil"/>
            </w:tcBorders>
          </w:tcPr>
          <w:p w14:paraId="7A528AFF" w14:textId="77777777" w:rsidR="005F0A42" w:rsidRPr="00D32E49" w:rsidRDefault="005F0A42" w:rsidP="00065D26">
            <w:pPr>
              <w:rPr>
                <w:rFonts w:ascii="Arial" w:hAnsi="Arial" w:cs="Arial"/>
                <w:sz w:val="14"/>
                <w:szCs w:val="14"/>
              </w:rPr>
            </w:pPr>
            <w:r>
              <w:rPr>
                <w:rFonts w:ascii="Arial" w:hAnsi="Arial" w:cs="Arial"/>
                <w:sz w:val="14"/>
                <w:szCs w:val="14"/>
              </w:rPr>
              <w:t>0.93</w:t>
            </w:r>
          </w:p>
        </w:tc>
        <w:tc>
          <w:tcPr>
            <w:tcW w:w="477" w:type="dxa"/>
            <w:tcBorders>
              <w:top w:val="single" w:sz="4" w:space="0" w:color="auto"/>
              <w:bottom w:val="nil"/>
            </w:tcBorders>
          </w:tcPr>
          <w:p w14:paraId="4BAB602E" w14:textId="77777777" w:rsidR="005F0A42" w:rsidRPr="00D32E49" w:rsidRDefault="005F0A42" w:rsidP="00065D26">
            <w:pPr>
              <w:rPr>
                <w:rFonts w:ascii="Arial" w:hAnsi="Arial" w:cs="Arial"/>
                <w:sz w:val="14"/>
                <w:szCs w:val="14"/>
              </w:rPr>
            </w:pPr>
            <w:r>
              <w:rPr>
                <w:rFonts w:ascii="Arial" w:hAnsi="Arial" w:cs="Arial"/>
                <w:sz w:val="14"/>
                <w:szCs w:val="14"/>
              </w:rPr>
              <w:t>116</w:t>
            </w:r>
          </w:p>
        </w:tc>
        <w:tc>
          <w:tcPr>
            <w:tcW w:w="672" w:type="dxa"/>
            <w:tcBorders>
              <w:top w:val="single" w:sz="4" w:space="0" w:color="auto"/>
              <w:bottom w:val="nil"/>
            </w:tcBorders>
          </w:tcPr>
          <w:p w14:paraId="0895B52F" w14:textId="77777777" w:rsidR="005F0A42" w:rsidRPr="00D32E49" w:rsidRDefault="005F0A42" w:rsidP="00065D26">
            <w:pPr>
              <w:rPr>
                <w:rFonts w:ascii="Arial" w:hAnsi="Arial" w:cs="Arial"/>
                <w:sz w:val="14"/>
                <w:szCs w:val="14"/>
              </w:rPr>
            </w:pPr>
            <w:r>
              <w:rPr>
                <w:rFonts w:ascii="Arial" w:hAnsi="Arial" w:cs="Arial"/>
                <w:sz w:val="14"/>
                <w:szCs w:val="14"/>
              </w:rPr>
              <w:t>0.947</w:t>
            </w:r>
          </w:p>
        </w:tc>
        <w:tc>
          <w:tcPr>
            <w:tcW w:w="866" w:type="dxa"/>
            <w:tcBorders>
              <w:top w:val="single" w:sz="4" w:space="0" w:color="auto"/>
              <w:bottom w:val="nil"/>
            </w:tcBorders>
          </w:tcPr>
          <w:p w14:paraId="725471D6" w14:textId="77777777" w:rsidR="005F0A42" w:rsidRPr="00D32E49" w:rsidRDefault="005F0A42" w:rsidP="00065D26">
            <w:pPr>
              <w:rPr>
                <w:rFonts w:ascii="Arial" w:hAnsi="Arial" w:cs="Arial"/>
                <w:sz w:val="14"/>
                <w:szCs w:val="14"/>
              </w:rPr>
            </w:pPr>
            <w:r>
              <w:rPr>
                <w:rFonts w:ascii="Arial" w:hAnsi="Arial" w:cs="Arial"/>
                <w:sz w:val="14"/>
                <w:szCs w:val="14"/>
              </w:rPr>
              <w:t>-0.377</w:t>
            </w:r>
          </w:p>
        </w:tc>
        <w:tc>
          <w:tcPr>
            <w:tcW w:w="672" w:type="dxa"/>
            <w:tcBorders>
              <w:top w:val="single" w:sz="4" w:space="0" w:color="auto"/>
              <w:bottom w:val="nil"/>
            </w:tcBorders>
          </w:tcPr>
          <w:p w14:paraId="2CA00D90" w14:textId="77777777" w:rsidR="005F0A42" w:rsidRPr="00D32E49" w:rsidRDefault="005F0A42" w:rsidP="00065D26">
            <w:pPr>
              <w:rPr>
                <w:rFonts w:ascii="Arial" w:hAnsi="Arial" w:cs="Arial"/>
                <w:sz w:val="14"/>
                <w:szCs w:val="14"/>
              </w:rPr>
            </w:pPr>
            <w:r>
              <w:rPr>
                <w:rFonts w:ascii="Arial" w:hAnsi="Arial" w:cs="Arial"/>
                <w:sz w:val="14"/>
                <w:szCs w:val="14"/>
              </w:rPr>
              <w:t>0.998</w:t>
            </w:r>
          </w:p>
        </w:tc>
        <w:tc>
          <w:tcPr>
            <w:tcW w:w="781" w:type="dxa"/>
            <w:tcBorders>
              <w:top w:val="single" w:sz="4" w:space="0" w:color="auto"/>
              <w:bottom w:val="nil"/>
            </w:tcBorders>
          </w:tcPr>
          <w:p w14:paraId="133519AB"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77266C1E"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0C2D36DB" w14:textId="77777777" w:rsidTr="00065D26">
        <w:tc>
          <w:tcPr>
            <w:tcW w:w="648" w:type="dxa"/>
            <w:tcBorders>
              <w:top w:val="nil"/>
              <w:bottom w:val="nil"/>
            </w:tcBorders>
          </w:tcPr>
          <w:p w14:paraId="044A12F1"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28C567FE" w14:textId="77777777" w:rsidR="005F0A42" w:rsidRPr="00D32E49" w:rsidRDefault="005F0A42" w:rsidP="00065D26">
            <w:pPr>
              <w:rPr>
                <w:rFonts w:ascii="Arial" w:hAnsi="Arial" w:cs="Arial"/>
                <w:sz w:val="14"/>
                <w:szCs w:val="14"/>
              </w:rPr>
            </w:pPr>
            <w:r>
              <w:rPr>
                <w:rFonts w:ascii="Arial" w:hAnsi="Arial" w:cs="Arial"/>
                <w:sz w:val="14"/>
                <w:szCs w:val="14"/>
              </w:rPr>
              <w:t>FC ~ FL + clade</w:t>
            </w:r>
            <w:r w:rsidRPr="006B3124">
              <w:rPr>
                <w:rFonts w:ascii="Arial" w:hAnsi="Arial" w:cs="Arial"/>
                <w:sz w:val="14"/>
                <w:szCs w:val="14"/>
                <w:vertAlign w:val="superscript"/>
              </w:rPr>
              <w:t>1</w:t>
            </w:r>
            <w:r>
              <w:rPr>
                <w:rFonts w:ascii="Arial" w:hAnsi="Arial" w:cs="Arial"/>
                <w:sz w:val="14"/>
                <w:szCs w:val="14"/>
              </w:rPr>
              <w:t xml:space="preserve"> + intercept</w:t>
            </w:r>
          </w:p>
        </w:tc>
        <w:tc>
          <w:tcPr>
            <w:tcW w:w="1076" w:type="dxa"/>
            <w:tcBorders>
              <w:top w:val="nil"/>
              <w:bottom w:val="nil"/>
            </w:tcBorders>
          </w:tcPr>
          <w:p w14:paraId="383336D8" w14:textId="77777777" w:rsidR="005F0A42" w:rsidRPr="00D32E49" w:rsidRDefault="005F0A42" w:rsidP="00065D26">
            <w:pPr>
              <w:rPr>
                <w:rFonts w:ascii="Arial" w:hAnsi="Arial" w:cs="Arial"/>
                <w:sz w:val="14"/>
                <w:szCs w:val="14"/>
              </w:rPr>
            </w:pPr>
            <w:r>
              <w:rPr>
                <w:rFonts w:ascii="Arial" w:hAnsi="Arial" w:cs="Arial"/>
                <w:sz w:val="14"/>
                <w:szCs w:val="14"/>
              </w:rPr>
              <w:t>0.03</w:t>
            </w:r>
          </w:p>
        </w:tc>
        <w:tc>
          <w:tcPr>
            <w:tcW w:w="477" w:type="dxa"/>
            <w:tcBorders>
              <w:top w:val="nil"/>
              <w:bottom w:val="nil"/>
            </w:tcBorders>
          </w:tcPr>
          <w:p w14:paraId="1FCBBF75" w14:textId="77777777" w:rsidR="005F0A42" w:rsidRPr="00D32E49" w:rsidRDefault="005F0A42" w:rsidP="00065D26">
            <w:pPr>
              <w:rPr>
                <w:rFonts w:ascii="Arial" w:hAnsi="Arial" w:cs="Arial"/>
                <w:sz w:val="14"/>
                <w:szCs w:val="14"/>
              </w:rPr>
            </w:pPr>
            <w:r>
              <w:rPr>
                <w:rFonts w:ascii="Arial" w:hAnsi="Arial" w:cs="Arial"/>
                <w:sz w:val="14"/>
                <w:szCs w:val="14"/>
              </w:rPr>
              <w:t>116</w:t>
            </w:r>
          </w:p>
        </w:tc>
        <w:tc>
          <w:tcPr>
            <w:tcW w:w="672" w:type="dxa"/>
            <w:tcBorders>
              <w:top w:val="nil"/>
              <w:bottom w:val="nil"/>
            </w:tcBorders>
          </w:tcPr>
          <w:p w14:paraId="667CADD0" w14:textId="77777777" w:rsidR="005F0A42" w:rsidRPr="00D32E49" w:rsidRDefault="005F0A42" w:rsidP="00065D26">
            <w:pPr>
              <w:rPr>
                <w:rFonts w:ascii="Arial" w:hAnsi="Arial" w:cs="Arial"/>
                <w:sz w:val="14"/>
                <w:szCs w:val="14"/>
              </w:rPr>
            </w:pPr>
            <w:r>
              <w:rPr>
                <w:rFonts w:ascii="Arial" w:hAnsi="Arial" w:cs="Arial"/>
                <w:sz w:val="14"/>
                <w:szCs w:val="14"/>
              </w:rPr>
              <w:t>0.948</w:t>
            </w:r>
          </w:p>
        </w:tc>
        <w:tc>
          <w:tcPr>
            <w:tcW w:w="866" w:type="dxa"/>
            <w:tcBorders>
              <w:top w:val="nil"/>
              <w:bottom w:val="nil"/>
            </w:tcBorders>
          </w:tcPr>
          <w:p w14:paraId="5824FB3F" w14:textId="77777777" w:rsidR="005F0A42" w:rsidRPr="00D32E49" w:rsidRDefault="005F0A42" w:rsidP="00065D26">
            <w:pPr>
              <w:rPr>
                <w:rFonts w:ascii="Arial" w:hAnsi="Arial" w:cs="Arial"/>
                <w:sz w:val="14"/>
                <w:szCs w:val="14"/>
              </w:rPr>
            </w:pPr>
            <w:r>
              <w:rPr>
                <w:rFonts w:ascii="Arial" w:hAnsi="Arial" w:cs="Arial"/>
                <w:sz w:val="14"/>
                <w:szCs w:val="14"/>
              </w:rPr>
              <w:t>-0.343</w:t>
            </w:r>
          </w:p>
        </w:tc>
        <w:tc>
          <w:tcPr>
            <w:tcW w:w="672" w:type="dxa"/>
            <w:tcBorders>
              <w:top w:val="nil"/>
              <w:bottom w:val="nil"/>
            </w:tcBorders>
          </w:tcPr>
          <w:p w14:paraId="1DC7954D" w14:textId="77777777" w:rsidR="005F0A42" w:rsidRPr="00D32E49" w:rsidRDefault="005F0A42" w:rsidP="00065D26">
            <w:pPr>
              <w:rPr>
                <w:rFonts w:ascii="Arial" w:hAnsi="Arial" w:cs="Arial"/>
                <w:sz w:val="14"/>
                <w:szCs w:val="14"/>
              </w:rPr>
            </w:pPr>
            <w:r>
              <w:rPr>
                <w:rFonts w:ascii="Arial" w:hAnsi="Arial" w:cs="Arial"/>
                <w:sz w:val="14"/>
                <w:szCs w:val="14"/>
              </w:rPr>
              <w:t>0.993</w:t>
            </w:r>
          </w:p>
        </w:tc>
        <w:tc>
          <w:tcPr>
            <w:tcW w:w="781" w:type="dxa"/>
            <w:tcBorders>
              <w:top w:val="nil"/>
              <w:bottom w:val="nil"/>
            </w:tcBorders>
          </w:tcPr>
          <w:p w14:paraId="0CB776A7"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754FA9AD"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4819D418" w14:textId="77777777" w:rsidTr="00065D26">
        <w:tc>
          <w:tcPr>
            <w:tcW w:w="648" w:type="dxa"/>
            <w:tcBorders>
              <w:top w:val="nil"/>
              <w:bottom w:val="single" w:sz="4" w:space="0" w:color="auto"/>
            </w:tcBorders>
          </w:tcPr>
          <w:p w14:paraId="3D9E1D57"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75D86BC4" w14:textId="77777777" w:rsidR="005F0A42" w:rsidRPr="00D32E49" w:rsidRDefault="005F0A42" w:rsidP="00065D26">
            <w:pPr>
              <w:rPr>
                <w:rFonts w:ascii="Arial" w:hAnsi="Arial" w:cs="Arial"/>
                <w:sz w:val="14"/>
                <w:szCs w:val="14"/>
              </w:rPr>
            </w:pPr>
            <w:r>
              <w:rPr>
                <w:rFonts w:ascii="Arial" w:hAnsi="Arial" w:cs="Arial"/>
                <w:sz w:val="14"/>
                <w:szCs w:val="14"/>
              </w:rPr>
              <w:t>FC ~ FL + clade</w:t>
            </w:r>
            <w:r w:rsidRPr="006B3124">
              <w:rPr>
                <w:rFonts w:ascii="Arial" w:hAnsi="Arial" w:cs="Arial"/>
                <w:sz w:val="14"/>
                <w:szCs w:val="14"/>
                <w:vertAlign w:val="superscript"/>
              </w:rPr>
              <w:t>1</w:t>
            </w:r>
          </w:p>
        </w:tc>
        <w:tc>
          <w:tcPr>
            <w:tcW w:w="1076" w:type="dxa"/>
            <w:tcBorders>
              <w:top w:val="nil"/>
              <w:bottom w:val="single" w:sz="4" w:space="0" w:color="auto"/>
            </w:tcBorders>
          </w:tcPr>
          <w:p w14:paraId="0AAB4441" w14:textId="77777777" w:rsidR="005F0A42" w:rsidRPr="00D32E49" w:rsidRDefault="005F0A42" w:rsidP="00065D26">
            <w:pPr>
              <w:rPr>
                <w:rFonts w:ascii="Arial" w:hAnsi="Arial" w:cs="Arial"/>
                <w:sz w:val="14"/>
                <w:szCs w:val="14"/>
              </w:rPr>
            </w:pPr>
            <w:r>
              <w:rPr>
                <w:rFonts w:ascii="Arial" w:hAnsi="Arial" w:cs="Arial"/>
                <w:sz w:val="14"/>
                <w:szCs w:val="14"/>
              </w:rPr>
              <w:t>0.03</w:t>
            </w:r>
          </w:p>
        </w:tc>
        <w:tc>
          <w:tcPr>
            <w:tcW w:w="477" w:type="dxa"/>
            <w:tcBorders>
              <w:top w:val="nil"/>
              <w:bottom w:val="single" w:sz="4" w:space="0" w:color="auto"/>
            </w:tcBorders>
          </w:tcPr>
          <w:p w14:paraId="67662370" w14:textId="77777777" w:rsidR="005F0A42" w:rsidRPr="00D32E49" w:rsidRDefault="005F0A42" w:rsidP="00065D26">
            <w:pPr>
              <w:rPr>
                <w:rFonts w:ascii="Arial" w:hAnsi="Arial" w:cs="Arial"/>
                <w:sz w:val="14"/>
                <w:szCs w:val="14"/>
              </w:rPr>
            </w:pPr>
            <w:r>
              <w:rPr>
                <w:rFonts w:ascii="Arial" w:hAnsi="Arial" w:cs="Arial"/>
                <w:sz w:val="14"/>
                <w:szCs w:val="14"/>
              </w:rPr>
              <w:t>116</w:t>
            </w:r>
          </w:p>
        </w:tc>
        <w:tc>
          <w:tcPr>
            <w:tcW w:w="672" w:type="dxa"/>
            <w:tcBorders>
              <w:top w:val="nil"/>
              <w:bottom w:val="single" w:sz="4" w:space="0" w:color="auto"/>
            </w:tcBorders>
          </w:tcPr>
          <w:p w14:paraId="546A77DF" w14:textId="77777777" w:rsidR="005F0A42" w:rsidRPr="00D32E49" w:rsidRDefault="005F0A42" w:rsidP="00065D26">
            <w:pPr>
              <w:rPr>
                <w:rFonts w:ascii="Arial" w:hAnsi="Arial" w:cs="Arial"/>
                <w:sz w:val="14"/>
                <w:szCs w:val="14"/>
              </w:rPr>
            </w:pPr>
            <w:r>
              <w:rPr>
                <w:rFonts w:ascii="Arial" w:hAnsi="Arial" w:cs="Arial"/>
                <w:sz w:val="14"/>
                <w:szCs w:val="14"/>
              </w:rPr>
              <w:t>0.948</w:t>
            </w:r>
          </w:p>
        </w:tc>
        <w:tc>
          <w:tcPr>
            <w:tcW w:w="866" w:type="dxa"/>
            <w:tcBorders>
              <w:top w:val="nil"/>
              <w:bottom w:val="single" w:sz="4" w:space="0" w:color="auto"/>
            </w:tcBorders>
          </w:tcPr>
          <w:p w14:paraId="13858D57"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058C0898" w14:textId="77777777" w:rsidR="005F0A42" w:rsidRPr="00D32E49" w:rsidRDefault="005F0A42" w:rsidP="00065D26">
            <w:pPr>
              <w:rPr>
                <w:rFonts w:ascii="Arial" w:hAnsi="Arial" w:cs="Arial"/>
                <w:sz w:val="14"/>
                <w:szCs w:val="14"/>
              </w:rPr>
            </w:pPr>
            <w:r>
              <w:rPr>
                <w:rFonts w:ascii="Arial" w:hAnsi="Arial" w:cs="Arial"/>
                <w:sz w:val="14"/>
                <w:szCs w:val="14"/>
              </w:rPr>
              <w:t>0.993</w:t>
            </w:r>
          </w:p>
        </w:tc>
        <w:tc>
          <w:tcPr>
            <w:tcW w:w="781" w:type="dxa"/>
            <w:tcBorders>
              <w:top w:val="nil"/>
              <w:bottom w:val="single" w:sz="4" w:space="0" w:color="auto"/>
            </w:tcBorders>
          </w:tcPr>
          <w:p w14:paraId="6832555B"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6E016F5A"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013826FF" w14:textId="77777777" w:rsidTr="00065D26">
        <w:tc>
          <w:tcPr>
            <w:tcW w:w="648" w:type="dxa"/>
            <w:tcBorders>
              <w:top w:val="nil"/>
              <w:bottom w:val="single" w:sz="4" w:space="0" w:color="auto"/>
            </w:tcBorders>
          </w:tcPr>
          <w:p w14:paraId="21EA7510"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3A99A035"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32A3F057"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56480056"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2341CF11"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2EB18144"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6AB8C91E"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4E0885AC"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37FD0867" w14:textId="77777777" w:rsidR="005F0A42" w:rsidRPr="00D32E49" w:rsidRDefault="005F0A42" w:rsidP="00065D26">
            <w:pPr>
              <w:rPr>
                <w:rFonts w:ascii="Arial" w:hAnsi="Arial" w:cs="Arial"/>
                <w:sz w:val="14"/>
                <w:szCs w:val="14"/>
              </w:rPr>
            </w:pPr>
          </w:p>
        </w:tc>
      </w:tr>
      <w:tr w:rsidR="005F0A42" w:rsidRPr="00D32E49" w14:paraId="0284DC74" w14:textId="77777777" w:rsidTr="00065D26">
        <w:tc>
          <w:tcPr>
            <w:tcW w:w="648" w:type="dxa"/>
            <w:tcBorders>
              <w:top w:val="single" w:sz="4" w:space="0" w:color="auto"/>
              <w:bottom w:val="nil"/>
            </w:tcBorders>
          </w:tcPr>
          <w:p w14:paraId="623CB45D"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4DE048AD" w14:textId="77777777" w:rsidR="005F0A42" w:rsidRPr="00D32E49" w:rsidRDefault="005F0A42" w:rsidP="00065D26">
            <w:pPr>
              <w:rPr>
                <w:rFonts w:ascii="Arial" w:hAnsi="Arial" w:cs="Arial"/>
                <w:sz w:val="14"/>
                <w:szCs w:val="14"/>
              </w:rPr>
            </w:pPr>
            <w:r>
              <w:rPr>
                <w:rFonts w:ascii="Arial" w:hAnsi="Arial" w:cs="Arial"/>
                <w:sz w:val="14"/>
                <w:szCs w:val="14"/>
              </w:rPr>
              <w:t>FC ~ FAP + intercept</w:t>
            </w:r>
          </w:p>
        </w:tc>
        <w:tc>
          <w:tcPr>
            <w:tcW w:w="1076" w:type="dxa"/>
            <w:tcBorders>
              <w:top w:val="single" w:sz="4" w:space="0" w:color="auto"/>
              <w:bottom w:val="nil"/>
            </w:tcBorders>
          </w:tcPr>
          <w:p w14:paraId="3050E193" w14:textId="77777777" w:rsidR="005F0A42" w:rsidRPr="00D32E49" w:rsidRDefault="005F0A42" w:rsidP="00065D26">
            <w:pPr>
              <w:rPr>
                <w:rFonts w:ascii="Arial" w:hAnsi="Arial" w:cs="Arial"/>
                <w:sz w:val="14"/>
                <w:szCs w:val="14"/>
              </w:rPr>
            </w:pPr>
            <w:r>
              <w:rPr>
                <w:rFonts w:ascii="Arial" w:hAnsi="Arial" w:cs="Arial"/>
                <w:sz w:val="14"/>
                <w:szCs w:val="14"/>
              </w:rPr>
              <w:t>&gt;0.99</w:t>
            </w:r>
          </w:p>
        </w:tc>
        <w:tc>
          <w:tcPr>
            <w:tcW w:w="477" w:type="dxa"/>
            <w:tcBorders>
              <w:top w:val="single" w:sz="4" w:space="0" w:color="auto"/>
              <w:bottom w:val="nil"/>
            </w:tcBorders>
          </w:tcPr>
          <w:p w14:paraId="29EA9E3E" w14:textId="77777777" w:rsidR="005F0A42" w:rsidRPr="00D32E49" w:rsidRDefault="005F0A42" w:rsidP="00065D26">
            <w:pPr>
              <w:rPr>
                <w:rFonts w:ascii="Arial" w:hAnsi="Arial" w:cs="Arial"/>
                <w:sz w:val="14"/>
                <w:szCs w:val="14"/>
              </w:rPr>
            </w:pPr>
            <w:r>
              <w:rPr>
                <w:rFonts w:ascii="Arial" w:hAnsi="Arial" w:cs="Arial"/>
                <w:sz w:val="14"/>
                <w:szCs w:val="14"/>
              </w:rPr>
              <w:t>67</w:t>
            </w:r>
          </w:p>
        </w:tc>
        <w:tc>
          <w:tcPr>
            <w:tcW w:w="672" w:type="dxa"/>
            <w:tcBorders>
              <w:top w:val="single" w:sz="4" w:space="0" w:color="auto"/>
              <w:bottom w:val="nil"/>
            </w:tcBorders>
          </w:tcPr>
          <w:p w14:paraId="28C58232" w14:textId="77777777" w:rsidR="005F0A42" w:rsidRPr="00D32E49" w:rsidRDefault="005F0A42" w:rsidP="00065D26">
            <w:pPr>
              <w:rPr>
                <w:rFonts w:ascii="Arial" w:hAnsi="Arial" w:cs="Arial"/>
                <w:sz w:val="14"/>
                <w:szCs w:val="14"/>
              </w:rPr>
            </w:pPr>
            <w:r>
              <w:rPr>
                <w:rFonts w:ascii="Arial" w:hAnsi="Arial" w:cs="Arial"/>
                <w:sz w:val="14"/>
                <w:szCs w:val="14"/>
              </w:rPr>
              <w:t>0.871</w:t>
            </w:r>
          </w:p>
        </w:tc>
        <w:tc>
          <w:tcPr>
            <w:tcW w:w="866" w:type="dxa"/>
            <w:tcBorders>
              <w:top w:val="single" w:sz="4" w:space="0" w:color="auto"/>
              <w:bottom w:val="nil"/>
            </w:tcBorders>
          </w:tcPr>
          <w:p w14:paraId="3C20918E" w14:textId="77777777" w:rsidR="005F0A42" w:rsidRPr="00D32E49" w:rsidRDefault="005F0A42" w:rsidP="00065D26">
            <w:pPr>
              <w:rPr>
                <w:rFonts w:ascii="Arial" w:hAnsi="Arial" w:cs="Arial"/>
                <w:sz w:val="14"/>
                <w:szCs w:val="14"/>
              </w:rPr>
            </w:pPr>
            <w:r>
              <w:rPr>
                <w:rFonts w:ascii="Arial" w:hAnsi="Arial" w:cs="Arial"/>
                <w:sz w:val="14"/>
                <w:szCs w:val="14"/>
              </w:rPr>
              <w:t>0.676</w:t>
            </w:r>
          </w:p>
        </w:tc>
        <w:tc>
          <w:tcPr>
            <w:tcW w:w="672" w:type="dxa"/>
            <w:tcBorders>
              <w:top w:val="single" w:sz="4" w:space="0" w:color="auto"/>
              <w:bottom w:val="nil"/>
            </w:tcBorders>
          </w:tcPr>
          <w:p w14:paraId="487CC2D0" w14:textId="77777777" w:rsidR="005F0A42" w:rsidRPr="00D32E49" w:rsidRDefault="005F0A42" w:rsidP="00065D26">
            <w:pPr>
              <w:rPr>
                <w:rFonts w:ascii="Arial" w:hAnsi="Arial" w:cs="Arial"/>
                <w:sz w:val="14"/>
                <w:szCs w:val="14"/>
              </w:rPr>
            </w:pPr>
            <w:r>
              <w:rPr>
                <w:rFonts w:ascii="Arial" w:hAnsi="Arial" w:cs="Arial"/>
                <w:sz w:val="14"/>
                <w:szCs w:val="14"/>
              </w:rPr>
              <w:t>0.956</w:t>
            </w:r>
          </w:p>
        </w:tc>
        <w:tc>
          <w:tcPr>
            <w:tcW w:w="781" w:type="dxa"/>
            <w:tcBorders>
              <w:top w:val="single" w:sz="4" w:space="0" w:color="auto"/>
              <w:bottom w:val="nil"/>
            </w:tcBorders>
          </w:tcPr>
          <w:p w14:paraId="754A7150"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43E9FC67" w14:textId="77777777" w:rsidR="005F0A42" w:rsidRPr="00D32E49" w:rsidRDefault="005F0A42" w:rsidP="00065D26">
            <w:pPr>
              <w:rPr>
                <w:rFonts w:ascii="Arial" w:hAnsi="Arial" w:cs="Arial"/>
                <w:sz w:val="14"/>
                <w:szCs w:val="14"/>
              </w:rPr>
            </w:pPr>
            <w:r>
              <w:rPr>
                <w:rFonts w:ascii="Arial" w:hAnsi="Arial" w:cs="Arial"/>
                <w:sz w:val="14"/>
                <w:szCs w:val="14"/>
              </w:rPr>
              <w:t>0.38</w:t>
            </w:r>
          </w:p>
        </w:tc>
      </w:tr>
      <w:tr w:rsidR="005F0A42" w:rsidRPr="00D32E49" w14:paraId="7FCA28E3" w14:textId="77777777" w:rsidTr="00065D26">
        <w:tc>
          <w:tcPr>
            <w:tcW w:w="648" w:type="dxa"/>
            <w:tcBorders>
              <w:top w:val="nil"/>
              <w:bottom w:val="nil"/>
            </w:tcBorders>
          </w:tcPr>
          <w:p w14:paraId="3E0A0A3C"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22376D34" w14:textId="77777777" w:rsidR="005F0A42" w:rsidRPr="00D32E49" w:rsidRDefault="005F0A42" w:rsidP="00065D26">
            <w:pPr>
              <w:rPr>
                <w:rFonts w:ascii="Arial" w:hAnsi="Arial" w:cs="Arial"/>
                <w:sz w:val="14"/>
                <w:szCs w:val="14"/>
              </w:rPr>
            </w:pPr>
            <w:r>
              <w:rPr>
                <w:rFonts w:ascii="Arial" w:hAnsi="Arial" w:cs="Arial"/>
                <w:sz w:val="14"/>
                <w:szCs w:val="14"/>
              </w:rPr>
              <w:t>FC ~ FAP + intercept</w:t>
            </w:r>
          </w:p>
        </w:tc>
        <w:tc>
          <w:tcPr>
            <w:tcW w:w="1076" w:type="dxa"/>
            <w:tcBorders>
              <w:top w:val="nil"/>
              <w:bottom w:val="nil"/>
            </w:tcBorders>
          </w:tcPr>
          <w:p w14:paraId="4365205C" w14:textId="77777777" w:rsidR="005F0A42" w:rsidRPr="00D32E49" w:rsidRDefault="005F0A42" w:rsidP="00065D26">
            <w:pPr>
              <w:rPr>
                <w:rFonts w:ascii="Arial" w:hAnsi="Arial" w:cs="Arial"/>
                <w:sz w:val="14"/>
                <w:szCs w:val="14"/>
              </w:rPr>
            </w:pPr>
            <w:r>
              <w:rPr>
                <w:rFonts w:ascii="Arial" w:hAnsi="Arial" w:cs="Arial"/>
                <w:sz w:val="14"/>
                <w:szCs w:val="14"/>
              </w:rPr>
              <w:t>&lt;0.01</w:t>
            </w:r>
          </w:p>
        </w:tc>
        <w:tc>
          <w:tcPr>
            <w:tcW w:w="477" w:type="dxa"/>
            <w:tcBorders>
              <w:top w:val="nil"/>
              <w:bottom w:val="nil"/>
            </w:tcBorders>
          </w:tcPr>
          <w:p w14:paraId="1997334E" w14:textId="77777777" w:rsidR="005F0A42" w:rsidRPr="00D32E49" w:rsidRDefault="005F0A42" w:rsidP="00065D26">
            <w:pPr>
              <w:rPr>
                <w:rFonts w:ascii="Arial" w:hAnsi="Arial" w:cs="Arial"/>
                <w:sz w:val="14"/>
                <w:szCs w:val="14"/>
              </w:rPr>
            </w:pPr>
            <w:r>
              <w:rPr>
                <w:rFonts w:ascii="Arial" w:hAnsi="Arial" w:cs="Arial"/>
                <w:sz w:val="14"/>
                <w:szCs w:val="14"/>
              </w:rPr>
              <w:t>67</w:t>
            </w:r>
          </w:p>
        </w:tc>
        <w:tc>
          <w:tcPr>
            <w:tcW w:w="672" w:type="dxa"/>
            <w:tcBorders>
              <w:top w:val="nil"/>
              <w:bottom w:val="nil"/>
            </w:tcBorders>
          </w:tcPr>
          <w:p w14:paraId="5897EE8F" w14:textId="77777777" w:rsidR="005F0A42" w:rsidRPr="00D32E49" w:rsidRDefault="005F0A42" w:rsidP="00065D26">
            <w:pPr>
              <w:rPr>
                <w:rFonts w:ascii="Arial" w:hAnsi="Arial" w:cs="Arial"/>
                <w:sz w:val="14"/>
                <w:szCs w:val="14"/>
              </w:rPr>
            </w:pPr>
            <w:r>
              <w:rPr>
                <w:rFonts w:ascii="Arial" w:hAnsi="Arial" w:cs="Arial"/>
                <w:sz w:val="14"/>
                <w:szCs w:val="14"/>
              </w:rPr>
              <w:t>0.907</w:t>
            </w:r>
          </w:p>
        </w:tc>
        <w:tc>
          <w:tcPr>
            <w:tcW w:w="866" w:type="dxa"/>
            <w:tcBorders>
              <w:top w:val="nil"/>
              <w:bottom w:val="nil"/>
            </w:tcBorders>
          </w:tcPr>
          <w:p w14:paraId="57A7B8C4" w14:textId="77777777" w:rsidR="005F0A42" w:rsidRPr="00D32E49" w:rsidRDefault="005F0A42" w:rsidP="00065D26">
            <w:pPr>
              <w:rPr>
                <w:rFonts w:ascii="Arial" w:hAnsi="Arial" w:cs="Arial"/>
                <w:sz w:val="14"/>
                <w:szCs w:val="14"/>
              </w:rPr>
            </w:pPr>
            <w:r>
              <w:rPr>
                <w:rFonts w:ascii="Arial" w:hAnsi="Arial" w:cs="Arial"/>
                <w:sz w:val="14"/>
                <w:szCs w:val="14"/>
              </w:rPr>
              <w:t>0.618</w:t>
            </w:r>
          </w:p>
        </w:tc>
        <w:tc>
          <w:tcPr>
            <w:tcW w:w="672" w:type="dxa"/>
            <w:tcBorders>
              <w:top w:val="nil"/>
              <w:bottom w:val="nil"/>
            </w:tcBorders>
          </w:tcPr>
          <w:p w14:paraId="586828B8" w14:textId="77777777" w:rsidR="005F0A42" w:rsidRPr="00D32E49" w:rsidRDefault="005F0A42" w:rsidP="00065D26">
            <w:pPr>
              <w:rPr>
                <w:rFonts w:ascii="Arial" w:hAnsi="Arial" w:cs="Arial"/>
                <w:sz w:val="14"/>
                <w:szCs w:val="14"/>
              </w:rPr>
            </w:pPr>
            <w:r>
              <w:rPr>
                <w:rFonts w:ascii="Arial" w:hAnsi="Arial" w:cs="Arial"/>
                <w:sz w:val="14"/>
                <w:szCs w:val="14"/>
              </w:rPr>
              <w:t>0.986</w:t>
            </w:r>
          </w:p>
        </w:tc>
        <w:tc>
          <w:tcPr>
            <w:tcW w:w="781" w:type="dxa"/>
            <w:tcBorders>
              <w:top w:val="nil"/>
              <w:bottom w:val="nil"/>
            </w:tcBorders>
          </w:tcPr>
          <w:p w14:paraId="2EEEFBCD"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213EC2F6"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66D816B0" w14:textId="77777777" w:rsidTr="00065D26">
        <w:tc>
          <w:tcPr>
            <w:tcW w:w="648" w:type="dxa"/>
            <w:tcBorders>
              <w:top w:val="nil"/>
              <w:bottom w:val="single" w:sz="4" w:space="0" w:color="auto"/>
            </w:tcBorders>
          </w:tcPr>
          <w:p w14:paraId="098F7E49"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60EC66B2" w14:textId="77777777" w:rsidR="005F0A42" w:rsidRPr="00D32E49" w:rsidRDefault="005F0A42" w:rsidP="00065D26">
            <w:pPr>
              <w:rPr>
                <w:rFonts w:ascii="Arial" w:hAnsi="Arial" w:cs="Arial"/>
                <w:sz w:val="14"/>
                <w:szCs w:val="14"/>
              </w:rPr>
            </w:pPr>
            <w:r>
              <w:rPr>
                <w:rFonts w:ascii="Arial" w:hAnsi="Arial" w:cs="Arial"/>
                <w:sz w:val="14"/>
                <w:szCs w:val="14"/>
              </w:rPr>
              <w:t>FC ~ FAP + clade</w:t>
            </w:r>
            <w:r w:rsidRPr="006B3124">
              <w:rPr>
                <w:rFonts w:ascii="Arial" w:hAnsi="Arial" w:cs="Arial"/>
                <w:sz w:val="14"/>
                <w:szCs w:val="14"/>
                <w:vertAlign w:val="superscript"/>
              </w:rPr>
              <w:t>1</w:t>
            </w:r>
            <w:r>
              <w:rPr>
                <w:rFonts w:ascii="Arial" w:hAnsi="Arial" w:cs="Arial"/>
                <w:sz w:val="14"/>
                <w:szCs w:val="14"/>
              </w:rPr>
              <w:t xml:space="preserve"> + intercept</w:t>
            </w:r>
          </w:p>
        </w:tc>
        <w:tc>
          <w:tcPr>
            <w:tcW w:w="1076" w:type="dxa"/>
            <w:tcBorders>
              <w:top w:val="nil"/>
              <w:bottom w:val="single" w:sz="4" w:space="0" w:color="auto"/>
            </w:tcBorders>
          </w:tcPr>
          <w:p w14:paraId="682CB2FF" w14:textId="77777777" w:rsidR="005F0A42" w:rsidRPr="00D32E49" w:rsidRDefault="005F0A42" w:rsidP="00065D26">
            <w:pPr>
              <w:rPr>
                <w:rFonts w:ascii="Arial" w:hAnsi="Arial" w:cs="Arial"/>
                <w:sz w:val="14"/>
                <w:szCs w:val="14"/>
              </w:rPr>
            </w:pPr>
            <w:r>
              <w:rPr>
                <w:rFonts w:ascii="Arial" w:hAnsi="Arial" w:cs="Arial"/>
                <w:sz w:val="14"/>
                <w:szCs w:val="14"/>
              </w:rPr>
              <w:t>&lt;0.01</w:t>
            </w:r>
          </w:p>
        </w:tc>
        <w:tc>
          <w:tcPr>
            <w:tcW w:w="477" w:type="dxa"/>
            <w:tcBorders>
              <w:top w:val="nil"/>
              <w:bottom w:val="single" w:sz="4" w:space="0" w:color="auto"/>
            </w:tcBorders>
          </w:tcPr>
          <w:p w14:paraId="15DBD5E7" w14:textId="77777777" w:rsidR="005F0A42" w:rsidRPr="00D32E49" w:rsidRDefault="005F0A42" w:rsidP="00065D26">
            <w:pPr>
              <w:rPr>
                <w:rFonts w:ascii="Arial" w:hAnsi="Arial" w:cs="Arial"/>
                <w:sz w:val="14"/>
                <w:szCs w:val="14"/>
              </w:rPr>
            </w:pPr>
            <w:r>
              <w:rPr>
                <w:rFonts w:ascii="Arial" w:hAnsi="Arial" w:cs="Arial"/>
                <w:sz w:val="14"/>
                <w:szCs w:val="14"/>
              </w:rPr>
              <w:t>67</w:t>
            </w:r>
          </w:p>
        </w:tc>
        <w:tc>
          <w:tcPr>
            <w:tcW w:w="672" w:type="dxa"/>
            <w:tcBorders>
              <w:top w:val="nil"/>
              <w:bottom w:val="single" w:sz="4" w:space="0" w:color="auto"/>
            </w:tcBorders>
          </w:tcPr>
          <w:p w14:paraId="2DA9BCA9" w14:textId="77777777" w:rsidR="005F0A42" w:rsidRPr="00D32E49" w:rsidRDefault="005F0A42" w:rsidP="00065D26">
            <w:pPr>
              <w:rPr>
                <w:rFonts w:ascii="Arial" w:hAnsi="Arial" w:cs="Arial"/>
                <w:sz w:val="14"/>
                <w:szCs w:val="14"/>
              </w:rPr>
            </w:pPr>
            <w:r>
              <w:rPr>
                <w:rFonts w:ascii="Arial" w:hAnsi="Arial" w:cs="Arial"/>
                <w:sz w:val="14"/>
                <w:szCs w:val="14"/>
              </w:rPr>
              <w:t>0.909</w:t>
            </w:r>
          </w:p>
        </w:tc>
        <w:tc>
          <w:tcPr>
            <w:tcW w:w="866" w:type="dxa"/>
            <w:tcBorders>
              <w:top w:val="nil"/>
              <w:bottom w:val="single" w:sz="4" w:space="0" w:color="auto"/>
            </w:tcBorders>
          </w:tcPr>
          <w:p w14:paraId="63B76CA5" w14:textId="77777777" w:rsidR="005F0A42" w:rsidRPr="00D32E49" w:rsidRDefault="005F0A42" w:rsidP="00065D26">
            <w:pPr>
              <w:rPr>
                <w:rFonts w:ascii="Arial" w:hAnsi="Arial" w:cs="Arial"/>
                <w:sz w:val="14"/>
                <w:szCs w:val="14"/>
              </w:rPr>
            </w:pPr>
            <w:r>
              <w:rPr>
                <w:rFonts w:ascii="Arial" w:hAnsi="Arial" w:cs="Arial"/>
                <w:sz w:val="14"/>
                <w:szCs w:val="14"/>
              </w:rPr>
              <w:t>0.735</w:t>
            </w:r>
          </w:p>
        </w:tc>
        <w:tc>
          <w:tcPr>
            <w:tcW w:w="672" w:type="dxa"/>
            <w:tcBorders>
              <w:top w:val="nil"/>
              <w:bottom w:val="single" w:sz="4" w:space="0" w:color="auto"/>
            </w:tcBorders>
          </w:tcPr>
          <w:p w14:paraId="0ECFDA33" w14:textId="77777777" w:rsidR="005F0A42" w:rsidRPr="00D32E49" w:rsidRDefault="005F0A42" w:rsidP="00065D26">
            <w:pPr>
              <w:rPr>
                <w:rFonts w:ascii="Arial" w:hAnsi="Arial" w:cs="Arial"/>
                <w:sz w:val="14"/>
                <w:szCs w:val="14"/>
              </w:rPr>
            </w:pPr>
            <w:r>
              <w:rPr>
                <w:rFonts w:ascii="Arial" w:hAnsi="Arial" w:cs="Arial"/>
                <w:sz w:val="14"/>
                <w:szCs w:val="14"/>
              </w:rPr>
              <w:t>0.937</w:t>
            </w:r>
          </w:p>
        </w:tc>
        <w:tc>
          <w:tcPr>
            <w:tcW w:w="781" w:type="dxa"/>
            <w:tcBorders>
              <w:top w:val="nil"/>
              <w:bottom w:val="single" w:sz="4" w:space="0" w:color="auto"/>
            </w:tcBorders>
          </w:tcPr>
          <w:p w14:paraId="56F28B5A"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31D8D7B5"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54FFDA2" w14:textId="77777777" w:rsidTr="00065D26">
        <w:tc>
          <w:tcPr>
            <w:tcW w:w="648" w:type="dxa"/>
            <w:tcBorders>
              <w:top w:val="nil"/>
              <w:bottom w:val="single" w:sz="4" w:space="0" w:color="auto"/>
            </w:tcBorders>
          </w:tcPr>
          <w:p w14:paraId="0AEB5946"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01CC8529"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1E1D2840"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5F9DD520"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45060E1B"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145807B7"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102CAC29"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1CD5489C"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3D4F467D" w14:textId="77777777" w:rsidR="005F0A42" w:rsidRPr="00D32E49" w:rsidRDefault="005F0A42" w:rsidP="00065D26">
            <w:pPr>
              <w:rPr>
                <w:rFonts w:ascii="Arial" w:hAnsi="Arial" w:cs="Arial"/>
                <w:sz w:val="14"/>
                <w:szCs w:val="14"/>
              </w:rPr>
            </w:pPr>
          </w:p>
        </w:tc>
      </w:tr>
      <w:tr w:rsidR="005F0A42" w:rsidRPr="00D32E49" w14:paraId="3DC89663" w14:textId="77777777" w:rsidTr="00065D26">
        <w:tc>
          <w:tcPr>
            <w:tcW w:w="648" w:type="dxa"/>
            <w:tcBorders>
              <w:top w:val="single" w:sz="4" w:space="0" w:color="auto"/>
              <w:bottom w:val="nil"/>
            </w:tcBorders>
          </w:tcPr>
          <w:p w14:paraId="08C1E9A0"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122C5454" w14:textId="77777777" w:rsidR="005F0A42" w:rsidRPr="00D32E49" w:rsidRDefault="005F0A42" w:rsidP="00065D26">
            <w:pPr>
              <w:rPr>
                <w:rFonts w:ascii="Arial" w:hAnsi="Arial" w:cs="Arial"/>
                <w:sz w:val="14"/>
                <w:szCs w:val="14"/>
              </w:rPr>
            </w:pPr>
            <w:r w:rsidRPr="00D32E49">
              <w:rPr>
                <w:rFonts w:ascii="Arial" w:hAnsi="Arial" w:cs="Arial"/>
                <w:sz w:val="14"/>
                <w:szCs w:val="14"/>
              </w:rPr>
              <w:t>FC ~ HC + intercept</w:t>
            </w:r>
          </w:p>
        </w:tc>
        <w:tc>
          <w:tcPr>
            <w:tcW w:w="1076" w:type="dxa"/>
            <w:tcBorders>
              <w:top w:val="single" w:sz="4" w:space="0" w:color="auto"/>
              <w:bottom w:val="nil"/>
            </w:tcBorders>
          </w:tcPr>
          <w:p w14:paraId="49ABCCA4" w14:textId="77777777" w:rsidR="005F0A42" w:rsidRPr="00D32E49" w:rsidRDefault="005F0A42" w:rsidP="00065D26">
            <w:pPr>
              <w:rPr>
                <w:rFonts w:ascii="Arial" w:hAnsi="Arial" w:cs="Arial"/>
                <w:sz w:val="14"/>
                <w:szCs w:val="14"/>
              </w:rPr>
            </w:pPr>
            <w:r w:rsidRPr="00D32E49">
              <w:rPr>
                <w:rFonts w:ascii="Arial" w:hAnsi="Arial" w:cs="Arial"/>
                <w:sz w:val="14"/>
                <w:szCs w:val="14"/>
              </w:rPr>
              <w:t>0.84</w:t>
            </w:r>
          </w:p>
        </w:tc>
        <w:tc>
          <w:tcPr>
            <w:tcW w:w="477" w:type="dxa"/>
            <w:tcBorders>
              <w:top w:val="single" w:sz="4" w:space="0" w:color="auto"/>
              <w:bottom w:val="nil"/>
            </w:tcBorders>
          </w:tcPr>
          <w:p w14:paraId="5ED69D46" w14:textId="77777777" w:rsidR="005F0A42" w:rsidRPr="00D32E49" w:rsidRDefault="005F0A42" w:rsidP="00065D26">
            <w:pPr>
              <w:rPr>
                <w:rFonts w:ascii="Arial" w:hAnsi="Arial" w:cs="Arial"/>
                <w:sz w:val="14"/>
                <w:szCs w:val="14"/>
              </w:rPr>
            </w:pPr>
            <w:r w:rsidRPr="00D32E49">
              <w:rPr>
                <w:rFonts w:ascii="Arial" w:hAnsi="Arial" w:cs="Arial"/>
                <w:sz w:val="14"/>
                <w:szCs w:val="14"/>
              </w:rPr>
              <w:t>73</w:t>
            </w:r>
          </w:p>
        </w:tc>
        <w:tc>
          <w:tcPr>
            <w:tcW w:w="672" w:type="dxa"/>
            <w:tcBorders>
              <w:top w:val="single" w:sz="4" w:space="0" w:color="auto"/>
              <w:bottom w:val="nil"/>
            </w:tcBorders>
          </w:tcPr>
          <w:p w14:paraId="6A5C5D45" w14:textId="77777777" w:rsidR="005F0A42" w:rsidRPr="00D32E49" w:rsidRDefault="005F0A42" w:rsidP="00065D26">
            <w:pPr>
              <w:rPr>
                <w:rFonts w:ascii="Arial" w:hAnsi="Arial" w:cs="Arial"/>
                <w:sz w:val="14"/>
                <w:szCs w:val="14"/>
              </w:rPr>
            </w:pPr>
            <w:r w:rsidRPr="00D32E49">
              <w:rPr>
                <w:rFonts w:ascii="Arial" w:hAnsi="Arial" w:cs="Arial"/>
                <w:sz w:val="14"/>
                <w:szCs w:val="14"/>
              </w:rPr>
              <w:t>0.886</w:t>
            </w:r>
          </w:p>
        </w:tc>
        <w:tc>
          <w:tcPr>
            <w:tcW w:w="866" w:type="dxa"/>
            <w:tcBorders>
              <w:top w:val="single" w:sz="4" w:space="0" w:color="auto"/>
              <w:bottom w:val="nil"/>
            </w:tcBorders>
          </w:tcPr>
          <w:p w14:paraId="74730DE9" w14:textId="77777777" w:rsidR="005F0A42" w:rsidRPr="00D32E49" w:rsidRDefault="005F0A42" w:rsidP="00065D26">
            <w:pPr>
              <w:rPr>
                <w:rFonts w:ascii="Arial" w:hAnsi="Arial" w:cs="Arial"/>
                <w:sz w:val="14"/>
                <w:szCs w:val="14"/>
              </w:rPr>
            </w:pPr>
            <w:r w:rsidRPr="00D32E49">
              <w:rPr>
                <w:rFonts w:ascii="Arial" w:hAnsi="Arial" w:cs="Arial"/>
                <w:sz w:val="14"/>
                <w:szCs w:val="14"/>
              </w:rPr>
              <w:t>0.256</w:t>
            </w:r>
          </w:p>
        </w:tc>
        <w:tc>
          <w:tcPr>
            <w:tcW w:w="672" w:type="dxa"/>
            <w:tcBorders>
              <w:top w:val="single" w:sz="4" w:space="0" w:color="auto"/>
              <w:bottom w:val="nil"/>
            </w:tcBorders>
          </w:tcPr>
          <w:p w14:paraId="7CE9886B" w14:textId="77777777" w:rsidR="005F0A42" w:rsidRPr="00D32E49" w:rsidRDefault="005F0A42" w:rsidP="00065D26">
            <w:pPr>
              <w:rPr>
                <w:rFonts w:ascii="Arial" w:hAnsi="Arial" w:cs="Arial"/>
                <w:sz w:val="14"/>
                <w:szCs w:val="14"/>
              </w:rPr>
            </w:pPr>
            <w:r w:rsidRPr="00D32E49">
              <w:rPr>
                <w:rFonts w:ascii="Arial" w:hAnsi="Arial" w:cs="Arial"/>
                <w:sz w:val="14"/>
                <w:szCs w:val="14"/>
              </w:rPr>
              <w:t>0.933</w:t>
            </w:r>
          </w:p>
        </w:tc>
        <w:tc>
          <w:tcPr>
            <w:tcW w:w="781" w:type="dxa"/>
            <w:tcBorders>
              <w:top w:val="single" w:sz="4" w:space="0" w:color="auto"/>
              <w:bottom w:val="nil"/>
            </w:tcBorders>
          </w:tcPr>
          <w:p w14:paraId="26237CEA" w14:textId="77777777" w:rsidR="005F0A42" w:rsidRPr="00D32E49" w:rsidRDefault="005F0A42" w:rsidP="00065D26">
            <w:pPr>
              <w:rPr>
                <w:rFonts w:ascii="Arial" w:hAnsi="Arial" w:cs="Arial"/>
                <w:sz w:val="14"/>
                <w:szCs w:val="14"/>
              </w:rPr>
            </w:pPr>
            <w:r w:rsidRPr="00D32E49">
              <w:rPr>
                <w:rFonts w:ascii="Arial" w:hAnsi="Arial" w:cs="Arial"/>
                <w:sz w:val="14"/>
                <w:szCs w:val="14"/>
              </w:rPr>
              <w:t>&lt;0.001</w:t>
            </w:r>
          </w:p>
        </w:tc>
        <w:tc>
          <w:tcPr>
            <w:tcW w:w="594" w:type="dxa"/>
            <w:tcBorders>
              <w:top w:val="single" w:sz="4" w:space="0" w:color="auto"/>
              <w:bottom w:val="nil"/>
            </w:tcBorders>
          </w:tcPr>
          <w:p w14:paraId="3A7BE337" w14:textId="77777777" w:rsidR="005F0A42" w:rsidRPr="00D32E49" w:rsidRDefault="005F0A42" w:rsidP="00065D26">
            <w:pPr>
              <w:rPr>
                <w:rFonts w:ascii="Arial" w:hAnsi="Arial" w:cs="Arial"/>
                <w:sz w:val="14"/>
                <w:szCs w:val="14"/>
              </w:rPr>
            </w:pPr>
            <w:r w:rsidRPr="00D32E49">
              <w:rPr>
                <w:rFonts w:ascii="Arial" w:hAnsi="Arial" w:cs="Arial"/>
                <w:sz w:val="14"/>
                <w:szCs w:val="14"/>
              </w:rPr>
              <w:t>0.74</w:t>
            </w:r>
          </w:p>
        </w:tc>
      </w:tr>
      <w:tr w:rsidR="005F0A42" w:rsidRPr="00D32E49" w14:paraId="75695296" w14:textId="77777777" w:rsidTr="00065D26">
        <w:tc>
          <w:tcPr>
            <w:tcW w:w="648" w:type="dxa"/>
            <w:tcBorders>
              <w:top w:val="nil"/>
              <w:bottom w:val="nil"/>
            </w:tcBorders>
          </w:tcPr>
          <w:p w14:paraId="533E32E6"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143380B7" w14:textId="77777777" w:rsidR="005F0A42" w:rsidRPr="00D32E49" w:rsidRDefault="005F0A42" w:rsidP="00065D26">
            <w:pPr>
              <w:rPr>
                <w:rFonts w:ascii="Arial" w:hAnsi="Arial" w:cs="Arial"/>
                <w:sz w:val="14"/>
                <w:szCs w:val="14"/>
              </w:rPr>
            </w:pPr>
            <w:r w:rsidRPr="00D32E49">
              <w:rPr>
                <w:rFonts w:ascii="Arial" w:hAnsi="Arial" w:cs="Arial"/>
                <w:sz w:val="14"/>
                <w:szCs w:val="14"/>
              </w:rPr>
              <w:t>FC ~ HC</w:t>
            </w:r>
          </w:p>
        </w:tc>
        <w:tc>
          <w:tcPr>
            <w:tcW w:w="1076" w:type="dxa"/>
            <w:tcBorders>
              <w:top w:val="nil"/>
              <w:bottom w:val="nil"/>
            </w:tcBorders>
          </w:tcPr>
          <w:p w14:paraId="16DDBA2F" w14:textId="77777777" w:rsidR="005F0A42" w:rsidRPr="00D32E49" w:rsidRDefault="005F0A42" w:rsidP="00065D26">
            <w:pPr>
              <w:rPr>
                <w:rFonts w:ascii="Arial" w:hAnsi="Arial" w:cs="Arial"/>
                <w:sz w:val="14"/>
                <w:szCs w:val="14"/>
              </w:rPr>
            </w:pPr>
            <w:r w:rsidRPr="00D32E49">
              <w:rPr>
                <w:rFonts w:ascii="Arial" w:hAnsi="Arial" w:cs="Arial"/>
                <w:sz w:val="14"/>
                <w:szCs w:val="14"/>
              </w:rPr>
              <w:t>0.15</w:t>
            </w:r>
          </w:p>
        </w:tc>
        <w:tc>
          <w:tcPr>
            <w:tcW w:w="477" w:type="dxa"/>
            <w:tcBorders>
              <w:top w:val="nil"/>
              <w:bottom w:val="nil"/>
            </w:tcBorders>
          </w:tcPr>
          <w:p w14:paraId="533C5E69" w14:textId="77777777" w:rsidR="005F0A42" w:rsidRPr="00D32E49" w:rsidRDefault="005F0A42" w:rsidP="00065D26">
            <w:pPr>
              <w:rPr>
                <w:rFonts w:ascii="Arial" w:hAnsi="Arial" w:cs="Arial"/>
                <w:sz w:val="14"/>
                <w:szCs w:val="14"/>
              </w:rPr>
            </w:pPr>
            <w:r w:rsidRPr="00D32E49">
              <w:rPr>
                <w:rFonts w:ascii="Arial" w:hAnsi="Arial" w:cs="Arial"/>
                <w:sz w:val="14"/>
                <w:szCs w:val="14"/>
              </w:rPr>
              <w:t>73</w:t>
            </w:r>
          </w:p>
        </w:tc>
        <w:tc>
          <w:tcPr>
            <w:tcW w:w="672" w:type="dxa"/>
            <w:tcBorders>
              <w:top w:val="nil"/>
              <w:bottom w:val="nil"/>
            </w:tcBorders>
          </w:tcPr>
          <w:p w14:paraId="4DFECAF8" w14:textId="77777777" w:rsidR="005F0A42" w:rsidRPr="00D32E49" w:rsidRDefault="005F0A42" w:rsidP="00065D26">
            <w:pPr>
              <w:rPr>
                <w:rFonts w:ascii="Arial" w:hAnsi="Arial" w:cs="Arial"/>
                <w:sz w:val="14"/>
                <w:szCs w:val="14"/>
              </w:rPr>
            </w:pPr>
            <w:r w:rsidRPr="00D32E49">
              <w:rPr>
                <w:rFonts w:ascii="Arial" w:hAnsi="Arial" w:cs="Arial"/>
                <w:sz w:val="14"/>
                <w:szCs w:val="14"/>
              </w:rPr>
              <w:t>0.877</w:t>
            </w:r>
          </w:p>
        </w:tc>
        <w:tc>
          <w:tcPr>
            <w:tcW w:w="866" w:type="dxa"/>
            <w:tcBorders>
              <w:top w:val="nil"/>
              <w:bottom w:val="nil"/>
            </w:tcBorders>
          </w:tcPr>
          <w:p w14:paraId="42BD6A5B" w14:textId="77777777" w:rsidR="005F0A42" w:rsidRPr="00D32E49" w:rsidRDefault="005F0A42" w:rsidP="00065D26">
            <w:pPr>
              <w:rPr>
                <w:rFonts w:ascii="Arial" w:hAnsi="Arial" w:cs="Arial"/>
                <w:sz w:val="14"/>
                <w:szCs w:val="14"/>
              </w:rPr>
            </w:pPr>
            <w:r w:rsidRPr="00D32E49">
              <w:rPr>
                <w:rFonts w:ascii="Arial" w:hAnsi="Arial" w:cs="Arial"/>
                <w:sz w:val="14"/>
                <w:szCs w:val="14"/>
              </w:rPr>
              <w:t>-</w:t>
            </w:r>
          </w:p>
        </w:tc>
        <w:tc>
          <w:tcPr>
            <w:tcW w:w="672" w:type="dxa"/>
            <w:tcBorders>
              <w:top w:val="nil"/>
              <w:bottom w:val="nil"/>
            </w:tcBorders>
          </w:tcPr>
          <w:p w14:paraId="77A5EBDD" w14:textId="77777777" w:rsidR="005F0A42" w:rsidRPr="00D32E49" w:rsidRDefault="005F0A42" w:rsidP="00065D26">
            <w:pPr>
              <w:rPr>
                <w:rFonts w:ascii="Arial" w:hAnsi="Arial" w:cs="Arial"/>
                <w:sz w:val="14"/>
                <w:szCs w:val="14"/>
              </w:rPr>
            </w:pPr>
            <w:r w:rsidRPr="00D32E49">
              <w:rPr>
                <w:rFonts w:ascii="Arial" w:hAnsi="Arial" w:cs="Arial"/>
                <w:sz w:val="14"/>
                <w:szCs w:val="14"/>
              </w:rPr>
              <w:t>1.036</w:t>
            </w:r>
          </w:p>
        </w:tc>
        <w:tc>
          <w:tcPr>
            <w:tcW w:w="781" w:type="dxa"/>
            <w:tcBorders>
              <w:top w:val="nil"/>
              <w:bottom w:val="nil"/>
            </w:tcBorders>
          </w:tcPr>
          <w:p w14:paraId="33567014" w14:textId="77777777" w:rsidR="005F0A42" w:rsidRPr="00D32E49" w:rsidRDefault="005F0A42" w:rsidP="00065D26">
            <w:pPr>
              <w:rPr>
                <w:rFonts w:ascii="Arial" w:hAnsi="Arial" w:cs="Arial"/>
                <w:sz w:val="14"/>
                <w:szCs w:val="14"/>
              </w:rPr>
            </w:pPr>
            <w:r w:rsidRPr="00D32E49">
              <w:rPr>
                <w:rFonts w:ascii="Arial" w:hAnsi="Arial" w:cs="Arial"/>
                <w:sz w:val="14"/>
                <w:szCs w:val="14"/>
              </w:rPr>
              <w:t>&lt;0.001</w:t>
            </w:r>
          </w:p>
        </w:tc>
        <w:tc>
          <w:tcPr>
            <w:tcW w:w="594" w:type="dxa"/>
            <w:tcBorders>
              <w:top w:val="nil"/>
              <w:bottom w:val="nil"/>
            </w:tcBorders>
          </w:tcPr>
          <w:p w14:paraId="16166D3C" w14:textId="77777777" w:rsidR="005F0A42" w:rsidRPr="00D32E49" w:rsidRDefault="005F0A42" w:rsidP="00065D26">
            <w:pPr>
              <w:rPr>
                <w:rFonts w:ascii="Arial" w:hAnsi="Arial" w:cs="Arial"/>
                <w:sz w:val="14"/>
                <w:szCs w:val="14"/>
              </w:rPr>
            </w:pPr>
            <w:r w:rsidRPr="00D32E49">
              <w:rPr>
                <w:rFonts w:ascii="Arial" w:hAnsi="Arial" w:cs="Arial"/>
                <w:sz w:val="14"/>
                <w:szCs w:val="14"/>
              </w:rPr>
              <w:t>0.74</w:t>
            </w:r>
          </w:p>
        </w:tc>
      </w:tr>
      <w:tr w:rsidR="005F0A42" w:rsidRPr="00D32E49" w14:paraId="3183B12E" w14:textId="77777777" w:rsidTr="00065D26">
        <w:tc>
          <w:tcPr>
            <w:tcW w:w="648" w:type="dxa"/>
            <w:tcBorders>
              <w:top w:val="nil"/>
              <w:bottom w:val="single" w:sz="4" w:space="0" w:color="auto"/>
            </w:tcBorders>
          </w:tcPr>
          <w:p w14:paraId="649242BF"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5A1775C6" w14:textId="77777777" w:rsidR="005F0A42" w:rsidRPr="00D32E49" w:rsidRDefault="005F0A42" w:rsidP="00065D26">
            <w:pPr>
              <w:rPr>
                <w:rFonts w:ascii="Arial" w:hAnsi="Arial" w:cs="Arial"/>
                <w:sz w:val="14"/>
                <w:szCs w:val="14"/>
              </w:rPr>
            </w:pPr>
            <w:r w:rsidRPr="00D32E49">
              <w:rPr>
                <w:rFonts w:ascii="Arial" w:hAnsi="Arial" w:cs="Arial"/>
                <w:sz w:val="14"/>
                <w:szCs w:val="14"/>
              </w:rPr>
              <w:t>FC ~ HC + clade</w:t>
            </w:r>
            <w:r w:rsidRPr="006B3124">
              <w:rPr>
                <w:rFonts w:ascii="Arial" w:hAnsi="Arial" w:cs="Arial"/>
                <w:sz w:val="14"/>
                <w:szCs w:val="14"/>
                <w:vertAlign w:val="superscript"/>
              </w:rPr>
              <w:t>1</w:t>
            </w:r>
          </w:p>
        </w:tc>
        <w:tc>
          <w:tcPr>
            <w:tcW w:w="1076" w:type="dxa"/>
            <w:tcBorders>
              <w:top w:val="nil"/>
              <w:bottom w:val="single" w:sz="4" w:space="0" w:color="auto"/>
            </w:tcBorders>
          </w:tcPr>
          <w:p w14:paraId="510E0558" w14:textId="77777777" w:rsidR="005F0A42" w:rsidRPr="00D32E49" w:rsidRDefault="005F0A42" w:rsidP="00065D26">
            <w:pPr>
              <w:rPr>
                <w:rFonts w:ascii="Arial" w:hAnsi="Arial" w:cs="Arial"/>
                <w:sz w:val="14"/>
                <w:szCs w:val="14"/>
              </w:rPr>
            </w:pPr>
            <w:r w:rsidRPr="00D32E49">
              <w:rPr>
                <w:rFonts w:ascii="Arial" w:hAnsi="Arial" w:cs="Arial"/>
                <w:sz w:val="14"/>
                <w:szCs w:val="14"/>
              </w:rPr>
              <w:t>&lt;0.01</w:t>
            </w:r>
          </w:p>
        </w:tc>
        <w:tc>
          <w:tcPr>
            <w:tcW w:w="477" w:type="dxa"/>
            <w:tcBorders>
              <w:top w:val="nil"/>
              <w:bottom w:val="single" w:sz="4" w:space="0" w:color="auto"/>
            </w:tcBorders>
          </w:tcPr>
          <w:p w14:paraId="21EFE7B3" w14:textId="77777777" w:rsidR="005F0A42" w:rsidRPr="00D32E49" w:rsidRDefault="005F0A42" w:rsidP="00065D26">
            <w:pPr>
              <w:rPr>
                <w:rFonts w:ascii="Arial" w:hAnsi="Arial" w:cs="Arial"/>
                <w:sz w:val="14"/>
                <w:szCs w:val="14"/>
              </w:rPr>
            </w:pPr>
            <w:r w:rsidRPr="00D32E49">
              <w:rPr>
                <w:rFonts w:ascii="Arial" w:hAnsi="Arial" w:cs="Arial"/>
                <w:sz w:val="14"/>
                <w:szCs w:val="14"/>
              </w:rPr>
              <w:t>73</w:t>
            </w:r>
          </w:p>
        </w:tc>
        <w:tc>
          <w:tcPr>
            <w:tcW w:w="672" w:type="dxa"/>
            <w:tcBorders>
              <w:top w:val="nil"/>
              <w:bottom w:val="single" w:sz="4" w:space="0" w:color="auto"/>
            </w:tcBorders>
          </w:tcPr>
          <w:p w14:paraId="0B9872A1" w14:textId="77777777" w:rsidR="005F0A42" w:rsidRPr="00D32E49" w:rsidRDefault="005F0A42" w:rsidP="00065D26">
            <w:pPr>
              <w:rPr>
                <w:rFonts w:ascii="Arial" w:hAnsi="Arial" w:cs="Arial"/>
                <w:sz w:val="14"/>
                <w:szCs w:val="14"/>
              </w:rPr>
            </w:pPr>
            <w:r w:rsidRPr="00D32E49">
              <w:rPr>
                <w:rFonts w:ascii="Arial" w:hAnsi="Arial" w:cs="Arial"/>
                <w:sz w:val="14"/>
                <w:szCs w:val="14"/>
              </w:rPr>
              <w:t>0.884</w:t>
            </w:r>
          </w:p>
        </w:tc>
        <w:tc>
          <w:tcPr>
            <w:tcW w:w="866" w:type="dxa"/>
            <w:tcBorders>
              <w:top w:val="nil"/>
              <w:bottom w:val="single" w:sz="4" w:space="0" w:color="auto"/>
            </w:tcBorders>
          </w:tcPr>
          <w:p w14:paraId="72725198" w14:textId="77777777" w:rsidR="005F0A42" w:rsidRPr="00D32E49" w:rsidRDefault="005F0A42" w:rsidP="00065D26">
            <w:pPr>
              <w:rPr>
                <w:rFonts w:ascii="Arial" w:hAnsi="Arial" w:cs="Arial"/>
                <w:sz w:val="14"/>
                <w:szCs w:val="14"/>
              </w:rPr>
            </w:pPr>
            <w:r w:rsidRPr="00D32E49">
              <w:rPr>
                <w:rFonts w:ascii="Arial" w:hAnsi="Arial" w:cs="Arial"/>
                <w:sz w:val="14"/>
                <w:szCs w:val="14"/>
              </w:rPr>
              <w:t>0.197</w:t>
            </w:r>
          </w:p>
        </w:tc>
        <w:tc>
          <w:tcPr>
            <w:tcW w:w="672" w:type="dxa"/>
            <w:tcBorders>
              <w:top w:val="nil"/>
              <w:bottom w:val="single" w:sz="4" w:space="0" w:color="auto"/>
            </w:tcBorders>
          </w:tcPr>
          <w:p w14:paraId="26B11C85" w14:textId="77777777" w:rsidR="005F0A42" w:rsidRPr="00D32E49" w:rsidRDefault="005F0A42" w:rsidP="00065D26">
            <w:pPr>
              <w:rPr>
                <w:rFonts w:ascii="Arial" w:hAnsi="Arial" w:cs="Arial"/>
                <w:sz w:val="14"/>
                <w:szCs w:val="14"/>
              </w:rPr>
            </w:pPr>
            <w:r w:rsidRPr="00D32E49">
              <w:rPr>
                <w:rFonts w:ascii="Arial" w:hAnsi="Arial" w:cs="Arial"/>
                <w:sz w:val="14"/>
                <w:szCs w:val="14"/>
              </w:rPr>
              <w:t>0.936</w:t>
            </w:r>
          </w:p>
        </w:tc>
        <w:tc>
          <w:tcPr>
            <w:tcW w:w="781" w:type="dxa"/>
            <w:tcBorders>
              <w:top w:val="nil"/>
              <w:bottom w:val="single" w:sz="4" w:space="0" w:color="auto"/>
            </w:tcBorders>
          </w:tcPr>
          <w:p w14:paraId="739FEE29" w14:textId="77777777" w:rsidR="005F0A42" w:rsidRPr="00D32E49" w:rsidRDefault="005F0A42" w:rsidP="00065D26">
            <w:pPr>
              <w:rPr>
                <w:rFonts w:ascii="Arial" w:hAnsi="Arial" w:cs="Arial"/>
                <w:sz w:val="14"/>
                <w:szCs w:val="14"/>
              </w:rPr>
            </w:pPr>
            <w:r w:rsidRPr="00D32E49">
              <w:rPr>
                <w:rFonts w:ascii="Arial" w:hAnsi="Arial" w:cs="Arial"/>
                <w:sz w:val="14"/>
                <w:szCs w:val="14"/>
              </w:rPr>
              <w:t>&lt;0.001</w:t>
            </w:r>
          </w:p>
        </w:tc>
        <w:tc>
          <w:tcPr>
            <w:tcW w:w="594" w:type="dxa"/>
            <w:tcBorders>
              <w:top w:val="nil"/>
              <w:bottom w:val="single" w:sz="4" w:space="0" w:color="auto"/>
            </w:tcBorders>
          </w:tcPr>
          <w:p w14:paraId="59807E8C" w14:textId="77777777" w:rsidR="005F0A42" w:rsidRPr="00D32E49" w:rsidRDefault="005F0A42" w:rsidP="00065D26">
            <w:pPr>
              <w:rPr>
                <w:rFonts w:ascii="Arial" w:hAnsi="Arial" w:cs="Arial"/>
                <w:sz w:val="14"/>
                <w:szCs w:val="14"/>
              </w:rPr>
            </w:pPr>
            <w:r w:rsidRPr="00D32E49">
              <w:rPr>
                <w:rFonts w:ascii="Arial" w:hAnsi="Arial" w:cs="Arial"/>
                <w:sz w:val="14"/>
                <w:szCs w:val="14"/>
              </w:rPr>
              <w:t>0.50</w:t>
            </w:r>
          </w:p>
        </w:tc>
      </w:tr>
      <w:tr w:rsidR="005F0A42" w:rsidRPr="00D32E49" w14:paraId="56EA0099" w14:textId="77777777" w:rsidTr="00065D26">
        <w:tc>
          <w:tcPr>
            <w:tcW w:w="648" w:type="dxa"/>
            <w:tcBorders>
              <w:top w:val="single" w:sz="4" w:space="0" w:color="auto"/>
              <w:bottom w:val="single" w:sz="4" w:space="0" w:color="auto"/>
            </w:tcBorders>
          </w:tcPr>
          <w:p w14:paraId="2430EFE7"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0470419F"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619215ED"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3C600289"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4A4E08A7"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2EAEC211"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0157C006"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1E6E6259"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0BBFC4B5" w14:textId="77777777" w:rsidR="005F0A42" w:rsidRPr="00D32E49" w:rsidRDefault="005F0A42" w:rsidP="00065D26">
            <w:pPr>
              <w:rPr>
                <w:rFonts w:ascii="Arial" w:hAnsi="Arial" w:cs="Arial"/>
                <w:sz w:val="14"/>
                <w:szCs w:val="14"/>
              </w:rPr>
            </w:pPr>
          </w:p>
        </w:tc>
      </w:tr>
      <w:tr w:rsidR="005F0A42" w:rsidRPr="00D32E49" w14:paraId="061C4AD7" w14:textId="77777777" w:rsidTr="00065D26">
        <w:tc>
          <w:tcPr>
            <w:tcW w:w="648" w:type="dxa"/>
            <w:tcBorders>
              <w:top w:val="single" w:sz="4" w:space="0" w:color="auto"/>
              <w:bottom w:val="nil"/>
            </w:tcBorders>
          </w:tcPr>
          <w:p w14:paraId="6A25CF8C"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47982DD6" w14:textId="77777777" w:rsidR="005F0A42" w:rsidRPr="00D32E49" w:rsidRDefault="005F0A42" w:rsidP="00065D26">
            <w:pPr>
              <w:rPr>
                <w:rFonts w:ascii="Arial" w:hAnsi="Arial" w:cs="Arial"/>
                <w:sz w:val="14"/>
                <w:szCs w:val="14"/>
              </w:rPr>
            </w:pPr>
            <w:r>
              <w:rPr>
                <w:rFonts w:ascii="Arial" w:hAnsi="Arial" w:cs="Arial"/>
                <w:sz w:val="14"/>
                <w:szCs w:val="14"/>
              </w:rPr>
              <w:t>FC ~ HL</w:t>
            </w:r>
          </w:p>
        </w:tc>
        <w:tc>
          <w:tcPr>
            <w:tcW w:w="1076" w:type="dxa"/>
            <w:tcBorders>
              <w:top w:val="single" w:sz="4" w:space="0" w:color="auto"/>
              <w:bottom w:val="nil"/>
            </w:tcBorders>
          </w:tcPr>
          <w:p w14:paraId="34234DE0" w14:textId="77777777" w:rsidR="005F0A42" w:rsidRPr="00D32E49" w:rsidRDefault="005F0A42" w:rsidP="00065D26">
            <w:pPr>
              <w:rPr>
                <w:rFonts w:ascii="Arial" w:hAnsi="Arial" w:cs="Arial"/>
                <w:sz w:val="14"/>
                <w:szCs w:val="14"/>
              </w:rPr>
            </w:pPr>
            <w:r>
              <w:rPr>
                <w:rFonts w:ascii="Arial" w:hAnsi="Arial" w:cs="Arial"/>
                <w:sz w:val="14"/>
                <w:szCs w:val="14"/>
              </w:rPr>
              <w:t>0.79</w:t>
            </w:r>
          </w:p>
        </w:tc>
        <w:tc>
          <w:tcPr>
            <w:tcW w:w="477" w:type="dxa"/>
            <w:tcBorders>
              <w:top w:val="single" w:sz="4" w:space="0" w:color="auto"/>
              <w:bottom w:val="nil"/>
            </w:tcBorders>
          </w:tcPr>
          <w:p w14:paraId="496F49C4" w14:textId="77777777" w:rsidR="005F0A42" w:rsidRPr="00D32E49" w:rsidRDefault="005F0A42" w:rsidP="00065D26">
            <w:pPr>
              <w:rPr>
                <w:rFonts w:ascii="Arial" w:hAnsi="Arial" w:cs="Arial"/>
                <w:sz w:val="14"/>
                <w:szCs w:val="14"/>
              </w:rPr>
            </w:pPr>
            <w:r>
              <w:rPr>
                <w:rFonts w:ascii="Arial" w:hAnsi="Arial" w:cs="Arial"/>
                <w:sz w:val="14"/>
                <w:szCs w:val="14"/>
              </w:rPr>
              <w:t>73</w:t>
            </w:r>
          </w:p>
        </w:tc>
        <w:tc>
          <w:tcPr>
            <w:tcW w:w="672" w:type="dxa"/>
            <w:tcBorders>
              <w:top w:val="single" w:sz="4" w:space="0" w:color="auto"/>
              <w:bottom w:val="nil"/>
            </w:tcBorders>
          </w:tcPr>
          <w:p w14:paraId="4D6DB14E" w14:textId="77777777" w:rsidR="005F0A42" w:rsidRPr="00D32E49" w:rsidRDefault="005F0A42" w:rsidP="00065D26">
            <w:pPr>
              <w:rPr>
                <w:rFonts w:ascii="Arial" w:hAnsi="Arial" w:cs="Arial"/>
                <w:sz w:val="14"/>
                <w:szCs w:val="14"/>
              </w:rPr>
            </w:pPr>
            <w:r>
              <w:rPr>
                <w:rFonts w:ascii="Arial" w:hAnsi="Arial" w:cs="Arial"/>
                <w:sz w:val="14"/>
                <w:szCs w:val="14"/>
              </w:rPr>
              <w:t>0.725</w:t>
            </w:r>
          </w:p>
        </w:tc>
        <w:tc>
          <w:tcPr>
            <w:tcW w:w="866" w:type="dxa"/>
            <w:tcBorders>
              <w:top w:val="single" w:sz="4" w:space="0" w:color="auto"/>
              <w:bottom w:val="nil"/>
            </w:tcBorders>
          </w:tcPr>
          <w:p w14:paraId="0437D3A8"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6CBF9118" w14:textId="77777777" w:rsidR="005F0A42" w:rsidRPr="00D32E49" w:rsidRDefault="005F0A42" w:rsidP="00065D26">
            <w:pPr>
              <w:rPr>
                <w:rFonts w:ascii="Arial" w:hAnsi="Arial" w:cs="Arial"/>
                <w:sz w:val="14"/>
                <w:szCs w:val="14"/>
              </w:rPr>
            </w:pPr>
            <w:r>
              <w:rPr>
                <w:rFonts w:ascii="Arial" w:hAnsi="Arial" w:cs="Arial"/>
                <w:sz w:val="14"/>
                <w:szCs w:val="14"/>
              </w:rPr>
              <w:t>0.934</w:t>
            </w:r>
          </w:p>
        </w:tc>
        <w:tc>
          <w:tcPr>
            <w:tcW w:w="781" w:type="dxa"/>
            <w:tcBorders>
              <w:top w:val="single" w:sz="4" w:space="0" w:color="auto"/>
              <w:bottom w:val="nil"/>
            </w:tcBorders>
          </w:tcPr>
          <w:p w14:paraId="0C2E4759"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6673DE19" w14:textId="77777777" w:rsidR="005F0A42" w:rsidRPr="00D32E49" w:rsidRDefault="005F0A42" w:rsidP="00065D26">
            <w:pPr>
              <w:rPr>
                <w:rFonts w:ascii="Arial" w:hAnsi="Arial" w:cs="Arial"/>
                <w:sz w:val="14"/>
                <w:szCs w:val="14"/>
              </w:rPr>
            </w:pPr>
            <w:r>
              <w:rPr>
                <w:rFonts w:ascii="Arial" w:hAnsi="Arial" w:cs="Arial"/>
                <w:sz w:val="14"/>
                <w:szCs w:val="14"/>
              </w:rPr>
              <w:t>0.68</w:t>
            </w:r>
          </w:p>
        </w:tc>
      </w:tr>
      <w:tr w:rsidR="005F0A42" w:rsidRPr="00D32E49" w14:paraId="2E5C8BD4" w14:textId="77777777" w:rsidTr="00065D26">
        <w:tc>
          <w:tcPr>
            <w:tcW w:w="648" w:type="dxa"/>
            <w:tcBorders>
              <w:top w:val="nil"/>
              <w:bottom w:val="nil"/>
            </w:tcBorders>
          </w:tcPr>
          <w:p w14:paraId="066FC0D9"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0845F4CA" w14:textId="77777777" w:rsidR="005F0A42" w:rsidRPr="00D32E49" w:rsidRDefault="005F0A42" w:rsidP="00065D26">
            <w:pPr>
              <w:rPr>
                <w:rFonts w:ascii="Arial" w:hAnsi="Arial" w:cs="Arial"/>
                <w:sz w:val="14"/>
                <w:szCs w:val="14"/>
              </w:rPr>
            </w:pPr>
            <w:r>
              <w:rPr>
                <w:rFonts w:ascii="Arial" w:hAnsi="Arial" w:cs="Arial"/>
                <w:sz w:val="14"/>
                <w:szCs w:val="14"/>
              </w:rPr>
              <w:t>FC ~ HL + intercept</w:t>
            </w:r>
          </w:p>
        </w:tc>
        <w:tc>
          <w:tcPr>
            <w:tcW w:w="1076" w:type="dxa"/>
            <w:tcBorders>
              <w:top w:val="nil"/>
              <w:bottom w:val="nil"/>
            </w:tcBorders>
          </w:tcPr>
          <w:p w14:paraId="7ECCA672" w14:textId="77777777" w:rsidR="005F0A42" w:rsidRPr="00D32E49" w:rsidRDefault="005F0A42" w:rsidP="00065D26">
            <w:pPr>
              <w:rPr>
                <w:rFonts w:ascii="Arial" w:hAnsi="Arial" w:cs="Arial"/>
                <w:sz w:val="14"/>
                <w:szCs w:val="14"/>
              </w:rPr>
            </w:pPr>
            <w:r>
              <w:rPr>
                <w:rFonts w:ascii="Arial" w:hAnsi="Arial" w:cs="Arial"/>
                <w:sz w:val="14"/>
                <w:szCs w:val="14"/>
              </w:rPr>
              <w:t>0.14</w:t>
            </w:r>
          </w:p>
        </w:tc>
        <w:tc>
          <w:tcPr>
            <w:tcW w:w="477" w:type="dxa"/>
            <w:tcBorders>
              <w:top w:val="nil"/>
              <w:bottom w:val="nil"/>
            </w:tcBorders>
          </w:tcPr>
          <w:p w14:paraId="0C1A650B" w14:textId="77777777" w:rsidR="005F0A42" w:rsidRPr="00D32E49" w:rsidRDefault="005F0A42" w:rsidP="00065D26">
            <w:pPr>
              <w:rPr>
                <w:rFonts w:ascii="Arial" w:hAnsi="Arial" w:cs="Arial"/>
                <w:sz w:val="14"/>
                <w:szCs w:val="14"/>
              </w:rPr>
            </w:pPr>
            <w:r>
              <w:rPr>
                <w:rFonts w:ascii="Arial" w:hAnsi="Arial" w:cs="Arial"/>
                <w:sz w:val="14"/>
                <w:szCs w:val="14"/>
              </w:rPr>
              <w:t>73</w:t>
            </w:r>
          </w:p>
        </w:tc>
        <w:tc>
          <w:tcPr>
            <w:tcW w:w="672" w:type="dxa"/>
            <w:tcBorders>
              <w:top w:val="nil"/>
              <w:bottom w:val="nil"/>
            </w:tcBorders>
          </w:tcPr>
          <w:p w14:paraId="6BA313C3" w14:textId="77777777" w:rsidR="005F0A42" w:rsidRPr="00D32E49" w:rsidRDefault="005F0A42" w:rsidP="00065D26">
            <w:pPr>
              <w:rPr>
                <w:rFonts w:ascii="Arial" w:hAnsi="Arial" w:cs="Arial"/>
                <w:sz w:val="14"/>
                <w:szCs w:val="14"/>
              </w:rPr>
            </w:pPr>
            <w:r>
              <w:rPr>
                <w:rFonts w:ascii="Arial" w:hAnsi="Arial" w:cs="Arial"/>
                <w:sz w:val="14"/>
                <w:szCs w:val="14"/>
              </w:rPr>
              <w:t>0.720</w:t>
            </w:r>
          </w:p>
        </w:tc>
        <w:tc>
          <w:tcPr>
            <w:tcW w:w="866" w:type="dxa"/>
            <w:tcBorders>
              <w:top w:val="nil"/>
              <w:bottom w:val="nil"/>
            </w:tcBorders>
          </w:tcPr>
          <w:p w14:paraId="6A3A0597" w14:textId="77777777" w:rsidR="005F0A42" w:rsidRPr="00D32E49" w:rsidRDefault="005F0A42" w:rsidP="00065D26">
            <w:pPr>
              <w:rPr>
                <w:rFonts w:ascii="Arial" w:hAnsi="Arial" w:cs="Arial"/>
                <w:sz w:val="14"/>
                <w:szCs w:val="14"/>
              </w:rPr>
            </w:pPr>
            <w:r>
              <w:rPr>
                <w:rFonts w:ascii="Arial" w:hAnsi="Arial" w:cs="Arial"/>
                <w:sz w:val="14"/>
                <w:szCs w:val="14"/>
              </w:rPr>
              <w:t>-0.095</w:t>
            </w:r>
          </w:p>
        </w:tc>
        <w:tc>
          <w:tcPr>
            <w:tcW w:w="672" w:type="dxa"/>
            <w:tcBorders>
              <w:top w:val="nil"/>
              <w:bottom w:val="nil"/>
            </w:tcBorders>
          </w:tcPr>
          <w:p w14:paraId="4EF56578" w14:textId="77777777" w:rsidR="005F0A42" w:rsidRPr="00D32E49" w:rsidRDefault="005F0A42" w:rsidP="00065D26">
            <w:pPr>
              <w:rPr>
                <w:rFonts w:ascii="Arial" w:hAnsi="Arial" w:cs="Arial"/>
                <w:sz w:val="14"/>
                <w:szCs w:val="14"/>
              </w:rPr>
            </w:pPr>
            <w:r>
              <w:rPr>
                <w:rFonts w:ascii="Arial" w:hAnsi="Arial" w:cs="Arial"/>
                <w:sz w:val="14"/>
                <w:szCs w:val="14"/>
              </w:rPr>
              <w:t>0.966</w:t>
            </w:r>
          </w:p>
        </w:tc>
        <w:tc>
          <w:tcPr>
            <w:tcW w:w="781" w:type="dxa"/>
            <w:tcBorders>
              <w:top w:val="nil"/>
              <w:bottom w:val="nil"/>
            </w:tcBorders>
          </w:tcPr>
          <w:p w14:paraId="374290D9"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0FBBB006" w14:textId="77777777" w:rsidR="005F0A42" w:rsidRPr="00D32E49" w:rsidRDefault="005F0A42" w:rsidP="00065D26">
            <w:pPr>
              <w:rPr>
                <w:rFonts w:ascii="Arial" w:hAnsi="Arial" w:cs="Arial"/>
                <w:sz w:val="14"/>
                <w:szCs w:val="14"/>
              </w:rPr>
            </w:pPr>
            <w:r>
              <w:rPr>
                <w:rFonts w:ascii="Arial" w:hAnsi="Arial" w:cs="Arial"/>
                <w:sz w:val="14"/>
                <w:szCs w:val="14"/>
              </w:rPr>
              <w:t>0.65</w:t>
            </w:r>
          </w:p>
        </w:tc>
      </w:tr>
      <w:tr w:rsidR="005F0A42" w:rsidRPr="00D32E49" w14:paraId="7BD34DEB" w14:textId="77777777" w:rsidTr="00065D26">
        <w:tc>
          <w:tcPr>
            <w:tcW w:w="648" w:type="dxa"/>
            <w:tcBorders>
              <w:top w:val="nil"/>
              <w:bottom w:val="single" w:sz="4" w:space="0" w:color="auto"/>
            </w:tcBorders>
          </w:tcPr>
          <w:p w14:paraId="2F6D1FF4"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086FA89D" w14:textId="77777777" w:rsidR="005F0A42" w:rsidRPr="00D32E49" w:rsidRDefault="005F0A42" w:rsidP="00065D26">
            <w:pPr>
              <w:rPr>
                <w:rFonts w:ascii="Arial" w:hAnsi="Arial" w:cs="Arial"/>
                <w:sz w:val="14"/>
                <w:szCs w:val="14"/>
              </w:rPr>
            </w:pPr>
            <w:r>
              <w:rPr>
                <w:rFonts w:ascii="Arial" w:hAnsi="Arial" w:cs="Arial"/>
                <w:sz w:val="14"/>
                <w:szCs w:val="14"/>
              </w:rPr>
              <w:t>FC ~ HL</w:t>
            </w:r>
          </w:p>
        </w:tc>
        <w:tc>
          <w:tcPr>
            <w:tcW w:w="1076" w:type="dxa"/>
            <w:tcBorders>
              <w:top w:val="nil"/>
              <w:bottom w:val="single" w:sz="4" w:space="0" w:color="auto"/>
            </w:tcBorders>
          </w:tcPr>
          <w:p w14:paraId="3EA441C3" w14:textId="77777777" w:rsidR="005F0A42" w:rsidRPr="00D32E49" w:rsidRDefault="005F0A42" w:rsidP="00065D26">
            <w:pPr>
              <w:rPr>
                <w:rFonts w:ascii="Arial" w:hAnsi="Arial" w:cs="Arial"/>
                <w:sz w:val="14"/>
                <w:szCs w:val="14"/>
              </w:rPr>
            </w:pPr>
            <w:r>
              <w:rPr>
                <w:rFonts w:ascii="Arial" w:hAnsi="Arial" w:cs="Arial"/>
                <w:sz w:val="14"/>
                <w:szCs w:val="14"/>
              </w:rPr>
              <w:t>0.06</w:t>
            </w:r>
          </w:p>
        </w:tc>
        <w:tc>
          <w:tcPr>
            <w:tcW w:w="477" w:type="dxa"/>
            <w:tcBorders>
              <w:top w:val="nil"/>
              <w:bottom w:val="single" w:sz="4" w:space="0" w:color="auto"/>
            </w:tcBorders>
          </w:tcPr>
          <w:p w14:paraId="3E7BAE8E" w14:textId="77777777" w:rsidR="005F0A42" w:rsidRPr="00D32E49" w:rsidRDefault="005F0A42" w:rsidP="00065D26">
            <w:pPr>
              <w:rPr>
                <w:rFonts w:ascii="Arial" w:hAnsi="Arial" w:cs="Arial"/>
                <w:sz w:val="14"/>
                <w:szCs w:val="14"/>
              </w:rPr>
            </w:pPr>
            <w:r>
              <w:rPr>
                <w:rFonts w:ascii="Arial" w:hAnsi="Arial" w:cs="Arial"/>
                <w:sz w:val="14"/>
                <w:szCs w:val="14"/>
              </w:rPr>
              <w:t>73</w:t>
            </w:r>
          </w:p>
        </w:tc>
        <w:tc>
          <w:tcPr>
            <w:tcW w:w="672" w:type="dxa"/>
            <w:tcBorders>
              <w:top w:val="nil"/>
              <w:bottom w:val="single" w:sz="4" w:space="0" w:color="auto"/>
            </w:tcBorders>
          </w:tcPr>
          <w:p w14:paraId="29E459D3" w14:textId="77777777" w:rsidR="005F0A42" w:rsidRPr="00D32E49" w:rsidRDefault="005F0A42" w:rsidP="00065D26">
            <w:pPr>
              <w:rPr>
                <w:rFonts w:ascii="Arial" w:hAnsi="Arial" w:cs="Arial"/>
                <w:sz w:val="14"/>
                <w:szCs w:val="14"/>
              </w:rPr>
            </w:pPr>
            <w:r>
              <w:rPr>
                <w:rFonts w:ascii="Arial" w:hAnsi="Arial" w:cs="Arial"/>
                <w:sz w:val="14"/>
                <w:szCs w:val="14"/>
              </w:rPr>
              <w:t>0.845</w:t>
            </w:r>
          </w:p>
        </w:tc>
        <w:tc>
          <w:tcPr>
            <w:tcW w:w="866" w:type="dxa"/>
            <w:tcBorders>
              <w:top w:val="nil"/>
              <w:bottom w:val="single" w:sz="4" w:space="0" w:color="auto"/>
            </w:tcBorders>
          </w:tcPr>
          <w:p w14:paraId="3856BE22"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72C8E6F4" w14:textId="77777777" w:rsidR="005F0A42" w:rsidRPr="00D32E49" w:rsidRDefault="005F0A42" w:rsidP="00065D26">
            <w:pPr>
              <w:rPr>
                <w:rFonts w:ascii="Arial" w:hAnsi="Arial" w:cs="Arial"/>
                <w:sz w:val="14"/>
                <w:szCs w:val="14"/>
              </w:rPr>
            </w:pPr>
            <w:r>
              <w:rPr>
                <w:rFonts w:ascii="Arial" w:hAnsi="Arial" w:cs="Arial"/>
                <w:sz w:val="14"/>
                <w:szCs w:val="14"/>
              </w:rPr>
              <w:t>0.918</w:t>
            </w:r>
          </w:p>
        </w:tc>
        <w:tc>
          <w:tcPr>
            <w:tcW w:w="781" w:type="dxa"/>
            <w:tcBorders>
              <w:top w:val="nil"/>
              <w:bottom w:val="single" w:sz="4" w:space="0" w:color="auto"/>
            </w:tcBorders>
          </w:tcPr>
          <w:p w14:paraId="20511F38"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6327757E"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A62B1C7" w14:textId="77777777" w:rsidTr="00065D26">
        <w:tc>
          <w:tcPr>
            <w:tcW w:w="648" w:type="dxa"/>
            <w:tcBorders>
              <w:top w:val="single" w:sz="4" w:space="0" w:color="auto"/>
              <w:bottom w:val="single" w:sz="4" w:space="0" w:color="auto"/>
            </w:tcBorders>
          </w:tcPr>
          <w:p w14:paraId="746126D4"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4E1B99F6"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13EE5174"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38B795E0"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75FD77D5"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17EB0ED5"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2FA4BCF3"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5DF17943"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13C5E805" w14:textId="77777777" w:rsidR="005F0A42" w:rsidRPr="00D32E49" w:rsidRDefault="005F0A42" w:rsidP="00065D26">
            <w:pPr>
              <w:rPr>
                <w:rFonts w:ascii="Arial" w:hAnsi="Arial" w:cs="Arial"/>
                <w:sz w:val="14"/>
                <w:szCs w:val="14"/>
              </w:rPr>
            </w:pPr>
          </w:p>
        </w:tc>
      </w:tr>
      <w:tr w:rsidR="005F0A42" w:rsidRPr="00D32E49" w14:paraId="429AAFB7" w14:textId="77777777" w:rsidTr="00065D26">
        <w:tc>
          <w:tcPr>
            <w:tcW w:w="648" w:type="dxa"/>
            <w:tcBorders>
              <w:top w:val="single" w:sz="4" w:space="0" w:color="auto"/>
              <w:bottom w:val="nil"/>
            </w:tcBorders>
          </w:tcPr>
          <w:p w14:paraId="274AEE58"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00A671A7" w14:textId="77777777" w:rsidR="005F0A42" w:rsidRPr="00D32E49" w:rsidRDefault="005F0A42" w:rsidP="00065D26">
            <w:pPr>
              <w:rPr>
                <w:rFonts w:ascii="Arial" w:hAnsi="Arial" w:cs="Arial"/>
                <w:sz w:val="14"/>
                <w:szCs w:val="14"/>
              </w:rPr>
            </w:pPr>
            <w:r>
              <w:rPr>
                <w:rFonts w:ascii="Arial" w:hAnsi="Arial" w:cs="Arial"/>
                <w:sz w:val="14"/>
                <w:szCs w:val="14"/>
              </w:rPr>
              <w:t>FC ~ TL + clade</w:t>
            </w:r>
            <w:r w:rsidRPr="006B3124">
              <w:rPr>
                <w:rFonts w:ascii="Arial" w:hAnsi="Arial" w:cs="Arial"/>
                <w:sz w:val="14"/>
                <w:szCs w:val="14"/>
                <w:vertAlign w:val="superscript"/>
              </w:rPr>
              <w:t>1</w:t>
            </w:r>
          </w:p>
        </w:tc>
        <w:tc>
          <w:tcPr>
            <w:tcW w:w="1076" w:type="dxa"/>
            <w:tcBorders>
              <w:top w:val="single" w:sz="4" w:space="0" w:color="auto"/>
              <w:bottom w:val="nil"/>
            </w:tcBorders>
          </w:tcPr>
          <w:p w14:paraId="0C62B251" w14:textId="77777777" w:rsidR="005F0A42" w:rsidRPr="00D32E49" w:rsidRDefault="005F0A42" w:rsidP="00065D26">
            <w:pPr>
              <w:rPr>
                <w:rFonts w:ascii="Arial" w:hAnsi="Arial" w:cs="Arial"/>
                <w:sz w:val="14"/>
                <w:szCs w:val="14"/>
              </w:rPr>
            </w:pPr>
            <w:r>
              <w:rPr>
                <w:rFonts w:ascii="Arial" w:hAnsi="Arial" w:cs="Arial"/>
                <w:sz w:val="14"/>
                <w:szCs w:val="14"/>
              </w:rPr>
              <w:t>0.42</w:t>
            </w:r>
          </w:p>
        </w:tc>
        <w:tc>
          <w:tcPr>
            <w:tcW w:w="477" w:type="dxa"/>
            <w:tcBorders>
              <w:top w:val="single" w:sz="4" w:space="0" w:color="auto"/>
              <w:bottom w:val="nil"/>
            </w:tcBorders>
          </w:tcPr>
          <w:p w14:paraId="415F8C11" w14:textId="77777777" w:rsidR="005F0A42" w:rsidRPr="00D32E49" w:rsidRDefault="005F0A42" w:rsidP="00065D26">
            <w:pPr>
              <w:rPr>
                <w:rFonts w:ascii="Arial" w:hAnsi="Arial" w:cs="Arial"/>
                <w:sz w:val="14"/>
                <w:szCs w:val="14"/>
              </w:rPr>
            </w:pPr>
            <w:r>
              <w:rPr>
                <w:rFonts w:ascii="Arial" w:hAnsi="Arial" w:cs="Arial"/>
                <w:sz w:val="14"/>
                <w:szCs w:val="14"/>
              </w:rPr>
              <w:t>61</w:t>
            </w:r>
          </w:p>
        </w:tc>
        <w:tc>
          <w:tcPr>
            <w:tcW w:w="672" w:type="dxa"/>
            <w:tcBorders>
              <w:top w:val="single" w:sz="4" w:space="0" w:color="auto"/>
              <w:bottom w:val="nil"/>
            </w:tcBorders>
          </w:tcPr>
          <w:p w14:paraId="098D47D3" w14:textId="77777777" w:rsidR="005F0A42" w:rsidRPr="00D32E49" w:rsidRDefault="005F0A42" w:rsidP="00065D26">
            <w:pPr>
              <w:rPr>
                <w:rFonts w:ascii="Arial" w:hAnsi="Arial" w:cs="Arial"/>
                <w:sz w:val="14"/>
                <w:szCs w:val="14"/>
              </w:rPr>
            </w:pPr>
            <w:r>
              <w:rPr>
                <w:rFonts w:ascii="Arial" w:hAnsi="Arial" w:cs="Arial"/>
                <w:sz w:val="14"/>
                <w:szCs w:val="14"/>
              </w:rPr>
              <w:t>0.838</w:t>
            </w:r>
          </w:p>
        </w:tc>
        <w:tc>
          <w:tcPr>
            <w:tcW w:w="866" w:type="dxa"/>
            <w:tcBorders>
              <w:top w:val="single" w:sz="4" w:space="0" w:color="auto"/>
              <w:bottom w:val="nil"/>
            </w:tcBorders>
          </w:tcPr>
          <w:p w14:paraId="0C092B25"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56C8D47A" w14:textId="77777777" w:rsidR="005F0A42" w:rsidRPr="00D32E49" w:rsidRDefault="005F0A42" w:rsidP="00065D26">
            <w:pPr>
              <w:rPr>
                <w:rFonts w:ascii="Arial" w:hAnsi="Arial" w:cs="Arial"/>
                <w:sz w:val="14"/>
                <w:szCs w:val="14"/>
              </w:rPr>
            </w:pPr>
            <w:r>
              <w:rPr>
                <w:rFonts w:ascii="Arial" w:hAnsi="Arial" w:cs="Arial"/>
                <w:sz w:val="14"/>
                <w:szCs w:val="14"/>
              </w:rPr>
              <w:t>0.984</w:t>
            </w:r>
          </w:p>
        </w:tc>
        <w:tc>
          <w:tcPr>
            <w:tcW w:w="781" w:type="dxa"/>
            <w:tcBorders>
              <w:top w:val="single" w:sz="4" w:space="0" w:color="auto"/>
              <w:bottom w:val="nil"/>
            </w:tcBorders>
          </w:tcPr>
          <w:p w14:paraId="718C2256" w14:textId="77777777" w:rsidR="005F0A42" w:rsidRPr="00D32E49" w:rsidRDefault="005F0A42" w:rsidP="00065D26">
            <w:pPr>
              <w:rPr>
                <w:rFonts w:ascii="Arial" w:hAnsi="Arial" w:cs="Arial"/>
                <w:sz w:val="14"/>
                <w:szCs w:val="14"/>
              </w:rPr>
            </w:pPr>
            <w:r w:rsidRPr="00D32E49">
              <w:rPr>
                <w:rFonts w:ascii="Arial" w:hAnsi="Arial" w:cs="Arial"/>
                <w:sz w:val="14"/>
                <w:szCs w:val="14"/>
              </w:rPr>
              <w:t>&lt;0.001</w:t>
            </w:r>
          </w:p>
        </w:tc>
        <w:tc>
          <w:tcPr>
            <w:tcW w:w="594" w:type="dxa"/>
            <w:tcBorders>
              <w:top w:val="single" w:sz="4" w:space="0" w:color="auto"/>
              <w:bottom w:val="nil"/>
            </w:tcBorders>
          </w:tcPr>
          <w:p w14:paraId="280E2B2A"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D8AE26C" w14:textId="77777777" w:rsidTr="00065D26">
        <w:tc>
          <w:tcPr>
            <w:tcW w:w="648" w:type="dxa"/>
            <w:tcBorders>
              <w:top w:val="nil"/>
              <w:bottom w:val="nil"/>
            </w:tcBorders>
          </w:tcPr>
          <w:p w14:paraId="4353E7EE"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04F5773F" w14:textId="77777777" w:rsidR="005F0A42" w:rsidRPr="00D32E49" w:rsidRDefault="005F0A42" w:rsidP="00065D26">
            <w:pPr>
              <w:rPr>
                <w:rFonts w:ascii="Arial" w:hAnsi="Arial" w:cs="Arial"/>
                <w:sz w:val="14"/>
                <w:szCs w:val="14"/>
              </w:rPr>
            </w:pPr>
            <w:r>
              <w:rPr>
                <w:rFonts w:ascii="Arial" w:hAnsi="Arial" w:cs="Arial"/>
                <w:sz w:val="14"/>
                <w:szCs w:val="14"/>
              </w:rPr>
              <w:t>FC ~ TL + clade</w:t>
            </w:r>
            <w:r w:rsidRPr="006B3124">
              <w:rPr>
                <w:rFonts w:ascii="Arial" w:hAnsi="Arial" w:cs="Arial"/>
                <w:sz w:val="14"/>
                <w:szCs w:val="14"/>
                <w:vertAlign w:val="superscript"/>
              </w:rPr>
              <w:t>1</w:t>
            </w:r>
            <w:r>
              <w:rPr>
                <w:rFonts w:ascii="Arial" w:hAnsi="Arial" w:cs="Arial"/>
                <w:sz w:val="14"/>
                <w:szCs w:val="14"/>
              </w:rPr>
              <w:t xml:space="preserve"> + intercept</w:t>
            </w:r>
          </w:p>
        </w:tc>
        <w:tc>
          <w:tcPr>
            <w:tcW w:w="1076" w:type="dxa"/>
            <w:tcBorders>
              <w:top w:val="nil"/>
              <w:bottom w:val="nil"/>
            </w:tcBorders>
          </w:tcPr>
          <w:p w14:paraId="57EC60EF" w14:textId="77777777" w:rsidR="005F0A42" w:rsidRPr="00D32E49" w:rsidRDefault="005F0A42" w:rsidP="00065D26">
            <w:pPr>
              <w:rPr>
                <w:rFonts w:ascii="Arial" w:hAnsi="Arial" w:cs="Arial"/>
                <w:sz w:val="14"/>
                <w:szCs w:val="14"/>
              </w:rPr>
            </w:pPr>
            <w:r>
              <w:rPr>
                <w:rFonts w:ascii="Arial" w:hAnsi="Arial" w:cs="Arial"/>
                <w:sz w:val="14"/>
                <w:szCs w:val="14"/>
              </w:rPr>
              <w:t>0.42</w:t>
            </w:r>
          </w:p>
        </w:tc>
        <w:tc>
          <w:tcPr>
            <w:tcW w:w="477" w:type="dxa"/>
            <w:tcBorders>
              <w:top w:val="nil"/>
              <w:bottom w:val="nil"/>
            </w:tcBorders>
          </w:tcPr>
          <w:p w14:paraId="224FA1BE" w14:textId="77777777" w:rsidR="005F0A42" w:rsidRPr="00D32E49" w:rsidRDefault="005F0A42" w:rsidP="00065D26">
            <w:pPr>
              <w:rPr>
                <w:rFonts w:ascii="Arial" w:hAnsi="Arial" w:cs="Arial"/>
                <w:sz w:val="14"/>
                <w:szCs w:val="14"/>
              </w:rPr>
            </w:pPr>
            <w:r>
              <w:rPr>
                <w:rFonts w:ascii="Arial" w:hAnsi="Arial" w:cs="Arial"/>
                <w:sz w:val="14"/>
                <w:szCs w:val="14"/>
              </w:rPr>
              <w:t>61</w:t>
            </w:r>
          </w:p>
        </w:tc>
        <w:tc>
          <w:tcPr>
            <w:tcW w:w="672" w:type="dxa"/>
            <w:tcBorders>
              <w:top w:val="nil"/>
              <w:bottom w:val="nil"/>
            </w:tcBorders>
          </w:tcPr>
          <w:p w14:paraId="63FCC598" w14:textId="77777777" w:rsidR="005F0A42" w:rsidRPr="00D32E49" w:rsidRDefault="005F0A42" w:rsidP="00065D26">
            <w:pPr>
              <w:rPr>
                <w:rFonts w:ascii="Arial" w:hAnsi="Arial" w:cs="Arial"/>
                <w:sz w:val="14"/>
                <w:szCs w:val="14"/>
              </w:rPr>
            </w:pPr>
            <w:r>
              <w:rPr>
                <w:rFonts w:ascii="Arial" w:hAnsi="Arial" w:cs="Arial"/>
                <w:sz w:val="14"/>
                <w:szCs w:val="14"/>
              </w:rPr>
              <w:t>0.838</w:t>
            </w:r>
          </w:p>
        </w:tc>
        <w:tc>
          <w:tcPr>
            <w:tcW w:w="866" w:type="dxa"/>
            <w:tcBorders>
              <w:top w:val="nil"/>
              <w:bottom w:val="nil"/>
            </w:tcBorders>
          </w:tcPr>
          <w:p w14:paraId="733554AC" w14:textId="77777777" w:rsidR="005F0A42" w:rsidRPr="00D32E49" w:rsidRDefault="005F0A42" w:rsidP="00065D26">
            <w:pPr>
              <w:rPr>
                <w:rFonts w:ascii="Arial" w:hAnsi="Arial" w:cs="Arial"/>
                <w:sz w:val="14"/>
                <w:szCs w:val="14"/>
              </w:rPr>
            </w:pPr>
            <w:r>
              <w:rPr>
                <w:rFonts w:ascii="Arial" w:hAnsi="Arial" w:cs="Arial"/>
                <w:sz w:val="14"/>
                <w:szCs w:val="14"/>
              </w:rPr>
              <w:t>-0.147</w:t>
            </w:r>
          </w:p>
        </w:tc>
        <w:tc>
          <w:tcPr>
            <w:tcW w:w="672" w:type="dxa"/>
            <w:tcBorders>
              <w:top w:val="nil"/>
              <w:bottom w:val="nil"/>
            </w:tcBorders>
          </w:tcPr>
          <w:p w14:paraId="5FFE3F5F" w14:textId="77777777" w:rsidR="005F0A42" w:rsidRPr="00D32E49" w:rsidRDefault="005F0A42" w:rsidP="00065D26">
            <w:pPr>
              <w:rPr>
                <w:rFonts w:ascii="Arial" w:hAnsi="Arial" w:cs="Arial"/>
                <w:sz w:val="14"/>
                <w:szCs w:val="14"/>
              </w:rPr>
            </w:pPr>
            <w:r>
              <w:rPr>
                <w:rFonts w:ascii="Arial" w:hAnsi="Arial" w:cs="Arial"/>
                <w:sz w:val="14"/>
                <w:szCs w:val="14"/>
              </w:rPr>
              <w:t>0.984</w:t>
            </w:r>
          </w:p>
        </w:tc>
        <w:tc>
          <w:tcPr>
            <w:tcW w:w="781" w:type="dxa"/>
            <w:tcBorders>
              <w:top w:val="nil"/>
              <w:bottom w:val="nil"/>
            </w:tcBorders>
          </w:tcPr>
          <w:p w14:paraId="37D20723" w14:textId="77777777" w:rsidR="005F0A42" w:rsidRPr="00D32E49" w:rsidRDefault="005F0A42" w:rsidP="00065D26">
            <w:pPr>
              <w:rPr>
                <w:rFonts w:ascii="Arial" w:hAnsi="Arial" w:cs="Arial"/>
                <w:sz w:val="14"/>
                <w:szCs w:val="14"/>
              </w:rPr>
            </w:pPr>
            <w:r w:rsidRPr="00D32E49">
              <w:rPr>
                <w:rFonts w:ascii="Arial" w:hAnsi="Arial" w:cs="Arial"/>
                <w:sz w:val="14"/>
                <w:szCs w:val="14"/>
              </w:rPr>
              <w:t>&lt;0.001</w:t>
            </w:r>
          </w:p>
        </w:tc>
        <w:tc>
          <w:tcPr>
            <w:tcW w:w="594" w:type="dxa"/>
            <w:tcBorders>
              <w:top w:val="nil"/>
              <w:bottom w:val="nil"/>
            </w:tcBorders>
          </w:tcPr>
          <w:p w14:paraId="0F68AB93"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0DCDDD3" w14:textId="77777777" w:rsidTr="00065D26">
        <w:tc>
          <w:tcPr>
            <w:tcW w:w="648" w:type="dxa"/>
            <w:tcBorders>
              <w:top w:val="nil"/>
              <w:bottom w:val="single" w:sz="4" w:space="0" w:color="auto"/>
            </w:tcBorders>
          </w:tcPr>
          <w:p w14:paraId="141D0FAC"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39EEE312" w14:textId="77777777" w:rsidR="005F0A42" w:rsidRPr="00D32E49" w:rsidRDefault="005F0A42" w:rsidP="00065D26">
            <w:pPr>
              <w:rPr>
                <w:rFonts w:ascii="Arial" w:hAnsi="Arial" w:cs="Arial"/>
                <w:sz w:val="14"/>
                <w:szCs w:val="14"/>
              </w:rPr>
            </w:pPr>
            <w:r>
              <w:rPr>
                <w:rFonts w:ascii="Arial" w:hAnsi="Arial" w:cs="Arial"/>
                <w:sz w:val="14"/>
                <w:szCs w:val="14"/>
              </w:rPr>
              <w:t>FC ~ TL</w:t>
            </w:r>
          </w:p>
        </w:tc>
        <w:tc>
          <w:tcPr>
            <w:tcW w:w="1076" w:type="dxa"/>
            <w:tcBorders>
              <w:top w:val="nil"/>
              <w:bottom w:val="single" w:sz="4" w:space="0" w:color="auto"/>
            </w:tcBorders>
          </w:tcPr>
          <w:p w14:paraId="1C89FC1D" w14:textId="77777777" w:rsidR="005F0A42" w:rsidRPr="00D32E49" w:rsidRDefault="005F0A42" w:rsidP="00065D26">
            <w:pPr>
              <w:rPr>
                <w:rFonts w:ascii="Arial" w:hAnsi="Arial" w:cs="Arial"/>
                <w:sz w:val="14"/>
                <w:szCs w:val="14"/>
              </w:rPr>
            </w:pPr>
            <w:r>
              <w:rPr>
                <w:rFonts w:ascii="Arial" w:hAnsi="Arial" w:cs="Arial"/>
                <w:sz w:val="14"/>
                <w:szCs w:val="14"/>
              </w:rPr>
              <w:t>0.14</w:t>
            </w:r>
          </w:p>
        </w:tc>
        <w:tc>
          <w:tcPr>
            <w:tcW w:w="477" w:type="dxa"/>
            <w:tcBorders>
              <w:top w:val="nil"/>
              <w:bottom w:val="single" w:sz="4" w:space="0" w:color="auto"/>
            </w:tcBorders>
          </w:tcPr>
          <w:p w14:paraId="74999E74" w14:textId="77777777" w:rsidR="005F0A42" w:rsidRPr="00D32E49" w:rsidRDefault="005F0A42" w:rsidP="00065D26">
            <w:pPr>
              <w:rPr>
                <w:rFonts w:ascii="Arial" w:hAnsi="Arial" w:cs="Arial"/>
                <w:sz w:val="14"/>
                <w:szCs w:val="14"/>
              </w:rPr>
            </w:pPr>
            <w:r>
              <w:rPr>
                <w:rFonts w:ascii="Arial" w:hAnsi="Arial" w:cs="Arial"/>
                <w:sz w:val="14"/>
                <w:szCs w:val="14"/>
              </w:rPr>
              <w:t>61</w:t>
            </w:r>
          </w:p>
        </w:tc>
        <w:tc>
          <w:tcPr>
            <w:tcW w:w="672" w:type="dxa"/>
            <w:tcBorders>
              <w:top w:val="nil"/>
              <w:bottom w:val="single" w:sz="4" w:space="0" w:color="auto"/>
            </w:tcBorders>
          </w:tcPr>
          <w:p w14:paraId="4460B1A4" w14:textId="77777777" w:rsidR="005F0A42" w:rsidRPr="00D32E49" w:rsidRDefault="005F0A42" w:rsidP="00065D26">
            <w:pPr>
              <w:rPr>
                <w:rFonts w:ascii="Arial" w:hAnsi="Arial" w:cs="Arial"/>
                <w:sz w:val="14"/>
                <w:szCs w:val="14"/>
              </w:rPr>
            </w:pPr>
            <w:r>
              <w:rPr>
                <w:rFonts w:ascii="Arial" w:hAnsi="Arial" w:cs="Arial"/>
                <w:sz w:val="14"/>
                <w:szCs w:val="14"/>
              </w:rPr>
              <w:t>0.645</w:t>
            </w:r>
          </w:p>
        </w:tc>
        <w:tc>
          <w:tcPr>
            <w:tcW w:w="866" w:type="dxa"/>
            <w:tcBorders>
              <w:top w:val="nil"/>
              <w:bottom w:val="single" w:sz="4" w:space="0" w:color="auto"/>
            </w:tcBorders>
          </w:tcPr>
          <w:p w14:paraId="4C8BB0D3"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260B7D19" w14:textId="77777777" w:rsidR="005F0A42" w:rsidRPr="00D32E49" w:rsidRDefault="005F0A42" w:rsidP="00065D26">
            <w:pPr>
              <w:rPr>
                <w:rFonts w:ascii="Arial" w:hAnsi="Arial" w:cs="Arial"/>
                <w:sz w:val="14"/>
                <w:szCs w:val="14"/>
              </w:rPr>
            </w:pPr>
            <w:r>
              <w:rPr>
                <w:rFonts w:ascii="Arial" w:hAnsi="Arial" w:cs="Arial"/>
                <w:sz w:val="14"/>
                <w:szCs w:val="14"/>
              </w:rPr>
              <w:t>0.912</w:t>
            </w:r>
          </w:p>
        </w:tc>
        <w:tc>
          <w:tcPr>
            <w:tcW w:w="781" w:type="dxa"/>
            <w:tcBorders>
              <w:top w:val="nil"/>
              <w:bottom w:val="single" w:sz="4" w:space="0" w:color="auto"/>
            </w:tcBorders>
          </w:tcPr>
          <w:p w14:paraId="21CAF7E2" w14:textId="77777777" w:rsidR="005F0A42" w:rsidRPr="00D32E49" w:rsidRDefault="005F0A42" w:rsidP="00065D26">
            <w:pPr>
              <w:rPr>
                <w:rFonts w:ascii="Arial" w:hAnsi="Arial" w:cs="Arial"/>
                <w:sz w:val="14"/>
                <w:szCs w:val="14"/>
              </w:rPr>
            </w:pPr>
            <w:r w:rsidRPr="00D32E49">
              <w:rPr>
                <w:rFonts w:ascii="Arial" w:hAnsi="Arial" w:cs="Arial"/>
                <w:sz w:val="14"/>
                <w:szCs w:val="14"/>
              </w:rPr>
              <w:t>&lt;0.001</w:t>
            </w:r>
          </w:p>
        </w:tc>
        <w:tc>
          <w:tcPr>
            <w:tcW w:w="594" w:type="dxa"/>
            <w:tcBorders>
              <w:top w:val="nil"/>
              <w:bottom w:val="single" w:sz="4" w:space="0" w:color="auto"/>
            </w:tcBorders>
          </w:tcPr>
          <w:p w14:paraId="02945DBD" w14:textId="77777777" w:rsidR="005F0A42" w:rsidRPr="00D32E49" w:rsidRDefault="005F0A42" w:rsidP="00065D26">
            <w:pPr>
              <w:rPr>
                <w:rFonts w:ascii="Arial" w:hAnsi="Arial" w:cs="Arial"/>
                <w:sz w:val="14"/>
                <w:szCs w:val="14"/>
              </w:rPr>
            </w:pPr>
            <w:r>
              <w:rPr>
                <w:rFonts w:ascii="Arial" w:hAnsi="Arial" w:cs="Arial"/>
                <w:sz w:val="14"/>
                <w:szCs w:val="14"/>
              </w:rPr>
              <w:t>0.60</w:t>
            </w:r>
          </w:p>
        </w:tc>
      </w:tr>
      <w:tr w:rsidR="005F0A42" w:rsidRPr="00D32E49" w14:paraId="1C523255" w14:textId="77777777" w:rsidTr="00065D26">
        <w:tc>
          <w:tcPr>
            <w:tcW w:w="648" w:type="dxa"/>
            <w:tcBorders>
              <w:top w:val="single" w:sz="4" w:space="0" w:color="auto"/>
              <w:bottom w:val="single" w:sz="4" w:space="0" w:color="auto"/>
            </w:tcBorders>
          </w:tcPr>
          <w:p w14:paraId="0436AA0C"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40262FED"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14097F53"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4B666007"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317ED452"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69A41737"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571B997B"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58DBF13A"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08C22D58" w14:textId="77777777" w:rsidR="005F0A42" w:rsidRPr="00D32E49" w:rsidRDefault="005F0A42" w:rsidP="00065D26">
            <w:pPr>
              <w:rPr>
                <w:rFonts w:ascii="Arial" w:hAnsi="Arial" w:cs="Arial"/>
                <w:sz w:val="14"/>
                <w:szCs w:val="14"/>
              </w:rPr>
            </w:pPr>
          </w:p>
        </w:tc>
      </w:tr>
      <w:tr w:rsidR="005F0A42" w:rsidRPr="00D32E49" w14:paraId="3A71FBCB" w14:textId="77777777" w:rsidTr="00065D26">
        <w:tc>
          <w:tcPr>
            <w:tcW w:w="648" w:type="dxa"/>
            <w:tcBorders>
              <w:top w:val="single" w:sz="4" w:space="0" w:color="auto"/>
              <w:bottom w:val="nil"/>
            </w:tcBorders>
          </w:tcPr>
          <w:p w14:paraId="1861A48C"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74F25524" w14:textId="77777777" w:rsidR="005F0A42" w:rsidRPr="00D32E49" w:rsidRDefault="005F0A42" w:rsidP="00065D26">
            <w:pPr>
              <w:rPr>
                <w:rFonts w:ascii="Arial" w:hAnsi="Arial" w:cs="Arial"/>
                <w:sz w:val="14"/>
                <w:szCs w:val="14"/>
              </w:rPr>
            </w:pPr>
            <w:r>
              <w:rPr>
                <w:rFonts w:ascii="Arial" w:hAnsi="Arial" w:cs="Arial"/>
                <w:sz w:val="14"/>
                <w:szCs w:val="14"/>
              </w:rPr>
              <w:t>FC ~ TC</w:t>
            </w:r>
          </w:p>
        </w:tc>
        <w:tc>
          <w:tcPr>
            <w:tcW w:w="1076" w:type="dxa"/>
            <w:tcBorders>
              <w:top w:val="single" w:sz="4" w:space="0" w:color="auto"/>
              <w:bottom w:val="nil"/>
            </w:tcBorders>
          </w:tcPr>
          <w:p w14:paraId="0FB92E75" w14:textId="77777777" w:rsidR="005F0A42" w:rsidRPr="00D32E49" w:rsidRDefault="005F0A42" w:rsidP="00065D26">
            <w:pPr>
              <w:rPr>
                <w:rFonts w:ascii="Arial" w:hAnsi="Arial" w:cs="Arial"/>
                <w:sz w:val="14"/>
                <w:szCs w:val="14"/>
              </w:rPr>
            </w:pPr>
            <w:r>
              <w:rPr>
                <w:rFonts w:ascii="Arial" w:hAnsi="Arial" w:cs="Arial"/>
                <w:sz w:val="14"/>
                <w:szCs w:val="14"/>
              </w:rPr>
              <w:t>0.67</w:t>
            </w:r>
          </w:p>
        </w:tc>
        <w:tc>
          <w:tcPr>
            <w:tcW w:w="477" w:type="dxa"/>
            <w:tcBorders>
              <w:top w:val="single" w:sz="4" w:space="0" w:color="auto"/>
              <w:bottom w:val="nil"/>
            </w:tcBorders>
          </w:tcPr>
          <w:p w14:paraId="4E37F307" w14:textId="77777777" w:rsidR="005F0A42" w:rsidRPr="00D32E49" w:rsidRDefault="005F0A42" w:rsidP="00065D26">
            <w:pPr>
              <w:rPr>
                <w:rFonts w:ascii="Arial" w:hAnsi="Arial" w:cs="Arial"/>
                <w:sz w:val="14"/>
                <w:szCs w:val="14"/>
              </w:rPr>
            </w:pPr>
            <w:r>
              <w:rPr>
                <w:rFonts w:ascii="Arial" w:hAnsi="Arial" w:cs="Arial"/>
                <w:sz w:val="14"/>
                <w:szCs w:val="14"/>
              </w:rPr>
              <w:t>38</w:t>
            </w:r>
          </w:p>
        </w:tc>
        <w:tc>
          <w:tcPr>
            <w:tcW w:w="672" w:type="dxa"/>
            <w:tcBorders>
              <w:top w:val="single" w:sz="4" w:space="0" w:color="auto"/>
              <w:bottom w:val="nil"/>
            </w:tcBorders>
          </w:tcPr>
          <w:p w14:paraId="53733A0B" w14:textId="77777777" w:rsidR="005F0A42" w:rsidRPr="00D32E49" w:rsidRDefault="005F0A42" w:rsidP="00065D26">
            <w:pPr>
              <w:rPr>
                <w:rFonts w:ascii="Arial" w:hAnsi="Arial" w:cs="Arial"/>
                <w:sz w:val="14"/>
                <w:szCs w:val="14"/>
              </w:rPr>
            </w:pPr>
            <w:r>
              <w:rPr>
                <w:rFonts w:ascii="Arial" w:hAnsi="Arial" w:cs="Arial"/>
                <w:sz w:val="14"/>
                <w:szCs w:val="14"/>
              </w:rPr>
              <w:t>0.736</w:t>
            </w:r>
          </w:p>
        </w:tc>
        <w:tc>
          <w:tcPr>
            <w:tcW w:w="866" w:type="dxa"/>
            <w:tcBorders>
              <w:top w:val="single" w:sz="4" w:space="0" w:color="auto"/>
              <w:bottom w:val="nil"/>
            </w:tcBorders>
          </w:tcPr>
          <w:p w14:paraId="0686A46C"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765E7057" w14:textId="77777777" w:rsidR="005F0A42" w:rsidRPr="00D32E49" w:rsidRDefault="005F0A42" w:rsidP="00065D26">
            <w:pPr>
              <w:rPr>
                <w:rFonts w:ascii="Arial" w:hAnsi="Arial" w:cs="Arial"/>
                <w:sz w:val="14"/>
                <w:szCs w:val="14"/>
              </w:rPr>
            </w:pPr>
            <w:r>
              <w:rPr>
                <w:rFonts w:ascii="Arial" w:hAnsi="Arial" w:cs="Arial"/>
                <w:sz w:val="14"/>
                <w:szCs w:val="14"/>
              </w:rPr>
              <w:t>1.036</w:t>
            </w:r>
          </w:p>
        </w:tc>
        <w:tc>
          <w:tcPr>
            <w:tcW w:w="781" w:type="dxa"/>
            <w:tcBorders>
              <w:top w:val="single" w:sz="4" w:space="0" w:color="auto"/>
              <w:bottom w:val="nil"/>
            </w:tcBorders>
          </w:tcPr>
          <w:p w14:paraId="2008A0C9"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060CF725" w14:textId="77777777" w:rsidR="005F0A42" w:rsidRPr="00D32E49" w:rsidRDefault="005F0A42" w:rsidP="00065D26">
            <w:pPr>
              <w:rPr>
                <w:rFonts w:ascii="Arial" w:hAnsi="Arial" w:cs="Arial"/>
                <w:sz w:val="14"/>
                <w:szCs w:val="14"/>
              </w:rPr>
            </w:pPr>
            <w:r>
              <w:rPr>
                <w:rFonts w:ascii="Arial" w:hAnsi="Arial" w:cs="Arial"/>
                <w:sz w:val="14"/>
                <w:szCs w:val="14"/>
              </w:rPr>
              <w:t>0.62</w:t>
            </w:r>
          </w:p>
        </w:tc>
      </w:tr>
      <w:tr w:rsidR="005F0A42" w:rsidRPr="00D32E49" w14:paraId="3A288E61" w14:textId="77777777" w:rsidTr="00065D26">
        <w:tc>
          <w:tcPr>
            <w:tcW w:w="648" w:type="dxa"/>
            <w:tcBorders>
              <w:top w:val="nil"/>
              <w:bottom w:val="nil"/>
            </w:tcBorders>
          </w:tcPr>
          <w:p w14:paraId="41D55ACF"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31099CA7" w14:textId="77777777" w:rsidR="005F0A42" w:rsidRPr="00D32E49" w:rsidRDefault="005F0A42" w:rsidP="00065D26">
            <w:pPr>
              <w:rPr>
                <w:rFonts w:ascii="Arial" w:hAnsi="Arial" w:cs="Arial"/>
                <w:sz w:val="14"/>
                <w:szCs w:val="14"/>
              </w:rPr>
            </w:pPr>
            <w:r>
              <w:rPr>
                <w:rFonts w:ascii="Arial" w:hAnsi="Arial" w:cs="Arial"/>
                <w:sz w:val="14"/>
                <w:szCs w:val="14"/>
              </w:rPr>
              <w:t>FC ~ TC + intercept</w:t>
            </w:r>
          </w:p>
        </w:tc>
        <w:tc>
          <w:tcPr>
            <w:tcW w:w="1076" w:type="dxa"/>
            <w:tcBorders>
              <w:top w:val="nil"/>
              <w:bottom w:val="nil"/>
            </w:tcBorders>
          </w:tcPr>
          <w:p w14:paraId="58CB8A42" w14:textId="77777777" w:rsidR="005F0A42" w:rsidRPr="00D32E49" w:rsidRDefault="005F0A42" w:rsidP="00065D26">
            <w:pPr>
              <w:rPr>
                <w:rFonts w:ascii="Arial" w:hAnsi="Arial" w:cs="Arial"/>
                <w:sz w:val="14"/>
                <w:szCs w:val="14"/>
              </w:rPr>
            </w:pPr>
            <w:r>
              <w:rPr>
                <w:rFonts w:ascii="Arial" w:hAnsi="Arial" w:cs="Arial"/>
                <w:sz w:val="14"/>
                <w:szCs w:val="14"/>
              </w:rPr>
              <w:t>0.17</w:t>
            </w:r>
          </w:p>
        </w:tc>
        <w:tc>
          <w:tcPr>
            <w:tcW w:w="477" w:type="dxa"/>
            <w:tcBorders>
              <w:top w:val="nil"/>
              <w:bottom w:val="nil"/>
            </w:tcBorders>
          </w:tcPr>
          <w:p w14:paraId="1383ECC8" w14:textId="77777777" w:rsidR="005F0A42" w:rsidRPr="00D32E49" w:rsidRDefault="005F0A42" w:rsidP="00065D26">
            <w:pPr>
              <w:rPr>
                <w:rFonts w:ascii="Arial" w:hAnsi="Arial" w:cs="Arial"/>
                <w:sz w:val="14"/>
                <w:szCs w:val="14"/>
              </w:rPr>
            </w:pPr>
            <w:r>
              <w:rPr>
                <w:rFonts w:ascii="Arial" w:hAnsi="Arial" w:cs="Arial"/>
                <w:sz w:val="14"/>
                <w:szCs w:val="14"/>
              </w:rPr>
              <w:t>38</w:t>
            </w:r>
          </w:p>
        </w:tc>
        <w:tc>
          <w:tcPr>
            <w:tcW w:w="672" w:type="dxa"/>
            <w:tcBorders>
              <w:top w:val="nil"/>
              <w:bottom w:val="nil"/>
            </w:tcBorders>
          </w:tcPr>
          <w:p w14:paraId="471F7039" w14:textId="77777777" w:rsidR="005F0A42" w:rsidRPr="00D32E49" w:rsidRDefault="005F0A42" w:rsidP="00065D26">
            <w:pPr>
              <w:rPr>
                <w:rFonts w:ascii="Arial" w:hAnsi="Arial" w:cs="Arial"/>
                <w:sz w:val="14"/>
                <w:szCs w:val="14"/>
              </w:rPr>
            </w:pPr>
            <w:r>
              <w:rPr>
                <w:rFonts w:ascii="Arial" w:hAnsi="Arial" w:cs="Arial"/>
                <w:sz w:val="14"/>
                <w:szCs w:val="14"/>
              </w:rPr>
              <w:t>0.732</w:t>
            </w:r>
          </w:p>
        </w:tc>
        <w:tc>
          <w:tcPr>
            <w:tcW w:w="866" w:type="dxa"/>
            <w:tcBorders>
              <w:top w:val="nil"/>
              <w:bottom w:val="nil"/>
            </w:tcBorders>
          </w:tcPr>
          <w:p w14:paraId="1C21240F" w14:textId="77777777" w:rsidR="005F0A42" w:rsidRPr="00D32E49" w:rsidRDefault="005F0A42" w:rsidP="00065D26">
            <w:pPr>
              <w:rPr>
                <w:rFonts w:ascii="Arial" w:hAnsi="Arial" w:cs="Arial"/>
                <w:sz w:val="14"/>
                <w:szCs w:val="14"/>
              </w:rPr>
            </w:pPr>
            <w:r>
              <w:rPr>
                <w:rFonts w:ascii="Arial" w:hAnsi="Arial" w:cs="Arial"/>
                <w:sz w:val="14"/>
                <w:szCs w:val="14"/>
              </w:rPr>
              <w:t>-0.182</w:t>
            </w:r>
          </w:p>
        </w:tc>
        <w:tc>
          <w:tcPr>
            <w:tcW w:w="672" w:type="dxa"/>
            <w:tcBorders>
              <w:top w:val="nil"/>
              <w:bottom w:val="nil"/>
            </w:tcBorders>
          </w:tcPr>
          <w:p w14:paraId="3E7115C3" w14:textId="77777777" w:rsidR="005F0A42" w:rsidRPr="00D32E49" w:rsidRDefault="005F0A42" w:rsidP="00065D26">
            <w:pPr>
              <w:rPr>
                <w:rFonts w:ascii="Arial" w:hAnsi="Arial" w:cs="Arial"/>
                <w:sz w:val="14"/>
                <w:szCs w:val="14"/>
              </w:rPr>
            </w:pPr>
            <w:r>
              <w:rPr>
                <w:rFonts w:ascii="Arial" w:hAnsi="Arial" w:cs="Arial"/>
                <w:sz w:val="14"/>
                <w:szCs w:val="14"/>
              </w:rPr>
              <w:t>1.108</w:t>
            </w:r>
          </w:p>
        </w:tc>
        <w:tc>
          <w:tcPr>
            <w:tcW w:w="781" w:type="dxa"/>
            <w:tcBorders>
              <w:top w:val="nil"/>
              <w:bottom w:val="nil"/>
            </w:tcBorders>
          </w:tcPr>
          <w:p w14:paraId="135CAA2B"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64F8DC4E" w14:textId="77777777" w:rsidR="005F0A42" w:rsidRPr="00D32E49" w:rsidRDefault="005F0A42" w:rsidP="00065D26">
            <w:pPr>
              <w:rPr>
                <w:rFonts w:ascii="Arial" w:hAnsi="Arial" w:cs="Arial"/>
                <w:sz w:val="14"/>
                <w:szCs w:val="14"/>
              </w:rPr>
            </w:pPr>
            <w:r>
              <w:rPr>
                <w:rFonts w:ascii="Arial" w:hAnsi="Arial" w:cs="Arial"/>
                <w:sz w:val="14"/>
                <w:szCs w:val="14"/>
              </w:rPr>
              <w:t>0.68</w:t>
            </w:r>
          </w:p>
        </w:tc>
      </w:tr>
      <w:tr w:rsidR="005F0A42" w:rsidRPr="00D32E49" w14:paraId="6AE9C75A" w14:textId="77777777" w:rsidTr="00065D26">
        <w:tc>
          <w:tcPr>
            <w:tcW w:w="648" w:type="dxa"/>
            <w:tcBorders>
              <w:top w:val="nil"/>
              <w:bottom w:val="single" w:sz="4" w:space="0" w:color="auto"/>
            </w:tcBorders>
          </w:tcPr>
          <w:p w14:paraId="40EAE43F"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0E4329E5" w14:textId="77777777" w:rsidR="005F0A42" w:rsidRPr="00D32E49" w:rsidRDefault="005F0A42" w:rsidP="00065D26">
            <w:pPr>
              <w:rPr>
                <w:rFonts w:ascii="Arial" w:hAnsi="Arial" w:cs="Arial"/>
                <w:sz w:val="14"/>
                <w:szCs w:val="14"/>
              </w:rPr>
            </w:pPr>
            <w:r>
              <w:rPr>
                <w:rFonts w:ascii="Arial" w:hAnsi="Arial" w:cs="Arial"/>
                <w:sz w:val="14"/>
                <w:szCs w:val="14"/>
              </w:rPr>
              <w:t>FC ~ TC</w:t>
            </w:r>
          </w:p>
        </w:tc>
        <w:tc>
          <w:tcPr>
            <w:tcW w:w="1076" w:type="dxa"/>
            <w:tcBorders>
              <w:top w:val="nil"/>
              <w:bottom w:val="single" w:sz="4" w:space="0" w:color="auto"/>
            </w:tcBorders>
          </w:tcPr>
          <w:p w14:paraId="41AAE3F9" w14:textId="77777777" w:rsidR="005F0A42" w:rsidRPr="00D32E49" w:rsidRDefault="005F0A42" w:rsidP="00065D26">
            <w:pPr>
              <w:rPr>
                <w:rFonts w:ascii="Arial" w:hAnsi="Arial" w:cs="Arial"/>
                <w:sz w:val="14"/>
                <w:szCs w:val="14"/>
              </w:rPr>
            </w:pPr>
            <w:r>
              <w:rPr>
                <w:rFonts w:ascii="Arial" w:hAnsi="Arial" w:cs="Arial"/>
                <w:sz w:val="14"/>
                <w:szCs w:val="14"/>
              </w:rPr>
              <w:t>0.10</w:t>
            </w:r>
          </w:p>
        </w:tc>
        <w:tc>
          <w:tcPr>
            <w:tcW w:w="477" w:type="dxa"/>
            <w:tcBorders>
              <w:top w:val="nil"/>
              <w:bottom w:val="single" w:sz="4" w:space="0" w:color="auto"/>
            </w:tcBorders>
          </w:tcPr>
          <w:p w14:paraId="53F8A09F" w14:textId="77777777" w:rsidR="005F0A42" w:rsidRPr="00D32E49" w:rsidRDefault="005F0A42" w:rsidP="00065D26">
            <w:pPr>
              <w:rPr>
                <w:rFonts w:ascii="Arial" w:hAnsi="Arial" w:cs="Arial"/>
                <w:sz w:val="14"/>
                <w:szCs w:val="14"/>
              </w:rPr>
            </w:pPr>
            <w:r>
              <w:rPr>
                <w:rFonts w:ascii="Arial" w:hAnsi="Arial" w:cs="Arial"/>
                <w:sz w:val="14"/>
                <w:szCs w:val="14"/>
              </w:rPr>
              <w:t>38</w:t>
            </w:r>
          </w:p>
        </w:tc>
        <w:tc>
          <w:tcPr>
            <w:tcW w:w="672" w:type="dxa"/>
            <w:tcBorders>
              <w:top w:val="nil"/>
              <w:bottom w:val="single" w:sz="4" w:space="0" w:color="auto"/>
            </w:tcBorders>
          </w:tcPr>
          <w:p w14:paraId="0436D373" w14:textId="77777777" w:rsidR="005F0A42" w:rsidRPr="00D32E49" w:rsidRDefault="005F0A42" w:rsidP="00065D26">
            <w:pPr>
              <w:rPr>
                <w:rFonts w:ascii="Arial" w:hAnsi="Arial" w:cs="Arial"/>
                <w:sz w:val="14"/>
                <w:szCs w:val="14"/>
              </w:rPr>
            </w:pPr>
            <w:r>
              <w:rPr>
                <w:rFonts w:ascii="Arial" w:hAnsi="Arial" w:cs="Arial"/>
                <w:sz w:val="14"/>
                <w:szCs w:val="14"/>
              </w:rPr>
              <w:t>0.708</w:t>
            </w:r>
          </w:p>
        </w:tc>
        <w:tc>
          <w:tcPr>
            <w:tcW w:w="866" w:type="dxa"/>
            <w:tcBorders>
              <w:top w:val="nil"/>
              <w:bottom w:val="single" w:sz="4" w:space="0" w:color="auto"/>
            </w:tcBorders>
          </w:tcPr>
          <w:p w14:paraId="465A9488"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1C00F043" w14:textId="77777777" w:rsidR="005F0A42" w:rsidRPr="00D32E49" w:rsidRDefault="005F0A42" w:rsidP="00065D26">
            <w:pPr>
              <w:rPr>
                <w:rFonts w:ascii="Arial" w:hAnsi="Arial" w:cs="Arial"/>
                <w:sz w:val="14"/>
                <w:szCs w:val="14"/>
              </w:rPr>
            </w:pPr>
            <w:r>
              <w:rPr>
                <w:rFonts w:ascii="Arial" w:hAnsi="Arial" w:cs="Arial"/>
                <w:sz w:val="14"/>
                <w:szCs w:val="14"/>
              </w:rPr>
              <w:t>1.019</w:t>
            </w:r>
          </w:p>
        </w:tc>
        <w:tc>
          <w:tcPr>
            <w:tcW w:w="781" w:type="dxa"/>
            <w:tcBorders>
              <w:top w:val="nil"/>
              <w:bottom w:val="single" w:sz="4" w:space="0" w:color="auto"/>
            </w:tcBorders>
          </w:tcPr>
          <w:p w14:paraId="6B0DFF6C"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130CBE36" w14:textId="77777777" w:rsidR="005F0A42" w:rsidRPr="00D32E49" w:rsidRDefault="005F0A42" w:rsidP="00065D26">
            <w:pPr>
              <w:rPr>
                <w:rFonts w:ascii="Arial" w:hAnsi="Arial" w:cs="Arial"/>
                <w:sz w:val="14"/>
                <w:szCs w:val="14"/>
              </w:rPr>
            </w:pPr>
            <w:r>
              <w:rPr>
                <w:rFonts w:ascii="Arial" w:hAnsi="Arial" w:cs="Arial"/>
                <w:sz w:val="14"/>
                <w:szCs w:val="14"/>
              </w:rPr>
              <w:t>1.00</w:t>
            </w:r>
          </w:p>
        </w:tc>
      </w:tr>
    </w:tbl>
    <w:p w14:paraId="2591A834" w14:textId="77777777" w:rsidR="005F0A42" w:rsidRDefault="005F0A42" w:rsidP="005F0A42">
      <w:pPr>
        <w:rPr>
          <w:rFonts w:ascii="Arial" w:hAnsi="Arial" w:cs="Arial"/>
          <w:b/>
        </w:rPr>
      </w:pPr>
      <w:r w:rsidRPr="00227CF8">
        <w:rPr>
          <w:rFonts w:ascii="Arial" w:hAnsi="Arial" w:cs="Arial"/>
          <w:b/>
        </w:rPr>
        <w:t xml:space="preserve">Table S3. </w:t>
      </w:r>
      <w:r w:rsidRPr="00227CF8">
        <w:rPr>
          <w:rFonts w:ascii="Arial" w:hAnsi="Arial" w:cs="Arial"/>
        </w:rPr>
        <w:t>Best</w:t>
      </w:r>
      <w:r w:rsidRPr="00DD3EFB">
        <w:rPr>
          <w:rFonts w:ascii="Arial" w:hAnsi="Arial" w:cs="Arial"/>
        </w:rPr>
        <w:t xml:space="preserve"> regression models (based on AICc-weight) to predict log</w:t>
      </w:r>
      <w:r w:rsidRPr="006049D4">
        <w:rPr>
          <w:rFonts w:ascii="Arial" w:hAnsi="Arial" w:cs="Arial"/>
          <w:vertAlign w:val="subscript"/>
        </w:rPr>
        <w:t>10</w:t>
      </w:r>
      <w:r w:rsidRPr="00DD3EFB">
        <w:rPr>
          <w:rFonts w:ascii="Arial" w:hAnsi="Arial" w:cs="Arial"/>
        </w:rPr>
        <w:t>(FC)</w:t>
      </w:r>
      <w:r>
        <w:rPr>
          <w:rFonts w:ascii="Arial" w:hAnsi="Arial" w:cs="Arial"/>
        </w:rPr>
        <w:t xml:space="preserve"> from </w:t>
      </w:r>
      <w:r w:rsidRPr="00DD3EFB">
        <w:rPr>
          <w:rFonts w:ascii="Arial" w:hAnsi="Arial" w:cs="Arial"/>
        </w:rPr>
        <w:t>log</w:t>
      </w:r>
      <w:r w:rsidRPr="006049D4">
        <w:rPr>
          <w:rFonts w:ascii="Arial" w:hAnsi="Arial" w:cs="Arial"/>
          <w:vertAlign w:val="subscript"/>
        </w:rPr>
        <w:t>10</w:t>
      </w:r>
      <w:r>
        <w:rPr>
          <w:rFonts w:ascii="Arial" w:hAnsi="Arial" w:cs="Arial"/>
        </w:rPr>
        <w:t xml:space="preserve">(FML), </w:t>
      </w:r>
      <w:r w:rsidRPr="00DD3EFB">
        <w:rPr>
          <w:rFonts w:ascii="Arial" w:hAnsi="Arial" w:cs="Arial"/>
        </w:rPr>
        <w:t>log</w:t>
      </w:r>
      <w:r w:rsidRPr="006049D4">
        <w:rPr>
          <w:rFonts w:ascii="Arial" w:hAnsi="Arial" w:cs="Arial"/>
          <w:vertAlign w:val="subscript"/>
        </w:rPr>
        <w:t>10</w:t>
      </w:r>
      <w:r>
        <w:rPr>
          <w:rFonts w:ascii="Arial" w:hAnsi="Arial" w:cs="Arial"/>
        </w:rPr>
        <w:t xml:space="preserve">(FL), </w:t>
      </w:r>
      <w:r w:rsidRPr="00DD3EFB">
        <w:rPr>
          <w:rFonts w:ascii="Arial" w:hAnsi="Arial" w:cs="Arial"/>
        </w:rPr>
        <w:t>log</w:t>
      </w:r>
      <w:r w:rsidRPr="006049D4">
        <w:rPr>
          <w:rFonts w:ascii="Arial" w:hAnsi="Arial" w:cs="Arial"/>
          <w:vertAlign w:val="subscript"/>
        </w:rPr>
        <w:t>10</w:t>
      </w:r>
      <w:r>
        <w:rPr>
          <w:rFonts w:ascii="Arial" w:hAnsi="Arial" w:cs="Arial"/>
        </w:rPr>
        <w:t>(FAP),</w:t>
      </w:r>
      <w:r w:rsidRPr="00C74635">
        <w:rPr>
          <w:rFonts w:ascii="Arial" w:hAnsi="Arial" w:cs="Arial"/>
        </w:rPr>
        <w:t xml:space="preserve"> </w:t>
      </w:r>
      <w:r w:rsidRPr="00DD3EFB">
        <w:rPr>
          <w:rFonts w:ascii="Arial" w:hAnsi="Arial" w:cs="Arial"/>
        </w:rPr>
        <w:t>log</w:t>
      </w:r>
      <w:r w:rsidRPr="006049D4">
        <w:rPr>
          <w:rFonts w:ascii="Arial" w:hAnsi="Arial" w:cs="Arial"/>
          <w:vertAlign w:val="subscript"/>
        </w:rPr>
        <w:t>10</w:t>
      </w:r>
      <w:r>
        <w:rPr>
          <w:rFonts w:ascii="Arial" w:hAnsi="Arial" w:cs="Arial"/>
        </w:rPr>
        <w:t>(HC),</w:t>
      </w:r>
      <w:r w:rsidRPr="00C74635">
        <w:rPr>
          <w:rFonts w:ascii="Arial" w:hAnsi="Arial" w:cs="Arial"/>
        </w:rPr>
        <w:t xml:space="preserve"> </w:t>
      </w:r>
      <w:r w:rsidRPr="00DD3EFB">
        <w:rPr>
          <w:rFonts w:ascii="Arial" w:hAnsi="Arial" w:cs="Arial"/>
        </w:rPr>
        <w:t>log</w:t>
      </w:r>
      <w:r w:rsidRPr="006049D4">
        <w:rPr>
          <w:rFonts w:ascii="Arial" w:hAnsi="Arial" w:cs="Arial"/>
          <w:vertAlign w:val="subscript"/>
        </w:rPr>
        <w:t>10</w:t>
      </w:r>
      <w:r>
        <w:rPr>
          <w:rFonts w:ascii="Arial" w:hAnsi="Arial" w:cs="Arial"/>
        </w:rPr>
        <w:t xml:space="preserve">(HL), </w:t>
      </w:r>
      <w:r w:rsidRPr="00DD3EFB">
        <w:rPr>
          <w:rFonts w:ascii="Arial" w:hAnsi="Arial" w:cs="Arial"/>
        </w:rPr>
        <w:t>log</w:t>
      </w:r>
      <w:r w:rsidRPr="006049D4">
        <w:rPr>
          <w:rFonts w:ascii="Arial" w:hAnsi="Arial" w:cs="Arial"/>
          <w:vertAlign w:val="subscript"/>
        </w:rPr>
        <w:t>10</w:t>
      </w:r>
      <w:r>
        <w:rPr>
          <w:rFonts w:ascii="Arial" w:hAnsi="Arial" w:cs="Arial"/>
        </w:rPr>
        <w:t>(TL)</w:t>
      </w:r>
      <w:r w:rsidRPr="00F85296">
        <w:rPr>
          <w:rFonts w:ascii="Arial" w:hAnsi="Arial" w:cs="Arial"/>
        </w:rPr>
        <w:t xml:space="preserve"> </w:t>
      </w:r>
      <w:r>
        <w:rPr>
          <w:rFonts w:ascii="Arial" w:hAnsi="Arial" w:cs="Arial"/>
        </w:rPr>
        <w:t xml:space="preserve">and </w:t>
      </w:r>
      <w:r w:rsidRPr="00DD3EFB">
        <w:rPr>
          <w:rFonts w:ascii="Arial" w:hAnsi="Arial" w:cs="Arial"/>
        </w:rPr>
        <w:t>log</w:t>
      </w:r>
      <w:r w:rsidRPr="006049D4">
        <w:rPr>
          <w:rFonts w:ascii="Arial" w:hAnsi="Arial" w:cs="Arial"/>
          <w:vertAlign w:val="subscript"/>
        </w:rPr>
        <w:t>10</w:t>
      </w:r>
      <w:r>
        <w:rPr>
          <w:rFonts w:ascii="Arial" w:hAnsi="Arial" w:cs="Arial"/>
        </w:rPr>
        <w:t xml:space="preserve">(TC) </w:t>
      </w:r>
      <w:r w:rsidRPr="00DD3EFB">
        <w:rPr>
          <w:rFonts w:ascii="Arial" w:hAnsi="Arial" w:cs="Arial"/>
        </w:rPr>
        <w:t xml:space="preserve">in </w:t>
      </w:r>
      <w:r>
        <w:rPr>
          <w:rFonts w:ascii="Arial" w:hAnsi="Arial" w:cs="Arial"/>
        </w:rPr>
        <w:t>quadrupedal</w:t>
      </w:r>
      <w:r w:rsidRPr="00DD3EFB">
        <w:rPr>
          <w:rFonts w:ascii="Arial" w:hAnsi="Arial" w:cs="Arial"/>
        </w:rPr>
        <w:t xml:space="preserve"> </w:t>
      </w:r>
      <w:r>
        <w:rPr>
          <w:rFonts w:ascii="Arial" w:hAnsi="Arial" w:cs="Arial"/>
        </w:rPr>
        <w:t>dinosaurs</w:t>
      </w:r>
      <w:r w:rsidRPr="00DD3EFB">
        <w:rPr>
          <w:rFonts w:ascii="Arial" w:hAnsi="Arial" w:cs="Arial"/>
        </w:rPr>
        <w:t xml:space="preserve">. </w:t>
      </w:r>
      <w:r>
        <w:rPr>
          <w:rFonts w:ascii="Arial" w:hAnsi="Arial" w:cs="Arial"/>
        </w:rPr>
        <w:t xml:space="preserve">Abbreviations and notes: </w:t>
      </w:r>
      <w:r w:rsidRPr="001644B1">
        <w:rPr>
          <w:rFonts w:ascii="Arial" w:hAnsi="Arial" w:cs="Arial"/>
        </w:rPr>
        <w:t>1</w:t>
      </w:r>
      <w:r>
        <w:rPr>
          <w:rFonts w:ascii="Arial" w:hAnsi="Arial" w:cs="Arial"/>
        </w:rPr>
        <w:t xml:space="preserve">, “clade” is a categorical covariate denoting assignment to </w:t>
      </w:r>
      <w:r w:rsidRPr="00A65BB0">
        <w:rPr>
          <w:rFonts w:ascii="Arial" w:hAnsi="Arial" w:cs="Arial"/>
        </w:rPr>
        <w:t>Sauropodomorpha</w:t>
      </w:r>
      <w:r>
        <w:rPr>
          <w:rFonts w:ascii="Arial" w:hAnsi="Arial" w:cs="Arial"/>
        </w:rPr>
        <w:t>, Ankylosauria, Stegosauria, Iguanodontia or</w:t>
      </w:r>
      <w:r w:rsidRPr="00A65BB0">
        <w:rPr>
          <w:rFonts w:ascii="Arial" w:hAnsi="Arial" w:cs="Arial"/>
        </w:rPr>
        <w:t xml:space="preserve"> Ceratopsia</w:t>
      </w:r>
      <w:r>
        <w:rPr>
          <w:rFonts w:ascii="Arial" w:hAnsi="Arial" w:cs="Arial"/>
        </w:rPr>
        <w:t xml:space="preserve">; </w:t>
      </w:r>
      <w:r w:rsidRPr="00563BBA">
        <w:rPr>
          <w:rFonts w:ascii="Arial" w:hAnsi="Arial" w:cs="Arial"/>
        </w:rPr>
        <w:t>N</w:t>
      </w:r>
      <w:r>
        <w:rPr>
          <w:rFonts w:ascii="Arial" w:hAnsi="Arial" w:cs="Arial"/>
        </w:rPr>
        <w:t>, sample size; R</w:t>
      </w:r>
      <w:r w:rsidRPr="00422D9D">
        <w:rPr>
          <w:rFonts w:ascii="Arial" w:hAnsi="Arial" w:cs="Arial"/>
          <w:vertAlign w:val="superscript"/>
        </w:rPr>
        <w:t>2</w:t>
      </w:r>
      <w:r>
        <w:rPr>
          <w:rFonts w:ascii="Arial" w:hAnsi="Arial" w:cs="Arial"/>
        </w:rPr>
        <w:t xml:space="preserve">, generalised coefficient of determination calculated using the formula of Nagelkerke (1991); </w:t>
      </w:r>
      <w:r w:rsidRPr="00563BBA">
        <w:rPr>
          <w:rFonts w:ascii="Arial" w:hAnsi="Arial" w:cs="Arial"/>
        </w:rPr>
        <w:t>λ</w:t>
      </w:r>
      <w:r>
        <w:rPr>
          <w:rFonts w:ascii="Arial" w:hAnsi="Arial" w:cs="Arial"/>
        </w:rPr>
        <w:t xml:space="preserve">, lambda phylogenetic signal parameter (Pagel 1999); **, denotes </w:t>
      </w:r>
      <w:r w:rsidRPr="004627E4">
        <w:rPr>
          <w:rFonts w:ascii="Arial" w:hAnsi="Arial" w:cs="Arial"/>
        </w:rPr>
        <w:t>mathematically equivalent</w:t>
      </w:r>
      <w:r>
        <w:rPr>
          <w:rFonts w:ascii="Arial" w:hAnsi="Arial" w:cs="Arial"/>
        </w:rPr>
        <w:t>, identical</w:t>
      </w:r>
      <w:r w:rsidRPr="004627E4">
        <w:rPr>
          <w:rFonts w:ascii="Arial" w:hAnsi="Arial" w:cs="Arial"/>
        </w:rPr>
        <w:t xml:space="preserve"> models</w:t>
      </w:r>
      <w:r>
        <w:rPr>
          <w:rFonts w:ascii="Arial" w:hAnsi="Arial" w:cs="Arial"/>
        </w:rPr>
        <w:t>. Only models with non-negligible AICc weights (and minimally the best three models) are shown. See text for information about the full set of models compared. Because phylogenetic and non-phylogenetic models were compared, results reported in this table use only the set of taxa for which the required variables were known, and which were included in our phylogeny.</w:t>
      </w:r>
    </w:p>
    <w:p w14:paraId="5FEEAAEE" w14:textId="77777777" w:rsidR="005F0A42" w:rsidRDefault="005F0A42" w:rsidP="005F0A42">
      <w:pPr>
        <w:rPr>
          <w:rFonts w:ascii="Arial" w:hAnsi="Arial" w:cs="Arial"/>
          <w:b/>
        </w:rPr>
      </w:pPr>
    </w:p>
    <w:p w14:paraId="622056B5" w14:textId="77777777" w:rsidR="005F0A42" w:rsidRDefault="005F0A42" w:rsidP="005F0A42">
      <w:pPr>
        <w:rPr>
          <w:rFonts w:ascii="Arial" w:hAnsi="Arial" w:cs="Arial"/>
        </w:rPr>
      </w:pPr>
      <w:r w:rsidRPr="00260576">
        <w:rPr>
          <w:rFonts w:ascii="Arial" w:hAnsi="Arial" w:cs="Arial"/>
        </w:rPr>
        <w:t xml:space="preserve">The </w:t>
      </w:r>
      <w:r>
        <w:rPr>
          <w:rFonts w:ascii="Arial" w:hAnsi="Arial" w:cs="Arial"/>
        </w:rPr>
        <w:t xml:space="preserve">non-phylogenetic </w:t>
      </w:r>
      <w:r w:rsidRPr="00260576">
        <w:rPr>
          <w:rFonts w:ascii="Arial" w:hAnsi="Arial" w:cs="Arial"/>
        </w:rPr>
        <w:t>relation</w:t>
      </w:r>
      <w:r>
        <w:rPr>
          <w:rFonts w:ascii="Arial" w:hAnsi="Arial" w:cs="Arial"/>
        </w:rPr>
        <w:t>ships of FC with FML and FL allowed us to estimate FC from FML using the ordinary least squares regression relationship derived from the complete set of N = 93 taxa for which both FC and FML were known, regardless of whether they were included in our phylogeny (R</w:t>
      </w:r>
      <w:r w:rsidRPr="00695460">
        <w:rPr>
          <w:rFonts w:ascii="Arial" w:hAnsi="Arial" w:cs="Arial"/>
          <w:vertAlign w:val="superscript"/>
        </w:rPr>
        <w:t>2</w:t>
      </w:r>
      <w:r>
        <w:rPr>
          <w:rFonts w:ascii="Arial" w:hAnsi="Arial" w:cs="Arial"/>
        </w:rPr>
        <w:t xml:space="preserve"> = 0.964; equation [15]), and the relationship of FC with FL derived from the full set of 143 taxa for which both values were known (R</w:t>
      </w:r>
      <w:r w:rsidRPr="00695460">
        <w:rPr>
          <w:rFonts w:ascii="Arial" w:hAnsi="Arial" w:cs="Arial"/>
          <w:vertAlign w:val="superscript"/>
        </w:rPr>
        <w:t>2</w:t>
      </w:r>
      <w:r>
        <w:rPr>
          <w:rFonts w:ascii="Arial" w:hAnsi="Arial" w:cs="Arial"/>
        </w:rPr>
        <w:t xml:space="preserve"> = 0.950; equation [16]). These relationships allowed us to estimate femoral shaft circumferences using FML in 34 quadrupedal taxa for which FC could not be estimated from the oval perimeter estimate (equation [4]), and using FL in 30 taxa for which FC also could not be estimated using FML (equation [15]).</w:t>
      </w:r>
    </w:p>
    <w:p w14:paraId="0DAB4D53" w14:textId="77777777" w:rsidR="005F0A42" w:rsidRDefault="005F0A42" w:rsidP="005F0A42">
      <w:pPr>
        <w:rPr>
          <w:rFonts w:ascii="Arial" w:hAnsi="Arial" w:cs="Arial"/>
        </w:rPr>
      </w:pPr>
    </w:p>
    <w:p w14:paraId="7FC22E62" w14:textId="77777777" w:rsidR="005F0A42" w:rsidRDefault="005F0A42" w:rsidP="005F0A42">
      <w:pPr>
        <w:rPr>
          <w:rFonts w:ascii="Arial" w:hAnsi="Arial" w:cs="Arial"/>
        </w:rPr>
      </w:pPr>
      <w:r>
        <w:rPr>
          <w:rFonts w:ascii="Arial" w:hAnsi="Arial" w:cs="Arial"/>
        </w:rPr>
        <w:t xml:space="preserve">[15] </w:t>
      </w:r>
      <w:r w:rsidRPr="00A65BB0">
        <w:rPr>
          <w:rFonts w:ascii="Arial" w:hAnsi="Arial" w:cs="Arial"/>
        </w:rPr>
        <w:t>log</w:t>
      </w:r>
      <w:r w:rsidRPr="00A65BB0">
        <w:rPr>
          <w:rFonts w:ascii="Arial" w:hAnsi="Arial" w:cs="Arial"/>
          <w:vertAlign w:val="subscript"/>
        </w:rPr>
        <w:t>10</w:t>
      </w:r>
      <w:r>
        <w:rPr>
          <w:rFonts w:ascii="Arial" w:hAnsi="Arial" w:cs="Arial"/>
        </w:rPr>
        <w:t>(FC) = 0.889</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(F</w:t>
      </w:r>
      <w:r>
        <w:rPr>
          <w:rFonts w:ascii="Arial" w:hAnsi="Arial" w:cs="Arial"/>
        </w:rPr>
        <w:t>M</w:t>
      </w:r>
      <w:r w:rsidRPr="00A65BB0">
        <w:rPr>
          <w:rFonts w:ascii="Arial" w:hAnsi="Arial" w:cs="Arial"/>
        </w:rPr>
        <w:t>L) - 0.</w:t>
      </w:r>
      <w:r>
        <w:rPr>
          <w:rFonts w:ascii="Arial" w:hAnsi="Arial" w:cs="Arial"/>
        </w:rPr>
        <w:t>686</w:t>
      </w:r>
    </w:p>
    <w:p w14:paraId="577A5F82" w14:textId="77777777" w:rsidR="005F0A42" w:rsidRDefault="005F0A42" w:rsidP="005F0A42">
      <w:pPr>
        <w:rPr>
          <w:rFonts w:ascii="Arial" w:hAnsi="Arial" w:cs="Arial"/>
        </w:rPr>
      </w:pPr>
      <w:r>
        <w:rPr>
          <w:rFonts w:ascii="Arial" w:hAnsi="Arial" w:cs="Arial"/>
        </w:rPr>
        <w:t xml:space="preserve">[16] </w:t>
      </w:r>
      <w:r w:rsidRPr="00A65BB0">
        <w:rPr>
          <w:rFonts w:ascii="Arial" w:hAnsi="Arial" w:cs="Arial"/>
        </w:rPr>
        <w:t>log</w:t>
      </w:r>
      <w:r w:rsidRPr="00A65BB0">
        <w:rPr>
          <w:rFonts w:ascii="Arial" w:hAnsi="Arial" w:cs="Arial"/>
          <w:vertAlign w:val="subscript"/>
        </w:rPr>
        <w:t>10</w:t>
      </w:r>
      <w:r>
        <w:rPr>
          <w:rFonts w:ascii="Arial" w:hAnsi="Arial" w:cs="Arial"/>
        </w:rPr>
        <w:t>(FC) = 1.002</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(F</w:t>
      </w:r>
      <w:r>
        <w:rPr>
          <w:rFonts w:ascii="Arial" w:hAnsi="Arial" w:cs="Arial"/>
        </w:rPr>
        <w:t>L) - 0.390</w:t>
      </w:r>
    </w:p>
    <w:p w14:paraId="0CAEEC73" w14:textId="77777777" w:rsidR="005F0A42" w:rsidRPr="00260576" w:rsidRDefault="005F0A42" w:rsidP="005F0A42">
      <w:pPr>
        <w:rPr>
          <w:rFonts w:ascii="Arial" w:hAnsi="Arial" w:cs="Arial"/>
        </w:rPr>
      </w:pPr>
    </w:p>
    <w:p w14:paraId="2DB1B2AC" w14:textId="77777777" w:rsidR="005F0A42" w:rsidRPr="00852111" w:rsidRDefault="005F0A42" w:rsidP="005F0A42">
      <w:pPr>
        <w:rPr>
          <w:rFonts w:ascii="Arial" w:hAnsi="Arial" w:cs="Arial"/>
        </w:rPr>
      </w:pPr>
      <w:r>
        <w:rPr>
          <w:rFonts w:ascii="Arial" w:hAnsi="Arial" w:cs="Arial"/>
        </w:rPr>
        <w:t>Humeral diameters (HML, HAP) have strong, non-phylogenetic relationships with HC in quadrupedal dinosaurs. In contrast, HL and RL have weaker, phylogeny-dependent relationships with HC (Table S4), which are further below. Radial circumference (RC) has a strong, phylogeny-dependent relationship with HC (Table S4) and is also investigated further below</w:t>
      </w:r>
      <w:r w:rsidRPr="00C502BD">
        <w:rPr>
          <w:rFonts w:ascii="Arial" w:hAnsi="Arial" w:cs="Arial"/>
        </w:rPr>
        <w:t xml:space="preserve"> </w:t>
      </w:r>
      <w:r>
        <w:rPr>
          <w:rFonts w:ascii="Arial" w:hAnsi="Arial" w:cs="Arial"/>
        </w:rPr>
        <w:t>within individual clades.</w:t>
      </w:r>
    </w:p>
    <w:p w14:paraId="1520417C" w14:textId="77777777" w:rsidR="005F0A42" w:rsidRDefault="005F0A42" w:rsidP="005F0A42">
      <w:pPr>
        <w:rPr>
          <w:rFonts w:ascii="Arial" w:hAnsi="Arial" w:cs="Arial"/>
          <w:b/>
        </w:rPr>
      </w:pPr>
    </w:p>
    <w:tbl>
      <w:tblPr>
        <w:tblStyle w:val="TableGrid"/>
        <w:tblW w:w="79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138"/>
        <w:gridCol w:w="1076"/>
        <w:gridCol w:w="477"/>
        <w:gridCol w:w="672"/>
        <w:gridCol w:w="866"/>
        <w:gridCol w:w="672"/>
        <w:gridCol w:w="781"/>
        <w:gridCol w:w="594"/>
      </w:tblGrid>
      <w:tr w:rsidR="005F0A42" w:rsidRPr="00D32E49" w14:paraId="3D02CF65" w14:textId="77777777" w:rsidTr="00065D26">
        <w:tc>
          <w:tcPr>
            <w:tcW w:w="648" w:type="dxa"/>
            <w:tcBorders>
              <w:bottom w:val="single" w:sz="4" w:space="0" w:color="auto"/>
            </w:tcBorders>
          </w:tcPr>
          <w:p w14:paraId="117CF316" w14:textId="77777777" w:rsidR="005F0A42" w:rsidRPr="00D32E49" w:rsidRDefault="005F0A42" w:rsidP="00065D26">
            <w:pPr>
              <w:rPr>
                <w:rFonts w:ascii="Arial" w:hAnsi="Arial" w:cs="Arial"/>
                <w:b/>
                <w:sz w:val="14"/>
                <w:szCs w:val="14"/>
              </w:rPr>
            </w:pPr>
            <w:r w:rsidRPr="00D32E49">
              <w:rPr>
                <w:rFonts w:ascii="Arial" w:hAnsi="Arial" w:cs="Arial"/>
                <w:b/>
                <w:sz w:val="14"/>
                <w:szCs w:val="14"/>
              </w:rPr>
              <w:t>Rank</w:t>
            </w:r>
          </w:p>
        </w:tc>
        <w:tc>
          <w:tcPr>
            <w:tcW w:w="2138" w:type="dxa"/>
            <w:tcBorders>
              <w:bottom w:val="single" w:sz="4" w:space="0" w:color="auto"/>
            </w:tcBorders>
          </w:tcPr>
          <w:p w14:paraId="01865FF3" w14:textId="77777777" w:rsidR="005F0A42" w:rsidRPr="00D32E49" w:rsidRDefault="005F0A42" w:rsidP="00065D26">
            <w:pPr>
              <w:rPr>
                <w:rFonts w:ascii="Arial" w:hAnsi="Arial" w:cs="Arial"/>
                <w:b/>
                <w:sz w:val="14"/>
                <w:szCs w:val="14"/>
              </w:rPr>
            </w:pPr>
            <w:r w:rsidRPr="00D32E49">
              <w:rPr>
                <w:rFonts w:ascii="Arial" w:hAnsi="Arial" w:cs="Arial"/>
                <w:b/>
                <w:sz w:val="14"/>
                <w:szCs w:val="14"/>
              </w:rPr>
              <w:t>Model</w:t>
            </w:r>
          </w:p>
        </w:tc>
        <w:tc>
          <w:tcPr>
            <w:tcW w:w="1076" w:type="dxa"/>
            <w:tcBorders>
              <w:bottom w:val="single" w:sz="4" w:space="0" w:color="auto"/>
            </w:tcBorders>
          </w:tcPr>
          <w:p w14:paraId="1B1B8F4C" w14:textId="77777777" w:rsidR="005F0A42" w:rsidRPr="00D32E49" w:rsidRDefault="005F0A42" w:rsidP="00065D26">
            <w:pPr>
              <w:rPr>
                <w:rFonts w:ascii="Arial" w:hAnsi="Arial" w:cs="Arial"/>
                <w:b/>
                <w:sz w:val="14"/>
                <w:szCs w:val="14"/>
              </w:rPr>
            </w:pPr>
            <w:r w:rsidRPr="00D32E49">
              <w:rPr>
                <w:rFonts w:ascii="Arial" w:hAnsi="Arial" w:cs="Arial"/>
                <w:b/>
                <w:sz w:val="14"/>
                <w:szCs w:val="14"/>
              </w:rPr>
              <w:t>AICc-weight</w:t>
            </w:r>
          </w:p>
        </w:tc>
        <w:tc>
          <w:tcPr>
            <w:tcW w:w="477" w:type="dxa"/>
            <w:tcBorders>
              <w:bottom w:val="single" w:sz="4" w:space="0" w:color="auto"/>
            </w:tcBorders>
          </w:tcPr>
          <w:p w14:paraId="0B551BEC" w14:textId="77777777" w:rsidR="005F0A42" w:rsidRPr="00D32E49" w:rsidRDefault="005F0A42" w:rsidP="00065D26">
            <w:pPr>
              <w:rPr>
                <w:rFonts w:ascii="Arial" w:hAnsi="Arial" w:cs="Arial"/>
                <w:b/>
                <w:sz w:val="14"/>
                <w:szCs w:val="14"/>
              </w:rPr>
            </w:pPr>
            <w:r w:rsidRPr="00D32E49">
              <w:rPr>
                <w:rFonts w:ascii="Arial" w:hAnsi="Arial" w:cs="Arial"/>
                <w:b/>
                <w:sz w:val="14"/>
                <w:szCs w:val="14"/>
              </w:rPr>
              <w:t>N</w:t>
            </w:r>
          </w:p>
        </w:tc>
        <w:tc>
          <w:tcPr>
            <w:tcW w:w="672" w:type="dxa"/>
            <w:tcBorders>
              <w:bottom w:val="single" w:sz="4" w:space="0" w:color="auto"/>
            </w:tcBorders>
          </w:tcPr>
          <w:p w14:paraId="5B1CEC62" w14:textId="77777777" w:rsidR="005F0A42" w:rsidRPr="00D32E49" w:rsidRDefault="005F0A42" w:rsidP="00065D26">
            <w:pPr>
              <w:rPr>
                <w:rFonts w:ascii="Arial" w:hAnsi="Arial" w:cs="Arial"/>
                <w:b/>
                <w:sz w:val="14"/>
                <w:szCs w:val="14"/>
              </w:rPr>
            </w:pPr>
            <w:r w:rsidRPr="00D32E49">
              <w:rPr>
                <w:rFonts w:ascii="Arial" w:hAnsi="Arial" w:cs="Arial"/>
                <w:b/>
                <w:sz w:val="14"/>
                <w:szCs w:val="14"/>
              </w:rPr>
              <w:t>R</w:t>
            </w:r>
            <w:r w:rsidRPr="008C60BB">
              <w:rPr>
                <w:rFonts w:ascii="Arial" w:hAnsi="Arial" w:cs="Arial"/>
                <w:b/>
                <w:bCs/>
                <w:sz w:val="14"/>
                <w:szCs w:val="14"/>
                <w:vertAlign w:val="superscript"/>
              </w:rPr>
              <w:t>2</w:t>
            </w:r>
          </w:p>
        </w:tc>
        <w:tc>
          <w:tcPr>
            <w:tcW w:w="866" w:type="dxa"/>
            <w:tcBorders>
              <w:bottom w:val="single" w:sz="4" w:space="0" w:color="auto"/>
            </w:tcBorders>
          </w:tcPr>
          <w:p w14:paraId="7FA56445" w14:textId="77777777" w:rsidR="005F0A42" w:rsidRPr="00D32E49" w:rsidRDefault="005F0A42" w:rsidP="00065D26">
            <w:pPr>
              <w:rPr>
                <w:rFonts w:ascii="Arial" w:hAnsi="Arial" w:cs="Arial"/>
                <w:b/>
                <w:sz w:val="14"/>
                <w:szCs w:val="14"/>
              </w:rPr>
            </w:pPr>
            <w:r w:rsidRPr="00D32E49">
              <w:rPr>
                <w:rFonts w:ascii="Arial" w:hAnsi="Arial" w:cs="Arial"/>
                <w:b/>
                <w:sz w:val="14"/>
                <w:szCs w:val="14"/>
              </w:rPr>
              <w:t>Intercept</w:t>
            </w:r>
          </w:p>
        </w:tc>
        <w:tc>
          <w:tcPr>
            <w:tcW w:w="672" w:type="dxa"/>
            <w:tcBorders>
              <w:bottom w:val="single" w:sz="4" w:space="0" w:color="auto"/>
            </w:tcBorders>
          </w:tcPr>
          <w:p w14:paraId="0704AC8C" w14:textId="77777777" w:rsidR="005F0A42" w:rsidRPr="00D32E49" w:rsidRDefault="005F0A42" w:rsidP="00065D26">
            <w:pPr>
              <w:rPr>
                <w:rFonts w:ascii="Arial" w:hAnsi="Arial" w:cs="Arial"/>
                <w:b/>
                <w:sz w:val="14"/>
                <w:szCs w:val="14"/>
              </w:rPr>
            </w:pPr>
            <w:r w:rsidRPr="00D32E49">
              <w:rPr>
                <w:rFonts w:ascii="Arial" w:hAnsi="Arial" w:cs="Arial"/>
                <w:b/>
                <w:sz w:val="14"/>
                <w:szCs w:val="14"/>
              </w:rPr>
              <w:t>slope</w:t>
            </w:r>
          </w:p>
        </w:tc>
        <w:tc>
          <w:tcPr>
            <w:tcW w:w="781" w:type="dxa"/>
            <w:tcBorders>
              <w:bottom w:val="single" w:sz="4" w:space="0" w:color="auto"/>
            </w:tcBorders>
          </w:tcPr>
          <w:p w14:paraId="595C258A" w14:textId="77777777" w:rsidR="005F0A42" w:rsidRPr="00D32E49" w:rsidRDefault="005F0A42" w:rsidP="00065D26">
            <w:pPr>
              <w:rPr>
                <w:rFonts w:ascii="Arial" w:hAnsi="Arial" w:cs="Arial"/>
                <w:b/>
                <w:sz w:val="14"/>
                <w:szCs w:val="14"/>
              </w:rPr>
            </w:pPr>
            <w:r w:rsidRPr="00D32E49">
              <w:rPr>
                <w:rFonts w:ascii="Arial" w:hAnsi="Arial" w:cs="Arial"/>
                <w:b/>
                <w:sz w:val="14"/>
                <w:szCs w:val="14"/>
              </w:rPr>
              <w:t>p-value</w:t>
            </w:r>
          </w:p>
        </w:tc>
        <w:tc>
          <w:tcPr>
            <w:tcW w:w="594" w:type="dxa"/>
            <w:tcBorders>
              <w:bottom w:val="single" w:sz="4" w:space="0" w:color="auto"/>
            </w:tcBorders>
          </w:tcPr>
          <w:p w14:paraId="3F18FF31" w14:textId="77777777" w:rsidR="005F0A42" w:rsidRPr="00D32E49" w:rsidRDefault="005F0A42" w:rsidP="00065D26">
            <w:pPr>
              <w:rPr>
                <w:rFonts w:ascii="Arial" w:hAnsi="Arial" w:cs="Arial"/>
                <w:b/>
                <w:sz w:val="14"/>
                <w:szCs w:val="14"/>
              </w:rPr>
            </w:pPr>
            <w:r w:rsidRPr="00D32E49">
              <w:rPr>
                <w:rFonts w:ascii="Arial" w:hAnsi="Arial" w:cs="Arial"/>
                <w:b/>
                <w:sz w:val="14"/>
                <w:szCs w:val="14"/>
              </w:rPr>
              <w:t>λ</w:t>
            </w:r>
          </w:p>
        </w:tc>
      </w:tr>
      <w:tr w:rsidR="005F0A42" w:rsidRPr="00D32E49" w14:paraId="3486AB74" w14:textId="77777777" w:rsidTr="00065D26">
        <w:tc>
          <w:tcPr>
            <w:tcW w:w="648" w:type="dxa"/>
            <w:tcBorders>
              <w:top w:val="single" w:sz="4" w:space="0" w:color="auto"/>
              <w:bottom w:val="nil"/>
            </w:tcBorders>
          </w:tcPr>
          <w:p w14:paraId="2FDB324E"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0725A14C" w14:textId="77777777" w:rsidR="005F0A42" w:rsidRPr="00D32E49" w:rsidRDefault="005F0A42" w:rsidP="00065D26">
            <w:pPr>
              <w:rPr>
                <w:rFonts w:ascii="Arial" w:hAnsi="Arial" w:cs="Arial"/>
                <w:sz w:val="14"/>
                <w:szCs w:val="14"/>
              </w:rPr>
            </w:pPr>
            <w:r>
              <w:rPr>
                <w:rFonts w:ascii="Arial" w:hAnsi="Arial" w:cs="Arial"/>
                <w:sz w:val="14"/>
                <w:szCs w:val="14"/>
              </w:rPr>
              <w:t>HC ~ HML + intercept</w:t>
            </w:r>
          </w:p>
        </w:tc>
        <w:tc>
          <w:tcPr>
            <w:tcW w:w="1076" w:type="dxa"/>
            <w:tcBorders>
              <w:top w:val="single" w:sz="4" w:space="0" w:color="auto"/>
              <w:bottom w:val="nil"/>
            </w:tcBorders>
          </w:tcPr>
          <w:p w14:paraId="49A9949C" w14:textId="77777777" w:rsidR="005F0A42" w:rsidRPr="00D32E49" w:rsidRDefault="005F0A42" w:rsidP="00065D26">
            <w:pPr>
              <w:rPr>
                <w:rFonts w:ascii="Arial" w:hAnsi="Arial" w:cs="Arial"/>
                <w:sz w:val="14"/>
                <w:szCs w:val="14"/>
              </w:rPr>
            </w:pPr>
            <w:r>
              <w:rPr>
                <w:rFonts w:ascii="Arial" w:hAnsi="Arial" w:cs="Arial"/>
                <w:sz w:val="14"/>
                <w:szCs w:val="14"/>
              </w:rPr>
              <w:t>0.79</w:t>
            </w:r>
          </w:p>
        </w:tc>
        <w:tc>
          <w:tcPr>
            <w:tcW w:w="477" w:type="dxa"/>
            <w:tcBorders>
              <w:top w:val="single" w:sz="4" w:space="0" w:color="auto"/>
              <w:bottom w:val="nil"/>
            </w:tcBorders>
          </w:tcPr>
          <w:p w14:paraId="09B700C3" w14:textId="77777777" w:rsidR="005F0A42" w:rsidRPr="00D32E49" w:rsidRDefault="005F0A42" w:rsidP="00065D26">
            <w:pPr>
              <w:rPr>
                <w:rFonts w:ascii="Arial" w:hAnsi="Arial" w:cs="Arial"/>
                <w:sz w:val="14"/>
                <w:szCs w:val="14"/>
              </w:rPr>
            </w:pPr>
            <w:r>
              <w:rPr>
                <w:rFonts w:ascii="Arial" w:hAnsi="Arial" w:cs="Arial"/>
                <w:sz w:val="14"/>
                <w:szCs w:val="14"/>
              </w:rPr>
              <w:t>63</w:t>
            </w:r>
          </w:p>
        </w:tc>
        <w:tc>
          <w:tcPr>
            <w:tcW w:w="672" w:type="dxa"/>
            <w:tcBorders>
              <w:top w:val="single" w:sz="4" w:space="0" w:color="auto"/>
              <w:bottom w:val="nil"/>
            </w:tcBorders>
          </w:tcPr>
          <w:p w14:paraId="4CA4F562" w14:textId="77777777" w:rsidR="005F0A42" w:rsidRPr="00D32E49" w:rsidRDefault="005F0A42" w:rsidP="00065D26">
            <w:pPr>
              <w:rPr>
                <w:rFonts w:ascii="Arial" w:hAnsi="Arial" w:cs="Arial"/>
                <w:sz w:val="14"/>
                <w:szCs w:val="14"/>
              </w:rPr>
            </w:pPr>
            <w:r>
              <w:rPr>
                <w:rFonts w:ascii="Arial" w:hAnsi="Arial" w:cs="Arial"/>
                <w:sz w:val="14"/>
                <w:szCs w:val="14"/>
              </w:rPr>
              <w:t>0.980</w:t>
            </w:r>
          </w:p>
        </w:tc>
        <w:tc>
          <w:tcPr>
            <w:tcW w:w="866" w:type="dxa"/>
            <w:tcBorders>
              <w:top w:val="single" w:sz="4" w:space="0" w:color="auto"/>
              <w:bottom w:val="nil"/>
            </w:tcBorders>
          </w:tcPr>
          <w:p w14:paraId="6F668172" w14:textId="77777777" w:rsidR="005F0A42" w:rsidRPr="00D32E49" w:rsidRDefault="005F0A42" w:rsidP="00065D26">
            <w:pPr>
              <w:rPr>
                <w:rFonts w:ascii="Arial" w:hAnsi="Arial" w:cs="Arial"/>
                <w:sz w:val="14"/>
                <w:szCs w:val="14"/>
              </w:rPr>
            </w:pPr>
            <w:r>
              <w:rPr>
                <w:rFonts w:ascii="Arial" w:hAnsi="Arial" w:cs="Arial"/>
                <w:sz w:val="14"/>
                <w:szCs w:val="14"/>
              </w:rPr>
              <w:t>0.641</w:t>
            </w:r>
          </w:p>
        </w:tc>
        <w:tc>
          <w:tcPr>
            <w:tcW w:w="672" w:type="dxa"/>
            <w:tcBorders>
              <w:top w:val="single" w:sz="4" w:space="0" w:color="auto"/>
              <w:bottom w:val="nil"/>
            </w:tcBorders>
          </w:tcPr>
          <w:p w14:paraId="4A80F23E" w14:textId="77777777" w:rsidR="005F0A42" w:rsidRPr="00D32E49" w:rsidRDefault="005F0A42" w:rsidP="00065D26">
            <w:pPr>
              <w:rPr>
                <w:rFonts w:ascii="Arial" w:hAnsi="Arial" w:cs="Arial"/>
                <w:sz w:val="14"/>
                <w:szCs w:val="14"/>
              </w:rPr>
            </w:pPr>
            <w:r>
              <w:rPr>
                <w:rFonts w:ascii="Arial" w:hAnsi="Arial" w:cs="Arial"/>
                <w:sz w:val="14"/>
                <w:szCs w:val="14"/>
              </w:rPr>
              <w:t>0.908</w:t>
            </w:r>
          </w:p>
        </w:tc>
        <w:tc>
          <w:tcPr>
            <w:tcW w:w="781" w:type="dxa"/>
            <w:tcBorders>
              <w:top w:val="single" w:sz="4" w:space="0" w:color="auto"/>
              <w:bottom w:val="nil"/>
            </w:tcBorders>
          </w:tcPr>
          <w:p w14:paraId="4FDA09DE"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7AB95F37"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482786B3" w14:textId="77777777" w:rsidTr="00065D26">
        <w:tc>
          <w:tcPr>
            <w:tcW w:w="648" w:type="dxa"/>
            <w:tcBorders>
              <w:top w:val="nil"/>
              <w:bottom w:val="nil"/>
            </w:tcBorders>
          </w:tcPr>
          <w:p w14:paraId="2D6C5F54"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3191D95B" w14:textId="77777777" w:rsidR="005F0A42" w:rsidRPr="00D32E49" w:rsidRDefault="005F0A42" w:rsidP="00065D26">
            <w:pPr>
              <w:rPr>
                <w:rFonts w:ascii="Arial" w:hAnsi="Arial" w:cs="Arial"/>
                <w:sz w:val="14"/>
                <w:szCs w:val="14"/>
              </w:rPr>
            </w:pPr>
            <w:r>
              <w:rPr>
                <w:rFonts w:ascii="Arial" w:hAnsi="Arial" w:cs="Arial"/>
                <w:sz w:val="14"/>
                <w:szCs w:val="14"/>
              </w:rPr>
              <w:t>HC ~ HML + intercept</w:t>
            </w:r>
          </w:p>
        </w:tc>
        <w:tc>
          <w:tcPr>
            <w:tcW w:w="1076" w:type="dxa"/>
            <w:tcBorders>
              <w:top w:val="nil"/>
              <w:bottom w:val="nil"/>
            </w:tcBorders>
          </w:tcPr>
          <w:p w14:paraId="434C489B" w14:textId="77777777" w:rsidR="005F0A42" w:rsidRPr="00D32E49" w:rsidRDefault="005F0A42" w:rsidP="00065D26">
            <w:pPr>
              <w:rPr>
                <w:rFonts w:ascii="Arial" w:hAnsi="Arial" w:cs="Arial"/>
                <w:sz w:val="14"/>
                <w:szCs w:val="14"/>
              </w:rPr>
            </w:pPr>
            <w:r>
              <w:rPr>
                <w:rFonts w:ascii="Arial" w:hAnsi="Arial" w:cs="Arial"/>
                <w:sz w:val="14"/>
                <w:szCs w:val="14"/>
              </w:rPr>
              <w:t>0.21</w:t>
            </w:r>
          </w:p>
        </w:tc>
        <w:tc>
          <w:tcPr>
            <w:tcW w:w="477" w:type="dxa"/>
            <w:tcBorders>
              <w:top w:val="nil"/>
              <w:bottom w:val="nil"/>
            </w:tcBorders>
          </w:tcPr>
          <w:p w14:paraId="608A4643" w14:textId="77777777" w:rsidR="005F0A42" w:rsidRPr="00D32E49" w:rsidRDefault="005F0A42" w:rsidP="00065D26">
            <w:pPr>
              <w:rPr>
                <w:rFonts w:ascii="Arial" w:hAnsi="Arial" w:cs="Arial"/>
                <w:sz w:val="14"/>
                <w:szCs w:val="14"/>
              </w:rPr>
            </w:pPr>
            <w:r>
              <w:rPr>
                <w:rFonts w:ascii="Arial" w:hAnsi="Arial" w:cs="Arial"/>
                <w:sz w:val="14"/>
                <w:szCs w:val="14"/>
              </w:rPr>
              <w:t>63</w:t>
            </w:r>
          </w:p>
        </w:tc>
        <w:tc>
          <w:tcPr>
            <w:tcW w:w="672" w:type="dxa"/>
            <w:tcBorders>
              <w:top w:val="nil"/>
              <w:bottom w:val="nil"/>
            </w:tcBorders>
          </w:tcPr>
          <w:p w14:paraId="33B65E05" w14:textId="77777777" w:rsidR="005F0A42" w:rsidRPr="00D32E49" w:rsidRDefault="005F0A42" w:rsidP="00065D26">
            <w:pPr>
              <w:rPr>
                <w:rFonts w:ascii="Arial" w:hAnsi="Arial" w:cs="Arial"/>
                <w:sz w:val="14"/>
                <w:szCs w:val="14"/>
              </w:rPr>
            </w:pPr>
            <w:r>
              <w:rPr>
                <w:rFonts w:ascii="Arial" w:hAnsi="Arial" w:cs="Arial"/>
                <w:sz w:val="14"/>
                <w:szCs w:val="14"/>
              </w:rPr>
              <w:t>0.960</w:t>
            </w:r>
          </w:p>
        </w:tc>
        <w:tc>
          <w:tcPr>
            <w:tcW w:w="866" w:type="dxa"/>
            <w:tcBorders>
              <w:top w:val="nil"/>
              <w:bottom w:val="nil"/>
            </w:tcBorders>
          </w:tcPr>
          <w:p w14:paraId="7641ABF2" w14:textId="77777777" w:rsidR="005F0A42" w:rsidRPr="00D32E49" w:rsidRDefault="005F0A42" w:rsidP="00065D26">
            <w:pPr>
              <w:rPr>
                <w:rFonts w:ascii="Arial" w:hAnsi="Arial" w:cs="Arial"/>
                <w:sz w:val="14"/>
                <w:szCs w:val="14"/>
              </w:rPr>
            </w:pPr>
            <w:r>
              <w:rPr>
                <w:rFonts w:ascii="Arial" w:hAnsi="Arial" w:cs="Arial"/>
                <w:sz w:val="14"/>
                <w:szCs w:val="14"/>
              </w:rPr>
              <w:t>0.613</w:t>
            </w:r>
          </w:p>
        </w:tc>
        <w:tc>
          <w:tcPr>
            <w:tcW w:w="672" w:type="dxa"/>
            <w:tcBorders>
              <w:top w:val="nil"/>
              <w:bottom w:val="nil"/>
            </w:tcBorders>
          </w:tcPr>
          <w:p w14:paraId="506E63B7" w14:textId="77777777" w:rsidR="005F0A42" w:rsidRPr="00D32E49" w:rsidRDefault="005F0A42" w:rsidP="00065D26">
            <w:pPr>
              <w:rPr>
                <w:rFonts w:ascii="Arial" w:hAnsi="Arial" w:cs="Arial"/>
                <w:sz w:val="14"/>
                <w:szCs w:val="14"/>
              </w:rPr>
            </w:pPr>
            <w:r>
              <w:rPr>
                <w:rFonts w:ascii="Arial" w:hAnsi="Arial" w:cs="Arial"/>
                <w:sz w:val="14"/>
                <w:szCs w:val="14"/>
              </w:rPr>
              <w:t>0.919</w:t>
            </w:r>
          </w:p>
        </w:tc>
        <w:tc>
          <w:tcPr>
            <w:tcW w:w="781" w:type="dxa"/>
            <w:tcBorders>
              <w:top w:val="nil"/>
              <w:bottom w:val="nil"/>
            </w:tcBorders>
          </w:tcPr>
          <w:p w14:paraId="35F4469D"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7745B46C" w14:textId="77777777" w:rsidR="005F0A42" w:rsidRPr="00D32E49" w:rsidRDefault="005F0A42" w:rsidP="00065D26">
            <w:pPr>
              <w:rPr>
                <w:rFonts w:ascii="Arial" w:hAnsi="Arial" w:cs="Arial"/>
                <w:sz w:val="14"/>
                <w:szCs w:val="14"/>
              </w:rPr>
            </w:pPr>
            <w:r>
              <w:rPr>
                <w:rFonts w:ascii="Arial" w:hAnsi="Arial" w:cs="Arial"/>
                <w:sz w:val="14"/>
                <w:szCs w:val="14"/>
              </w:rPr>
              <w:t>0.50</w:t>
            </w:r>
          </w:p>
        </w:tc>
      </w:tr>
      <w:tr w:rsidR="005F0A42" w:rsidRPr="00D32E49" w14:paraId="3C14C535" w14:textId="77777777" w:rsidTr="00065D26">
        <w:tc>
          <w:tcPr>
            <w:tcW w:w="648" w:type="dxa"/>
            <w:tcBorders>
              <w:top w:val="nil"/>
              <w:bottom w:val="single" w:sz="4" w:space="0" w:color="auto"/>
            </w:tcBorders>
          </w:tcPr>
          <w:p w14:paraId="2F67576C"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2A918E45" w14:textId="77777777" w:rsidR="005F0A42" w:rsidRPr="00D32E49" w:rsidRDefault="005F0A42" w:rsidP="00065D26">
            <w:pPr>
              <w:rPr>
                <w:rFonts w:ascii="Arial" w:hAnsi="Arial" w:cs="Arial"/>
                <w:sz w:val="14"/>
                <w:szCs w:val="14"/>
              </w:rPr>
            </w:pPr>
            <w:r>
              <w:rPr>
                <w:rFonts w:ascii="Arial" w:hAnsi="Arial" w:cs="Arial"/>
                <w:sz w:val="14"/>
                <w:szCs w:val="14"/>
              </w:rPr>
              <w:t>HC ~ HML + clade + intercept</w:t>
            </w:r>
          </w:p>
        </w:tc>
        <w:tc>
          <w:tcPr>
            <w:tcW w:w="1076" w:type="dxa"/>
            <w:tcBorders>
              <w:top w:val="nil"/>
              <w:bottom w:val="single" w:sz="4" w:space="0" w:color="auto"/>
            </w:tcBorders>
          </w:tcPr>
          <w:p w14:paraId="2D0BC436" w14:textId="77777777" w:rsidR="005F0A42" w:rsidRPr="00D32E49" w:rsidRDefault="005F0A42" w:rsidP="00065D26">
            <w:pPr>
              <w:rPr>
                <w:rFonts w:ascii="Arial" w:hAnsi="Arial" w:cs="Arial"/>
                <w:sz w:val="14"/>
                <w:szCs w:val="14"/>
              </w:rPr>
            </w:pPr>
            <w:r>
              <w:rPr>
                <w:rFonts w:ascii="Arial" w:hAnsi="Arial" w:cs="Arial"/>
                <w:sz w:val="14"/>
                <w:szCs w:val="14"/>
              </w:rPr>
              <w:t>&lt;0.01</w:t>
            </w:r>
          </w:p>
        </w:tc>
        <w:tc>
          <w:tcPr>
            <w:tcW w:w="477" w:type="dxa"/>
            <w:tcBorders>
              <w:top w:val="nil"/>
              <w:bottom w:val="single" w:sz="4" w:space="0" w:color="auto"/>
            </w:tcBorders>
          </w:tcPr>
          <w:p w14:paraId="3773089C" w14:textId="77777777" w:rsidR="005F0A42" w:rsidRPr="00D32E49" w:rsidRDefault="005F0A42" w:rsidP="00065D26">
            <w:pPr>
              <w:rPr>
                <w:rFonts w:ascii="Arial" w:hAnsi="Arial" w:cs="Arial"/>
                <w:sz w:val="14"/>
                <w:szCs w:val="14"/>
              </w:rPr>
            </w:pPr>
            <w:r>
              <w:rPr>
                <w:rFonts w:ascii="Arial" w:hAnsi="Arial" w:cs="Arial"/>
                <w:sz w:val="14"/>
                <w:szCs w:val="14"/>
              </w:rPr>
              <w:t>63</w:t>
            </w:r>
          </w:p>
        </w:tc>
        <w:tc>
          <w:tcPr>
            <w:tcW w:w="672" w:type="dxa"/>
            <w:tcBorders>
              <w:top w:val="nil"/>
              <w:bottom w:val="single" w:sz="4" w:space="0" w:color="auto"/>
            </w:tcBorders>
          </w:tcPr>
          <w:p w14:paraId="531E1CF7" w14:textId="77777777" w:rsidR="005F0A42" w:rsidRPr="00D32E49" w:rsidRDefault="005F0A42" w:rsidP="00065D26">
            <w:pPr>
              <w:rPr>
                <w:rFonts w:ascii="Arial" w:hAnsi="Arial" w:cs="Arial"/>
                <w:sz w:val="14"/>
                <w:szCs w:val="14"/>
              </w:rPr>
            </w:pPr>
            <w:r>
              <w:rPr>
                <w:rFonts w:ascii="Arial" w:hAnsi="Arial" w:cs="Arial"/>
                <w:sz w:val="14"/>
                <w:szCs w:val="14"/>
              </w:rPr>
              <w:t>0.946</w:t>
            </w:r>
          </w:p>
        </w:tc>
        <w:tc>
          <w:tcPr>
            <w:tcW w:w="866" w:type="dxa"/>
            <w:tcBorders>
              <w:top w:val="nil"/>
              <w:bottom w:val="single" w:sz="4" w:space="0" w:color="auto"/>
            </w:tcBorders>
          </w:tcPr>
          <w:p w14:paraId="454A16D5" w14:textId="77777777" w:rsidR="005F0A42" w:rsidRPr="00D32E49" w:rsidRDefault="005F0A42" w:rsidP="00065D26">
            <w:pPr>
              <w:rPr>
                <w:rFonts w:ascii="Arial" w:hAnsi="Arial" w:cs="Arial"/>
                <w:sz w:val="14"/>
                <w:szCs w:val="14"/>
              </w:rPr>
            </w:pPr>
            <w:r>
              <w:rPr>
                <w:rFonts w:ascii="Arial" w:hAnsi="Arial" w:cs="Arial"/>
                <w:sz w:val="14"/>
                <w:szCs w:val="14"/>
              </w:rPr>
              <w:t>0.639</w:t>
            </w:r>
          </w:p>
        </w:tc>
        <w:tc>
          <w:tcPr>
            <w:tcW w:w="672" w:type="dxa"/>
            <w:tcBorders>
              <w:top w:val="nil"/>
              <w:bottom w:val="single" w:sz="4" w:space="0" w:color="auto"/>
            </w:tcBorders>
          </w:tcPr>
          <w:p w14:paraId="465AC0D2" w14:textId="77777777" w:rsidR="005F0A42" w:rsidRPr="00D32E49" w:rsidRDefault="005F0A42" w:rsidP="00065D26">
            <w:pPr>
              <w:rPr>
                <w:rFonts w:ascii="Arial" w:hAnsi="Arial" w:cs="Arial"/>
                <w:sz w:val="14"/>
                <w:szCs w:val="14"/>
              </w:rPr>
            </w:pPr>
            <w:r>
              <w:rPr>
                <w:rFonts w:ascii="Arial" w:hAnsi="Arial" w:cs="Arial"/>
                <w:sz w:val="14"/>
                <w:szCs w:val="14"/>
              </w:rPr>
              <w:t>0.907</w:t>
            </w:r>
          </w:p>
        </w:tc>
        <w:tc>
          <w:tcPr>
            <w:tcW w:w="781" w:type="dxa"/>
            <w:tcBorders>
              <w:top w:val="nil"/>
              <w:bottom w:val="single" w:sz="4" w:space="0" w:color="auto"/>
            </w:tcBorders>
          </w:tcPr>
          <w:p w14:paraId="22A41128"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0B32EF58" w14:textId="77777777" w:rsidR="005F0A42" w:rsidRPr="00D32E49" w:rsidRDefault="005F0A42" w:rsidP="00065D26">
            <w:pPr>
              <w:rPr>
                <w:rFonts w:ascii="Arial" w:hAnsi="Arial" w:cs="Arial"/>
                <w:sz w:val="14"/>
                <w:szCs w:val="14"/>
              </w:rPr>
            </w:pPr>
            <w:r>
              <w:rPr>
                <w:rFonts w:ascii="Arial" w:hAnsi="Arial" w:cs="Arial"/>
                <w:sz w:val="14"/>
                <w:szCs w:val="14"/>
              </w:rPr>
              <w:t>0.63</w:t>
            </w:r>
          </w:p>
        </w:tc>
      </w:tr>
      <w:tr w:rsidR="005F0A42" w:rsidRPr="00D32E49" w14:paraId="418C52FD" w14:textId="77777777" w:rsidTr="00065D26">
        <w:tc>
          <w:tcPr>
            <w:tcW w:w="648" w:type="dxa"/>
            <w:tcBorders>
              <w:top w:val="nil"/>
              <w:bottom w:val="single" w:sz="4" w:space="0" w:color="auto"/>
            </w:tcBorders>
          </w:tcPr>
          <w:p w14:paraId="03DE4B9D"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020772D9"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72CD93C5"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53AADB76"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5CB22830"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39BCAFFA"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16B7CAF0"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23F106BF"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709C91A5" w14:textId="77777777" w:rsidR="005F0A42" w:rsidRPr="00D32E49" w:rsidRDefault="005F0A42" w:rsidP="00065D26">
            <w:pPr>
              <w:rPr>
                <w:rFonts w:ascii="Arial" w:hAnsi="Arial" w:cs="Arial"/>
                <w:sz w:val="14"/>
                <w:szCs w:val="14"/>
              </w:rPr>
            </w:pPr>
          </w:p>
        </w:tc>
      </w:tr>
      <w:tr w:rsidR="005F0A42" w:rsidRPr="00D32E49" w14:paraId="3B233434" w14:textId="77777777" w:rsidTr="00065D26">
        <w:tc>
          <w:tcPr>
            <w:tcW w:w="648" w:type="dxa"/>
            <w:tcBorders>
              <w:top w:val="single" w:sz="4" w:space="0" w:color="auto"/>
              <w:bottom w:val="nil"/>
            </w:tcBorders>
          </w:tcPr>
          <w:p w14:paraId="3F588B0D"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42DB5514" w14:textId="77777777" w:rsidR="005F0A42" w:rsidRPr="00D32E49" w:rsidRDefault="005F0A42" w:rsidP="00065D26">
            <w:pPr>
              <w:rPr>
                <w:rFonts w:ascii="Arial" w:hAnsi="Arial" w:cs="Arial"/>
                <w:sz w:val="14"/>
                <w:szCs w:val="14"/>
              </w:rPr>
            </w:pPr>
            <w:r>
              <w:rPr>
                <w:rFonts w:ascii="Arial" w:hAnsi="Arial" w:cs="Arial"/>
                <w:sz w:val="14"/>
                <w:szCs w:val="14"/>
              </w:rPr>
              <w:t>HC ~ HAP + intercept</w:t>
            </w:r>
          </w:p>
        </w:tc>
        <w:tc>
          <w:tcPr>
            <w:tcW w:w="1076" w:type="dxa"/>
            <w:tcBorders>
              <w:top w:val="single" w:sz="4" w:space="0" w:color="auto"/>
              <w:bottom w:val="nil"/>
            </w:tcBorders>
          </w:tcPr>
          <w:p w14:paraId="735BB48F" w14:textId="77777777" w:rsidR="005F0A42" w:rsidRPr="00D32E49" w:rsidRDefault="005F0A42" w:rsidP="00065D26">
            <w:pPr>
              <w:rPr>
                <w:rFonts w:ascii="Arial" w:hAnsi="Arial" w:cs="Arial"/>
                <w:sz w:val="14"/>
                <w:szCs w:val="14"/>
              </w:rPr>
            </w:pPr>
            <w:r>
              <w:rPr>
                <w:rFonts w:ascii="Arial" w:hAnsi="Arial" w:cs="Arial"/>
                <w:sz w:val="14"/>
                <w:szCs w:val="14"/>
              </w:rPr>
              <w:t>&gt;0.99</w:t>
            </w:r>
          </w:p>
        </w:tc>
        <w:tc>
          <w:tcPr>
            <w:tcW w:w="477" w:type="dxa"/>
            <w:tcBorders>
              <w:top w:val="single" w:sz="4" w:space="0" w:color="auto"/>
              <w:bottom w:val="nil"/>
            </w:tcBorders>
          </w:tcPr>
          <w:p w14:paraId="202AB90E" w14:textId="77777777" w:rsidR="005F0A42" w:rsidRPr="00D32E49" w:rsidRDefault="005F0A42" w:rsidP="00065D26">
            <w:pPr>
              <w:rPr>
                <w:rFonts w:ascii="Arial" w:hAnsi="Arial" w:cs="Arial"/>
                <w:sz w:val="14"/>
                <w:szCs w:val="14"/>
              </w:rPr>
            </w:pPr>
            <w:r>
              <w:rPr>
                <w:rFonts w:ascii="Arial" w:hAnsi="Arial" w:cs="Arial"/>
                <w:sz w:val="14"/>
                <w:szCs w:val="14"/>
              </w:rPr>
              <w:t>48</w:t>
            </w:r>
          </w:p>
        </w:tc>
        <w:tc>
          <w:tcPr>
            <w:tcW w:w="672" w:type="dxa"/>
            <w:tcBorders>
              <w:top w:val="single" w:sz="4" w:space="0" w:color="auto"/>
              <w:bottom w:val="nil"/>
            </w:tcBorders>
          </w:tcPr>
          <w:p w14:paraId="2209FF2B" w14:textId="77777777" w:rsidR="005F0A42" w:rsidRPr="00D32E49" w:rsidRDefault="005F0A42" w:rsidP="00065D26">
            <w:pPr>
              <w:rPr>
                <w:rFonts w:ascii="Arial" w:hAnsi="Arial" w:cs="Arial"/>
                <w:sz w:val="14"/>
                <w:szCs w:val="14"/>
              </w:rPr>
            </w:pPr>
            <w:r>
              <w:rPr>
                <w:rFonts w:ascii="Arial" w:hAnsi="Arial" w:cs="Arial"/>
                <w:sz w:val="14"/>
                <w:szCs w:val="14"/>
              </w:rPr>
              <w:t>0.913</w:t>
            </w:r>
          </w:p>
        </w:tc>
        <w:tc>
          <w:tcPr>
            <w:tcW w:w="866" w:type="dxa"/>
            <w:tcBorders>
              <w:top w:val="single" w:sz="4" w:space="0" w:color="auto"/>
              <w:bottom w:val="nil"/>
            </w:tcBorders>
          </w:tcPr>
          <w:p w14:paraId="748EC71F" w14:textId="77777777" w:rsidR="005F0A42" w:rsidRPr="00D32E49" w:rsidRDefault="005F0A42" w:rsidP="00065D26">
            <w:pPr>
              <w:rPr>
                <w:rFonts w:ascii="Arial" w:hAnsi="Arial" w:cs="Arial"/>
                <w:sz w:val="14"/>
                <w:szCs w:val="14"/>
              </w:rPr>
            </w:pPr>
            <w:r>
              <w:rPr>
                <w:rFonts w:ascii="Arial" w:hAnsi="Arial" w:cs="Arial"/>
                <w:sz w:val="14"/>
                <w:szCs w:val="14"/>
              </w:rPr>
              <w:t>0.515</w:t>
            </w:r>
          </w:p>
        </w:tc>
        <w:tc>
          <w:tcPr>
            <w:tcW w:w="672" w:type="dxa"/>
            <w:tcBorders>
              <w:top w:val="single" w:sz="4" w:space="0" w:color="auto"/>
              <w:bottom w:val="nil"/>
            </w:tcBorders>
          </w:tcPr>
          <w:p w14:paraId="2479DA70" w14:textId="77777777" w:rsidR="005F0A42" w:rsidRPr="00D32E49" w:rsidRDefault="005F0A42" w:rsidP="00065D26">
            <w:pPr>
              <w:rPr>
                <w:rFonts w:ascii="Arial" w:hAnsi="Arial" w:cs="Arial"/>
                <w:sz w:val="14"/>
                <w:szCs w:val="14"/>
              </w:rPr>
            </w:pPr>
            <w:r>
              <w:rPr>
                <w:rFonts w:ascii="Arial" w:hAnsi="Arial" w:cs="Arial"/>
                <w:sz w:val="14"/>
                <w:szCs w:val="14"/>
              </w:rPr>
              <w:t>1.042</w:t>
            </w:r>
          </w:p>
        </w:tc>
        <w:tc>
          <w:tcPr>
            <w:tcW w:w="781" w:type="dxa"/>
            <w:tcBorders>
              <w:top w:val="single" w:sz="4" w:space="0" w:color="auto"/>
              <w:bottom w:val="nil"/>
            </w:tcBorders>
          </w:tcPr>
          <w:p w14:paraId="71BDBCFF"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17087953"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580B6CD" w14:textId="77777777" w:rsidTr="00065D26">
        <w:tc>
          <w:tcPr>
            <w:tcW w:w="648" w:type="dxa"/>
            <w:tcBorders>
              <w:top w:val="nil"/>
              <w:bottom w:val="nil"/>
            </w:tcBorders>
          </w:tcPr>
          <w:p w14:paraId="50967A91"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37E8F80D" w14:textId="77777777" w:rsidR="005F0A42" w:rsidRPr="00D32E49" w:rsidRDefault="005F0A42" w:rsidP="00065D26">
            <w:pPr>
              <w:rPr>
                <w:rFonts w:ascii="Arial" w:hAnsi="Arial" w:cs="Arial"/>
                <w:sz w:val="14"/>
                <w:szCs w:val="14"/>
              </w:rPr>
            </w:pPr>
            <w:r>
              <w:rPr>
                <w:rFonts w:ascii="Arial" w:hAnsi="Arial" w:cs="Arial"/>
                <w:sz w:val="14"/>
                <w:szCs w:val="14"/>
              </w:rPr>
              <w:t>HC ~ HAP + clade + intercept</w:t>
            </w:r>
          </w:p>
        </w:tc>
        <w:tc>
          <w:tcPr>
            <w:tcW w:w="1076" w:type="dxa"/>
            <w:tcBorders>
              <w:top w:val="nil"/>
              <w:bottom w:val="nil"/>
            </w:tcBorders>
          </w:tcPr>
          <w:p w14:paraId="7F80C95C" w14:textId="77777777" w:rsidR="005F0A42" w:rsidRPr="00D32E49" w:rsidRDefault="005F0A42" w:rsidP="00065D26">
            <w:pPr>
              <w:rPr>
                <w:rFonts w:ascii="Arial" w:hAnsi="Arial" w:cs="Arial"/>
                <w:sz w:val="14"/>
                <w:szCs w:val="14"/>
              </w:rPr>
            </w:pPr>
            <w:r>
              <w:rPr>
                <w:rFonts w:ascii="Arial" w:hAnsi="Arial" w:cs="Arial"/>
                <w:sz w:val="14"/>
                <w:szCs w:val="14"/>
              </w:rPr>
              <w:t>&lt;0.01</w:t>
            </w:r>
          </w:p>
        </w:tc>
        <w:tc>
          <w:tcPr>
            <w:tcW w:w="477" w:type="dxa"/>
            <w:tcBorders>
              <w:top w:val="nil"/>
              <w:bottom w:val="nil"/>
            </w:tcBorders>
          </w:tcPr>
          <w:p w14:paraId="0AB9C8EF" w14:textId="77777777" w:rsidR="005F0A42" w:rsidRPr="00D32E49" w:rsidRDefault="005F0A42" w:rsidP="00065D26">
            <w:pPr>
              <w:rPr>
                <w:rFonts w:ascii="Arial" w:hAnsi="Arial" w:cs="Arial"/>
                <w:sz w:val="14"/>
                <w:szCs w:val="14"/>
              </w:rPr>
            </w:pPr>
            <w:r>
              <w:rPr>
                <w:rFonts w:ascii="Arial" w:hAnsi="Arial" w:cs="Arial"/>
                <w:sz w:val="14"/>
                <w:szCs w:val="14"/>
              </w:rPr>
              <w:t>48</w:t>
            </w:r>
          </w:p>
        </w:tc>
        <w:tc>
          <w:tcPr>
            <w:tcW w:w="672" w:type="dxa"/>
            <w:tcBorders>
              <w:top w:val="nil"/>
              <w:bottom w:val="nil"/>
            </w:tcBorders>
          </w:tcPr>
          <w:p w14:paraId="145E2BB4" w14:textId="77777777" w:rsidR="005F0A42" w:rsidRPr="00D32E49" w:rsidRDefault="005F0A42" w:rsidP="00065D26">
            <w:pPr>
              <w:rPr>
                <w:rFonts w:ascii="Arial" w:hAnsi="Arial" w:cs="Arial"/>
                <w:sz w:val="14"/>
                <w:szCs w:val="14"/>
              </w:rPr>
            </w:pPr>
            <w:r>
              <w:rPr>
                <w:rFonts w:ascii="Arial" w:hAnsi="Arial" w:cs="Arial"/>
                <w:sz w:val="14"/>
                <w:szCs w:val="14"/>
              </w:rPr>
              <w:t>0.903</w:t>
            </w:r>
          </w:p>
        </w:tc>
        <w:tc>
          <w:tcPr>
            <w:tcW w:w="866" w:type="dxa"/>
            <w:tcBorders>
              <w:top w:val="nil"/>
              <w:bottom w:val="nil"/>
            </w:tcBorders>
          </w:tcPr>
          <w:p w14:paraId="7BBF58AD" w14:textId="77777777" w:rsidR="005F0A42" w:rsidRPr="00D32E49" w:rsidRDefault="005F0A42" w:rsidP="00065D26">
            <w:pPr>
              <w:rPr>
                <w:rFonts w:ascii="Arial" w:hAnsi="Arial" w:cs="Arial"/>
                <w:sz w:val="14"/>
                <w:szCs w:val="14"/>
              </w:rPr>
            </w:pPr>
            <w:r>
              <w:rPr>
                <w:rFonts w:ascii="Arial" w:hAnsi="Arial" w:cs="Arial"/>
                <w:sz w:val="14"/>
                <w:szCs w:val="14"/>
              </w:rPr>
              <w:t>0.728</w:t>
            </w:r>
          </w:p>
        </w:tc>
        <w:tc>
          <w:tcPr>
            <w:tcW w:w="672" w:type="dxa"/>
            <w:tcBorders>
              <w:top w:val="nil"/>
              <w:bottom w:val="nil"/>
            </w:tcBorders>
          </w:tcPr>
          <w:p w14:paraId="76B9DF34" w14:textId="77777777" w:rsidR="005F0A42" w:rsidRPr="00D32E49" w:rsidRDefault="005F0A42" w:rsidP="00065D26">
            <w:pPr>
              <w:rPr>
                <w:rFonts w:ascii="Arial" w:hAnsi="Arial" w:cs="Arial"/>
                <w:sz w:val="14"/>
                <w:szCs w:val="14"/>
              </w:rPr>
            </w:pPr>
            <w:r>
              <w:rPr>
                <w:rFonts w:ascii="Arial" w:hAnsi="Arial" w:cs="Arial"/>
                <w:sz w:val="14"/>
                <w:szCs w:val="14"/>
              </w:rPr>
              <w:t>0.916</w:t>
            </w:r>
          </w:p>
        </w:tc>
        <w:tc>
          <w:tcPr>
            <w:tcW w:w="781" w:type="dxa"/>
            <w:tcBorders>
              <w:top w:val="nil"/>
              <w:bottom w:val="nil"/>
            </w:tcBorders>
          </w:tcPr>
          <w:p w14:paraId="53B4BF8E"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5825998E"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A456E8E" w14:textId="77777777" w:rsidTr="00065D26">
        <w:tc>
          <w:tcPr>
            <w:tcW w:w="648" w:type="dxa"/>
            <w:tcBorders>
              <w:top w:val="nil"/>
              <w:bottom w:val="single" w:sz="4" w:space="0" w:color="auto"/>
            </w:tcBorders>
          </w:tcPr>
          <w:p w14:paraId="25F1A4A0"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424552E9" w14:textId="77777777" w:rsidR="005F0A42" w:rsidRPr="00D32E49" w:rsidRDefault="005F0A42" w:rsidP="00065D26">
            <w:pPr>
              <w:rPr>
                <w:rFonts w:ascii="Arial" w:hAnsi="Arial" w:cs="Arial"/>
                <w:sz w:val="14"/>
                <w:szCs w:val="14"/>
              </w:rPr>
            </w:pPr>
            <w:r>
              <w:rPr>
                <w:rFonts w:ascii="Arial" w:hAnsi="Arial" w:cs="Arial"/>
                <w:sz w:val="14"/>
                <w:szCs w:val="14"/>
              </w:rPr>
              <w:t>HC ~ HAP + clade</w:t>
            </w:r>
          </w:p>
        </w:tc>
        <w:tc>
          <w:tcPr>
            <w:tcW w:w="1076" w:type="dxa"/>
            <w:tcBorders>
              <w:top w:val="nil"/>
              <w:bottom w:val="single" w:sz="4" w:space="0" w:color="auto"/>
            </w:tcBorders>
          </w:tcPr>
          <w:p w14:paraId="788A84BD" w14:textId="77777777" w:rsidR="005F0A42" w:rsidRPr="00D32E49" w:rsidRDefault="005F0A42" w:rsidP="00065D26">
            <w:pPr>
              <w:rPr>
                <w:rFonts w:ascii="Arial" w:hAnsi="Arial" w:cs="Arial"/>
                <w:sz w:val="14"/>
                <w:szCs w:val="14"/>
              </w:rPr>
            </w:pPr>
            <w:r>
              <w:rPr>
                <w:rFonts w:ascii="Arial" w:hAnsi="Arial" w:cs="Arial"/>
                <w:sz w:val="14"/>
                <w:szCs w:val="14"/>
              </w:rPr>
              <w:t>&lt;0.01</w:t>
            </w:r>
          </w:p>
        </w:tc>
        <w:tc>
          <w:tcPr>
            <w:tcW w:w="477" w:type="dxa"/>
            <w:tcBorders>
              <w:top w:val="nil"/>
              <w:bottom w:val="single" w:sz="4" w:space="0" w:color="auto"/>
            </w:tcBorders>
          </w:tcPr>
          <w:p w14:paraId="75134D87" w14:textId="77777777" w:rsidR="005F0A42" w:rsidRPr="00D32E49" w:rsidRDefault="005F0A42" w:rsidP="00065D26">
            <w:pPr>
              <w:rPr>
                <w:rFonts w:ascii="Arial" w:hAnsi="Arial" w:cs="Arial"/>
                <w:sz w:val="14"/>
                <w:szCs w:val="14"/>
              </w:rPr>
            </w:pPr>
            <w:r>
              <w:rPr>
                <w:rFonts w:ascii="Arial" w:hAnsi="Arial" w:cs="Arial"/>
                <w:sz w:val="14"/>
                <w:szCs w:val="14"/>
              </w:rPr>
              <w:t>48</w:t>
            </w:r>
          </w:p>
        </w:tc>
        <w:tc>
          <w:tcPr>
            <w:tcW w:w="672" w:type="dxa"/>
            <w:tcBorders>
              <w:top w:val="nil"/>
              <w:bottom w:val="single" w:sz="4" w:space="0" w:color="auto"/>
            </w:tcBorders>
          </w:tcPr>
          <w:p w14:paraId="00923274" w14:textId="77777777" w:rsidR="005F0A42" w:rsidRPr="00D32E49" w:rsidRDefault="005F0A42" w:rsidP="00065D26">
            <w:pPr>
              <w:rPr>
                <w:rFonts w:ascii="Arial" w:hAnsi="Arial" w:cs="Arial"/>
                <w:sz w:val="14"/>
                <w:szCs w:val="14"/>
              </w:rPr>
            </w:pPr>
            <w:r>
              <w:rPr>
                <w:rFonts w:ascii="Arial" w:hAnsi="Arial" w:cs="Arial"/>
                <w:sz w:val="14"/>
                <w:szCs w:val="14"/>
              </w:rPr>
              <w:t>0.903</w:t>
            </w:r>
          </w:p>
        </w:tc>
        <w:tc>
          <w:tcPr>
            <w:tcW w:w="866" w:type="dxa"/>
            <w:tcBorders>
              <w:top w:val="nil"/>
              <w:bottom w:val="single" w:sz="4" w:space="0" w:color="auto"/>
            </w:tcBorders>
          </w:tcPr>
          <w:p w14:paraId="03A629BE"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189C07D6" w14:textId="77777777" w:rsidR="005F0A42" w:rsidRPr="00D32E49" w:rsidRDefault="005F0A42" w:rsidP="00065D26">
            <w:pPr>
              <w:rPr>
                <w:rFonts w:ascii="Arial" w:hAnsi="Arial" w:cs="Arial"/>
                <w:sz w:val="14"/>
                <w:szCs w:val="14"/>
              </w:rPr>
            </w:pPr>
            <w:r>
              <w:rPr>
                <w:rFonts w:ascii="Arial" w:hAnsi="Arial" w:cs="Arial"/>
                <w:sz w:val="14"/>
                <w:szCs w:val="14"/>
              </w:rPr>
              <w:t>0.916</w:t>
            </w:r>
          </w:p>
        </w:tc>
        <w:tc>
          <w:tcPr>
            <w:tcW w:w="781" w:type="dxa"/>
            <w:tcBorders>
              <w:top w:val="nil"/>
              <w:bottom w:val="single" w:sz="4" w:space="0" w:color="auto"/>
            </w:tcBorders>
          </w:tcPr>
          <w:p w14:paraId="34E5695A"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60077CA3"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70E9FF22" w14:textId="77777777" w:rsidTr="00065D26">
        <w:tc>
          <w:tcPr>
            <w:tcW w:w="648" w:type="dxa"/>
            <w:tcBorders>
              <w:top w:val="nil"/>
              <w:bottom w:val="single" w:sz="4" w:space="0" w:color="auto"/>
            </w:tcBorders>
          </w:tcPr>
          <w:p w14:paraId="74AF024B"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78F7E6BC"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595BC54A"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30AC7FA0"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64A8EB80"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3F5F6731"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4A068689"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77641766"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55E297E5" w14:textId="77777777" w:rsidR="005F0A42" w:rsidRPr="00D32E49" w:rsidRDefault="005F0A42" w:rsidP="00065D26">
            <w:pPr>
              <w:rPr>
                <w:rFonts w:ascii="Arial" w:hAnsi="Arial" w:cs="Arial"/>
                <w:sz w:val="14"/>
                <w:szCs w:val="14"/>
              </w:rPr>
            </w:pPr>
          </w:p>
        </w:tc>
      </w:tr>
      <w:tr w:rsidR="005F0A42" w:rsidRPr="00D32E49" w14:paraId="375F2B26" w14:textId="77777777" w:rsidTr="00065D26">
        <w:tc>
          <w:tcPr>
            <w:tcW w:w="648" w:type="dxa"/>
            <w:tcBorders>
              <w:top w:val="single" w:sz="4" w:space="0" w:color="auto"/>
              <w:bottom w:val="nil"/>
            </w:tcBorders>
          </w:tcPr>
          <w:p w14:paraId="5BEDBE7A"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4AB1235D" w14:textId="77777777" w:rsidR="005F0A42" w:rsidRPr="00D32E49" w:rsidRDefault="005F0A42" w:rsidP="00065D26">
            <w:pPr>
              <w:rPr>
                <w:rFonts w:ascii="Arial" w:hAnsi="Arial" w:cs="Arial"/>
                <w:sz w:val="14"/>
                <w:szCs w:val="14"/>
              </w:rPr>
            </w:pPr>
            <w:r>
              <w:rPr>
                <w:rFonts w:ascii="Arial" w:hAnsi="Arial" w:cs="Arial"/>
                <w:sz w:val="14"/>
                <w:szCs w:val="14"/>
              </w:rPr>
              <w:t>HC ~ HL</w:t>
            </w:r>
          </w:p>
        </w:tc>
        <w:tc>
          <w:tcPr>
            <w:tcW w:w="1076" w:type="dxa"/>
            <w:tcBorders>
              <w:top w:val="single" w:sz="4" w:space="0" w:color="auto"/>
              <w:bottom w:val="nil"/>
            </w:tcBorders>
          </w:tcPr>
          <w:p w14:paraId="08A686D9" w14:textId="77777777" w:rsidR="005F0A42" w:rsidRPr="00D32E49" w:rsidRDefault="005F0A42" w:rsidP="00065D26">
            <w:pPr>
              <w:rPr>
                <w:rFonts w:ascii="Arial" w:hAnsi="Arial" w:cs="Arial"/>
                <w:sz w:val="14"/>
                <w:szCs w:val="14"/>
              </w:rPr>
            </w:pPr>
            <w:r>
              <w:rPr>
                <w:rFonts w:ascii="Arial" w:hAnsi="Arial" w:cs="Arial"/>
                <w:sz w:val="14"/>
                <w:szCs w:val="14"/>
              </w:rPr>
              <w:t>0.29</w:t>
            </w:r>
          </w:p>
        </w:tc>
        <w:tc>
          <w:tcPr>
            <w:tcW w:w="477" w:type="dxa"/>
            <w:tcBorders>
              <w:top w:val="single" w:sz="4" w:space="0" w:color="auto"/>
              <w:bottom w:val="nil"/>
            </w:tcBorders>
          </w:tcPr>
          <w:p w14:paraId="778FE10F" w14:textId="77777777" w:rsidR="005F0A42" w:rsidRPr="00D32E49" w:rsidRDefault="005F0A42" w:rsidP="00065D26">
            <w:pPr>
              <w:rPr>
                <w:rFonts w:ascii="Arial" w:hAnsi="Arial" w:cs="Arial"/>
                <w:sz w:val="14"/>
                <w:szCs w:val="14"/>
              </w:rPr>
            </w:pPr>
            <w:r>
              <w:rPr>
                <w:rFonts w:ascii="Arial" w:hAnsi="Arial" w:cs="Arial"/>
                <w:sz w:val="14"/>
                <w:szCs w:val="14"/>
              </w:rPr>
              <w:t>94</w:t>
            </w:r>
          </w:p>
        </w:tc>
        <w:tc>
          <w:tcPr>
            <w:tcW w:w="672" w:type="dxa"/>
            <w:tcBorders>
              <w:top w:val="single" w:sz="4" w:space="0" w:color="auto"/>
              <w:bottom w:val="nil"/>
            </w:tcBorders>
          </w:tcPr>
          <w:p w14:paraId="65B9FF6C" w14:textId="77777777" w:rsidR="005F0A42" w:rsidRPr="00D32E49" w:rsidRDefault="005F0A42" w:rsidP="00065D26">
            <w:pPr>
              <w:rPr>
                <w:rFonts w:ascii="Arial" w:hAnsi="Arial" w:cs="Arial"/>
                <w:sz w:val="14"/>
                <w:szCs w:val="14"/>
              </w:rPr>
            </w:pPr>
            <w:r>
              <w:rPr>
                <w:rFonts w:ascii="Arial" w:hAnsi="Arial" w:cs="Arial"/>
                <w:sz w:val="14"/>
                <w:szCs w:val="14"/>
              </w:rPr>
              <w:t>0.787</w:t>
            </w:r>
          </w:p>
        </w:tc>
        <w:tc>
          <w:tcPr>
            <w:tcW w:w="866" w:type="dxa"/>
            <w:tcBorders>
              <w:top w:val="single" w:sz="4" w:space="0" w:color="auto"/>
              <w:bottom w:val="nil"/>
            </w:tcBorders>
          </w:tcPr>
          <w:p w14:paraId="2B88BF8E"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382984F3" w14:textId="77777777" w:rsidR="005F0A42" w:rsidRPr="00D32E49" w:rsidRDefault="005F0A42" w:rsidP="00065D26">
            <w:pPr>
              <w:rPr>
                <w:rFonts w:ascii="Arial" w:hAnsi="Arial" w:cs="Arial"/>
                <w:sz w:val="14"/>
                <w:szCs w:val="14"/>
              </w:rPr>
            </w:pPr>
            <w:r>
              <w:rPr>
                <w:rFonts w:ascii="Arial" w:hAnsi="Arial" w:cs="Arial"/>
                <w:sz w:val="14"/>
                <w:szCs w:val="14"/>
              </w:rPr>
              <w:t>0.872</w:t>
            </w:r>
          </w:p>
        </w:tc>
        <w:tc>
          <w:tcPr>
            <w:tcW w:w="781" w:type="dxa"/>
            <w:tcBorders>
              <w:top w:val="single" w:sz="4" w:space="0" w:color="auto"/>
              <w:bottom w:val="nil"/>
            </w:tcBorders>
          </w:tcPr>
          <w:p w14:paraId="2BDE3A5E"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0771E4B2" w14:textId="77777777" w:rsidR="005F0A42" w:rsidRPr="00D32E49" w:rsidRDefault="005F0A42" w:rsidP="00065D26">
            <w:pPr>
              <w:rPr>
                <w:rFonts w:ascii="Arial" w:hAnsi="Arial" w:cs="Arial"/>
                <w:sz w:val="14"/>
                <w:szCs w:val="14"/>
              </w:rPr>
            </w:pPr>
            <w:r>
              <w:rPr>
                <w:rFonts w:ascii="Arial" w:hAnsi="Arial" w:cs="Arial"/>
                <w:sz w:val="14"/>
                <w:szCs w:val="14"/>
              </w:rPr>
              <w:t>0.87</w:t>
            </w:r>
          </w:p>
        </w:tc>
      </w:tr>
      <w:tr w:rsidR="005F0A42" w:rsidRPr="00D32E49" w14:paraId="1BBF3484" w14:textId="77777777" w:rsidTr="00065D26">
        <w:tc>
          <w:tcPr>
            <w:tcW w:w="648" w:type="dxa"/>
            <w:tcBorders>
              <w:top w:val="nil"/>
              <w:bottom w:val="nil"/>
            </w:tcBorders>
          </w:tcPr>
          <w:p w14:paraId="59072A45"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02ED6E44" w14:textId="77777777" w:rsidR="005F0A42" w:rsidRPr="00D32E49" w:rsidRDefault="005F0A42" w:rsidP="00065D26">
            <w:pPr>
              <w:rPr>
                <w:rFonts w:ascii="Arial" w:hAnsi="Arial" w:cs="Arial"/>
                <w:sz w:val="14"/>
                <w:szCs w:val="14"/>
              </w:rPr>
            </w:pPr>
            <w:r>
              <w:rPr>
                <w:rFonts w:ascii="Arial" w:hAnsi="Arial" w:cs="Arial"/>
                <w:sz w:val="14"/>
                <w:szCs w:val="14"/>
              </w:rPr>
              <w:t>HC ~ HL * clade + intercept</w:t>
            </w:r>
          </w:p>
        </w:tc>
        <w:tc>
          <w:tcPr>
            <w:tcW w:w="1076" w:type="dxa"/>
            <w:tcBorders>
              <w:top w:val="nil"/>
              <w:bottom w:val="nil"/>
            </w:tcBorders>
          </w:tcPr>
          <w:p w14:paraId="69ABC7F8" w14:textId="77777777" w:rsidR="005F0A42" w:rsidRPr="00D32E49" w:rsidRDefault="005F0A42" w:rsidP="00065D26">
            <w:pPr>
              <w:rPr>
                <w:rFonts w:ascii="Arial" w:hAnsi="Arial" w:cs="Arial"/>
                <w:sz w:val="14"/>
                <w:szCs w:val="14"/>
              </w:rPr>
            </w:pPr>
            <w:r>
              <w:rPr>
                <w:rFonts w:ascii="Arial" w:hAnsi="Arial" w:cs="Arial"/>
                <w:sz w:val="14"/>
                <w:szCs w:val="14"/>
              </w:rPr>
              <w:t>0.29</w:t>
            </w:r>
          </w:p>
        </w:tc>
        <w:tc>
          <w:tcPr>
            <w:tcW w:w="477" w:type="dxa"/>
            <w:tcBorders>
              <w:top w:val="nil"/>
              <w:bottom w:val="nil"/>
            </w:tcBorders>
          </w:tcPr>
          <w:p w14:paraId="7E2367CF" w14:textId="77777777" w:rsidR="005F0A42" w:rsidRPr="00D32E49" w:rsidRDefault="005F0A42" w:rsidP="00065D26">
            <w:pPr>
              <w:rPr>
                <w:rFonts w:ascii="Arial" w:hAnsi="Arial" w:cs="Arial"/>
                <w:sz w:val="14"/>
                <w:szCs w:val="14"/>
              </w:rPr>
            </w:pPr>
            <w:r>
              <w:rPr>
                <w:rFonts w:ascii="Arial" w:hAnsi="Arial" w:cs="Arial"/>
                <w:sz w:val="14"/>
                <w:szCs w:val="14"/>
              </w:rPr>
              <w:t>94</w:t>
            </w:r>
          </w:p>
        </w:tc>
        <w:tc>
          <w:tcPr>
            <w:tcW w:w="672" w:type="dxa"/>
            <w:tcBorders>
              <w:top w:val="nil"/>
              <w:bottom w:val="nil"/>
            </w:tcBorders>
          </w:tcPr>
          <w:p w14:paraId="2F526490" w14:textId="77777777" w:rsidR="005F0A42" w:rsidRPr="00D32E49" w:rsidRDefault="005F0A42" w:rsidP="00065D26">
            <w:pPr>
              <w:rPr>
                <w:rFonts w:ascii="Arial" w:hAnsi="Arial" w:cs="Arial"/>
                <w:sz w:val="14"/>
                <w:szCs w:val="14"/>
              </w:rPr>
            </w:pPr>
            <w:r>
              <w:rPr>
                <w:rFonts w:ascii="Arial" w:hAnsi="Arial" w:cs="Arial"/>
                <w:sz w:val="14"/>
                <w:szCs w:val="14"/>
              </w:rPr>
              <w:t>0.922</w:t>
            </w:r>
          </w:p>
        </w:tc>
        <w:tc>
          <w:tcPr>
            <w:tcW w:w="866" w:type="dxa"/>
            <w:tcBorders>
              <w:top w:val="nil"/>
              <w:bottom w:val="nil"/>
            </w:tcBorders>
          </w:tcPr>
          <w:p w14:paraId="06E8C59A" w14:textId="77777777" w:rsidR="005F0A42" w:rsidRPr="00D32E49" w:rsidRDefault="005F0A42" w:rsidP="00065D26">
            <w:pPr>
              <w:rPr>
                <w:rFonts w:ascii="Arial" w:hAnsi="Arial" w:cs="Arial"/>
                <w:sz w:val="14"/>
                <w:szCs w:val="14"/>
              </w:rPr>
            </w:pPr>
            <w:r>
              <w:rPr>
                <w:rFonts w:ascii="Arial" w:hAnsi="Arial" w:cs="Arial"/>
                <w:sz w:val="14"/>
                <w:szCs w:val="14"/>
              </w:rPr>
              <w:t>0.414</w:t>
            </w:r>
          </w:p>
        </w:tc>
        <w:tc>
          <w:tcPr>
            <w:tcW w:w="672" w:type="dxa"/>
            <w:tcBorders>
              <w:top w:val="nil"/>
              <w:bottom w:val="nil"/>
            </w:tcBorders>
          </w:tcPr>
          <w:p w14:paraId="2AF15DE4" w14:textId="77777777" w:rsidR="005F0A42" w:rsidRPr="00D32E49" w:rsidRDefault="005F0A42" w:rsidP="00065D26">
            <w:pPr>
              <w:rPr>
                <w:rFonts w:ascii="Arial" w:hAnsi="Arial" w:cs="Arial"/>
                <w:sz w:val="14"/>
                <w:szCs w:val="14"/>
              </w:rPr>
            </w:pPr>
            <w:r>
              <w:rPr>
                <w:rFonts w:ascii="Arial" w:hAnsi="Arial" w:cs="Arial"/>
                <w:sz w:val="14"/>
                <w:szCs w:val="14"/>
              </w:rPr>
              <w:t>0.728</w:t>
            </w:r>
          </w:p>
        </w:tc>
        <w:tc>
          <w:tcPr>
            <w:tcW w:w="781" w:type="dxa"/>
            <w:tcBorders>
              <w:top w:val="nil"/>
              <w:bottom w:val="nil"/>
            </w:tcBorders>
          </w:tcPr>
          <w:p w14:paraId="08ABCF78"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4242E7B0"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6D3C289E" w14:textId="77777777" w:rsidTr="00065D26">
        <w:tc>
          <w:tcPr>
            <w:tcW w:w="648" w:type="dxa"/>
            <w:tcBorders>
              <w:top w:val="nil"/>
              <w:bottom w:val="single" w:sz="4" w:space="0" w:color="auto"/>
            </w:tcBorders>
          </w:tcPr>
          <w:p w14:paraId="114E5CCF"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064B352A" w14:textId="77777777" w:rsidR="005F0A42" w:rsidRPr="00D32E49" w:rsidRDefault="005F0A42" w:rsidP="00065D26">
            <w:pPr>
              <w:rPr>
                <w:rFonts w:ascii="Arial" w:hAnsi="Arial" w:cs="Arial"/>
                <w:sz w:val="14"/>
                <w:szCs w:val="14"/>
              </w:rPr>
            </w:pPr>
            <w:r>
              <w:rPr>
                <w:rFonts w:ascii="Arial" w:hAnsi="Arial" w:cs="Arial"/>
                <w:sz w:val="14"/>
                <w:szCs w:val="14"/>
              </w:rPr>
              <w:t>HC ~ HL * clade</w:t>
            </w:r>
          </w:p>
        </w:tc>
        <w:tc>
          <w:tcPr>
            <w:tcW w:w="1076" w:type="dxa"/>
            <w:tcBorders>
              <w:top w:val="nil"/>
              <w:bottom w:val="single" w:sz="4" w:space="0" w:color="auto"/>
            </w:tcBorders>
          </w:tcPr>
          <w:p w14:paraId="0E433612" w14:textId="77777777" w:rsidR="005F0A42" w:rsidRPr="00D32E49" w:rsidRDefault="005F0A42" w:rsidP="00065D26">
            <w:pPr>
              <w:rPr>
                <w:rFonts w:ascii="Arial" w:hAnsi="Arial" w:cs="Arial"/>
                <w:sz w:val="14"/>
                <w:szCs w:val="14"/>
              </w:rPr>
            </w:pPr>
            <w:r>
              <w:rPr>
                <w:rFonts w:ascii="Arial" w:hAnsi="Arial" w:cs="Arial"/>
                <w:sz w:val="14"/>
                <w:szCs w:val="14"/>
              </w:rPr>
              <w:t>0.29</w:t>
            </w:r>
          </w:p>
        </w:tc>
        <w:tc>
          <w:tcPr>
            <w:tcW w:w="477" w:type="dxa"/>
            <w:tcBorders>
              <w:top w:val="nil"/>
              <w:bottom w:val="single" w:sz="4" w:space="0" w:color="auto"/>
            </w:tcBorders>
          </w:tcPr>
          <w:p w14:paraId="437E11A7" w14:textId="77777777" w:rsidR="005F0A42" w:rsidRPr="00D32E49" w:rsidRDefault="005F0A42" w:rsidP="00065D26">
            <w:pPr>
              <w:rPr>
                <w:rFonts w:ascii="Arial" w:hAnsi="Arial" w:cs="Arial"/>
                <w:sz w:val="14"/>
                <w:szCs w:val="14"/>
              </w:rPr>
            </w:pPr>
            <w:r>
              <w:rPr>
                <w:rFonts w:ascii="Arial" w:hAnsi="Arial" w:cs="Arial"/>
                <w:sz w:val="14"/>
                <w:szCs w:val="14"/>
              </w:rPr>
              <w:t>94</w:t>
            </w:r>
          </w:p>
        </w:tc>
        <w:tc>
          <w:tcPr>
            <w:tcW w:w="672" w:type="dxa"/>
            <w:tcBorders>
              <w:top w:val="nil"/>
              <w:bottom w:val="single" w:sz="4" w:space="0" w:color="auto"/>
            </w:tcBorders>
          </w:tcPr>
          <w:p w14:paraId="56780796" w14:textId="77777777" w:rsidR="005F0A42" w:rsidRPr="00D32E49" w:rsidRDefault="005F0A42" w:rsidP="00065D26">
            <w:pPr>
              <w:rPr>
                <w:rFonts w:ascii="Arial" w:hAnsi="Arial" w:cs="Arial"/>
                <w:sz w:val="14"/>
                <w:szCs w:val="14"/>
              </w:rPr>
            </w:pPr>
            <w:r>
              <w:rPr>
                <w:rFonts w:ascii="Arial" w:hAnsi="Arial" w:cs="Arial"/>
                <w:sz w:val="14"/>
                <w:szCs w:val="14"/>
              </w:rPr>
              <w:t>0.922</w:t>
            </w:r>
          </w:p>
        </w:tc>
        <w:tc>
          <w:tcPr>
            <w:tcW w:w="866" w:type="dxa"/>
            <w:tcBorders>
              <w:top w:val="nil"/>
              <w:bottom w:val="single" w:sz="4" w:space="0" w:color="auto"/>
            </w:tcBorders>
          </w:tcPr>
          <w:p w14:paraId="55C7F01D"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72537494" w14:textId="77777777" w:rsidR="005F0A42" w:rsidRPr="00D32E49" w:rsidRDefault="005F0A42" w:rsidP="00065D26">
            <w:pPr>
              <w:rPr>
                <w:rFonts w:ascii="Arial" w:hAnsi="Arial" w:cs="Arial"/>
                <w:sz w:val="14"/>
                <w:szCs w:val="14"/>
              </w:rPr>
            </w:pPr>
            <w:r>
              <w:rPr>
                <w:rFonts w:ascii="Arial" w:hAnsi="Arial" w:cs="Arial"/>
                <w:sz w:val="14"/>
                <w:szCs w:val="14"/>
              </w:rPr>
              <w:t>0.728</w:t>
            </w:r>
          </w:p>
        </w:tc>
        <w:tc>
          <w:tcPr>
            <w:tcW w:w="781" w:type="dxa"/>
            <w:tcBorders>
              <w:top w:val="nil"/>
              <w:bottom w:val="single" w:sz="4" w:space="0" w:color="auto"/>
            </w:tcBorders>
          </w:tcPr>
          <w:p w14:paraId="06AC4F20"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1B642DC2"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61CA5881" w14:textId="77777777" w:rsidTr="00065D26">
        <w:tc>
          <w:tcPr>
            <w:tcW w:w="648" w:type="dxa"/>
            <w:tcBorders>
              <w:top w:val="nil"/>
              <w:bottom w:val="single" w:sz="4" w:space="0" w:color="auto"/>
            </w:tcBorders>
          </w:tcPr>
          <w:p w14:paraId="37EF17A1"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6A6A5A6C"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0D1BC066"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7CB0B063"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216BD408"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40B1F95E"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06B86969"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6BB0A7F3"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73280811" w14:textId="77777777" w:rsidR="005F0A42" w:rsidRPr="00D32E49" w:rsidRDefault="005F0A42" w:rsidP="00065D26">
            <w:pPr>
              <w:rPr>
                <w:rFonts w:ascii="Arial" w:hAnsi="Arial" w:cs="Arial"/>
                <w:sz w:val="14"/>
                <w:szCs w:val="14"/>
              </w:rPr>
            </w:pPr>
          </w:p>
        </w:tc>
      </w:tr>
      <w:tr w:rsidR="005F0A42" w:rsidRPr="00D32E49" w14:paraId="42FB8FD0" w14:textId="77777777" w:rsidTr="00065D26">
        <w:tc>
          <w:tcPr>
            <w:tcW w:w="648" w:type="dxa"/>
            <w:tcBorders>
              <w:top w:val="single" w:sz="4" w:space="0" w:color="auto"/>
              <w:bottom w:val="nil"/>
            </w:tcBorders>
          </w:tcPr>
          <w:p w14:paraId="2AB22F19"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10C58A95" w14:textId="77777777" w:rsidR="005F0A42" w:rsidRPr="00D32E49" w:rsidRDefault="005F0A42" w:rsidP="00065D26">
            <w:pPr>
              <w:rPr>
                <w:rFonts w:ascii="Arial" w:hAnsi="Arial" w:cs="Arial"/>
                <w:sz w:val="14"/>
                <w:szCs w:val="14"/>
              </w:rPr>
            </w:pPr>
            <w:r>
              <w:rPr>
                <w:rFonts w:ascii="Arial" w:hAnsi="Arial" w:cs="Arial"/>
                <w:sz w:val="14"/>
                <w:szCs w:val="14"/>
              </w:rPr>
              <w:t>HC ~ FC</w:t>
            </w:r>
          </w:p>
        </w:tc>
        <w:tc>
          <w:tcPr>
            <w:tcW w:w="1076" w:type="dxa"/>
            <w:tcBorders>
              <w:top w:val="single" w:sz="4" w:space="0" w:color="auto"/>
              <w:bottom w:val="nil"/>
            </w:tcBorders>
          </w:tcPr>
          <w:p w14:paraId="056227F6" w14:textId="77777777" w:rsidR="005F0A42" w:rsidRPr="00D32E49" w:rsidRDefault="005F0A42" w:rsidP="00065D26">
            <w:pPr>
              <w:rPr>
                <w:rFonts w:ascii="Arial" w:hAnsi="Arial" w:cs="Arial"/>
                <w:sz w:val="14"/>
                <w:szCs w:val="14"/>
              </w:rPr>
            </w:pPr>
            <w:r>
              <w:rPr>
                <w:rFonts w:ascii="Arial" w:hAnsi="Arial" w:cs="Arial"/>
                <w:sz w:val="14"/>
                <w:szCs w:val="14"/>
              </w:rPr>
              <w:t>0.92</w:t>
            </w:r>
          </w:p>
        </w:tc>
        <w:tc>
          <w:tcPr>
            <w:tcW w:w="477" w:type="dxa"/>
            <w:tcBorders>
              <w:top w:val="single" w:sz="4" w:space="0" w:color="auto"/>
              <w:bottom w:val="nil"/>
            </w:tcBorders>
          </w:tcPr>
          <w:p w14:paraId="21A3B3D4" w14:textId="77777777" w:rsidR="005F0A42" w:rsidRPr="00D32E49" w:rsidRDefault="005F0A42" w:rsidP="00065D26">
            <w:pPr>
              <w:rPr>
                <w:rFonts w:ascii="Arial" w:hAnsi="Arial" w:cs="Arial"/>
                <w:sz w:val="14"/>
                <w:szCs w:val="14"/>
              </w:rPr>
            </w:pPr>
            <w:r>
              <w:rPr>
                <w:rFonts w:ascii="Arial" w:hAnsi="Arial" w:cs="Arial"/>
                <w:sz w:val="14"/>
                <w:szCs w:val="14"/>
              </w:rPr>
              <w:t>73</w:t>
            </w:r>
          </w:p>
        </w:tc>
        <w:tc>
          <w:tcPr>
            <w:tcW w:w="672" w:type="dxa"/>
            <w:tcBorders>
              <w:top w:val="single" w:sz="4" w:space="0" w:color="auto"/>
              <w:bottom w:val="nil"/>
            </w:tcBorders>
          </w:tcPr>
          <w:p w14:paraId="20368CFB" w14:textId="77777777" w:rsidR="005F0A42" w:rsidRPr="00D32E49" w:rsidRDefault="005F0A42" w:rsidP="00065D26">
            <w:pPr>
              <w:rPr>
                <w:rFonts w:ascii="Arial" w:hAnsi="Arial" w:cs="Arial"/>
                <w:sz w:val="14"/>
                <w:szCs w:val="14"/>
              </w:rPr>
            </w:pPr>
            <w:r>
              <w:rPr>
                <w:rFonts w:ascii="Arial" w:hAnsi="Arial" w:cs="Arial"/>
                <w:sz w:val="14"/>
                <w:szCs w:val="14"/>
              </w:rPr>
              <w:t>0.891</w:t>
            </w:r>
          </w:p>
        </w:tc>
        <w:tc>
          <w:tcPr>
            <w:tcW w:w="866" w:type="dxa"/>
            <w:tcBorders>
              <w:top w:val="single" w:sz="4" w:space="0" w:color="auto"/>
              <w:bottom w:val="nil"/>
            </w:tcBorders>
          </w:tcPr>
          <w:p w14:paraId="67CB3F2A"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7B43211F" w14:textId="77777777" w:rsidR="005F0A42" w:rsidRPr="00D32E49" w:rsidRDefault="005F0A42" w:rsidP="00065D26">
            <w:pPr>
              <w:rPr>
                <w:rFonts w:ascii="Arial" w:hAnsi="Arial" w:cs="Arial"/>
                <w:sz w:val="14"/>
                <w:szCs w:val="14"/>
              </w:rPr>
            </w:pPr>
            <w:r>
              <w:rPr>
                <w:rFonts w:ascii="Arial" w:hAnsi="Arial" w:cs="Arial"/>
                <w:sz w:val="14"/>
                <w:szCs w:val="14"/>
              </w:rPr>
              <w:t>0.961</w:t>
            </w:r>
          </w:p>
        </w:tc>
        <w:tc>
          <w:tcPr>
            <w:tcW w:w="781" w:type="dxa"/>
            <w:tcBorders>
              <w:top w:val="single" w:sz="4" w:space="0" w:color="auto"/>
              <w:bottom w:val="nil"/>
            </w:tcBorders>
          </w:tcPr>
          <w:p w14:paraId="595A8D8F"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01F584FD" w14:textId="77777777" w:rsidR="005F0A42" w:rsidRPr="00D32E49" w:rsidRDefault="005F0A42" w:rsidP="00065D26">
            <w:pPr>
              <w:rPr>
                <w:rFonts w:ascii="Arial" w:hAnsi="Arial" w:cs="Arial"/>
                <w:sz w:val="14"/>
                <w:szCs w:val="14"/>
              </w:rPr>
            </w:pPr>
            <w:r>
              <w:rPr>
                <w:rFonts w:ascii="Arial" w:hAnsi="Arial" w:cs="Arial"/>
                <w:sz w:val="14"/>
                <w:szCs w:val="14"/>
              </w:rPr>
              <w:t>0.74</w:t>
            </w:r>
          </w:p>
        </w:tc>
      </w:tr>
      <w:tr w:rsidR="005F0A42" w:rsidRPr="00D32E49" w14:paraId="38CC2C3F" w14:textId="77777777" w:rsidTr="00065D26">
        <w:tc>
          <w:tcPr>
            <w:tcW w:w="648" w:type="dxa"/>
            <w:tcBorders>
              <w:top w:val="nil"/>
              <w:bottom w:val="nil"/>
            </w:tcBorders>
          </w:tcPr>
          <w:p w14:paraId="47C8F75B"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03C631E8" w14:textId="77777777" w:rsidR="005F0A42" w:rsidRPr="00D32E49" w:rsidRDefault="005F0A42" w:rsidP="00065D26">
            <w:pPr>
              <w:rPr>
                <w:rFonts w:ascii="Arial" w:hAnsi="Arial" w:cs="Arial"/>
                <w:sz w:val="14"/>
                <w:szCs w:val="14"/>
              </w:rPr>
            </w:pPr>
            <w:r>
              <w:rPr>
                <w:rFonts w:ascii="Arial" w:hAnsi="Arial" w:cs="Arial"/>
                <w:sz w:val="14"/>
                <w:szCs w:val="14"/>
              </w:rPr>
              <w:t>HC ~ FC + intercept</w:t>
            </w:r>
          </w:p>
        </w:tc>
        <w:tc>
          <w:tcPr>
            <w:tcW w:w="1076" w:type="dxa"/>
            <w:tcBorders>
              <w:top w:val="nil"/>
              <w:bottom w:val="nil"/>
            </w:tcBorders>
          </w:tcPr>
          <w:p w14:paraId="65754E92" w14:textId="77777777" w:rsidR="005F0A42" w:rsidRPr="00D32E49" w:rsidRDefault="005F0A42" w:rsidP="00065D26">
            <w:pPr>
              <w:rPr>
                <w:rFonts w:ascii="Arial" w:hAnsi="Arial" w:cs="Arial"/>
                <w:sz w:val="14"/>
                <w:szCs w:val="14"/>
              </w:rPr>
            </w:pPr>
            <w:r>
              <w:rPr>
                <w:rFonts w:ascii="Arial" w:hAnsi="Arial" w:cs="Arial"/>
                <w:sz w:val="14"/>
                <w:szCs w:val="14"/>
              </w:rPr>
              <w:t>0.08</w:t>
            </w:r>
          </w:p>
        </w:tc>
        <w:tc>
          <w:tcPr>
            <w:tcW w:w="477" w:type="dxa"/>
            <w:tcBorders>
              <w:top w:val="nil"/>
              <w:bottom w:val="nil"/>
            </w:tcBorders>
          </w:tcPr>
          <w:p w14:paraId="60542734" w14:textId="77777777" w:rsidR="005F0A42" w:rsidRPr="00D32E49" w:rsidRDefault="005F0A42" w:rsidP="00065D26">
            <w:pPr>
              <w:rPr>
                <w:rFonts w:ascii="Arial" w:hAnsi="Arial" w:cs="Arial"/>
                <w:sz w:val="14"/>
                <w:szCs w:val="14"/>
              </w:rPr>
            </w:pPr>
            <w:r>
              <w:rPr>
                <w:rFonts w:ascii="Arial" w:hAnsi="Arial" w:cs="Arial"/>
                <w:sz w:val="14"/>
                <w:szCs w:val="14"/>
              </w:rPr>
              <w:t>73</w:t>
            </w:r>
          </w:p>
        </w:tc>
        <w:tc>
          <w:tcPr>
            <w:tcW w:w="672" w:type="dxa"/>
            <w:tcBorders>
              <w:top w:val="nil"/>
              <w:bottom w:val="nil"/>
            </w:tcBorders>
          </w:tcPr>
          <w:p w14:paraId="1770F2E0" w14:textId="77777777" w:rsidR="005F0A42" w:rsidRPr="00D32E49" w:rsidRDefault="005F0A42" w:rsidP="00065D26">
            <w:pPr>
              <w:rPr>
                <w:rFonts w:ascii="Arial" w:hAnsi="Arial" w:cs="Arial"/>
                <w:sz w:val="14"/>
                <w:szCs w:val="14"/>
              </w:rPr>
            </w:pPr>
            <w:r>
              <w:rPr>
                <w:rFonts w:ascii="Arial" w:hAnsi="Arial" w:cs="Arial"/>
                <w:sz w:val="14"/>
                <w:szCs w:val="14"/>
              </w:rPr>
              <w:t>0.886</w:t>
            </w:r>
          </w:p>
        </w:tc>
        <w:tc>
          <w:tcPr>
            <w:tcW w:w="866" w:type="dxa"/>
            <w:tcBorders>
              <w:top w:val="nil"/>
              <w:bottom w:val="nil"/>
            </w:tcBorders>
          </w:tcPr>
          <w:p w14:paraId="63222DF3" w14:textId="77777777" w:rsidR="005F0A42" w:rsidRPr="00D32E49" w:rsidRDefault="005F0A42" w:rsidP="00065D26">
            <w:pPr>
              <w:rPr>
                <w:rFonts w:ascii="Arial" w:hAnsi="Arial" w:cs="Arial"/>
                <w:sz w:val="14"/>
                <w:szCs w:val="14"/>
              </w:rPr>
            </w:pPr>
            <w:r>
              <w:rPr>
                <w:rFonts w:ascii="Arial" w:hAnsi="Arial" w:cs="Arial"/>
                <w:sz w:val="14"/>
                <w:szCs w:val="14"/>
              </w:rPr>
              <w:t>-0.034</w:t>
            </w:r>
          </w:p>
        </w:tc>
        <w:tc>
          <w:tcPr>
            <w:tcW w:w="672" w:type="dxa"/>
            <w:tcBorders>
              <w:top w:val="nil"/>
              <w:bottom w:val="nil"/>
            </w:tcBorders>
          </w:tcPr>
          <w:p w14:paraId="3149B46C" w14:textId="77777777" w:rsidR="005F0A42" w:rsidRPr="00D32E49" w:rsidRDefault="005F0A42" w:rsidP="00065D26">
            <w:pPr>
              <w:rPr>
                <w:rFonts w:ascii="Arial" w:hAnsi="Arial" w:cs="Arial"/>
                <w:sz w:val="14"/>
                <w:szCs w:val="14"/>
              </w:rPr>
            </w:pPr>
            <w:r>
              <w:rPr>
                <w:rFonts w:ascii="Arial" w:hAnsi="Arial" w:cs="Arial"/>
                <w:sz w:val="14"/>
                <w:szCs w:val="14"/>
              </w:rPr>
              <w:t>0.974</w:t>
            </w:r>
          </w:p>
        </w:tc>
        <w:tc>
          <w:tcPr>
            <w:tcW w:w="781" w:type="dxa"/>
            <w:tcBorders>
              <w:top w:val="nil"/>
              <w:bottom w:val="nil"/>
            </w:tcBorders>
          </w:tcPr>
          <w:p w14:paraId="739B5159"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288CB36D" w14:textId="77777777" w:rsidR="005F0A42" w:rsidRPr="00D32E49" w:rsidRDefault="005F0A42" w:rsidP="00065D26">
            <w:pPr>
              <w:rPr>
                <w:rFonts w:ascii="Arial" w:hAnsi="Arial" w:cs="Arial"/>
                <w:sz w:val="14"/>
                <w:szCs w:val="14"/>
              </w:rPr>
            </w:pPr>
            <w:r>
              <w:rPr>
                <w:rFonts w:ascii="Arial" w:hAnsi="Arial" w:cs="Arial"/>
                <w:sz w:val="14"/>
                <w:szCs w:val="14"/>
              </w:rPr>
              <w:t>0.74</w:t>
            </w:r>
          </w:p>
        </w:tc>
      </w:tr>
      <w:tr w:rsidR="005F0A42" w:rsidRPr="00D32E49" w14:paraId="0F4AA618" w14:textId="77777777" w:rsidTr="00065D26">
        <w:tc>
          <w:tcPr>
            <w:tcW w:w="648" w:type="dxa"/>
            <w:tcBorders>
              <w:top w:val="nil"/>
              <w:bottom w:val="single" w:sz="4" w:space="0" w:color="auto"/>
            </w:tcBorders>
          </w:tcPr>
          <w:p w14:paraId="0BCA49F3"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6A83B9AE" w14:textId="77777777" w:rsidR="005F0A42" w:rsidRPr="00D32E49" w:rsidRDefault="005F0A42" w:rsidP="00065D26">
            <w:pPr>
              <w:rPr>
                <w:rFonts w:ascii="Arial" w:hAnsi="Arial" w:cs="Arial"/>
                <w:sz w:val="14"/>
                <w:szCs w:val="14"/>
              </w:rPr>
            </w:pPr>
            <w:r>
              <w:rPr>
                <w:rFonts w:ascii="Arial" w:hAnsi="Arial" w:cs="Arial"/>
                <w:sz w:val="14"/>
                <w:szCs w:val="14"/>
              </w:rPr>
              <w:t>HC ~ FC + clade + intercept</w:t>
            </w:r>
          </w:p>
        </w:tc>
        <w:tc>
          <w:tcPr>
            <w:tcW w:w="1076" w:type="dxa"/>
            <w:tcBorders>
              <w:top w:val="nil"/>
              <w:bottom w:val="single" w:sz="4" w:space="0" w:color="auto"/>
            </w:tcBorders>
          </w:tcPr>
          <w:p w14:paraId="5A773036" w14:textId="77777777" w:rsidR="005F0A42" w:rsidRPr="00D32E49" w:rsidRDefault="005F0A42" w:rsidP="00065D26">
            <w:pPr>
              <w:rPr>
                <w:rFonts w:ascii="Arial" w:hAnsi="Arial" w:cs="Arial"/>
                <w:sz w:val="14"/>
                <w:szCs w:val="14"/>
              </w:rPr>
            </w:pPr>
            <w:r>
              <w:rPr>
                <w:rFonts w:ascii="Arial" w:hAnsi="Arial" w:cs="Arial"/>
                <w:sz w:val="14"/>
                <w:szCs w:val="14"/>
              </w:rPr>
              <w:t>0.00</w:t>
            </w:r>
          </w:p>
        </w:tc>
        <w:tc>
          <w:tcPr>
            <w:tcW w:w="477" w:type="dxa"/>
            <w:tcBorders>
              <w:top w:val="nil"/>
              <w:bottom w:val="single" w:sz="4" w:space="0" w:color="auto"/>
            </w:tcBorders>
          </w:tcPr>
          <w:p w14:paraId="298165F4" w14:textId="77777777" w:rsidR="005F0A42" w:rsidRPr="00D32E49" w:rsidRDefault="005F0A42" w:rsidP="00065D26">
            <w:pPr>
              <w:rPr>
                <w:rFonts w:ascii="Arial" w:hAnsi="Arial" w:cs="Arial"/>
                <w:sz w:val="14"/>
                <w:szCs w:val="14"/>
              </w:rPr>
            </w:pPr>
            <w:r>
              <w:rPr>
                <w:rFonts w:ascii="Arial" w:hAnsi="Arial" w:cs="Arial"/>
                <w:sz w:val="14"/>
                <w:szCs w:val="14"/>
              </w:rPr>
              <w:t>73</w:t>
            </w:r>
          </w:p>
        </w:tc>
        <w:tc>
          <w:tcPr>
            <w:tcW w:w="672" w:type="dxa"/>
            <w:tcBorders>
              <w:top w:val="nil"/>
              <w:bottom w:val="single" w:sz="4" w:space="0" w:color="auto"/>
            </w:tcBorders>
          </w:tcPr>
          <w:p w14:paraId="64310F6A" w14:textId="77777777" w:rsidR="005F0A42" w:rsidRPr="00D32E49" w:rsidRDefault="005F0A42" w:rsidP="00065D26">
            <w:pPr>
              <w:rPr>
                <w:rFonts w:ascii="Arial" w:hAnsi="Arial" w:cs="Arial"/>
                <w:sz w:val="14"/>
                <w:szCs w:val="14"/>
              </w:rPr>
            </w:pPr>
            <w:r>
              <w:rPr>
                <w:rFonts w:ascii="Arial" w:hAnsi="Arial" w:cs="Arial"/>
                <w:sz w:val="14"/>
                <w:szCs w:val="14"/>
              </w:rPr>
              <w:t>0.884</w:t>
            </w:r>
          </w:p>
        </w:tc>
        <w:tc>
          <w:tcPr>
            <w:tcW w:w="866" w:type="dxa"/>
            <w:tcBorders>
              <w:top w:val="nil"/>
              <w:bottom w:val="single" w:sz="4" w:space="0" w:color="auto"/>
            </w:tcBorders>
          </w:tcPr>
          <w:p w14:paraId="4929442D" w14:textId="77777777" w:rsidR="005F0A42" w:rsidRPr="00D32E49" w:rsidRDefault="005F0A42" w:rsidP="00065D26">
            <w:pPr>
              <w:rPr>
                <w:rFonts w:ascii="Arial" w:hAnsi="Arial" w:cs="Arial"/>
                <w:sz w:val="14"/>
                <w:szCs w:val="14"/>
              </w:rPr>
            </w:pPr>
            <w:r>
              <w:rPr>
                <w:rFonts w:ascii="Arial" w:hAnsi="Arial" w:cs="Arial"/>
                <w:sz w:val="14"/>
                <w:szCs w:val="14"/>
              </w:rPr>
              <w:t>-0.017</w:t>
            </w:r>
          </w:p>
        </w:tc>
        <w:tc>
          <w:tcPr>
            <w:tcW w:w="672" w:type="dxa"/>
            <w:tcBorders>
              <w:top w:val="nil"/>
              <w:bottom w:val="single" w:sz="4" w:space="0" w:color="auto"/>
            </w:tcBorders>
          </w:tcPr>
          <w:p w14:paraId="4F29570D" w14:textId="77777777" w:rsidR="005F0A42" w:rsidRPr="00D32E49" w:rsidRDefault="005F0A42" w:rsidP="00065D26">
            <w:pPr>
              <w:rPr>
                <w:rFonts w:ascii="Arial" w:hAnsi="Arial" w:cs="Arial"/>
                <w:sz w:val="14"/>
                <w:szCs w:val="14"/>
              </w:rPr>
            </w:pPr>
            <w:r>
              <w:rPr>
                <w:rFonts w:ascii="Arial" w:hAnsi="Arial" w:cs="Arial"/>
                <w:sz w:val="14"/>
                <w:szCs w:val="14"/>
              </w:rPr>
              <w:t>0.986</w:t>
            </w:r>
          </w:p>
        </w:tc>
        <w:tc>
          <w:tcPr>
            <w:tcW w:w="781" w:type="dxa"/>
            <w:tcBorders>
              <w:top w:val="nil"/>
              <w:bottom w:val="single" w:sz="4" w:space="0" w:color="auto"/>
            </w:tcBorders>
          </w:tcPr>
          <w:p w14:paraId="7FFD6C5A"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3832C8B5" w14:textId="77777777" w:rsidR="005F0A42" w:rsidRPr="00D32E49" w:rsidRDefault="005F0A42" w:rsidP="00065D26">
            <w:pPr>
              <w:rPr>
                <w:rFonts w:ascii="Arial" w:hAnsi="Arial" w:cs="Arial"/>
                <w:sz w:val="14"/>
                <w:szCs w:val="14"/>
              </w:rPr>
            </w:pPr>
            <w:r>
              <w:rPr>
                <w:rFonts w:ascii="Arial" w:hAnsi="Arial" w:cs="Arial"/>
                <w:sz w:val="14"/>
                <w:szCs w:val="14"/>
              </w:rPr>
              <w:t>0.45</w:t>
            </w:r>
          </w:p>
        </w:tc>
      </w:tr>
      <w:tr w:rsidR="005F0A42" w:rsidRPr="00D32E49" w14:paraId="512D6549" w14:textId="77777777" w:rsidTr="00065D26">
        <w:tc>
          <w:tcPr>
            <w:tcW w:w="648" w:type="dxa"/>
            <w:tcBorders>
              <w:top w:val="nil"/>
              <w:bottom w:val="single" w:sz="4" w:space="0" w:color="auto"/>
            </w:tcBorders>
          </w:tcPr>
          <w:p w14:paraId="3DD28E22"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51A376A8"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070BEFBD"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6FF8DDEE"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3966DD1C"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3A3D5982"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5E9F9E00"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2C7D54AC"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5F2608D3" w14:textId="77777777" w:rsidR="005F0A42" w:rsidRPr="00D32E49" w:rsidRDefault="005F0A42" w:rsidP="00065D26">
            <w:pPr>
              <w:rPr>
                <w:rFonts w:ascii="Arial" w:hAnsi="Arial" w:cs="Arial"/>
                <w:sz w:val="14"/>
                <w:szCs w:val="14"/>
              </w:rPr>
            </w:pPr>
          </w:p>
        </w:tc>
      </w:tr>
      <w:tr w:rsidR="005F0A42" w:rsidRPr="00D32E49" w14:paraId="71BF67A5" w14:textId="77777777" w:rsidTr="00065D26">
        <w:tc>
          <w:tcPr>
            <w:tcW w:w="648" w:type="dxa"/>
            <w:tcBorders>
              <w:top w:val="single" w:sz="4" w:space="0" w:color="auto"/>
              <w:bottom w:val="nil"/>
            </w:tcBorders>
          </w:tcPr>
          <w:p w14:paraId="55938B2B"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184ECECF" w14:textId="77777777" w:rsidR="005F0A42" w:rsidRPr="00D32E49" w:rsidRDefault="005F0A42" w:rsidP="00065D26">
            <w:pPr>
              <w:rPr>
                <w:rFonts w:ascii="Arial" w:hAnsi="Arial" w:cs="Arial"/>
                <w:sz w:val="14"/>
                <w:szCs w:val="14"/>
              </w:rPr>
            </w:pPr>
            <w:r>
              <w:rPr>
                <w:rFonts w:ascii="Arial" w:hAnsi="Arial" w:cs="Arial"/>
                <w:sz w:val="14"/>
                <w:szCs w:val="14"/>
              </w:rPr>
              <w:t>HC ~ FL + clade + intercept</w:t>
            </w:r>
          </w:p>
        </w:tc>
        <w:tc>
          <w:tcPr>
            <w:tcW w:w="1076" w:type="dxa"/>
            <w:tcBorders>
              <w:top w:val="single" w:sz="4" w:space="0" w:color="auto"/>
              <w:bottom w:val="nil"/>
            </w:tcBorders>
          </w:tcPr>
          <w:p w14:paraId="22609B0A" w14:textId="77777777" w:rsidR="005F0A42" w:rsidRPr="00D32E49" w:rsidRDefault="005F0A42" w:rsidP="00065D26">
            <w:pPr>
              <w:rPr>
                <w:rFonts w:ascii="Arial" w:hAnsi="Arial" w:cs="Arial"/>
                <w:sz w:val="14"/>
                <w:szCs w:val="14"/>
              </w:rPr>
            </w:pPr>
            <w:r>
              <w:rPr>
                <w:rFonts w:ascii="Arial" w:hAnsi="Arial" w:cs="Arial"/>
                <w:sz w:val="14"/>
                <w:szCs w:val="14"/>
              </w:rPr>
              <w:t>045</w:t>
            </w:r>
          </w:p>
        </w:tc>
        <w:tc>
          <w:tcPr>
            <w:tcW w:w="477" w:type="dxa"/>
            <w:tcBorders>
              <w:top w:val="single" w:sz="4" w:space="0" w:color="auto"/>
              <w:bottom w:val="nil"/>
            </w:tcBorders>
          </w:tcPr>
          <w:p w14:paraId="6F289F2E" w14:textId="77777777" w:rsidR="005F0A42" w:rsidRPr="00D32E49" w:rsidRDefault="005F0A42" w:rsidP="00065D26">
            <w:pPr>
              <w:rPr>
                <w:rFonts w:ascii="Arial" w:hAnsi="Arial" w:cs="Arial"/>
                <w:sz w:val="14"/>
                <w:szCs w:val="14"/>
              </w:rPr>
            </w:pPr>
            <w:r>
              <w:rPr>
                <w:rFonts w:ascii="Arial" w:hAnsi="Arial" w:cs="Arial"/>
                <w:sz w:val="14"/>
                <w:szCs w:val="14"/>
              </w:rPr>
              <w:t>69</w:t>
            </w:r>
          </w:p>
        </w:tc>
        <w:tc>
          <w:tcPr>
            <w:tcW w:w="672" w:type="dxa"/>
            <w:tcBorders>
              <w:top w:val="single" w:sz="4" w:space="0" w:color="auto"/>
              <w:bottom w:val="nil"/>
            </w:tcBorders>
          </w:tcPr>
          <w:p w14:paraId="046F8BAB" w14:textId="77777777" w:rsidR="005F0A42" w:rsidRPr="00D32E49" w:rsidRDefault="005F0A42" w:rsidP="00065D26">
            <w:pPr>
              <w:rPr>
                <w:rFonts w:ascii="Arial" w:hAnsi="Arial" w:cs="Arial"/>
                <w:sz w:val="14"/>
                <w:szCs w:val="14"/>
              </w:rPr>
            </w:pPr>
            <w:r>
              <w:rPr>
                <w:rFonts w:ascii="Arial" w:hAnsi="Arial" w:cs="Arial"/>
                <w:sz w:val="14"/>
                <w:szCs w:val="14"/>
              </w:rPr>
              <w:t>0.895</w:t>
            </w:r>
          </w:p>
        </w:tc>
        <w:tc>
          <w:tcPr>
            <w:tcW w:w="866" w:type="dxa"/>
            <w:tcBorders>
              <w:top w:val="single" w:sz="4" w:space="0" w:color="auto"/>
              <w:bottom w:val="nil"/>
            </w:tcBorders>
          </w:tcPr>
          <w:p w14:paraId="464DDE96" w14:textId="77777777" w:rsidR="005F0A42" w:rsidRPr="00D32E49" w:rsidRDefault="005F0A42" w:rsidP="00065D26">
            <w:pPr>
              <w:rPr>
                <w:rFonts w:ascii="Arial" w:hAnsi="Arial" w:cs="Arial"/>
                <w:sz w:val="14"/>
                <w:szCs w:val="14"/>
              </w:rPr>
            </w:pPr>
            <w:r>
              <w:rPr>
                <w:rFonts w:ascii="Arial" w:hAnsi="Arial" w:cs="Arial"/>
                <w:sz w:val="14"/>
                <w:szCs w:val="14"/>
              </w:rPr>
              <w:t>-0.187</w:t>
            </w:r>
          </w:p>
        </w:tc>
        <w:tc>
          <w:tcPr>
            <w:tcW w:w="672" w:type="dxa"/>
            <w:tcBorders>
              <w:top w:val="single" w:sz="4" w:space="0" w:color="auto"/>
              <w:bottom w:val="nil"/>
            </w:tcBorders>
          </w:tcPr>
          <w:p w14:paraId="3460F490" w14:textId="77777777" w:rsidR="005F0A42" w:rsidRPr="00D32E49" w:rsidRDefault="005F0A42" w:rsidP="00065D26">
            <w:pPr>
              <w:rPr>
                <w:rFonts w:ascii="Arial" w:hAnsi="Arial" w:cs="Arial"/>
                <w:sz w:val="14"/>
                <w:szCs w:val="14"/>
              </w:rPr>
            </w:pPr>
            <w:r>
              <w:rPr>
                <w:rFonts w:ascii="Arial" w:hAnsi="Arial" w:cs="Arial"/>
                <w:sz w:val="14"/>
                <w:szCs w:val="14"/>
              </w:rPr>
              <w:t>0.917</w:t>
            </w:r>
          </w:p>
        </w:tc>
        <w:tc>
          <w:tcPr>
            <w:tcW w:w="781" w:type="dxa"/>
            <w:tcBorders>
              <w:top w:val="single" w:sz="4" w:space="0" w:color="auto"/>
              <w:bottom w:val="nil"/>
            </w:tcBorders>
          </w:tcPr>
          <w:p w14:paraId="06930A83" w14:textId="77777777" w:rsidR="005F0A42" w:rsidRPr="00D32E49" w:rsidRDefault="005F0A42" w:rsidP="00065D26">
            <w:pPr>
              <w:rPr>
                <w:rFonts w:ascii="Arial" w:hAnsi="Arial" w:cs="Arial"/>
                <w:sz w:val="14"/>
                <w:szCs w:val="14"/>
              </w:rPr>
            </w:pPr>
            <w:r>
              <w:rPr>
                <w:rFonts w:ascii="Arial" w:hAnsi="Arial" w:cs="Arial"/>
                <w:sz w:val="14"/>
                <w:szCs w:val="14"/>
              </w:rPr>
              <w:t>0.157</w:t>
            </w:r>
          </w:p>
        </w:tc>
        <w:tc>
          <w:tcPr>
            <w:tcW w:w="594" w:type="dxa"/>
            <w:tcBorders>
              <w:top w:val="single" w:sz="4" w:space="0" w:color="auto"/>
              <w:bottom w:val="nil"/>
            </w:tcBorders>
          </w:tcPr>
          <w:p w14:paraId="52070108"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6F0A0699" w14:textId="77777777" w:rsidTr="00065D26">
        <w:tc>
          <w:tcPr>
            <w:tcW w:w="648" w:type="dxa"/>
            <w:tcBorders>
              <w:top w:val="nil"/>
              <w:bottom w:val="nil"/>
            </w:tcBorders>
          </w:tcPr>
          <w:p w14:paraId="56F819AE"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06FE020E" w14:textId="77777777" w:rsidR="005F0A42" w:rsidRPr="00D32E49" w:rsidRDefault="005F0A42" w:rsidP="00065D26">
            <w:pPr>
              <w:rPr>
                <w:rFonts w:ascii="Arial" w:hAnsi="Arial" w:cs="Arial"/>
                <w:sz w:val="14"/>
                <w:szCs w:val="14"/>
              </w:rPr>
            </w:pPr>
            <w:r>
              <w:rPr>
                <w:rFonts w:ascii="Arial" w:hAnsi="Arial" w:cs="Arial"/>
                <w:sz w:val="14"/>
                <w:szCs w:val="14"/>
              </w:rPr>
              <w:t>HC ~ FL + clade</w:t>
            </w:r>
          </w:p>
        </w:tc>
        <w:tc>
          <w:tcPr>
            <w:tcW w:w="1076" w:type="dxa"/>
            <w:tcBorders>
              <w:top w:val="nil"/>
              <w:bottom w:val="nil"/>
            </w:tcBorders>
          </w:tcPr>
          <w:p w14:paraId="59A17E65" w14:textId="77777777" w:rsidR="005F0A42" w:rsidRPr="00D32E49" w:rsidRDefault="005F0A42" w:rsidP="00065D26">
            <w:pPr>
              <w:rPr>
                <w:rFonts w:ascii="Arial" w:hAnsi="Arial" w:cs="Arial"/>
                <w:sz w:val="14"/>
                <w:szCs w:val="14"/>
              </w:rPr>
            </w:pPr>
            <w:r>
              <w:rPr>
                <w:rFonts w:ascii="Arial" w:hAnsi="Arial" w:cs="Arial"/>
                <w:sz w:val="14"/>
                <w:szCs w:val="14"/>
              </w:rPr>
              <w:t>0.45</w:t>
            </w:r>
          </w:p>
        </w:tc>
        <w:tc>
          <w:tcPr>
            <w:tcW w:w="477" w:type="dxa"/>
            <w:tcBorders>
              <w:top w:val="nil"/>
              <w:bottom w:val="nil"/>
            </w:tcBorders>
          </w:tcPr>
          <w:p w14:paraId="237AC215" w14:textId="77777777" w:rsidR="005F0A42" w:rsidRPr="00D32E49" w:rsidRDefault="005F0A42" w:rsidP="00065D26">
            <w:pPr>
              <w:rPr>
                <w:rFonts w:ascii="Arial" w:hAnsi="Arial" w:cs="Arial"/>
                <w:sz w:val="14"/>
                <w:szCs w:val="14"/>
              </w:rPr>
            </w:pPr>
            <w:r>
              <w:rPr>
                <w:rFonts w:ascii="Arial" w:hAnsi="Arial" w:cs="Arial"/>
                <w:sz w:val="14"/>
                <w:szCs w:val="14"/>
              </w:rPr>
              <w:t>69</w:t>
            </w:r>
          </w:p>
        </w:tc>
        <w:tc>
          <w:tcPr>
            <w:tcW w:w="672" w:type="dxa"/>
            <w:tcBorders>
              <w:top w:val="nil"/>
              <w:bottom w:val="nil"/>
            </w:tcBorders>
          </w:tcPr>
          <w:p w14:paraId="37746DDB" w14:textId="77777777" w:rsidR="005F0A42" w:rsidRPr="00D32E49" w:rsidRDefault="005F0A42" w:rsidP="00065D26">
            <w:pPr>
              <w:rPr>
                <w:rFonts w:ascii="Arial" w:hAnsi="Arial" w:cs="Arial"/>
                <w:sz w:val="14"/>
                <w:szCs w:val="14"/>
              </w:rPr>
            </w:pPr>
            <w:r>
              <w:rPr>
                <w:rFonts w:ascii="Arial" w:hAnsi="Arial" w:cs="Arial"/>
                <w:sz w:val="14"/>
                <w:szCs w:val="14"/>
              </w:rPr>
              <w:t>0.895</w:t>
            </w:r>
          </w:p>
        </w:tc>
        <w:tc>
          <w:tcPr>
            <w:tcW w:w="866" w:type="dxa"/>
            <w:tcBorders>
              <w:top w:val="nil"/>
              <w:bottom w:val="nil"/>
            </w:tcBorders>
          </w:tcPr>
          <w:p w14:paraId="08A73651"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11DB670B" w14:textId="77777777" w:rsidR="005F0A42" w:rsidRPr="00D32E49" w:rsidRDefault="005F0A42" w:rsidP="00065D26">
            <w:pPr>
              <w:rPr>
                <w:rFonts w:ascii="Arial" w:hAnsi="Arial" w:cs="Arial"/>
                <w:sz w:val="14"/>
                <w:szCs w:val="14"/>
              </w:rPr>
            </w:pPr>
            <w:r>
              <w:rPr>
                <w:rFonts w:ascii="Arial" w:hAnsi="Arial" w:cs="Arial"/>
                <w:sz w:val="14"/>
                <w:szCs w:val="14"/>
              </w:rPr>
              <w:t>0.917</w:t>
            </w:r>
          </w:p>
        </w:tc>
        <w:tc>
          <w:tcPr>
            <w:tcW w:w="781" w:type="dxa"/>
            <w:tcBorders>
              <w:top w:val="nil"/>
              <w:bottom w:val="nil"/>
            </w:tcBorders>
          </w:tcPr>
          <w:p w14:paraId="290CCB84"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594" w:type="dxa"/>
            <w:tcBorders>
              <w:top w:val="nil"/>
              <w:bottom w:val="nil"/>
            </w:tcBorders>
          </w:tcPr>
          <w:p w14:paraId="6AE85B78"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134032E" w14:textId="77777777" w:rsidTr="00065D26">
        <w:tc>
          <w:tcPr>
            <w:tcW w:w="648" w:type="dxa"/>
            <w:tcBorders>
              <w:top w:val="nil"/>
              <w:bottom w:val="single" w:sz="4" w:space="0" w:color="auto"/>
            </w:tcBorders>
          </w:tcPr>
          <w:p w14:paraId="6EAC0D19"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597F591D" w14:textId="77777777" w:rsidR="005F0A42" w:rsidRPr="00D32E49" w:rsidRDefault="005F0A42" w:rsidP="00065D26">
            <w:pPr>
              <w:rPr>
                <w:rFonts w:ascii="Arial" w:hAnsi="Arial" w:cs="Arial"/>
                <w:sz w:val="14"/>
                <w:szCs w:val="14"/>
              </w:rPr>
            </w:pPr>
            <w:r>
              <w:rPr>
                <w:rFonts w:ascii="Arial" w:hAnsi="Arial" w:cs="Arial"/>
                <w:sz w:val="14"/>
                <w:szCs w:val="14"/>
              </w:rPr>
              <w:t>HC ~ FL</w:t>
            </w:r>
          </w:p>
        </w:tc>
        <w:tc>
          <w:tcPr>
            <w:tcW w:w="1076" w:type="dxa"/>
            <w:tcBorders>
              <w:top w:val="nil"/>
              <w:bottom w:val="single" w:sz="4" w:space="0" w:color="auto"/>
            </w:tcBorders>
          </w:tcPr>
          <w:p w14:paraId="058A9012" w14:textId="77777777" w:rsidR="005F0A42" w:rsidRPr="00D32E49" w:rsidRDefault="005F0A42" w:rsidP="00065D26">
            <w:pPr>
              <w:rPr>
                <w:rFonts w:ascii="Arial" w:hAnsi="Arial" w:cs="Arial"/>
                <w:sz w:val="14"/>
                <w:szCs w:val="14"/>
              </w:rPr>
            </w:pPr>
            <w:r>
              <w:rPr>
                <w:rFonts w:ascii="Arial" w:hAnsi="Arial" w:cs="Arial"/>
                <w:sz w:val="14"/>
                <w:szCs w:val="14"/>
              </w:rPr>
              <w:t>0.05</w:t>
            </w:r>
          </w:p>
        </w:tc>
        <w:tc>
          <w:tcPr>
            <w:tcW w:w="477" w:type="dxa"/>
            <w:tcBorders>
              <w:top w:val="nil"/>
              <w:bottom w:val="single" w:sz="4" w:space="0" w:color="auto"/>
            </w:tcBorders>
          </w:tcPr>
          <w:p w14:paraId="2FC5B08C" w14:textId="77777777" w:rsidR="005F0A42" w:rsidRPr="00D32E49" w:rsidRDefault="005F0A42" w:rsidP="00065D26">
            <w:pPr>
              <w:rPr>
                <w:rFonts w:ascii="Arial" w:hAnsi="Arial" w:cs="Arial"/>
                <w:sz w:val="14"/>
                <w:szCs w:val="14"/>
              </w:rPr>
            </w:pPr>
            <w:r>
              <w:rPr>
                <w:rFonts w:ascii="Arial" w:hAnsi="Arial" w:cs="Arial"/>
                <w:sz w:val="14"/>
                <w:szCs w:val="14"/>
              </w:rPr>
              <w:t>69</w:t>
            </w:r>
          </w:p>
        </w:tc>
        <w:tc>
          <w:tcPr>
            <w:tcW w:w="672" w:type="dxa"/>
            <w:tcBorders>
              <w:top w:val="nil"/>
              <w:bottom w:val="single" w:sz="4" w:space="0" w:color="auto"/>
            </w:tcBorders>
          </w:tcPr>
          <w:p w14:paraId="4E12B291" w14:textId="77777777" w:rsidR="005F0A42" w:rsidRPr="00D32E49" w:rsidRDefault="005F0A42" w:rsidP="00065D26">
            <w:pPr>
              <w:rPr>
                <w:rFonts w:ascii="Arial" w:hAnsi="Arial" w:cs="Arial"/>
                <w:sz w:val="14"/>
                <w:szCs w:val="14"/>
              </w:rPr>
            </w:pPr>
            <w:r>
              <w:rPr>
                <w:rFonts w:ascii="Arial" w:hAnsi="Arial" w:cs="Arial"/>
                <w:sz w:val="14"/>
                <w:szCs w:val="14"/>
              </w:rPr>
              <w:t>0.763</w:t>
            </w:r>
          </w:p>
        </w:tc>
        <w:tc>
          <w:tcPr>
            <w:tcW w:w="866" w:type="dxa"/>
            <w:tcBorders>
              <w:top w:val="nil"/>
              <w:bottom w:val="single" w:sz="4" w:space="0" w:color="auto"/>
            </w:tcBorders>
          </w:tcPr>
          <w:p w14:paraId="3E5937FF"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7FC60ADF" w14:textId="77777777" w:rsidR="005F0A42" w:rsidRPr="00D32E49" w:rsidRDefault="005F0A42" w:rsidP="00065D26">
            <w:pPr>
              <w:rPr>
                <w:rFonts w:ascii="Arial" w:hAnsi="Arial" w:cs="Arial"/>
                <w:sz w:val="14"/>
                <w:szCs w:val="14"/>
              </w:rPr>
            </w:pPr>
            <w:r>
              <w:rPr>
                <w:rFonts w:ascii="Arial" w:hAnsi="Arial" w:cs="Arial"/>
                <w:sz w:val="14"/>
                <w:szCs w:val="14"/>
              </w:rPr>
              <w:t>0.829</w:t>
            </w:r>
          </w:p>
        </w:tc>
        <w:tc>
          <w:tcPr>
            <w:tcW w:w="781" w:type="dxa"/>
            <w:tcBorders>
              <w:top w:val="nil"/>
              <w:bottom w:val="single" w:sz="4" w:space="0" w:color="auto"/>
            </w:tcBorders>
          </w:tcPr>
          <w:p w14:paraId="6B9C1A06"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594" w:type="dxa"/>
            <w:tcBorders>
              <w:top w:val="nil"/>
              <w:bottom w:val="single" w:sz="4" w:space="0" w:color="auto"/>
            </w:tcBorders>
          </w:tcPr>
          <w:p w14:paraId="5E9F52B0" w14:textId="77777777" w:rsidR="005F0A42" w:rsidRPr="00D32E49" w:rsidRDefault="005F0A42" w:rsidP="00065D26">
            <w:pPr>
              <w:rPr>
                <w:rFonts w:ascii="Arial" w:hAnsi="Arial" w:cs="Arial"/>
                <w:sz w:val="14"/>
                <w:szCs w:val="14"/>
              </w:rPr>
            </w:pPr>
            <w:r>
              <w:rPr>
                <w:rFonts w:ascii="Arial" w:hAnsi="Arial" w:cs="Arial"/>
                <w:sz w:val="14"/>
                <w:szCs w:val="14"/>
              </w:rPr>
              <w:t>0.63</w:t>
            </w:r>
          </w:p>
        </w:tc>
      </w:tr>
      <w:tr w:rsidR="005F0A42" w:rsidRPr="00D32E49" w14:paraId="6F25EE8D" w14:textId="77777777" w:rsidTr="00065D26">
        <w:tc>
          <w:tcPr>
            <w:tcW w:w="648" w:type="dxa"/>
            <w:tcBorders>
              <w:top w:val="nil"/>
              <w:bottom w:val="single" w:sz="4" w:space="0" w:color="auto"/>
            </w:tcBorders>
          </w:tcPr>
          <w:p w14:paraId="636ABBFF"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10BB1FFF"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75C744DD"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78A9BA35"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22598110"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5EB8F563"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78AAC81A"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4ACB9849"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7F9E18AF" w14:textId="77777777" w:rsidR="005F0A42" w:rsidRPr="00D32E49" w:rsidRDefault="005F0A42" w:rsidP="00065D26">
            <w:pPr>
              <w:rPr>
                <w:rFonts w:ascii="Arial" w:hAnsi="Arial" w:cs="Arial"/>
                <w:sz w:val="14"/>
                <w:szCs w:val="14"/>
              </w:rPr>
            </w:pPr>
          </w:p>
        </w:tc>
      </w:tr>
      <w:tr w:rsidR="005F0A42" w:rsidRPr="00D32E49" w14:paraId="49984CFE" w14:textId="77777777" w:rsidTr="00065D26">
        <w:tc>
          <w:tcPr>
            <w:tcW w:w="648" w:type="dxa"/>
            <w:tcBorders>
              <w:top w:val="single" w:sz="4" w:space="0" w:color="auto"/>
              <w:bottom w:val="nil"/>
            </w:tcBorders>
          </w:tcPr>
          <w:p w14:paraId="1D3D9687"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5EC483E5" w14:textId="77777777" w:rsidR="005F0A42" w:rsidRPr="00D32E49" w:rsidRDefault="005F0A42" w:rsidP="00065D26">
            <w:pPr>
              <w:rPr>
                <w:rFonts w:ascii="Arial" w:hAnsi="Arial" w:cs="Arial"/>
                <w:sz w:val="14"/>
                <w:szCs w:val="14"/>
              </w:rPr>
            </w:pPr>
            <w:r>
              <w:rPr>
                <w:rFonts w:ascii="Arial" w:hAnsi="Arial" w:cs="Arial"/>
                <w:sz w:val="14"/>
                <w:szCs w:val="14"/>
              </w:rPr>
              <w:t>HC ~ RC</w:t>
            </w:r>
          </w:p>
        </w:tc>
        <w:tc>
          <w:tcPr>
            <w:tcW w:w="1076" w:type="dxa"/>
            <w:tcBorders>
              <w:top w:val="single" w:sz="4" w:space="0" w:color="auto"/>
              <w:bottom w:val="nil"/>
            </w:tcBorders>
          </w:tcPr>
          <w:p w14:paraId="3404D3A4" w14:textId="77777777" w:rsidR="005F0A42" w:rsidRPr="00D32E49" w:rsidRDefault="005F0A42" w:rsidP="00065D26">
            <w:pPr>
              <w:rPr>
                <w:rFonts w:ascii="Arial" w:hAnsi="Arial" w:cs="Arial"/>
                <w:sz w:val="14"/>
                <w:szCs w:val="14"/>
              </w:rPr>
            </w:pPr>
            <w:r>
              <w:rPr>
                <w:rFonts w:ascii="Arial" w:hAnsi="Arial" w:cs="Arial"/>
                <w:sz w:val="14"/>
                <w:szCs w:val="14"/>
              </w:rPr>
              <w:t>0.86</w:t>
            </w:r>
          </w:p>
        </w:tc>
        <w:tc>
          <w:tcPr>
            <w:tcW w:w="477" w:type="dxa"/>
            <w:tcBorders>
              <w:top w:val="single" w:sz="4" w:space="0" w:color="auto"/>
              <w:bottom w:val="nil"/>
            </w:tcBorders>
          </w:tcPr>
          <w:p w14:paraId="38380030" w14:textId="77777777" w:rsidR="005F0A42" w:rsidRPr="00D32E49" w:rsidRDefault="005F0A42" w:rsidP="00065D26">
            <w:pPr>
              <w:rPr>
                <w:rFonts w:ascii="Arial" w:hAnsi="Arial" w:cs="Arial"/>
                <w:sz w:val="14"/>
                <w:szCs w:val="14"/>
              </w:rPr>
            </w:pPr>
            <w:r>
              <w:rPr>
                <w:rFonts w:ascii="Arial" w:hAnsi="Arial" w:cs="Arial"/>
                <w:sz w:val="14"/>
                <w:szCs w:val="14"/>
              </w:rPr>
              <w:t>26</w:t>
            </w:r>
          </w:p>
        </w:tc>
        <w:tc>
          <w:tcPr>
            <w:tcW w:w="672" w:type="dxa"/>
            <w:tcBorders>
              <w:top w:val="single" w:sz="4" w:space="0" w:color="auto"/>
              <w:bottom w:val="nil"/>
            </w:tcBorders>
          </w:tcPr>
          <w:p w14:paraId="576C0176" w14:textId="77777777" w:rsidR="005F0A42" w:rsidRPr="00D32E49" w:rsidRDefault="005F0A42" w:rsidP="00065D26">
            <w:pPr>
              <w:rPr>
                <w:rFonts w:ascii="Arial" w:hAnsi="Arial" w:cs="Arial"/>
                <w:sz w:val="14"/>
                <w:szCs w:val="14"/>
              </w:rPr>
            </w:pPr>
            <w:r>
              <w:rPr>
                <w:rFonts w:ascii="Arial" w:hAnsi="Arial" w:cs="Arial"/>
                <w:sz w:val="14"/>
                <w:szCs w:val="14"/>
              </w:rPr>
              <w:t>0.937</w:t>
            </w:r>
          </w:p>
        </w:tc>
        <w:tc>
          <w:tcPr>
            <w:tcW w:w="866" w:type="dxa"/>
            <w:tcBorders>
              <w:top w:val="single" w:sz="4" w:space="0" w:color="auto"/>
              <w:bottom w:val="nil"/>
            </w:tcBorders>
          </w:tcPr>
          <w:p w14:paraId="6580E568"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1CEDA2F2" w14:textId="77777777" w:rsidR="005F0A42" w:rsidRPr="00D32E49" w:rsidRDefault="005F0A42" w:rsidP="00065D26">
            <w:pPr>
              <w:rPr>
                <w:rFonts w:ascii="Arial" w:hAnsi="Arial" w:cs="Arial"/>
                <w:sz w:val="14"/>
                <w:szCs w:val="14"/>
              </w:rPr>
            </w:pPr>
            <w:r>
              <w:rPr>
                <w:rFonts w:ascii="Arial" w:hAnsi="Arial" w:cs="Arial"/>
                <w:sz w:val="14"/>
                <w:szCs w:val="14"/>
              </w:rPr>
              <w:t>1.091</w:t>
            </w:r>
          </w:p>
        </w:tc>
        <w:tc>
          <w:tcPr>
            <w:tcW w:w="781" w:type="dxa"/>
            <w:tcBorders>
              <w:top w:val="single" w:sz="4" w:space="0" w:color="auto"/>
              <w:bottom w:val="nil"/>
            </w:tcBorders>
          </w:tcPr>
          <w:p w14:paraId="6390E16C"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4824DF53" w14:textId="77777777" w:rsidR="005F0A42" w:rsidRPr="00D32E49" w:rsidRDefault="005F0A42" w:rsidP="00065D26">
            <w:pPr>
              <w:rPr>
                <w:rFonts w:ascii="Arial" w:hAnsi="Arial" w:cs="Arial"/>
                <w:sz w:val="14"/>
                <w:szCs w:val="14"/>
              </w:rPr>
            </w:pPr>
            <w:r>
              <w:rPr>
                <w:rFonts w:ascii="Arial" w:hAnsi="Arial" w:cs="Arial"/>
                <w:sz w:val="14"/>
                <w:szCs w:val="14"/>
              </w:rPr>
              <w:t>0.91</w:t>
            </w:r>
          </w:p>
        </w:tc>
      </w:tr>
      <w:tr w:rsidR="005F0A42" w:rsidRPr="00D32E49" w14:paraId="08B139E1" w14:textId="77777777" w:rsidTr="00065D26">
        <w:tc>
          <w:tcPr>
            <w:tcW w:w="648" w:type="dxa"/>
            <w:tcBorders>
              <w:top w:val="nil"/>
              <w:bottom w:val="nil"/>
            </w:tcBorders>
          </w:tcPr>
          <w:p w14:paraId="72CE7DF1"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76C2864D" w14:textId="77777777" w:rsidR="005F0A42" w:rsidRPr="00D32E49" w:rsidRDefault="005F0A42" w:rsidP="00065D26">
            <w:pPr>
              <w:rPr>
                <w:rFonts w:ascii="Arial" w:hAnsi="Arial" w:cs="Arial"/>
                <w:sz w:val="14"/>
                <w:szCs w:val="14"/>
              </w:rPr>
            </w:pPr>
            <w:r>
              <w:rPr>
                <w:rFonts w:ascii="Arial" w:hAnsi="Arial" w:cs="Arial"/>
                <w:sz w:val="14"/>
                <w:szCs w:val="14"/>
              </w:rPr>
              <w:t>HC ~ RC + intercept</w:t>
            </w:r>
          </w:p>
        </w:tc>
        <w:tc>
          <w:tcPr>
            <w:tcW w:w="1076" w:type="dxa"/>
            <w:tcBorders>
              <w:top w:val="nil"/>
              <w:bottom w:val="nil"/>
            </w:tcBorders>
          </w:tcPr>
          <w:p w14:paraId="1FA72CA3" w14:textId="77777777" w:rsidR="005F0A42" w:rsidRPr="00D32E49" w:rsidRDefault="005F0A42" w:rsidP="00065D26">
            <w:pPr>
              <w:rPr>
                <w:rFonts w:ascii="Arial" w:hAnsi="Arial" w:cs="Arial"/>
                <w:sz w:val="14"/>
                <w:szCs w:val="14"/>
              </w:rPr>
            </w:pPr>
            <w:r>
              <w:rPr>
                <w:rFonts w:ascii="Arial" w:hAnsi="Arial" w:cs="Arial"/>
                <w:sz w:val="14"/>
                <w:szCs w:val="14"/>
              </w:rPr>
              <w:t>0.11</w:t>
            </w:r>
          </w:p>
        </w:tc>
        <w:tc>
          <w:tcPr>
            <w:tcW w:w="477" w:type="dxa"/>
            <w:tcBorders>
              <w:top w:val="nil"/>
              <w:bottom w:val="nil"/>
            </w:tcBorders>
          </w:tcPr>
          <w:p w14:paraId="6B683C02" w14:textId="77777777" w:rsidR="005F0A42" w:rsidRPr="00D32E49" w:rsidRDefault="005F0A42" w:rsidP="00065D26">
            <w:pPr>
              <w:rPr>
                <w:rFonts w:ascii="Arial" w:hAnsi="Arial" w:cs="Arial"/>
                <w:sz w:val="14"/>
                <w:szCs w:val="14"/>
              </w:rPr>
            </w:pPr>
            <w:r>
              <w:rPr>
                <w:rFonts w:ascii="Arial" w:hAnsi="Arial" w:cs="Arial"/>
                <w:sz w:val="14"/>
                <w:szCs w:val="14"/>
              </w:rPr>
              <w:t>26</w:t>
            </w:r>
          </w:p>
        </w:tc>
        <w:tc>
          <w:tcPr>
            <w:tcW w:w="672" w:type="dxa"/>
            <w:tcBorders>
              <w:top w:val="nil"/>
              <w:bottom w:val="nil"/>
            </w:tcBorders>
          </w:tcPr>
          <w:p w14:paraId="18D30DEB" w14:textId="77777777" w:rsidR="005F0A42" w:rsidRPr="00D32E49" w:rsidRDefault="005F0A42" w:rsidP="00065D26">
            <w:pPr>
              <w:rPr>
                <w:rFonts w:ascii="Arial" w:hAnsi="Arial" w:cs="Arial"/>
                <w:sz w:val="14"/>
                <w:szCs w:val="14"/>
              </w:rPr>
            </w:pPr>
            <w:r>
              <w:rPr>
                <w:rFonts w:ascii="Arial" w:hAnsi="Arial" w:cs="Arial"/>
                <w:sz w:val="14"/>
                <w:szCs w:val="14"/>
              </w:rPr>
              <w:t>0.933</w:t>
            </w:r>
          </w:p>
        </w:tc>
        <w:tc>
          <w:tcPr>
            <w:tcW w:w="866" w:type="dxa"/>
            <w:tcBorders>
              <w:top w:val="nil"/>
              <w:bottom w:val="nil"/>
            </w:tcBorders>
          </w:tcPr>
          <w:p w14:paraId="73C9A724" w14:textId="77777777" w:rsidR="005F0A42" w:rsidRPr="00D32E49" w:rsidRDefault="005F0A42" w:rsidP="00065D26">
            <w:pPr>
              <w:rPr>
                <w:rFonts w:ascii="Arial" w:hAnsi="Arial" w:cs="Arial"/>
                <w:sz w:val="14"/>
                <w:szCs w:val="14"/>
              </w:rPr>
            </w:pPr>
            <w:r>
              <w:rPr>
                <w:rFonts w:ascii="Arial" w:hAnsi="Arial" w:cs="Arial"/>
                <w:sz w:val="14"/>
                <w:szCs w:val="14"/>
              </w:rPr>
              <w:t>0.102</w:t>
            </w:r>
          </w:p>
        </w:tc>
        <w:tc>
          <w:tcPr>
            <w:tcW w:w="672" w:type="dxa"/>
            <w:tcBorders>
              <w:top w:val="nil"/>
              <w:bottom w:val="nil"/>
            </w:tcBorders>
          </w:tcPr>
          <w:p w14:paraId="1A1E07D1" w14:textId="77777777" w:rsidR="005F0A42" w:rsidRPr="00D32E49" w:rsidRDefault="005F0A42" w:rsidP="00065D26">
            <w:pPr>
              <w:rPr>
                <w:rFonts w:ascii="Arial" w:hAnsi="Arial" w:cs="Arial"/>
                <w:sz w:val="14"/>
                <w:szCs w:val="14"/>
              </w:rPr>
            </w:pPr>
            <w:r>
              <w:rPr>
                <w:rFonts w:ascii="Arial" w:hAnsi="Arial" w:cs="Arial"/>
                <w:sz w:val="14"/>
                <w:szCs w:val="14"/>
              </w:rPr>
              <w:t>1.046</w:t>
            </w:r>
          </w:p>
        </w:tc>
        <w:tc>
          <w:tcPr>
            <w:tcW w:w="781" w:type="dxa"/>
            <w:tcBorders>
              <w:top w:val="nil"/>
              <w:bottom w:val="nil"/>
            </w:tcBorders>
          </w:tcPr>
          <w:p w14:paraId="0D1E9A98"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6A1D7F80" w14:textId="77777777" w:rsidR="005F0A42" w:rsidRPr="00D32E49" w:rsidRDefault="005F0A42" w:rsidP="00065D26">
            <w:pPr>
              <w:rPr>
                <w:rFonts w:ascii="Arial" w:hAnsi="Arial" w:cs="Arial"/>
                <w:sz w:val="14"/>
                <w:szCs w:val="14"/>
              </w:rPr>
            </w:pPr>
            <w:r>
              <w:rPr>
                <w:rFonts w:ascii="Arial" w:hAnsi="Arial" w:cs="Arial"/>
                <w:sz w:val="14"/>
                <w:szCs w:val="14"/>
              </w:rPr>
              <w:t>0.90</w:t>
            </w:r>
          </w:p>
        </w:tc>
      </w:tr>
      <w:tr w:rsidR="005F0A42" w:rsidRPr="00D32E49" w14:paraId="3E4F69FD" w14:textId="77777777" w:rsidTr="00065D26">
        <w:tc>
          <w:tcPr>
            <w:tcW w:w="648" w:type="dxa"/>
            <w:tcBorders>
              <w:top w:val="nil"/>
              <w:bottom w:val="single" w:sz="4" w:space="0" w:color="auto"/>
            </w:tcBorders>
          </w:tcPr>
          <w:p w14:paraId="12062131"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10340DF9" w14:textId="77777777" w:rsidR="005F0A42" w:rsidRPr="00D32E49" w:rsidRDefault="005F0A42" w:rsidP="00065D26">
            <w:pPr>
              <w:rPr>
                <w:rFonts w:ascii="Arial" w:hAnsi="Arial" w:cs="Arial"/>
                <w:sz w:val="14"/>
                <w:szCs w:val="14"/>
              </w:rPr>
            </w:pPr>
            <w:r>
              <w:rPr>
                <w:rFonts w:ascii="Arial" w:hAnsi="Arial" w:cs="Arial"/>
                <w:sz w:val="14"/>
                <w:szCs w:val="14"/>
              </w:rPr>
              <w:t>HC ~ RC</w:t>
            </w:r>
          </w:p>
        </w:tc>
        <w:tc>
          <w:tcPr>
            <w:tcW w:w="1076" w:type="dxa"/>
            <w:tcBorders>
              <w:top w:val="nil"/>
              <w:bottom w:val="single" w:sz="4" w:space="0" w:color="auto"/>
            </w:tcBorders>
          </w:tcPr>
          <w:p w14:paraId="3808D3A3" w14:textId="77777777" w:rsidR="005F0A42" w:rsidRPr="00D32E49" w:rsidRDefault="005F0A42" w:rsidP="00065D26">
            <w:pPr>
              <w:rPr>
                <w:rFonts w:ascii="Arial" w:hAnsi="Arial" w:cs="Arial"/>
                <w:sz w:val="14"/>
                <w:szCs w:val="14"/>
              </w:rPr>
            </w:pPr>
            <w:r>
              <w:rPr>
                <w:rFonts w:ascii="Arial" w:hAnsi="Arial" w:cs="Arial"/>
                <w:sz w:val="14"/>
                <w:szCs w:val="14"/>
              </w:rPr>
              <w:t>0.03</w:t>
            </w:r>
          </w:p>
        </w:tc>
        <w:tc>
          <w:tcPr>
            <w:tcW w:w="477" w:type="dxa"/>
            <w:tcBorders>
              <w:top w:val="nil"/>
              <w:bottom w:val="single" w:sz="4" w:space="0" w:color="auto"/>
            </w:tcBorders>
          </w:tcPr>
          <w:p w14:paraId="45ABE74F" w14:textId="77777777" w:rsidR="005F0A42" w:rsidRPr="00D32E49" w:rsidRDefault="005F0A42" w:rsidP="00065D26">
            <w:pPr>
              <w:rPr>
                <w:rFonts w:ascii="Arial" w:hAnsi="Arial" w:cs="Arial"/>
                <w:sz w:val="14"/>
                <w:szCs w:val="14"/>
              </w:rPr>
            </w:pPr>
            <w:r>
              <w:rPr>
                <w:rFonts w:ascii="Arial" w:hAnsi="Arial" w:cs="Arial"/>
                <w:sz w:val="14"/>
                <w:szCs w:val="14"/>
              </w:rPr>
              <w:t>26</w:t>
            </w:r>
          </w:p>
        </w:tc>
        <w:tc>
          <w:tcPr>
            <w:tcW w:w="672" w:type="dxa"/>
            <w:tcBorders>
              <w:top w:val="nil"/>
              <w:bottom w:val="single" w:sz="4" w:space="0" w:color="auto"/>
            </w:tcBorders>
          </w:tcPr>
          <w:p w14:paraId="6ED5AC65" w14:textId="77777777" w:rsidR="005F0A42" w:rsidRPr="00D32E49" w:rsidRDefault="005F0A42" w:rsidP="00065D26">
            <w:pPr>
              <w:rPr>
                <w:rFonts w:ascii="Arial" w:hAnsi="Arial" w:cs="Arial"/>
                <w:sz w:val="14"/>
                <w:szCs w:val="14"/>
              </w:rPr>
            </w:pPr>
            <w:r>
              <w:rPr>
                <w:rFonts w:ascii="Arial" w:hAnsi="Arial" w:cs="Arial"/>
                <w:sz w:val="14"/>
                <w:szCs w:val="14"/>
              </w:rPr>
              <w:t>0.922</w:t>
            </w:r>
          </w:p>
        </w:tc>
        <w:tc>
          <w:tcPr>
            <w:tcW w:w="866" w:type="dxa"/>
            <w:tcBorders>
              <w:top w:val="nil"/>
              <w:bottom w:val="single" w:sz="4" w:space="0" w:color="auto"/>
            </w:tcBorders>
          </w:tcPr>
          <w:p w14:paraId="164391B6"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39399FB3" w14:textId="77777777" w:rsidR="005F0A42" w:rsidRPr="00D32E49" w:rsidRDefault="005F0A42" w:rsidP="00065D26">
            <w:pPr>
              <w:rPr>
                <w:rFonts w:ascii="Arial" w:hAnsi="Arial" w:cs="Arial"/>
                <w:sz w:val="14"/>
                <w:szCs w:val="14"/>
              </w:rPr>
            </w:pPr>
            <w:r>
              <w:rPr>
                <w:rFonts w:ascii="Arial" w:hAnsi="Arial" w:cs="Arial"/>
                <w:sz w:val="14"/>
                <w:szCs w:val="14"/>
              </w:rPr>
              <w:t>1.093</w:t>
            </w:r>
          </w:p>
        </w:tc>
        <w:tc>
          <w:tcPr>
            <w:tcW w:w="781" w:type="dxa"/>
            <w:tcBorders>
              <w:top w:val="nil"/>
              <w:bottom w:val="single" w:sz="4" w:space="0" w:color="auto"/>
            </w:tcBorders>
          </w:tcPr>
          <w:p w14:paraId="72B072C9"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76308446"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69BFA598" w14:textId="77777777" w:rsidTr="00065D26">
        <w:tc>
          <w:tcPr>
            <w:tcW w:w="648" w:type="dxa"/>
            <w:tcBorders>
              <w:top w:val="single" w:sz="4" w:space="0" w:color="auto"/>
              <w:bottom w:val="single" w:sz="4" w:space="0" w:color="auto"/>
            </w:tcBorders>
          </w:tcPr>
          <w:p w14:paraId="07A1F2CB"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6AEC0E17"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7CE578F8"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0A5EC299"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705C2ED6"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1B7DBDFB"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41EE11F0"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6532F02A"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6E345C23" w14:textId="77777777" w:rsidR="005F0A42" w:rsidRPr="00D32E49" w:rsidRDefault="005F0A42" w:rsidP="00065D26">
            <w:pPr>
              <w:rPr>
                <w:rFonts w:ascii="Arial" w:hAnsi="Arial" w:cs="Arial"/>
                <w:sz w:val="14"/>
                <w:szCs w:val="14"/>
              </w:rPr>
            </w:pPr>
          </w:p>
        </w:tc>
      </w:tr>
      <w:tr w:rsidR="005F0A42" w:rsidRPr="00D32E49" w14:paraId="5AE72C19" w14:textId="77777777" w:rsidTr="00065D26">
        <w:tc>
          <w:tcPr>
            <w:tcW w:w="648" w:type="dxa"/>
            <w:tcBorders>
              <w:top w:val="single" w:sz="4" w:space="0" w:color="auto"/>
              <w:bottom w:val="nil"/>
            </w:tcBorders>
          </w:tcPr>
          <w:p w14:paraId="7840B439"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654EE026" w14:textId="77777777" w:rsidR="005F0A42" w:rsidRPr="00D32E49" w:rsidRDefault="005F0A42" w:rsidP="00065D26">
            <w:pPr>
              <w:rPr>
                <w:rFonts w:ascii="Arial" w:hAnsi="Arial" w:cs="Arial"/>
                <w:sz w:val="14"/>
                <w:szCs w:val="14"/>
              </w:rPr>
            </w:pPr>
            <w:r>
              <w:rPr>
                <w:rFonts w:ascii="Arial" w:hAnsi="Arial" w:cs="Arial"/>
                <w:sz w:val="14"/>
                <w:szCs w:val="14"/>
              </w:rPr>
              <w:t>HC ~ RL + intercept</w:t>
            </w:r>
          </w:p>
        </w:tc>
        <w:tc>
          <w:tcPr>
            <w:tcW w:w="1076" w:type="dxa"/>
            <w:tcBorders>
              <w:top w:val="single" w:sz="4" w:space="0" w:color="auto"/>
              <w:bottom w:val="nil"/>
            </w:tcBorders>
          </w:tcPr>
          <w:p w14:paraId="1DF9EBF2" w14:textId="77777777" w:rsidR="005F0A42" w:rsidRPr="00D32E49" w:rsidRDefault="005F0A42" w:rsidP="00065D26">
            <w:pPr>
              <w:rPr>
                <w:rFonts w:ascii="Arial" w:hAnsi="Arial" w:cs="Arial"/>
                <w:sz w:val="14"/>
                <w:szCs w:val="14"/>
              </w:rPr>
            </w:pPr>
            <w:r>
              <w:rPr>
                <w:rFonts w:ascii="Arial" w:hAnsi="Arial" w:cs="Arial"/>
                <w:sz w:val="14"/>
                <w:szCs w:val="14"/>
              </w:rPr>
              <w:t>0.52</w:t>
            </w:r>
          </w:p>
        </w:tc>
        <w:tc>
          <w:tcPr>
            <w:tcW w:w="477" w:type="dxa"/>
            <w:tcBorders>
              <w:top w:val="single" w:sz="4" w:space="0" w:color="auto"/>
              <w:bottom w:val="nil"/>
            </w:tcBorders>
          </w:tcPr>
          <w:p w14:paraId="17DD6A19" w14:textId="77777777" w:rsidR="005F0A42" w:rsidRPr="00D32E49" w:rsidRDefault="005F0A42" w:rsidP="00065D26">
            <w:pPr>
              <w:rPr>
                <w:rFonts w:ascii="Arial" w:hAnsi="Arial" w:cs="Arial"/>
                <w:sz w:val="14"/>
                <w:szCs w:val="14"/>
              </w:rPr>
            </w:pPr>
            <w:r>
              <w:rPr>
                <w:rFonts w:ascii="Arial" w:hAnsi="Arial" w:cs="Arial"/>
                <w:sz w:val="14"/>
                <w:szCs w:val="14"/>
              </w:rPr>
              <w:t>52</w:t>
            </w:r>
          </w:p>
        </w:tc>
        <w:tc>
          <w:tcPr>
            <w:tcW w:w="672" w:type="dxa"/>
            <w:tcBorders>
              <w:top w:val="single" w:sz="4" w:space="0" w:color="auto"/>
              <w:bottom w:val="nil"/>
            </w:tcBorders>
          </w:tcPr>
          <w:p w14:paraId="243C09FD" w14:textId="77777777" w:rsidR="005F0A42" w:rsidRPr="00D32E49" w:rsidRDefault="005F0A42" w:rsidP="00065D26">
            <w:pPr>
              <w:rPr>
                <w:rFonts w:ascii="Arial" w:hAnsi="Arial" w:cs="Arial"/>
                <w:sz w:val="14"/>
                <w:szCs w:val="14"/>
              </w:rPr>
            </w:pPr>
            <w:r>
              <w:rPr>
                <w:rFonts w:ascii="Arial" w:hAnsi="Arial" w:cs="Arial"/>
                <w:sz w:val="14"/>
                <w:szCs w:val="14"/>
              </w:rPr>
              <w:t>0.554</w:t>
            </w:r>
          </w:p>
        </w:tc>
        <w:tc>
          <w:tcPr>
            <w:tcW w:w="866" w:type="dxa"/>
            <w:tcBorders>
              <w:top w:val="single" w:sz="4" w:space="0" w:color="auto"/>
              <w:bottom w:val="nil"/>
            </w:tcBorders>
          </w:tcPr>
          <w:p w14:paraId="2E57FEA3" w14:textId="77777777" w:rsidR="005F0A42" w:rsidRPr="00D32E49" w:rsidRDefault="005F0A42" w:rsidP="00065D26">
            <w:pPr>
              <w:rPr>
                <w:rFonts w:ascii="Arial" w:hAnsi="Arial" w:cs="Arial"/>
                <w:sz w:val="14"/>
                <w:szCs w:val="14"/>
              </w:rPr>
            </w:pPr>
            <w:r>
              <w:rPr>
                <w:rFonts w:ascii="Arial" w:hAnsi="Arial" w:cs="Arial"/>
                <w:sz w:val="14"/>
                <w:szCs w:val="14"/>
              </w:rPr>
              <w:t>0.471</w:t>
            </w:r>
          </w:p>
        </w:tc>
        <w:tc>
          <w:tcPr>
            <w:tcW w:w="672" w:type="dxa"/>
            <w:tcBorders>
              <w:top w:val="single" w:sz="4" w:space="0" w:color="auto"/>
              <w:bottom w:val="nil"/>
            </w:tcBorders>
          </w:tcPr>
          <w:p w14:paraId="00D070E3" w14:textId="77777777" w:rsidR="005F0A42" w:rsidRPr="00D32E49" w:rsidRDefault="005F0A42" w:rsidP="00065D26">
            <w:pPr>
              <w:rPr>
                <w:rFonts w:ascii="Arial" w:hAnsi="Arial" w:cs="Arial"/>
                <w:sz w:val="14"/>
                <w:szCs w:val="14"/>
              </w:rPr>
            </w:pPr>
            <w:r>
              <w:rPr>
                <w:rFonts w:ascii="Arial" w:hAnsi="Arial" w:cs="Arial"/>
                <w:sz w:val="14"/>
                <w:szCs w:val="14"/>
              </w:rPr>
              <w:t>0.746</w:t>
            </w:r>
          </w:p>
        </w:tc>
        <w:tc>
          <w:tcPr>
            <w:tcW w:w="781" w:type="dxa"/>
            <w:tcBorders>
              <w:top w:val="single" w:sz="4" w:space="0" w:color="auto"/>
              <w:bottom w:val="nil"/>
            </w:tcBorders>
          </w:tcPr>
          <w:p w14:paraId="57875462"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7DBD1BF9" w14:textId="77777777" w:rsidR="005F0A42" w:rsidRPr="00D32E49" w:rsidRDefault="005F0A42" w:rsidP="00065D26">
            <w:pPr>
              <w:rPr>
                <w:rFonts w:ascii="Arial" w:hAnsi="Arial" w:cs="Arial"/>
                <w:sz w:val="14"/>
                <w:szCs w:val="14"/>
              </w:rPr>
            </w:pPr>
            <w:r>
              <w:rPr>
                <w:rFonts w:ascii="Arial" w:hAnsi="Arial" w:cs="Arial"/>
                <w:sz w:val="14"/>
                <w:szCs w:val="14"/>
              </w:rPr>
              <w:t>0.65</w:t>
            </w:r>
          </w:p>
        </w:tc>
      </w:tr>
      <w:tr w:rsidR="005F0A42" w:rsidRPr="00D32E49" w14:paraId="32FC35A6" w14:textId="77777777" w:rsidTr="00065D26">
        <w:tc>
          <w:tcPr>
            <w:tcW w:w="648" w:type="dxa"/>
            <w:tcBorders>
              <w:top w:val="nil"/>
              <w:bottom w:val="nil"/>
            </w:tcBorders>
          </w:tcPr>
          <w:p w14:paraId="719392AC"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456EB749" w14:textId="77777777" w:rsidR="005F0A42" w:rsidRPr="00D32E49" w:rsidRDefault="005F0A42" w:rsidP="00065D26">
            <w:pPr>
              <w:rPr>
                <w:rFonts w:ascii="Arial" w:hAnsi="Arial" w:cs="Arial"/>
                <w:sz w:val="14"/>
                <w:szCs w:val="14"/>
              </w:rPr>
            </w:pPr>
            <w:r>
              <w:rPr>
                <w:rFonts w:ascii="Arial" w:hAnsi="Arial" w:cs="Arial"/>
                <w:sz w:val="14"/>
                <w:szCs w:val="14"/>
              </w:rPr>
              <w:t>HC ~ RL</w:t>
            </w:r>
          </w:p>
        </w:tc>
        <w:tc>
          <w:tcPr>
            <w:tcW w:w="1076" w:type="dxa"/>
            <w:tcBorders>
              <w:top w:val="nil"/>
              <w:bottom w:val="nil"/>
            </w:tcBorders>
          </w:tcPr>
          <w:p w14:paraId="437A4D73" w14:textId="77777777" w:rsidR="005F0A42" w:rsidRPr="00D32E49" w:rsidRDefault="005F0A42" w:rsidP="00065D26">
            <w:pPr>
              <w:rPr>
                <w:rFonts w:ascii="Arial" w:hAnsi="Arial" w:cs="Arial"/>
                <w:sz w:val="14"/>
                <w:szCs w:val="14"/>
              </w:rPr>
            </w:pPr>
            <w:r>
              <w:rPr>
                <w:rFonts w:ascii="Arial" w:hAnsi="Arial" w:cs="Arial"/>
                <w:sz w:val="14"/>
                <w:szCs w:val="14"/>
              </w:rPr>
              <w:t>0.38</w:t>
            </w:r>
          </w:p>
        </w:tc>
        <w:tc>
          <w:tcPr>
            <w:tcW w:w="477" w:type="dxa"/>
            <w:tcBorders>
              <w:top w:val="nil"/>
              <w:bottom w:val="nil"/>
            </w:tcBorders>
          </w:tcPr>
          <w:p w14:paraId="45FA1E20" w14:textId="77777777" w:rsidR="005F0A42" w:rsidRPr="00D32E49" w:rsidRDefault="005F0A42" w:rsidP="00065D26">
            <w:pPr>
              <w:rPr>
                <w:rFonts w:ascii="Arial" w:hAnsi="Arial" w:cs="Arial"/>
                <w:sz w:val="14"/>
                <w:szCs w:val="14"/>
              </w:rPr>
            </w:pPr>
            <w:r>
              <w:rPr>
                <w:rFonts w:ascii="Arial" w:hAnsi="Arial" w:cs="Arial"/>
                <w:sz w:val="14"/>
                <w:szCs w:val="14"/>
              </w:rPr>
              <w:t>52</w:t>
            </w:r>
          </w:p>
        </w:tc>
        <w:tc>
          <w:tcPr>
            <w:tcW w:w="672" w:type="dxa"/>
            <w:tcBorders>
              <w:top w:val="nil"/>
              <w:bottom w:val="nil"/>
            </w:tcBorders>
          </w:tcPr>
          <w:p w14:paraId="27629A4D" w14:textId="77777777" w:rsidR="005F0A42" w:rsidRPr="00D32E49" w:rsidRDefault="005F0A42" w:rsidP="00065D26">
            <w:pPr>
              <w:rPr>
                <w:rFonts w:ascii="Arial" w:hAnsi="Arial" w:cs="Arial"/>
                <w:sz w:val="14"/>
                <w:szCs w:val="14"/>
              </w:rPr>
            </w:pPr>
            <w:r>
              <w:rPr>
                <w:rFonts w:ascii="Arial" w:hAnsi="Arial" w:cs="Arial"/>
                <w:sz w:val="14"/>
                <w:szCs w:val="14"/>
              </w:rPr>
              <w:t>0.529</w:t>
            </w:r>
          </w:p>
        </w:tc>
        <w:tc>
          <w:tcPr>
            <w:tcW w:w="866" w:type="dxa"/>
            <w:tcBorders>
              <w:top w:val="nil"/>
              <w:bottom w:val="nil"/>
            </w:tcBorders>
          </w:tcPr>
          <w:p w14:paraId="0CC64C4D"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2E69CEA9" w14:textId="77777777" w:rsidR="005F0A42" w:rsidRPr="00D32E49" w:rsidRDefault="005F0A42" w:rsidP="00065D26">
            <w:pPr>
              <w:rPr>
                <w:rFonts w:ascii="Arial" w:hAnsi="Arial" w:cs="Arial"/>
                <w:sz w:val="14"/>
                <w:szCs w:val="14"/>
              </w:rPr>
            </w:pPr>
            <w:r>
              <w:rPr>
                <w:rFonts w:ascii="Arial" w:hAnsi="Arial" w:cs="Arial"/>
                <w:sz w:val="14"/>
                <w:szCs w:val="14"/>
              </w:rPr>
              <w:t>0.920</w:t>
            </w:r>
          </w:p>
        </w:tc>
        <w:tc>
          <w:tcPr>
            <w:tcW w:w="781" w:type="dxa"/>
            <w:tcBorders>
              <w:top w:val="nil"/>
              <w:bottom w:val="nil"/>
            </w:tcBorders>
          </w:tcPr>
          <w:p w14:paraId="2C29F513"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60AB9EE9" w14:textId="77777777" w:rsidR="005F0A42" w:rsidRPr="00D32E49" w:rsidRDefault="005F0A42" w:rsidP="00065D26">
            <w:pPr>
              <w:rPr>
                <w:rFonts w:ascii="Arial" w:hAnsi="Arial" w:cs="Arial"/>
                <w:sz w:val="14"/>
                <w:szCs w:val="14"/>
              </w:rPr>
            </w:pPr>
            <w:r>
              <w:rPr>
                <w:rFonts w:ascii="Arial" w:hAnsi="Arial" w:cs="Arial"/>
                <w:sz w:val="14"/>
                <w:szCs w:val="14"/>
              </w:rPr>
              <w:t>0.72</w:t>
            </w:r>
          </w:p>
        </w:tc>
      </w:tr>
      <w:tr w:rsidR="005F0A42" w:rsidRPr="00D32E49" w14:paraId="50E7399C" w14:textId="77777777" w:rsidTr="00065D26">
        <w:tc>
          <w:tcPr>
            <w:tcW w:w="648" w:type="dxa"/>
            <w:tcBorders>
              <w:top w:val="nil"/>
              <w:bottom w:val="single" w:sz="4" w:space="0" w:color="auto"/>
            </w:tcBorders>
          </w:tcPr>
          <w:p w14:paraId="10A2F574"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56AF15F1" w14:textId="77777777" w:rsidR="005F0A42" w:rsidRPr="00D32E49" w:rsidRDefault="005F0A42" w:rsidP="00065D26">
            <w:pPr>
              <w:rPr>
                <w:rFonts w:ascii="Arial" w:hAnsi="Arial" w:cs="Arial"/>
                <w:sz w:val="14"/>
                <w:szCs w:val="14"/>
              </w:rPr>
            </w:pPr>
            <w:r>
              <w:rPr>
                <w:rFonts w:ascii="Arial" w:hAnsi="Arial" w:cs="Arial"/>
                <w:sz w:val="14"/>
                <w:szCs w:val="14"/>
              </w:rPr>
              <w:t>HC ~ RL + clade + intercept</w:t>
            </w:r>
          </w:p>
        </w:tc>
        <w:tc>
          <w:tcPr>
            <w:tcW w:w="1076" w:type="dxa"/>
            <w:tcBorders>
              <w:top w:val="nil"/>
              <w:bottom w:val="single" w:sz="4" w:space="0" w:color="auto"/>
            </w:tcBorders>
          </w:tcPr>
          <w:p w14:paraId="15E99E3D" w14:textId="77777777" w:rsidR="005F0A42" w:rsidRPr="00D32E49" w:rsidRDefault="005F0A42" w:rsidP="00065D26">
            <w:pPr>
              <w:rPr>
                <w:rFonts w:ascii="Arial" w:hAnsi="Arial" w:cs="Arial"/>
                <w:sz w:val="14"/>
                <w:szCs w:val="14"/>
              </w:rPr>
            </w:pPr>
            <w:r>
              <w:rPr>
                <w:rFonts w:ascii="Arial" w:hAnsi="Arial" w:cs="Arial"/>
                <w:sz w:val="14"/>
                <w:szCs w:val="14"/>
              </w:rPr>
              <w:t>0.05</w:t>
            </w:r>
          </w:p>
        </w:tc>
        <w:tc>
          <w:tcPr>
            <w:tcW w:w="477" w:type="dxa"/>
            <w:tcBorders>
              <w:top w:val="nil"/>
              <w:bottom w:val="single" w:sz="4" w:space="0" w:color="auto"/>
            </w:tcBorders>
          </w:tcPr>
          <w:p w14:paraId="3E683BEA" w14:textId="77777777" w:rsidR="005F0A42" w:rsidRPr="00D32E49" w:rsidRDefault="005F0A42" w:rsidP="00065D26">
            <w:pPr>
              <w:rPr>
                <w:rFonts w:ascii="Arial" w:hAnsi="Arial" w:cs="Arial"/>
                <w:sz w:val="14"/>
                <w:szCs w:val="14"/>
              </w:rPr>
            </w:pPr>
            <w:r>
              <w:rPr>
                <w:rFonts w:ascii="Arial" w:hAnsi="Arial" w:cs="Arial"/>
                <w:sz w:val="14"/>
                <w:szCs w:val="14"/>
              </w:rPr>
              <w:t>52</w:t>
            </w:r>
          </w:p>
        </w:tc>
        <w:tc>
          <w:tcPr>
            <w:tcW w:w="672" w:type="dxa"/>
            <w:tcBorders>
              <w:top w:val="nil"/>
              <w:bottom w:val="single" w:sz="4" w:space="0" w:color="auto"/>
            </w:tcBorders>
          </w:tcPr>
          <w:p w14:paraId="3FCF4ADD" w14:textId="77777777" w:rsidR="005F0A42" w:rsidRPr="00D32E49" w:rsidRDefault="005F0A42" w:rsidP="00065D26">
            <w:pPr>
              <w:rPr>
                <w:rFonts w:ascii="Arial" w:hAnsi="Arial" w:cs="Arial"/>
                <w:sz w:val="14"/>
                <w:szCs w:val="14"/>
              </w:rPr>
            </w:pPr>
            <w:r>
              <w:rPr>
                <w:rFonts w:ascii="Arial" w:hAnsi="Arial" w:cs="Arial"/>
                <w:sz w:val="14"/>
                <w:szCs w:val="14"/>
              </w:rPr>
              <w:t>0.778</w:t>
            </w:r>
          </w:p>
        </w:tc>
        <w:tc>
          <w:tcPr>
            <w:tcW w:w="866" w:type="dxa"/>
            <w:tcBorders>
              <w:top w:val="nil"/>
              <w:bottom w:val="single" w:sz="4" w:space="0" w:color="auto"/>
            </w:tcBorders>
          </w:tcPr>
          <w:p w14:paraId="0E77C55F" w14:textId="77777777" w:rsidR="005F0A42" w:rsidRPr="00D32E49" w:rsidRDefault="005F0A42" w:rsidP="00065D26">
            <w:pPr>
              <w:rPr>
                <w:rFonts w:ascii="Arial" w:hAnsi="Arial" w:cs="Arial"/>
                <w:sz w:val="14"/>
                <w:szCs w:val="14"/>
              </w:rPr>
            </w:pPr>
            <w:r>
              <w:rPr>
                <w:rFonts w:ascii="Arial" w:hAnsi="Arial" w:cs="Arial"/>
                <w:sz w:val="14"/>
                <w:szCs w:val="14"/>
              </w:rPr>
              <w:t>0.572</w:t>
            </w:r>
          </w:p>
        </w:tc>
        <w:tc>
          <w:tcPr>
            <w:tcW w:w="672" w:type="dxa"/>
            <w:tcBorders>
              <w:top w:val="nil"/>
              <w:bottom w:val="single" w:sz="4" w:space="0" w:color="auto"/>
            </w:tcBorders>
          </w:tcPr>
          <w:p w14:paraId="23DB931F" w14:textId="77777777" w:rsidR="005F0A42" w:rsidRPr="00D32E49" w:rsidRDefault="005F0A42" w:rsidP="00065D26">
            <w:pPr>
              <w:rPr>
                <w:rFonts w:ascii="Arial" w:hAnsi="Arial" w:cs="Arial"/>
                <w:sz w:val="14"/>
                <w:szCs w:val="14"/>
              </w:rPr>
            </w:pPr>
            <w:r>
              <w:rPr>
                <w:rFonts w:ascii="Arial" w:hAnsi="Arial" w:cs="Arial"/>
                <w:sz w:val="14"/>
                <w:szCs w:val="14"/>
              </w:rPr>
              <w:t>0.707</w:t>
            </w:r>
          </w:p>
        </w:tc>
        <w:tc>
          <w:tcPr>
            <w:tcW w:w="781" w:type="dxa"/>
            <w:tcBorders>
              <w:top w:val="nil"/>
              <w:bottom w:val="single" w:sz="4" w:space="0" w:color="auto"/>
            </w:tcBorders>
          </w:tcPr>
          <w:p w14:paraId="39A7DC49"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77BAB60E" w14:textId="77777777" w:rsidR="005F0A42" w:rsidRPr="00D32E49" w:rsidRDefault="005F0A42" w:rsidP="00065D26">
            <w:pPr>
              <w:rPr>
                <w:rFonts w:ascii="Arial" w:hAnsi="Arial" w:cs="Arial"/>
                <w:sz w:val="14"/>
                <w:szCs w:val="14"/>
              </w:rPr>
            </w:pPr>
            <w:r>
              <w:rPr>
                <w:rFonts w:ascii="Arial" w:hAnsi="Arial" w:cs="Arial"/>
                <w:sz w:val="14"/>
                <w:szCs w:val="14"/>
              </w:rPr>
              <w:t>0.00</w:t>
            </w:r>
          </w:p>
        </w:tc>
      </w:tr>
    </w:tbl>
    <w:p w14:paraId="5199FFB2" w14:textId="77777777" w:rsidR="005F0A42" w:rsidRDefault="005F0A42" w:rsidP="005F0A42">
      <w:pPr>
        <w:rPr>
          <w:rFonts w:ascii="Arial" w:hAnsi="Arial" w:cs="Arial"/>
          <w:b/>
        </w:rPr>
      </w:pPr>
      <w:r w:rsidRPr="00B128C6">
        <w:rPr>
          <w:rFonts w:ascii="Arial" w:hAnsi="Arial" w:cs="Arial"/>
          <w:b/>
        </w:rPr>
        <w:t>Tables S4.</w:t>
      </w:r>
      <w:r w:rsidRPr="00B128C6">
        <w:rPr>
          <w:rFonts w:ascii="Arial" w:hAnsi="Arial" w:cs="Arial"/>
        </w:rPr>
        <w:t xml:space="preserve"> Best regression models (based on AICc-weight) to predict log</w:t>
      </w:r>
      <w:r w:rsidRPr="00B128C6">
        <w:rPr>
          <w:rFonts w:ascii="Arial" w:hAnsi="Arial" w:cs="Arial"/>
          <w:vertAlign w:val="subscript"/>
        </w:rPr>
        <w:t>10</w:t>
      </w:r>
      <w:r w:rsidRPr="00B128C6">
        <w:rPr>
          <w:rFonts w:ascii="Arial" w:hAnsi="Arial" w:cs="Arial"/>
        </w:rPr>
        <w:t>(HC) from log</w:t>
      </w:r>
      <w:r w:rsidRPr="00B128C6">
        <w:rPr>
          <w:rFonts w:ascii="Arial" w:hAnsi="Arial" w:cs="Arial"/>
          <w:vertAlign w:val="subscript"/>
        </w:rPr>
        <w:t>10</w:t>
      </w:r>
      <w:r w:rsidRPr="00B128C6">
        <w:rPr>
          <w:rFonts w:ascii="Arial" w:hAnsi="Arial" w:cs="Arial"/>
        </w:rPr>
        <w:t>(HML), log</w:t>
      </w:r>
      <w:r w:rsidRPr="00B128C6">
        <w:rPr>
          <w:rFonts w:ascii="Arial" w:hAnsi="Arial" w:cs="Arial"/>
          <w:vertAlign w:val="subscript"/>
        </w:rPr>
        <w:t>10</w:t>
      </w:r>
      <w:r w:rsidRPr="00B128C6">
        <w:rPr>
          <w:rFonts w:ascii="Arial" w:hAnsi="Arial" w:cs="Arial"/>
        </w:rPr>
        <w:t>(HAP), log</w:t>
      </w:r>
      <w:r w:rsidRPr="00B128C6">
        <w:rPr>
          <w:rFonts w:ascii="Arial" w:hAnsi="Arial" w:cs="Arial"/>
          <w:vertAlign w:val="subscript"/>
        </w:rPr>
        <w:t>10</w:t>
      </w:r>
      <w:r w:rsidRPr="00B128C6">
        <w:rPr>
          <w:rFonts w:ascii="Arial" w:hAnsi="Arial" w:cs="Arial"/>
        </w:rPr>
        <w:t>(HL), log</w:t>
      </w:r>
      <w:r w:rsidRPr="00B128C6">
        <w:rPr>
          <w:rFonts w:ascii="Arial" w:hAnsi="Arial" w:cs="Arial"/>
          <w:vertAlign w:val="subscript"/>
        </w:rPr>
        <w:t>10</w:t>
      </w:r>
      <w:r w:rsidRPr="00B128C6">
        <w:rPr>
          <w:rFonts w:ascii="Arial" w:hAnsi="Arial" w:cs="Arial"/>
        </w:rPr>
        <w:t>(FC), log</w:t>
      </w:r>
      <w:r w:rsidRPr="00B128C6">
        <w:rPr>
          <w:rFonts w:ascii="Arial" w:hAnsi="Arial" w:cs="Arial"/>
          <w:vertAlign w:val="subscript"/>
        </w:rPr>
        <w:t>10</w:t>
      </w:r>
      <w:r w:rsidRPr="00B128C6">
        <w:rPr>
          <w:rFonts w:ascii="Arial" w:hAnsi="Arial" w:cs="Arial"/>
        </w:rPr>
        <w:t>(FL), log</w:t>
      </w:r>
      <w:r w:rsidRPr="00B128C6">
        <w:rPr>
          <w:rFonts w:ascii="Arial" w:hAnsi="Arial" w:cs="Arial"/>
          <w:vertAlign w:val="subscript"/>
        </w:rPr>
        <w:t>10</w:t>
      </w:r>
      <w:r w:rsidRPr="00B128C6">
        <w:rPr>
          <w:rFonts w:ascii="Arial" w:hAnsi="Arial" w:cs="Arial"/>
        </w:rPr>
        <w:t>(RC) and log</w:t>
      </w:r>
      <w:r w:rsidRPr="00B128C6">
        <w:rPr>
          <w:rFonts w:ascii="Arial" w:hAnsi="Arial" w:cs="Arial"/>
          <w:vertAlign w:val="subscript"/>
        </w:rPr>
        <w:t>10</w:t>
      </w:r>
      <w:r>
        <w:rPr>
          <w:rFonts w:ascii="Arial" w:hAnsi="Arial" w:cs="Arial"/>
        </w:rPr>
        <w:t xml:space="preserve">(RL) </w:t>
      </w:r>
      <w:r w:rsidRPr="00DD3EFB">
        <w:rPr>
          <w:rFonts w:ascii="Arial" w:hAnsi="Arial" w:cs="Arial"/>
        </w:rPr>
        <w:t xml:space="preserve">in </w:t>
      </w:r>
      <w:r>
        <w:rPr>
          <w:rFonts w:ascii="Arial" w:hAnsi="Arial" w:cs="Arial"/>
        </w:rPr>
        <w:t>quadrupedal</w:t>
      </w:r>
      <w:r w:rsidRPr="00DD3EFB">
        <w:rPr>
          <w:rFonts w:ascii="Arial" w:hAnsi="Arial" w:cs="Arial"/>
        </w:rPr>
        <w:t xml:space="preserve"> </w:t>
      </w:r>
      <w:r>
        <w:rPr>
          <w:rFonts w:ascii="Arial" w:hAnsi="Arial" w:cs="Arial"/>
        </w:rPr>
        <w:t>dinosaurs</w:t>
      </w:r>
      <w:r w:rsidRPr="00DD3EFB">
        <w:rPr>
          <w:rFonts w:ascii="Arial" w:hAnsi="Arial" w:cs="Arial"/>
        </w:rPr>
        <w:t xml:space="preserve">. </w:t>
      </w:r>
      <w:r>
        <w:rPr>
          <w:rFonts w:ascii="Arial" w:hAnsi="Arial" w:cs="Arial"/>
        </w:rPr>
        <w:t xml:space="preserve">Abbreviations and notes: </w:t>
      </w:r>
      <w:r w:rsidRPr="001644B1">
        <w:rPr>
          <w:rFonts w:ascii="Arial" w:hAnsi="Arial" w:cs="Arial"/>
        </w:rPr>
        <w:t>1</w:t>
      </w:r>
      <w:r>
        <w:rPr>
          <w:rFonts w:ascii="Arial" w:hAnsi="Arial" w:cs="Arial"/>
        </w:rPr>
        <w:t xml:space="preserve">, “clade” is a categorical covariate denoting assignment to </w:t>
      </w:r>
      <w:r w:rsidRPr="00A65BB0">
        <w:rPr>
          <w:rFonts w:ascii="Arial" w:hAnsi="Arial" w:cs="Arial"/>
        </w:rPr>
        <w:t>Sauropodomorpha</w:t>
      </w:r>
      <w:r>
        <w:rPr>
          <w:rFonts w:ascii="Arial" w:hAnsi="Arial" w:cs="Arial"/>
        </w:rPr>
        <w:t>, Ankylosauria, Stegosauria, Iguanodontia or</w:t>
      </w:r>
      <w:r w:rsidRPr="00A65BB0">
        <w:rPr>
          <w:rFonts w:ascii="Arial" w:hAnsi="Arial" w:cs="Arial"/>
        </w:rPr>
        <w:t xml:space="preserve"> Ceratopsia</w:t>
      </w:r>
      <w:r>
        <w:rPr>
          <w:rFonts w:ascii="Arial" w:hAnsi="Arial" w:cs="Arial"/>
        </w:rPr>
        <w:t xml:space="preserve">; </w:t>
      </w:r>
      <w:r w:rsidRPr="00563BBA">
        <w:rPr>
          <w:rFonts w:ascii="Arial" w:hAnsi="Arial" w:cs="Arial"/>
        </w:rPr>
        <w:t>N</w:t>
      </w:r>
      <w:r>
        <w:rPr>
          <w:rFonts w:ascii="Arial" w:hAnsi="Arial" w:cs="Arial"/>
        </w:rPr>
        <w:t>, sample size; R</w:t>
      </w:r>
      <w:r w:rsidRPr="00422D9D">
        <w:rPr>
          <w:rFonts w:ascii="Arial" w:hAnsi="Arial" w:cs="Arial"/>
          <w:vertAlign w:val="superscript"/>
        </w:rPr>
        <w:t>2</w:t>
      </w:r>
      <w:r>
        <w:rPr>
          <w:rFonts w:ascii="Arial" w:hAnsi="Arial" w:cs="Arial"/>
        </w:rPr>
        <w:t xml:space="preserve">, generalised coefficient of determination calculated using the formula of Nagelkerke (1991); </w:t>
      </w:r>
      <w:r w:rsidRPr="00563BBA">
        <w:rPr>
          <w:rFonts w:ascii="Arial" w:hAnsi="Arial" w:cs="Arial"/>
        </w:rPr>
        <w:t>λ</w:t>
      </w:r>
      <w:r>
        <w:rPr>
          <w:rFonts w:ascii="Arial" w:hAnsi="Arial" w:cs="Arial"/>
        </w:rPr>
        <w:t xml:space="preserve">, lambda phylogenetic signal parameter (Pagel 1999); **, denotes </w:t>
      </w:r>
      <w:r w:rsidRPr="004627E4">
        <w:rPr>
          <w:rFonts w:ascii="Arial" w:hAnsi="Arial" w:cs="Arial"/>
        </w:rPr>
        <w:t>mathematically equivalent</w:t>
      </w:r>
      <w:r>
        <w:rPr>
          <w:rFonts w:ascii="Arial" w:hAnsi="Arial" w:cs="Arial"/>
        </w:rPr>
        <w:t>, identical</w:t>
      </w:r>
      <w:r w:rsidRPr="004627E4">
        <w:rPr>
          <w:rFonts w:ascii="Arial" w:hAnsi="Arial" w:cs="Arial"/>
        </w:rPr>
        <w:t xml:space="preserve"> models</w:t>
      </w:r>
      <w:r>
        <w:rPr>
          <w:rFonts w:ascii="Arial" w:hAnsi="Arial" w:cs="Arial"/>
        </w:rPr>
        <w:t>. Only models with non-negligible AICc weights (and minimally the best three models) are shown. See text for information about the full set of models compared. Because phylogenetic and non-phylogenetic models were compared, results reported in this table use only the set of taxa for which the required variables were known, and which were included in our phylogeny.</w:t>
      </w:r>
    </w:p>
    <w:p w14:paraId="1BF32A54" w14:textId="77777777" w:rsidR="005F0A42" w:rsidRDefault="005F0A42" w:rsidP="005F0A42">
      <w:pPr>
        <w:rPr>
          <w:rFonts w:ascii="Arial" w:hAnsi="Arial" w:cs="Arial"/>
          <w:b/>
        </w:rPr>
      </w:pPr>
    </w:p>
    <w:p w14:paraId="5AABAA1C" w14:textId="77777777" w:rsidR="005F0A42" w:rsidRDefault="005F0A42" w:rsidP="005F0A42">
      <w:pPr>
        <w:rPr>
          <w:rFonts w:ascii="Arial" w:hAnsi="Arial" w:cs="Arial"/>
        </w:rPr>
      </w:pPr>
      <w:r w:rsidRPr="00305B53">
        <w:rPr>
          <w:rFonts w:ascii="Arial" w:hAnsi="Arial" w:cs="Arial"/>
        </w:rPr>
        <w:t xml:space="preserve">The </w:t>
      </w:r>
      <w:r>
        <w:rPr>
          <w:rFonts w:ascii="Arial" w:hAnsi="Arial" w:cs="Arial"/>
        </w:rPr>
        <w:t>non-phylogenetic relationships of HC with HML and HAP allow us estimate HC in quadrupedal dinosaurs based on the complete sets of N = 80 (HML; R</w:t>
      </w:r>
      <w:r w:rsidRPr="00D51F1F">
        <w:rPr>
          <w:rFonts w:ascii="Arial" w:hAnsi="Arial" w:cs="Arial"/>
          <w:vertAlign w:val="superscript"/>
        </w:rPr>
        <w:t>2</w:t>
      </w:r>
      <w:r>
        <w:rPr>
          <w:rFonts w:ascii="Arial" w:hAnsi="Arial" w:cs="Arial"/>
        </w:rPr>
        <w:t xml:space="preserve"> = 0.980) and N = 62 (HAP; R</w:t>
      </w:r>
      <w:r w:rsidRPr="0021302C">
        <w:rPr>
          <w:rFonts w:ascii="Arial" w:hAnsi="Arial" w:cs="Arial"/>
          <w:vertAlign w:val="superscript"/>
        </w:rPr>
        <w:t>2</w:t>
      </w:r>
      <w:r>
        <w:rPr>
          <w:rFonts w:ascii="Arial" w:hAnsi="Arial" w:cs="Arial"/>
        </w:rPr>
        <w:t xml:space="preserve"> = 0.915) taxa for which the relevant measurements were known. These allowed us to estimate HC using HML in 40 taxa for which HCoval was not known, and using HAP in 7 taxa for which neither HCoval or HAP were known.</w:t>
      </w:r>
    </w:p>
    <w:p w14:paraId="06A9ECF6" w14:textId="77777777" w:rsidR="005F0A42" w:rsidRDefault="005F0A42" w:rsidP="005F0A42">
      <w:pPr>
        <w:rPr>
          <w:rFonts w:ascii="Arial" w:hAnsi="Arial" w:cs="Arial"/>
        </w:rPr>
      </w:pPr>
    </w:p>
    <w:p w14:paraId="3FF4455A" w14:textId="77777777" w:rsidR="005F0A42" w:rsidRDefault="005F0A42" w:rsidP="005F0A42">
      <w:pPr>
        <w:rPr>
          <w:rFonts w:ascii="Arial" w:hAnsi="Arial" w:cs="Arial"/>
        </w:rPr>
      </w:pPr>
      <w:r>
        <w:rPr>
          <w:rFonts w:ascii="Arial" w:hAnsi="Arial" w:cs="Arial"/>
        </w:rPr>
        <w:t>[17]</w:t>
      </w:r>
      <w:r w:rsidRPr="00861F80">
        <w:rPr>
          <w:rFonts w:ascii="Arial" w:hAnsi="Arial" w:cs="Arial"/>
        </w:rPr>
        <w:t xml:space="preserve"> </w:t>
      </w:r>
      <w:r w:rsidRPr="00A65BB0">
        <w:rPr>
          <w:rFonts w:ascii="Arial" w:hAnsi="Arial" w:cs="Arial"/>
        </w:rPr>
        <w:t>log</w:t>
      </w:r>
      <w:r w:rsidRPr="00A65BB0">
        <w:rPr>
          <w:rFonts w:ascii="Arial" w:hAnsi="Arial" w:cs="Arial"/>
          <w:vertAlign w:val="subscript"/>
        </w:rPr>
        <w:t>10</w:t>
      </w:r>
      <w:r>
        <w:rPr>
          <w:rFonts w:ascii="Arial" w:hAnsi="Arial" w:cs="Arial"/>
        </w:rPr>
        <w:t>(HC) = 0.904</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w:t>
      </w:r>
      <w:r>
        <w:rPr>
          <w:rFonts w:ascii="Arial" w:hAnsi="Arial" w:cs="Arial"/>
        </w:rPr>
        <w:t>HM</w:t>
      </w:r>
      <w:r w:rsidRPr="00A65BB0">
        <w:rPr>
          <w:rFonts w:ascii="Arial" w:hAnsi="Arial" w:cs="Arial"/>
        </w:rPr>
        <w:t>L) - 0.</w:t>
      </w:r>
      <w:r>
        <w:rPr>
          <w:rFonts w:ascii="Arial" w:hAnsi="Arial" w:cs="Arial"/>
        </w:rPr>
        <w:t>649</w:t>
      </w:r>
    </w:p>
    <w:p w14:paraId="19155913" w14:textId="77777777" w:rsidR="005F0A42" w:rsidRPr="00305B53" w:rsidRDefault="005F0A42" w:rsidP="005F0A42">
      <w:pPr>
        <w:rPr>
          <w:rFonts w:ascii="Arial" w:hAnsi="Arial" w:cs="Arial"/>
        </w:rPr>
      </w:pPr>
      <w:r>
        <w:rPr>
          <w:rFonts w:ascii="Arial" w:hAnsi="Arial" w:cs="Arial"/>
        </w:rPr>
        <w:t>[18]</w:t>
      </w:r>
      <w:r w:rsidRPr="00861F80">
        <w:rPr>
          <w:rFonts w:ascii="Arial" w:hAnsi="Arial" w:cs="Arial"/>
        </w:rPr>
        <w:t xml:space="preserve"> </w:t>
      </w:r>
      <w:r w:rsidRPr="00A65BB0">
        <w:rPr>
          <w:rFonts w:ascii="Arial" w:hAnsi="Arial" w:cs="Arial"/>
        </w:rPr>
        <w:t>log</w:t>
      </w:r>
      <w:r w:rsidRPr="00A65BB0">
        <w:rPr>
          <w:rFonts w:ascii="Arial" w:hAnsi="Arial" w:cs="Arial"/>
          <w:vertAlign w:val="subscript"/>
        </w:rPr>
        <w:t>10</w:t>
      </w:r>
      <w:r>
        <w:rPr>
          <w:rFonts w:ascii="Arial" w:hAnsi="Arial" w:cs="Arial"/>
        </w:rPr>
        <w:t>(HC) = 1.075</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w:t>
      </w:r>
      <w:r>
        <w:rPr>
          <w:rFonts w:ascii="Arial" w:hAnsi="Arial" w:cs="Arial"/>
        </w:rPr>
        <w:t>HAP</w:t>
      </w:r>
      <w:r w:rsidRPr="00A65BB0">
        <w:rPr>
          <w:rFonts w:ascii="Arial" w:hAnsi="Arial" w:cs="Arial"/>
        </w:rPr>
        <w:t>) - 0.</w:t>
      </w:r>
      <w:r>
        <w:rPr>
          <w:rFonts w:ascii="Arial" w:hAnsi="Arial" w:cs="Arial"/>
        </w:rPr>
        <w:t>464</w:t>
      </w:r>
    </w:p>
    <w:p w14:paraId="6306FD66" w14:textId="77777777" w:rsidR="005F0A42" w:rsidRDefault="005F0A42" w:rsidP="005F0A42">
      <w:pPr>
        <w:rPr>
          <w:rFonts w:ascii="Arial" w:hAnsi="Arial" w:cs="Arial"/>
        </w:rPr>
      </w:pPr>
    </w:p>
    <w:p w14:paraId="1E34278B" w14:textId="77777777" w:rsidR="005F0A42" w:rsidRDefault="005F0A42" w:rsidP="005F0A42">
      <w:pPr>
        <w:rPr>
          <w:rFonts w:ascii="Arial" w:hAnsi="Arial" w:cs="Arial"/>
        </w:rPr>
      </w:pPr>
      <w:r>
        <w:rPr>
          <w:rFonts w:ascii="Arial" w:hAnsi="Arial" w:cs="Arial"/>
        </w:rPr>
        <w:t>When models are compared over the set of N = 47 taxa for which HC and both HML and HAP are known, models based on HML have a combined AICc-weight &gt; 0.99, indicating that HML is the best predictor of HC.</w:t>
      </w:r>
    </w:p>
    <w:p w14:paraId="51DDD224" w14:textId="77777777" w:rsidR="005F0A42" w:rsidRPr="00A65BB0" w:rsidRDefault="005F0A42" w:rsidP="005F0A42">
      <w:pPr>
        <w:rPr>
          <w:rFonts w:ascii="Arial" w:hAnsi="Arial" w:cs="Arial"/>
        </w:rPr>
      </w:pPr>
    </w:p>
    <w:p w14:paraId="45D39654" w14:textId="77777777" w:rsidR="005F0A42" w:rsidRDefault="005F0A42" w:rsidP="005F0A42">
      <w:pPr>
        <w:rPr>
          <w:rFonts w:ascii="Arial" w:hAnsi="Arial" w:cs="Arial"/>
        </w:rPr>
      </w:pPr>
      <w:r w:rsidRPr="00340D82">
        <w:rPr>
          <w:rFonts w:ascii="Arial" w:hAnsi="Arial" w:cs="Arial"/>
          <w:b/>
        </w:rPr>
        <w:t xml:space="preserve">Quadrupedal </w:t>
      </w:r>
      <w:r>
        <w:rPr>
          <w:rFonts w:ascii="Arial" w:hAnsi="Arial" w:cs="Arial"/>
          <w:b/>
        </w:rPr>
        <w:t>s</w:t>
      </w:r>
      <w:r w:rsidRPr="00340D82">
        <w:rPr>
          <w:rFonts w:ascii="Arial" w:hAnsi="Arial" w:cs="Arial"/>
          <w:b/>
        </w:rPr>
        <w:t>auropodomorphs.</w:t>
      </w:r>
      <w:r>
        <w:rPr>
          <w:rFonts w:ascii="Arial" w:hAnsi="Arial" w:cs="Arial"/>
          <w:b/>
        </w:rPr>
        <w:t xml:space="preserve"> </w:t>
      </w:r>
      <w:r>
        <w:rPr>
          <w:rFonts w:ascii="Arial" w:hAnsi="Arial" w:cs="Arial"/>
        </w:rPr>
        <w:t>Femoral shaft mediolateral diameter (FML) and humeral shaft circumference (HC) provide the best estimates of FC in quadrupedal sauropodomorphs, based on strong, non-phylogenetic relationships (Table S5). Relationships of FC with other limb measurements, such as FL, FAP, HL, TL and TC, are substantially weaker (R</w:t>
      </w:r>
      <w:r w:rsidRPr="00A42048">
        <w:rPr>
          <w:rFonts w:ascii="Arial" w:hAnsi="Arial" w:cs="Arial"/>
          <w:vertAlign w:val="superscript"/>
        </w:rPr>
        <w:t>2</w:t>
      </w:r>
      <w:r>
        <w:rPr>
          <w:rFonts w:ascii="Arial" w:hAnsi="Arial" w:cs="Arial"/>
        </w:rPr>
        <w:t xml:space="preserve"> &lt;0.872), and the relationship between FC and measurements of the tibia includes phylogenetic signal.</w:t>
      </w:r>
    </w:p>
    <w:p w14:paraId="613AF9E4" w14:textId="77777777" w:rsidR="005F0A42" w:rsidRDefault="005F0A42" w:rsidP="005F0A42">
      <w:pPr>
        <w:ind w:firstLine="720"/>
        <w:rPr>
          <w:rFonts w:ascii="Arial" w:hAnsi="Arial" w:cs="Arial"/>
        </w:rPr>
      </w:pPr>
      <w:r>
        <w:rPr>
          <w:rFonts w:ascii="Arial" w:hAnsi="Arial" w:cs="Arial"/>
        </w:rPr>
        <w:t>F</w:t>
      </w:r>
      <w:r w:rsidRPr="00A65BB0">
        <w:rPr>
          <w:rFonts w:ascii="Arial" w:hAnsi="Arial" w:cs="Arial"/>
        </w:rPr>
        <w:t>emoral eccentricity (the ratio FML:FAP) has been suggested to be higher in titanosaurian sauropods (Wilson &amp; Carrano 1999)</w:t>
      </w:r>
      <w:r>
        <w:rPr>
          <w:rFonts w:ascii="Arial" w:hAnsi="Arial" w:cs="Arial"/>
        </w:rPr>
        <w:t>. This might introduce phylogenetic signal to the relationship between FC and FML.</w:t>
      </w:r>
      <w:r w:rsidRPr="00A65BB0">
        <w:rPr>
          <w:rFonts w:ascii="Arial" w:hAnsi="Arial" w:cs="Arial"/>
        </w:rPr>
        <w:t xml:space="preserve"> </w:t>
      </w:r>
      <w:r>
        <w:rPr>
          <w:rFonts w:ascii="Arial" w:hAnsi="Arial" w:cs="Arial"/>
        </w:rPr>
        <w:t>I</w:t>
      </w:r>
      <w:r w:rsidRPr="00A65BB0">
        <w:rPr>
          <w:rFonts w:ascii="Arial" w:hAnsi="Arial" w:cs="Arial"/>
        </w:rPr>
        <w:t xml:space="preserve">ncluding a binary categorical covariate distinguishing titanosauriforms from non-titanosauriforms or titanosaurs from non-titanosaurs does not </w:t>
      </w:r>
      <w:r>
        <w:rPr>
          <w:rFonts w:ascii="Arial" w:hAnsi="Arial" w:cs="Arial"/>
        </w:rPr>
        <w:t>improve the model (negligible AICc-weight &lt;</w:t>
      </w:r>
      <w:r w:rsidRPr="00A65BB0">
        <w:rPr>
          <w:rFonts w:ascii="Arial" w:hAnsi="Arial" w:cs="Arial"/>
        </w:rPr>
        <w:t xml:space="preserve"> 0</w:t>
      </w:r>
      <w:r>
        <w:rPr>
          <w:rFonts w:ascii="Arial" w:hAnsi="Arial" w:cs="Arial"/>
        </w:rPr>
        <w:t>.01 and not appearing in Table S5</w:t>
      </w:r>
      <w:r w:rsidRPr="00A65BB0">
        <w:rPr>
          <w:rFonts w:ascii="Arial" w:hAnsi="Arial" w:cs="Arial"/>
        </w:rPr>
        <w:t>).</w:t>
      </w:r>
      <w:r>
        <w:rPr>
          <w:rFonts w:ascii="Arial" w:hAnsi="Arial" w:cs="Arial"/>
        </w:rPr>
        <w:t xml:space="preserve"> By contrast, models including </w:t>
      </w:r>
      <w:r w:rsidRPr="00A65BB0">
        <w:rPr>
          <w:rFonts w:ascii="Arial" w:hAnsi="Arial" w:cs="Arial"/>
        </w:rPr>
        <w:t xml:space="preserve">a binary categorical covariate distinguishing </w:t>
      </w:r>
      <w:r>
        <w:rPr>
          <w:rFonts w:ascii="Arial" w:hAnsi="Arial" w:cs="Arial"/>
        </w:rPr>
        <w:t>titanosaurians</w:t>
      </w:r>
      <w:r w:rsidRPr="00A65BB0">
        <w:rPr>
          <w:rFonts w:ascii="Arial" w:hAnsi="Arial" w:cs="Arial"/>
        </w:rPr>
        <w:t xml:space="preserve"> from non-</w:t>
      </w:r>
      <w:r>
        <w:rPr>
          <w:rFonts w:ascii="Arial" w:hAnsi="Arial" w:cs="Arial"/>
        </w:rPr>
        <w:t xml:space="preserve">titanosaurians have non-negligible AICc weights (AICc-weight = 0.12 for the best model including the “clade” term; Table S5). However, because there is little consensus on phylogenetic relationships among titanosaurians, few of these taxa are included in our tree, so only two titanosaurian sauropods are included in the set of N = 30 taxa included in our phylogeny for which FC and FML are known. Therefore, we also performed model comparisons excluding phylogenetic models, and in which a larger sample of titanosaurians could be included (N = 9 titanosaurians of a total N = 45 sauropods; Table S5). In this analysis, the best models including a “clade” covariate term also had non-negligible AICc-weight (= 0.26), although these were lower than those not including the “clade” variable (AICc-weight = 0.47). Within these models, the coefficient of the non-titanosaurian term is 0.51192 whereas that of the titanosaurian term is 0.50434, amounting to a difference of 0.00758. This suggests that titanosaurian femora may be slightly more eccentric than those of other sauropods, but that further data are required to statistically confirm that this difference is distinct from an allometric trend of increasing eccentricity with body size seen across sauropods (e.g. </w:t>
      </w:r>
      <w:r w:rsidRPr="00BA41EB">
        <w:rPr>
          <w:rFonts w:ascii="Arial" w:hAnsi="Arial" w:cs="Arial"/>
        </w:rPr>
        <w:t>Henderson</w:t>
      </w:r>
      <w:r>
        <w:rPr>
          <w:rFonts w:ascii="Arial" w:hAnsi="Arial" w:cs="Arial"/>
        </w:rPr>
        <w:t xml:space="preserve"> 2006).</w:t>
      </w:r>
    </w:p>
    <w:p w14:paraId="2E9196D1" w14:textId="77777777" w:rsidR="005F0A42" w:rsidRDefault="005F0A42" w:rsidP="005F0A42">
      <w:pPr>
        <w:rPr>
          <w:rFonts w:ascii="Arial" w:hAnsi="Arial" w:cs="Arial"/>
        </w:rPr>
      </w:pPr>
    </w:p>
    <w:tbl>
      <w:tblPr>
        <w:tblStyle w:val="TableGrid"/>
        <w:tblW w:w="79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138"/>
        <w:gridCol w:w="1076"/>
        <w:gridCol w:w="477"/>
        <w:gridCol w:w="672"/>
        <w:gridCol w:w="866"/>
        <w:gridCol w:w="672"/>
        <w:gridCol w:w="781"/>
        <w:gridCol w:w="594"/>
      </w:tblGrid>
      <w:tr w:rsidR="005F0A42" w:rsidRPr="00D32E49" w14:paraId="16BAD2B9" w14:textId="77777777" w:rsidTr="00065D26">
        <w:tc>
          <w:tcPr>
            <w:tcW w:w="648" w:type="dxa"/>
            <w:tcBorders>
              <w:bottom w:val="single" w:sz="4" w:space="0" w:color="auto"/>
            </w:tcBorders>
          </w:tcPr>
          <w:p w14:paraId="2253947D" w14:textId="77777777" w:rsidR="005F0A42" w:rsidRPr="00D32E49" w:rsidRDefault="005F0A42" w:rsidP="00065D26">
            <w:pPr>
              <w:rPr>
                <w:rFonts w:ascii="Arial" w:hAnsi="Arial" w:cs="Arial"/>
                <w:b/>
                <w:sz w:val="14"/>
                <w:szCs w:val="14"/>
              </w:rPr>
            </w:pPr>
            <w:r w:rsidRPr="00D32E49">
              <w:rPr>
                <w:rFonts w:ascii="Arial" w:hAnsi="Arial" w:cs="Arial"/>
                <w:b/>
                <w:sz w:val="14"/>
                <w:szCs w:val="14"/>
              </w:rPr>
              <w:t>Rank</w:t>
            </w:r>
          </w:p>
        </w:tc>
        <w:tc>
          <w:tcPr>
            <w:tcW w:w="2138" w:type="dxa"/>
            <w:tcBorders>
              <w:bottom w:val="single" w:sz="4" w:space="0" w:color="auto"/>
            </w:tcBorders>
          </w:tcPr>
          <w:p w14:paraId="7B743A9A" w14:textId="77777777" w:rsidR="005F0A42" w:rsidRPr="00D32E49" w:rsidRDefault="005F0A42" w:rsidP="00065D26">
            <w:pPr>
              <w:rPr>
                <w:rFonts w:ascii="Arial" w:hAnsi="Arial" w:cs="Arial"/>
                <w:b/>
                <w:sz w:val="14"/>
                <w:szCs w:val="14"/>
              </w:rPr>
            </w:pPr>
            <w:r w:rsidRPr="00D32E49">
              <w:rPr>
                <w:rFonts w:ascii="Arial" w:hAnsi="Arial" w:cs="Arial"/>
                <w:b/>
                <w:sz w:val="14"/>
                <w:szCs w:val="14"/>
              </w:rPr>
              <w:t>Model</w:t>
            </w:r>
          </w:p>
        </w:tc>
        <w:tc>
          <w:tcPr>
            <w:tcW w:w="1076" w:type="dxa"/>
            <w:tcBorders>
              <w:bottom w:val="single" w:sz="4" w:space="0" w:color="auto"/>
            </w:tcBorders>
          </w:tcPr>
          <w:p w14:paraId="34F912D1" w14:textId="77777777" w:rsidR="005F0A42" w:rsidRPr="00D32E49" w:rsidRDefault="005F0A42" w:rsidP="00065D26">
            <w:pPr>
              <w:rPr>
                <w:rFonts w:ascii="Arial" w:hAnsi="Arial" w:cs="Arial"/>
                <w:b/>
                <w:sz w:val="14"/>
                <w:szCs w:val="14"/>
              </w:rPr>
            </w:pPr>
            <w:r w:rsidRPr="00D32E49">
              <w:rPr>
                <w:rFonts w:ascii="Arial" w:hAnsi="Arial" w:cs="Arial"/>
                <w:b/>
                <w:sz w:val="14"/>
                <w:szCs w:val="14"/>
              </w:rPr>
              <w:t>AICc-weight</w:t>
            </w:r>
          </w:p>
        </w:tc>
        <w:tc>
          <w:tcPr>
            <w:tcW w:w="477" w:type="dxa"/>
            <w:tcBorders>
              <w:bottom w:val="single" w:sz="4" w:space="0" w:color="auto"/>
            </w:tcBorders>
          </w:tcPr>
          <w:p w14:paraId="5253B2EB" w14:textId="77777777" w:rsidR="005F0A42" w:rsidRPr="00D32E49" w:rsidRDefault="005F0A42" w:rsidP="00065D26">
            <w:pPr>
              <w:rPr>
                <w:rFonts w:ascii="Arial" w:hAnsi="Arial" w:cs="Arial"/>
                <w:b/>
                <w:sz w:val="14"/>
                <w:szCs w:val="14"/>
              </w:rPr>
            </w:pPr>
            <w:r w:rsidRPr="00D32E49">
              <w:rPr>
                <w:rFonts w:ascii="Arial" w:hAnsi="Arial" w:cs="Arial"/>
                <w:b/>
                <w:sz w:val="14"/>
                <w:szCs w:val="14"/>
              </w:rPr>
              <w:t>N</w:t>
            </w:r>
          </w:p>
        </w:tc>
        <w:tc>
          <w:tcPr>
            <w:tcW w:w="672" w:type="dxa"/>
            <w:tcBorders>
              <w:bottom w:val="single" w:sz="4" w:space="0" w:color="auto"/>
            </w:tcBorders>
          </w:tcPr>
          <w:p w14:paraId="7003B6C9" w14:textId="77777777" w:rsidR="005F0A42" w:rsidRPr="00D32E49" w:rsidRDefault="005F0A42" w:rsidP="00065D26">
            <w:pPr>
              <w:rPr>
                <w:rFonts w:ascii="Arial" w:hAnsi="Arial" w:cs="Arial"/>
                <w:b/>
                <w:sz w:val="14"/>
                <w:szCs w:val="14"/>
              </w:rPr>
            </w:pPr>
            <w:r w:rsidRPr="00D32E49">
              <w:rPr>
                <w:rFonts w:ascii="Arial" w:hAnsi="Arial" w:cs="Arial"/>
                <w:b/>
                <w:sz w:val="14"/>
                <w:szCs w:val="14"/>
              </w:rPr>
              <w:t>R</w:t>
            </w:r>
            <w:r w:rsidRPr="00C33090">
              <w:rPr>
                <w:rFonts w:ascii="Arial" w:hAnsi="Arial" w:cs="Arial"/>
                <w:b/>
                <w:bCs/>
                <w:sz w:val="14"/>
                <w:szCs w:val="14"/>
                <w:vertAlign w:val="superscript"/>
              </w:rPr>
              <w:t>2</w:t>
            </w:r>
          </w:p>
        </w:tc>
        <w:tc>
          <w:tcPr>
            <w:tcW w:w="866" w:type="dxa"/>
            <w:tcBorders>
              <w:bottom w:val="single" w:sz="4" w:space="0" w:color="auto"/>
            </w:tcBorders>
          </w:tcPr>
          <w:p w14:paraId="59883FEB" w14:textId="77777777" w:rsidR="005F0A42" w:rsidRPr="00D32E49" w:rsidRDefault="005F0A42" w:rsidP="00065D26">
            <w:pPr>
              <w:rPr>
                <w:rFonts w:ascii="Arial" w:hAnsi="Arial" w:cs="Arial"/>
                <w:b/>
                <w:sz w:val="14"/>
                <w:szCs w:val="14"/>
              </w:rPr>
            </w:pPr>
            <w:r w:rsidRPr="00D32E49">
              <w:rPr>
                <w:rFonts w:ascii="Arial" w:hAnsi="Arial" w:cs="Arial"/>
                <w:b/>
                <w:sz w:val="14"/>
                <w:szCs w:val="14"/>
              </w:rPr>
              <w:t>Intercept</w:t>
            </w:r>
          </w:p>
        </w:tc>
        <w:tc>
          <w:tcPr>
            <w:tcW w:w="672" w:type="dxa"/>
            <w:tcBorders>
              <w:bottom w:val="single" w:sz="4" w:space="0" w:color="auto"/>
            </w:tcBorders>
          </w:tcPr>
          <w:p w14:paraId="5B0900CC" w14:textId="77777777" w:rsidR="005F0A42" w:rsidRPr="00D32E49" w:rsidRDefault="005F0A42" w:rsidP="00065D26">
            <w:pPr>
              <w:rPr>
                <w:rFonts w:ascii="Arial" w:hAnsi="Arial" w:cs="Arial"/>
                <w:b/>
                <w:sz w:val="14"/>
                <w:szCs w:val="14"/>
              </w:rPr>
            </w:pPr>
            <w:r w:rsidRPr="00D32E49">
              <w:rPr>
                <w:rFonts w:ascii="Arial" w:hAnsi="Arial" w:cs="Arial"/>
                <w:b/>
                <w:sz w:val="14"/>
                <w:szCs w:val="14"/>
              </w:rPr>
              <w:t>slope</w:t>
            </w:r>
          </w:p>
        </w:tc>
        <w:tc>
          <w:tcPr>
            <w:tcW w:w="781" w:type="dxa"/>
            <w:tcBorders>
              <w:bottom w:val="single" w:sz="4" w:space="0" w:color="auto"/>
            </w:tcBorders>
          </w:tcPr>
          <w:p w14:paraId="03707791" w14:textId="77777777" w:rsidR="005F0A42" w:rsidRPr="00D32E49" w:rsidRDefault="005F0A42" w:rsidP="00065D26">
            <w:pPr>
              <w:rPr>
                <w:rFonts w:ascii="Arial" w:hAnsi="Arial" w:cs="Arial"/>
                <w:b/>
                <w:sz w:val="14"/>
                <w:szCs w:val="14"/>
              </w:rPr>
            </w:pPr>
            <w:r w:rsidRPr="00D32E49">
              <w:rPr>
                <w:rFonts w:ascii="Arial" w:hAnsi="Arial" w:cs="Arial"/>
                <w:b/>
                <w:sz w:val="14"/>
                <w:szCs w:val="14"/>
              </w:rPr>
              <w:t>p-value</w:t>
            </w:r>
          </w:p>
        </w:tc>
        <w:tc>
          <w:tcPr>
            <w:tcW w:w="594" w:type="dxa"/>
            <w:tcBorders>
              <w:bottom w:val="single" w:sz="4" w:space="0" w:color="auto"/>
            </w:tcBorders>
          </w:tcPr>
          <w:p w14:paraId="0CA7A6E8" w14:textId="77777777" w:rsidR="005F0A42" w:rsidRPr="00D32E49" w:rsidRDefault="005F0A42" w:rsidP="00065D26">
            <w:pPr>
              <w:rPr>
                <w:rFonts w:ascii="Arial" w:hAnsi="Arial" w:cs="Arial"/>
                <w:b/>
                <w:sz w:val="14"/>
                <w:szCs w:val="14"/>
              </w:rPr>
            </w:pPr>
            <w:r w:rsidRPr="00D32E49">
              <w:rPr>
                <w:rFonts w:ascii="Arial" w:hAnsi="Arial" w:cs="Arial"/>
                <w:b/>
                <w:sz w:val="14"/>
                <w:szCs w:val="14"/>
              </w:rPr>
              <w:t>λ</w:t>
            </w:r>
          </w:p>
        </w:tc>
      </w:tr>
      <w:tr w:rsidR="005F0A42" w:rsidRPr="00D32E49" w14:paraId="0AED73A1" w14:textId="77777777" w:rsidTr="00065D26">
        <w:tc>
          <w:tcPr>
            <w:tcW w:w="648" w:type="dxa"/>
            <w:tcBorders>
              <w:top w:val="single" w:sz="4" w:space="0" w:color="auto"/>
              <w:bottom w:val="nil"/>
            </w:tcBorders>
          </w:tcPr>
          <w:p w14:paraId="1832BEC7"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6DCD9B47"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r>
              <w:rPr>
                <w:rFonts w:ascii="Arial" w:hAnsi="Arial" w:cs="Arial"/>
                <w:sz w:val="14"/>
                <w:szCs w:val="14"/>
                <w:vertAlign w:val="superscript"/>
              </w:rPr>
              <w:t>(1)</w:t>
            </w:r>
          </w:p>
        </w:tc>
        <w:tc>
          <w:tcPr>
            <w:tcW w:w="1076" w:type="dxa"/>
            <w:tcBorders>
              <w:top w:val="single" w:sz="4" w:space="0" w:color="auto"/>
              <w:bottom w:val="nil"/>
            </w:tcBorders>
          </w:tcPr>
          <w:p w14:paraId="03CADB79" w14:textId="77777777" w:rsidR="005F0A42" w:rsidRPr="00D32E49" w:rsidRDefault="005F0A42" w:rsidP="00065D26">
            <w:pPr>
              <w:rPr>
                <w:rFonts w:ascii="Arial" w:hAnsi="Arial" w:cs="Arial"/>
                <w:sz w:val="14"/>
                <w:szCs w:val="14"/>
              </w:rPr>
            </w:pPr>
            <w:r>
              <w:rPr>
                <w:rFonts w:ascii="Arial" w:hAnsi="Arial" w:cs="Arial"/>
                <w:sz w:val="14"/>
                <w:szCs w:val="14"/>
              </w:rPr>
              <w:t>0.50</w:t>
            </w:r>
          </w:p>
        </w:tc>
        <w:tc>
          <w:tcPr>
            <w:tcW w:w="477" w:type="dxa"/>
            <w:tcBorders>
              <w:top w:val="single" w:sz="4" w:space="0" w:color="auto"/>
              <w:bottom w:val="nil"/>
            </w:tcBorders>
          </w:tcPr>
          <w:p w14:paraId="18525AFF" w14:textId="77777777" w:rsidR="005F0A42" w:rsidRPr="00D32E49" w:rsidRDefault="005F0A42" w:rsidP="00065D26">
            <w:pPr>
              <w:rPr>
                <w:rFonts w:ascii="Arial" w:hAnsi="Arial" w:cs="Arial"/>
                <w:sz w:val="14"/>
                <w:szCs w:val="14"/>
              </w:rPr>
            </w:pPr>
            <w:r>
              <w:rPr>
                <w:rFonts w:ascii="Arial" w:hAnsi="Arial" w:cs="Arial"/>
                <w:sz w:val="14"/>
                <w:szCs w:val="14"/>
              </w:rPr>
              <w:t>30</w:t>
            </w:r>
          </w:p>
        </w:tc>
        <w:tc>
          <w:tcPr>
            <w:tcW w:w="672" w:type="dxa"/>
            <w:tcBorders>
              <w:top w:val="single" w:sz="4" w:space="0" w:color="auto"/>
              <w:bottom w:val="nil"/>
            </w:tcBorders>
          </w:tcPr>
          <w:p w14:paraId="2A79984B" w14:textId="77777777" w:rsidR="005F0A42" w:rsidRPr="00D32E49" w:rsidRDefault="005F0A42" w:rsidP="00065D26">
            <w:pPr>
              <w:rPr>
                <w:rFonts w:ascii="Arial" w:hAnsi="Arial" w:cs="Arial"/>
                <w:sz w:val="14"/>
                <w:szCs w:val="14"/>
              </w:rPr>
            </w:pPr>
            <w:r>
              <w:rPr>
                <w:rFonts w:ascii="Arial" w:hAnsi="Arial" w:cs="Arial"/>
                <w:sz w:val="14"/>
                <w:szCs w:val="14"/>
              </w:rPr>
              <w:t>0.980</w:t>
            </w:r>
          </w:p>
        </w:tc>
        <w:tc>
          <w:tcPr>
            <w:tcW w:w="866" w:type="dxa"/>
            <w:tcBorders>
              <w:top w:val="single" w:sz="4" w:space="0" w:color="auto"/>
              <w:bottom w:val="nil"/>
            </w:tcBorders>
          </w:tcPr>
          <w:p w14:paraId="15D43CCE" w14:textId="77777777" w:rsidR="005F0A42" w:rsidRPr="00D32E49" w:rsidRDefault="005F0A42" w:rsidP="00065D26">
            <w:pPr>
              <w:rPr>
                <w:rFonts w:ascii="Arial" w:hAnsi="Arial" w:cs="Arial"/>
                <w:sz w:val="14"/>
                <w:szCs w:val="14"/>
              </w:rPr>
            </w:pPr>
            <w:r>
              <w:rPr>
                <w:rFonts w:ascii="Arial" w:hAnsi="Arial" w:cs="Arial"/>
                <w:sz w:val="14"/>
                <w:szCs w:val="14"/>
              </w:rPr>
              <w:t>0.523</w:t>
            </w:r>
          </w:p>
        </w:tc>
        <w:tc>
          <w:tcPr>
            <w:tcW w:w="672" w:type="dxa"/>
            <w:tcBorders>
              <w:top w:val="single" w:sz="4" w:space="0" w:color="auto"/>
              <w:bottom w:val="nil"/>
            </w:tcBorders>
          </w:tcPr>
          <w:p w14:paraId="0A2D7039" w14:textId="77777777" w:rsidR="005F0A42" w:rsidRPr="00D32E49" w:rsidRDefault="005F0A42" w:rsidP="00065D26">
            <w:pPr>
              <w:rPr>
                <w:rFonts w:ascii="Arial" w:hAnsi="Arial" w:cs="Arial"/>
                <w:sz w:val="14"/>
                <w:szCs w:val="14"/>
              </w:rPr>
            </w:pPr>
            <w:r>
              <w:rPr>
                <w:rFonts w:ascii="Arial" w:hAnsi="Arial" w:cs="Arial"/>
                <w:sz w:val="14"/>
                <w:szCs w:val="14"/>
              </w:rPr>
              <w:t>0.956</w:t>
            </w:r>
          </w:p>
        </w:tc>
        <w:tc>
          <w:tcPr>
            <w:tcW w:w="781" w:type="dxa"/>
            <w:tcBorders>
              <w:top w:val="single" w:sz="4" w:space="0" w:color="auto"/>
              <w:bottom w:val="nil"/>
            </w:tcBorders>
          </w:tcPr>
          <w:p w14:paraId="0C36F5D4"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3381858E"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0A9240A5" w14:textId="77777777" w:rsidTr="00065D26">
        <w:tc>
          <w:tcPr>
            <w:tcW w:w="648" w:type="dxa"/>
            <w:tcBorders>
              <w:top w:val="nil"/>
              <w:bottom w:val="nil"/>
            </w:tcBorders>
          </w:tcPr>
          <w:p w14:paraId="52798F33"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1C777BB5"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r>
              <w:rPr>
                <w:rFonts w:ascii="Arial" w:hAnsi="Arial" w:cs="Arial"/>
                <w:sz w:val="14"/>
                <w:szCs w:val="14"/>
                <w:vertAlign w:val="superscript"/>
              </w:rPr>
              <w:t>(1)</w:t>
            </w:r>
          </w:p>
        </w:tc>
        <w:tc>
          <w:tcPr>
            <w:tcW w:w="1076" w:type="dxa"/>
            <w:tcBorders>
              <w:top w:val="nil"/>
              <w:bottom w:val="nil"/>
            </w:tcBorders>
          </w:tcPr>
          <w:p w14:paraId="2ED1A2FA" w14:textId="77777777" w:rsidR="005F0A42" w:rsidRPr="00D32E49" w:rsidRDefault="005F0A42" w:rsidP="00065D26">
            <w:pPr>
              <w:rPr>
                <w:rFonts w:ascii="Arial" w:hAnsi="Arial" w:cs="Arial"/>
                <w:sz w:val="14"/>
                <w:szCs w:val="14"/>
              </w:rPr>
            </w:pPr>
            <w:r>
              <w:rPr>
                <w:rFonts w:ascii="Arial" w:hAnsi="Arial" w:cs="Arial"/>
                <w:sz w:val="14"/>
                <w:szCs w:val="14"/>
              </w:rPr>
              <w:t>0.45</w:t>
            </w:r>
          </w:p>
        </w:tc>
        <w:tc>
          <w:tcPr>
            <w:tcW w:w="477" w:type="dxa"/>
            <w:tcBorders>
              <w:top w:val="nil"/>
              <w:bottom w:val="nil"/>
            </w:tcBorders>
          </w:tcPr>
          <w:p w14:paraId="3B660A97" w14:textId="77777777" w:rsidR="005F0A42" w:rsidRPr="00D32E49" w:rsidRDefault="005F0A42" w:rsidP="00065D26">
            <w:pPr>
              <w:rPr>
                <w:rFonts w:ascii="Arial" w:hAnsi="Arial" w:cs="Arial"/>
                <w:sz w:val="14"/>
                <w:szCs w:val="14"/>
              </w:rPr>
            </w:pPr>
            <w:r>
              <w:rPr>
                <w:rFonts w:ascii="Arial" w:hAnsi="Arial" w:cs="Arial"/>
                <w:sz w:val="14"/>
                <w:szCs w:val="14"/>
              </w:rPr>
              <w:t>30</w:t>
            </w:r>
          </w:p>
        </w:tc>
        <w:tc>
          <w:tcPr>
            <w:tcW w:w="672" w:type="dxa"/>
            <w:tcBorders>
              <w:top w:val="nil"/>
              <w:bottom w:val="nil"/>
            </w:tcBorders>
          </w:tcPr>
          <w:p w14:paraId="54B11E6B" w14:textId="77777777" w:rsidR="005F0A42" w:rsidRPr="00D32E49" w:rsidRDefault="005F0A42" w:rsidP="00065D26">
            <w:pPr>
              <w:rPr>
                <w:rFonts w:ascii="Arial" w:hAnsi="Arial" w:cs="Arial"/>
                <w:sz w:val="14"/>
                <w:szCs w:val="14"/>
              </w:rPr>
            </w:pPr>
            <w:r>
              <w:rPr>
                <w:rFonts w:ascii="Arial" w:hAnsi="Arial" w:cs="Arial"/>
                <w:sz w:val="14"/>
                <w:szCs w:val="14"/>
              </w:rPr>
              <w:t>0.981</w:t>
            </w:r>
          </w:p>
        </w:tc>
        <w:tc>
          <w:tcPr>
            <w:tcW w:w="866" w:type="dxa"/>
            <w:tcBorders>
              <w:top w:val="nil"/>
              <w:bottom w:val="nil"/>
            </w:tcBorders>
          </w:tcPr>
          <w:p w14:paraId="29E8C75D" w14:textId="77777777" w:rsidR="005F0A42" w:rsidRPr="00D32E49" w:rsidRDefault="005F0A42" w:rsidP="00065D26">
            <w:pPr>
              <w:rPr>
                <w:rFonts w:ascii="Arial" w:hAnsi="Arial" w:cs="Arial"/>
                <w:sz w:val="14"/>
                <w:szCs w:val="14"/>
              </w:rPr>
            </w:pPr>
            <w:r>
              <w:rPr>
                <w:rFonts w:ascii="Arial" w:hAnsi="Arial" w:cs="Arial"/>
                <w:sz w:val="14"/>
                <w:szCs w:val="14"/>
              </w:rPr>
              <w:t>0.529</w:t>
            </w:r>
          </w:p>
        </w:tc>
        <w:tc>
          <w:tcPr>
            <w:tcW w:w="672" w:type="dxa"/>
            <w:tcBorders>
              <w:top w:val="nil"/>
              <w:bottom w:val="nil"/>
            </w:tcBorders>
          </w:tcPr>
          <w:p w14:paraId="6235021D" w14:textId="77777777" w:rsidR="005F0A42" w:rsidRPr="00D32E49" w:rsidRDefault="005F0A42" w:rsidP="00065D26">
            <w:pPr>
              <w:rPr>
                <w:rFonts w:ascii="Arial" w:hAnsi="Arial" w:cs="Arial"/>
                <w:sz w:val="14"/>
                <w:szCs w:val="14"/>
              </w:rPr>
            </w:pPr>
            <w:r>
              <w:rPr>
                <w:rFonts w:ascii="Arial" w:hAnsi="Arial" w:cs="Arial"/>
                <w:sz w:val="14"/>
                <w:szCs w:val="14"/>
              </w:rPr>
              <w:t>0.949</w:t>
            </w:r>
          </w:p>
        </w:tc>
        <w:tc>
          <w:tcPr>
            <w:tcW w:w="781" w:type="dxa"/>
            <w:tcBorders>
              <w:top w:val="nil"/>
              <w:bottom w:val="nil"/>
            </w:tcBorders>
          </w:tcPr>
          <w:p w14:paraId="269F0FBE"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3F2BB381" w14:textId="77777777" w:rsidR="005F0A42" w:rsidRPr="00D32E49" w:rsidRDefault="005F0A42" w:rsidP="00065D26">
            <w:pPr>
              <w:rPr>
                <w:rFonts w:ascii="Arial" w:hAnsi="Arial" w:cs="Arial"/>
                <w:sz w:val="14"/>
                <w:szCs w:val="14"/>
              </w:rPr>
            </w:pPr>
            <w:r>
              <w:rPr>
                <w:rFonts w:ascii="Arial" w:hAnsi="Arial" w:cs="Arial"/>
                <w:sz w:val="14"/>
                <w:szCs w:val="14"/>
              </w:rPr>
              <w:t>0.29</w:t>
            </w:r>
          </w:p>
        </w:tc>
      </w:tr>
      <w:tr w:rsidR="005F0A42" w:rsidRPr="00D32E49" w14:paraId="65BDF08F" w14:textId="77777777" w:rsidTr="00065D26">
        <w:tc>
          <w:tcPr>
            <w:tcW w:w="648" w:type="dxa"/>
            <w:tcBorders>
              <w:top w:val="nil"/>
              <w:bottom w:val="single" w:sz="4" w:space="0" w:color="auto"/>
            </w:tcBorders>
          </w:tcPr>
          <w:p w14:paraId="27C6B92F"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0DBAFF3E"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r>
              <w:rPr>
                <w:rFonts w:ascii="Arial" w:hAnsi="Arial" w:cs="Arial"/>
                <w:sz w:val="14"/>
                <w:szCs w:val="14"/>
                <w:vertAlign w:val="superscript"/>
              </w:rPr>
              <w:t>(1)</w:t>
            </w:r>
          </w:p>
        </w:tc>
        <w:tc>
          <w:tcPr>
            <w:tcW w:w="1076" w:type="dxa"/>
            <w:tcBorders>
              <w:top w:val="nil"/>
              <w:bottom w:val="single" w:sz="4" w:space="0" w:color="auto"/>
            </w:tcBorders>
          </w:tcPr>
          <w:p w14:paraId="59DEA5B8" w14:textId="77777777" w:rsidR="005F0A42" w:rsidRPr="00D32E49" w:rsidRDefault="005F0A42" w:rsidP="00065D26">
            <w:pPr>
              <w:rPr>
                <w:rFonts w:ascii="Arial" w:hAnsi="Arial" w:cs="Arial"/>
                <w:sz w:val="14"/>
                <w:szCs w:val="14"/>
              </w:rPr>
            </w:pPr>
            <w:r>
              <w:rPr>
                <w:rFonts w:ascii="Arial" w:hAnsi="Arial" w:cs="Arial"/>
                <w:sz w:val="14"/>
                <w:szCs w:val="14"/>
              </w:rPr>
              <w:t>0.03</w:t>
            </w:r>
          </w:p>
        </w:tc>
        <w:tc>
          <w:tcPr>
            <w:tcW w:w="477" w:type="dxa"/>
            <w:tcBorders>
              <w:top w:val="nil"/>
              <w:bottom w:val="single" w:sz="4" w:space="0" w:color="auto"/>
            </w:tcBorders>
          </w:tcPr>
          <w:p w14:paraId="4D886686" w14:textId="77777777" w:rsidR="005F0A42" w:rsidRPr="00D32E49" w:rsidRDefault="005F0A42" w:rsidP="00065D26">
            <w:pPr>
              <w:rPr>
                <w:rFonts w:ascii="Arial" w:hAnsi="Arial" w:cs="Arial"/>
                <w:sz w:val="14"/>
                <w:szCs w:val="14"/>
              </w:rPr>
            </w:pPr>
            <w:r>
              <w:rPr>
                <w:rFonts w:ascii="Arial" w:hAnsi="Arial" w:cs="Arial"/>
                <w:sz w:val="14"/>
                <w:szCs w:val="14"/>
              </w:rPr>
              <w:t>30</w:t>
            </w:r>
          </w:p>
        </w:tc>
        <w:tc>
          <w:tcPr>
            <w:tcW w:w="672" w:type="dxa"/>
            <w:tcBorders>
              <w:top w:val="nil"/>
              <w:bottom w:val="single" w:sz="4" w:space="0" w:color="auto"/>
            </w:tcBorders>
          </w:tcPr>
          <w:p w14:paraId="04D204FD" w14:textId="77777777" w:rsidR="005F0A42" w:rsidRPr="00D32E49" w:rsidRDefault="005F0A42" w:rsidP="00065D26">
            <w:pPr>
              <w:rPr>
                <w:rFonts w:ascii="Arial" w:hAnsi="Arial" w:cs="Arial"/>
                <w:sz w:val="14"/>
                <w:szCs w:val="14"/>
              </w:rPr>
            </w:pPr>
            <w:r>
              <w:rPr>
                <w:rFonts w:ascii="Arial" w:hAnsi="Arial" w:cs="Arial"/>
                <w:sz w:val="14"/>
                <w:szCs w:val="14"/>
              </w:rPr>
              <w:t>0.977</w:t>
            </w:r>
          </w:p>
        </w:tc>
        <w:tc>
          <w:tcPr>
            <w:tcW w:w="866" w:type="dxa"/>
            <w:tcBorders>
              <w:top w:val="nil"/>
              <w:bottom w:val="single" w:sz="4" w:space="0" w:color="auto"/>
            </w:tcBorders>
          </w:tcPr>
          <w:p w14:paraId="08161D61" w14:textId="77777777" w:rsidR="005F0A42" w:rsidRPr="00D32E49" w:rsidRDefault="005F0A42" w:rsidP="00065D26">
            <w:pPr>
              <w:rPr>
                <w:rFonts w:ascii="Arial" w:hAnsi="Arial" w:cs="Arial"/>
                <w:sz w:val="14"/>
                <w:szCs w:val="14"/>
              </w:rPr>
            </w:pPr>
            <w:r>
              <w:rPr>
                <w:rFonts w:ascii="Arial" w:hAnsi="Arial" w:cs="Arial"/>
                <w:sz w:val="14"/>
                <w:szCs w:val="14"/>
              </w:rPr>
              <w:t>0.504</w:t>
            </w:r>
          </w:p>
        </w:tc>
        <w:tc>
          <w:tcPr>
            <w:tcW w:w="672" w:type="dxa"/>
            <w:tcBorders>
              <w:top w:val="nil"/>
              <w:bottom w:val="single" w:sz="4" w:space="0" w:color="auto"/>
            </w:tcBorders>
          </w:tcPr>
          <w:p w14:paraId="5371BFF2" w14:textId="77777777" w:rsidR="005F0A42" w:rsidRPr="00D32E49" w:rsidRDefault="005F0A42" w:rsidP="00065D26">
            <w:pPr>
              <w:rPr>
                <w:rFonts w:ascii="Arial" w:hAnsi="Arial" w:cs="Arial"/>
                <w:sz w:val="14"/>
                <w:szCs w:val="14"/>
              </w:rPr>
            </w:pPr>
            <w:r>
              <w:rPr>
                <w:rFonts w:ascii="Arial" w:hAnsi="Arial" w:cs="Arial"/>
                <w:sz w:val="14"/>
                <w:szCs w:val="14"/>
              </w:rPr>
              <w:t>0.958</w:t>
            </w:r>
          </w:p>
        </w:tc>
        <w:tc>
          <w:tcPr>
            <w:tcW w:w="781" w:type="dxa"/>
            <w:tcBorders>
              <w:top w:val="nil"/>
              <w:bottom w:val="single" w:sz="4" w:space="0" w:color="auto"/>
            </w:tcBorders>
          </w:tcPr>
          <w:p w14:paraId="4DDD791C"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447C0AFA"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01E8DF93" w14:textId="77777777" w:rsidTr="00065D26">
        <w:tc>
          <w:tcPr>
            <w:tcW w:w="648" w:type="dxa"/>
            <w:tcBorders>
              <w:top w:val="nil"/>
              <w:bottom w:val="single" w:sz="4" w:space="0" w:color="auto"/>
            </w:tcBorders>
          </w:tcPr>
          <w:p w14:paraId="42C292B0"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3D8243A1"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49693B39"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6511DB56"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79186614"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3811066D"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00305280"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58D9B63D"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333135C7" w14:textId="77777777" w:rsidR="005F0A42" w:rsidRPr="00D32E49" w:rsidRDefault="005F0A42" w:rsidP="00065D26">
            <w:pPr>
              <w:rPr>
                <w:rFonts w:ascii="Arial" w:hAnsi="Arial" w:cs="Arial"/>
                <w:sz w:val="14"/>
                <w:szCs w:val="14"/>
              </w:rPr>
            </w:pPr>
          </w:p>
        </w:tc>
      </w:tr>
      <w:tr w:rsidR="005F0A42" w:rsidRPr="00D32E49" w14:paraId="1B1BC560" w14:textId="77777777" w:rsidTr="00065D26">
        <w:tc>
          <w:tcPr>
            <w:tcW w:w="648" w:type="dxa"/>
            <w:tcBorders>
              <w:top w:val="single" w:sz="4" w:space="0" w:color="auto"/>
              <w:bottom w:val="nil"/>
            </w:tcBorders>
          </w:tcPr>
          <w:p w14:paraId="5DD5BA6E"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6B5DF85C"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p>
        </w:tc>
        <w:tc>
          <w:tcPr>
            <w:tcW w:w="1076" w:type="dxa"/>
            <w:tcBorders>
              <w:top w:val="single" w:sz="4" w:space="0" w:color="auto"/>
              <w:bottom w:val="nil"/>
            </w:tcBorders>
          </w:tcPr>
          <w:p w14:paraId="0F0DCF92" w14:textId="77777777" w:rsidR="005F0A42" w:rsidRPr="00D32E49" w:rsidRDefault="005F0A42" w:rsidP="00065D26">
            <w:pPr>
              <w:rPr>
                <w:rFonts w:ascii="Arial" w:hAnsi="Arial" w:cs="Arial"/>
                <w:sz w:val="14"/>
                <w:szCs w:val="14"/>
              </w:rPr>
            </w:pPr>
            <w:r>
              <w:rPr>
                <w:rFonts w:ascii="Arial" w:hAnsi="Arial" w:cs="Arial"/>
                <w:sz w:val="14"/>
                <w:szCs w:val="14"/>
              </w:rPr>
              <w:t>0.35</w:t>
            </w:r>
          </w:p>
        </w:tc>
        <w:tc>
          <w:tcPr>
            <w:tcW w:w="477" w:type="dxa"/>
            <w:tcBorders>
              <w:top w:val="single" w:sz="4" w:space="0" w:color="auto"/>
              <w:bottom w:val="nil"/>
            </w:tcBorders>
          </w:tcPr>
          <w:p w14:paraId="1FE0C81E" w14:textId="77777777" w:rsidR="005F0A42" w:rsidRPr="00D32E49" w:rsidRDefault="005F0A42" w:rsidP="00065D26">
            <w:pPr>
              <w:rPr>
                <w:rFonts w:ascii="Arial" w:hAnsi="Arial" w:cs="Arial"/>
                <w:sz w:val="14"/>
                <w:szCs w:val="14"/>
              </w:rPr>
            </w:pPr>
            <w:r>
              <w:rPr>
                <w:rFonts w:ascii="Arial" w:hAnsi="Arial" w:cs="Arial"/>
                <w:sz w:val="14"/>
                <w:szCs w:val="14"/>
              </w:rPr>
              <w:t>30</w:t>
            </w:r>
          </w:p>
        </w:tc>
        <w:tc>
          <w:tcPr>
            <w:tcW w:w="672" w:type="dxa"/>
            <w:tcBorders>
              <w:top w:val="single" w:sz="4" w:space="0" w:color="auto"/>
              <w:bottom w:val="nil"/>
            </w:tcBorders>
          </w:tcPr>
          <w:p w14:paraId="0D69E398" w14:textId="77777777" w:rsidR="005F0A42" w:rsidRPr="00D32E49" w:rsidRDefault="005F0A42" w:rsidP="00065D26">
            <w:pPr>
              <w:rPr>
                <w:rFonts w:ascii="Arial" w:hAnsi="Arial" w:cs="Arial"/>
                <w:sz w:val="14"/>
                <w:szCs w:val="14"/>
              </w:rPr>
            </w:pPr>
            <w:r>
              <w:rPr>
                <w:rFonts w:ascii="Arial" w:hAnsi="Arial" w:cs="Arial"/>
                <w:sz w:val="14"/>
                <w:szCs w:val="14"/>
              </w:rPr>
              <w:t>0.980</w:t>
            </w:r>
          </w:p>
        </w:tc>
        <w:tc>
          <w:tcPr>
            <w:tcW w:w="866" w:type="dxa"/>
            <w:tcBorders>
              <w:top w:val="single" w:sz="4" w:space="0" w:color="auto"/>
              <w:bottom w:val="nil"/>
            </w:tcBorders>
          </w:tcPr>
          <w:p w14:paraId="324CF6A4" w14:textId="77777777" w:rsidR="005F0A42" w:rsidRPr="00D32E49" w:rsidRDefault="005F0A42" w:rsidP="00065D26">
            <w:pPr>
              <w:rPr>
                <w:rFonts w:ascii="Arial" w:hAnsi="Arial" w:cs="Arial"/>
                <w:sz w:val="14"/>
                <w:szCs w:val="14"/>
              </w:rPr>
            </w:pPr>
            <w:r>
              <w:rPr>
                <w:rFonts w:ascii="Arial" w:hAnsi="Arial" w:cs="Arial"/>
                <w:sz w:val="14"/>
                <w:szCs w:val="14"/>
              </w:rPr>
              <w:t>0.523</w:t>
            </w:r>
          </w:p>
        </w:tc>
        <w:tc>
          <w:tcPr>
            <w:tcW w:w="672" w:type="dxa"/>
            <w:tcBorders>
              <w:top w:val="single" w:sz="4" w:space="0" w:color="auto"/>
              <w:bottom w:val="nil"/>
            </w:tcBorders>
          </w:tcPr>
          <w:p w14:paraId="4D9EC2CD" w14:textId="77777777" w:rsidR="005F0A42" w:rsidRPr="00D32E49" w:rsidRDefault="005F0A42" w:rsidP="00065D26">
            <w:pPr>
              <w:rPr>
                <w:rFonts w:ascii="Arial" w:hAnsi="Arial" w:cs="Arial"/>
                <w:sz w:val="14"/>
                <w:szCs w:val="14"/>
              </w:rPr>
            </w:pPr>
            <w:r>
              <w:rPr>
                <w:rFonts w:ascii="Arial" w:hAnsi="Arial" w:cs="Arial"/>
                <w:sz w:val="14"/>
                <w:szCs w:val="14"/>
              </w:rPr>
              <w:t>0.956</w:t>
            </w:r>
          </w:p>
        </w:tc>
        <w:tc>
          <w:tcPr>
            <w:tcW w:w="781" w:type="dxa"/>
            <w:tcBorders>
              <w:top w:val="single" w:sz="4" w:space="0" w:color="auto"/>
              <w:bottom w:val="nil"/>
            </w:tcBorders>
          </w:tcPr>
          <w:p w14:paraId="5EA4086A"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55E3B175"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40D38B8" w14:textId="77777777" w:rsidTr="00065D26">
        <w:tc>
          <w:tcPr>
            <w:tcW w:w="648" w:type="dxa"/>
            <w:tcBorders>
              <w:top w:val="nil"/>
              <w:bottom w:val="nil"/>
            </w:tcBorders>
          </w:tcPr>
          <w:p w14:paraId="136FAE9F"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3E8ACCD3"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p>
        </w:tc>
        <w:tc>
          <w:tcPr>
            <w:tcW w:w="1076" w:type="dxa"/>
            <w:tcBorders>
              <w:top w:val="nil"/>
              <w:bottom w:val="nil"/>
            </w:tcBorders>
          </w:tcPr>
          <w:p w14:paraId="6DE083EE" w14:textId="77777777" w:rsidR="005F0A42" w:rsidRPr="00D32E49" w:rsidRDefault="005F0A42" w:rsidP="00065D26">
            <w:pPr>
              <w:rPr>
                <w:rFonts w:ascii="Arial" w:hAnsi="Arial" w:cs="Arial"/>
                <w:sz w:val="14"/>
                <w:szCs w:val="14"/>
              </w:rPr>
            </w:pPr>
            <w:r>
              <w:rPr>
                <w:rFonts w:ascii="Arial" w:hAnsi="Arial" w:cs="Arial"/>
                <w:sz w:val="14"/>
                <w:szCs w:val="14"/>
              </w:rPr>
              <w:t>0.32</w:t>
            </w:r>
          </w:p>
        </w:tc>
        <w:tc>
          <w:tcPr>
            <w:tcW w:w="477" w:type="dxa"/>
            <w:tcBorders>
              <w:top w:val="nil"/>
              <w:bottom w:val="nil"/>
            </w:tcBorders>
          </w:tcPr>
          <w:p w14:paraId="59323406" w14:textId="77777777" w:rsidR="005F0A42" w:rsidRPr="00D32E49" w:rsidRDefault="005F0A42" w:rsidP="00065D26">
            <w:pPr>
              <w:rPr>
                <w:rFonts w:ascii="Arial" w:hAnsi="Arial" w:cs="Arial"/>
                <w:sz w:val="14"/>
                <w:szCs w:val="14"/>
              </w:rPr>
            </w:pPr>
            <w:r>
              <w:rPr>
                <w:rFonts w:ascii="Arial" w:hAnsi="Arial" w:cs="Arial"/>
                <w:sz w:val="14"/>
                <w:szCs w:val="14"/>
              </w:rPr>
              <w:t>30</w:t>
            </w:r>
          </w:p>
        </w:tc>
        <w:tc>
          <w:tcPr>
            <w:tcW w:w="672" w:type="dxa"/>
            <w:tcBorders>
              <w:top w:val="nil"/>
              <w:bottom w:val="nil"/>
            </w:tcBorders>
          </w:tcPr>
          <w:p w14:paraId="7602C00A" w14:textId="77777777" w:rsidR="005F0A42" w:rsidRPr="00D32E49" w:rsidRDefault="005F0A42" w:rsidP="00065D26">
            <w:pPr>
              <w:rPr>
                <w:rFonts w:ascii="Arial" w:hAnsi="Arial" w:cs="Arial"/>
                <w:sz w:val="14"/>
                <w:szCs w:val="14"/>
              </w:rPr>
            </w:pPr>
            <w:r>
              <w:rPr>
                <w:rFonts w:ascii="Arial" w:hAnsi="Arial" w:cs="Arial"/>
                <w:sz w:val="14"/>
                <w:szCs w:val="14"/>
              </w:rPr>
              <w:t>0.981</w:t>
            </w:r>
          </w:p>
        </w:tc>
        <w:tc>
          <w:tcPr>
            <w:tcW w:w="866" w:type="dxa"/>
            <w:tcBorders>
              <w:top w:val="nil"/>
              <w:bottom w:val="nil"/>
            </w:tcBorders>
          </w:tcPr>
          <w:p w14:paraId="628E351E" w14:textId="77777777" w:rsidR="005F0A42" w:rsidRPr="00D32E49" w:rsidRDefault="005F0A42" w:rsidP="00065D26">
            <w:pPr>
              <w:rPr>
                <w:rFonts w:ascii="Arial" w:hAnsi="Arial" w:cs="Arial"/>
                <w:sz w:val="14"/>
                <w:szCs w:val="14"/>
              </w:rPr>
            </w:pPr>
            <w:r>
              <w:rPr>
                <w:rFonts w:ascii="Arial" w:hAnsi="Arial" w:cs="Arial"/>
                <w:sz w:val="14"/>
                <w:szCs w:val="14"/>
              </w:rPr>
              <w:t>0.529</w:t>
            </w:r>
          </w:p>
        </w:tc>
        <w:tc>
          <w:tcPr>
            <w:tcW w:w="672" w:type="dxa"/>
            <w:tcBorders>
              <w:top w:val="nil"/>
              <w:bottom w:val="nil"/>
            </w:tcBorders>
          </w:tcPr>
          <w:p w14:paraId="0498B8E9" w14:textId="77777777" w:rsidR="005F0A42" w:rsidRPr="00D32E49" w:rsidRDefault="005F0A42" w:rsidP="00065D26">
            <w:pPr>
              <w:rPr>
                <w:rFonts w:ascii="Arial" w:hAnsi="Arial" w:cs="Arial"/>
                <w:sz w:val="14"/>
                <w:szCs w:val="14"/>
              </w:rPr>
            </w:pPr>
            <w:r>
              <w:rPr>
                <w:rFonts w:ascii="Arial" w:hAnsi="Arial" w:cs="Arial"/>
                <w:sz w:val="14"/>
                <w:szCs w:val="14"/>
              </w:rPr>
              <w:t>0.949</w:t>
            </w:r>
          </w:p>
        </w:tc>
        <w:tc>
          <w:tcPr>
            <w:tcW w:w="781" w:type="dxa"/>
            <w:tcBorders>
              <w:top w:val="nil"/>
              <w:bottom w:val="nil"/>
            </w:tcBorders>
          </w:tcPr>
          <w:p w14:paraId="71FA8388"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3294DDC9" w14:textId="77777777" w:rsidR="005F0A42" w:rsidRPr="00D32E49" w:rsidRDefault="005F0A42" w:rsidP="00065D26">
            <w:pPr>
              <w:rPr>
                <w:rFonts w:ascii="Arial" w:hAnsi="Arial" w:cs="Arial"/>
                <w:sz w:val="14"/>
                <w:szCs w:val="14"/>
              </w:rPr>
            </w:pPr>
            <w:r>
              <w:rPr>
                <w:rFonts w:ascii="Arial" w:hAnsi="Arial" w:cs="Arial"/>
                <w:sz w:val="14"/>
                <w:szCs w:val="14"/>
              </w:rPr>
              <w:t>0.29</w:t>
            </w:r>
          </w:p>
        </w:tc>
      </w:tr>
      <w:tr w:rsidR="005F0A42" w:rsidRPr="00D32E49" w14:paraId="5BC19731" w14:textId="77777777" w:rsidTr="00065D26">
        <w:tc>
          <w:tcPr>
            <w:tcW w:w="648" w:type="dxa"/>
            <w:tcBorders>
              <w:top w:val="nil"/>
              <w:bottom w:val="nil"/>
            </w:tcBorders>
          </w:tcPr>
          <w:p w14:paraId="5A45B65F" w14:textId="77777777" w:rsidR="005F0A42"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nil"/>
            </w:tcBorders>
          </w:tcPr>
          <w:p w14:paraId="3F7237F3" w14:textId="77777777" w:rsidR="005F0A42" w:rsidRDefault="005F0A42" w:rsidP="00065D26">
            <w:pPr>
              <w:rPr>
                <w:rFonts w:ascii="Arial" w:hAnsi="Arial" w:cs="Arial"/>
                <w:sz w:val="14"/>
                <w:szCs w:val="14"/>
              </w:rPr>
            </w:pPr>
            <w:r w:rsidRPr="00D32E49">
              <w:rPr>
                <w:rFonts w:ascii="Arial" w:hAnsi="Arial" w:cs="Arial"/>
                <w:sz w:val="14"/>
                <w:szCs w:val="14"/>
              </w:rPr>
              <w:t xml:space="preserve">FC ~ FML + </w:t>
            </w:r>
            <w:r>
              <w:rPr>
                <w:rFonts w:ascii="Arial" w:hAnsi="Arial" w:cs="Arial"/>
                <w:sz w:val="14"/>
                <w:szCs w:val="14"/>
              </w:rPr>
              <w:t>clade</w:t>
            </w:r>
            <w:r>
              <w:rPr>
                <w:rFonts w:ascii="Arial" w:hAnsi="Arial" w:cs="Arial"/>
                <w:sz w:val="14"/>
                <w:szCs w:val="14"/>
                <w:vertAlign w:val="superscript"/>
              </w:rPr>
              <w:t>2</w:t>
            </w:r>
          </w:p>
        </w:tc>
        <w:tc>
          <w:tcPr>
            <w:tcW w:w="1076" w:type="dxa"/>
            <w:tcBorders>
              <w:top w:val="nil"/>
              <w:bottom w:val="nil"/>
            </w:tcBorders>
          </w:tcPr>
          <w:p w14:paraId="1BD92C29" w14:textId="77777777" w:rsidR="005F0A42" w:rsidRDefault="005F0A42" w:rsidP="00065D26">
            <w:pPr>
              <w:rPr>
                <w:rFonts w:ascii="Arial" w:hAnsi="Arial" w:cs="Arial"/>
                <w:sz w:val="14"/>
                <w:szCs w:val="14"/>
              </w:rPr>
            </w:pPr>
            <w:r>
              <w:rPr>
                <w:rFonts w:ascii="Arial" w:hAnsi="Arial" w:cs="Arial"/>
                <w:sz w:val="14"/>
                <w:szCs w:val="14"/>
              </w:rPr>
              <w:t>0.12</w:t>
            </w:r>
          </w:p>
        </w:tc>
        <w:tc>
          <w:tcPr>
            <w:tcW w:w="477" w:type="dxa"/>
            <w:tcBorders>
              <w:top w:val="nil"/>
              <w:bottom w:val="nil"/>
            </w:tcBorders>
          </w:tcPr>
          <w:p w14:paraId="757FF449" w14:textId="77777777" w:rsidR="005F0A42" w:rsidRDefault="005F0A42" w:rsidP="00065D26">
            <w:pPr>
              <w:rPr>
                <w:rFonts w:ascii="Arial" w:hAnsi="Arial" w:cs="Arial"/>
                <w:sz w:val="14"/>
                <w:szCs w:val="14"/>
              </w:rPr>
            </w:pPr>
            <w:r>
              <w:rPr>
                <w:rFonts w:ascii="Arial" w:hAnsi="Arial" w:cs="Arial"/>
                <w:sz w:val="14"/>
                <w:szCs w:val="14"/>
              </w:rPr>
              <w:t>30</w:t>
            </w:r>
          </w:p>
        </w:tc>
        <w:tc>
          <w:tcPr>
            <w:tcW w:w="672" w:type="dxa"/>
            <w:tcBorders>
              <w:top w:val="nil"/>
              <w:bottom w:val="nil"/>
            </w:tcBorders>
          </w:tcPr>
          <w:p w14:paraId="48CB9B17" w14:textId="77777777" w:rsidR="005F0A42" w:rsidRDefault="005F0A42" w:rsidP="00065D26">
            <w:pPr>
              <w:rPr>
                <w:rFonts w:ascii="Arial" w:hAnsi="Arial" w:cs="Arial"/>
                <w:sz w:val="14"/>
                <w:szCs w:val="14"/>
              </w:rPr>
            </w:pPr>
            <w:r>
              <w:rPr>
                <w:rFonts w:ascii="Arial" w:hAnsi="Arial" w:cs="Arial"/>
                <w:sz w:val="14"/>
                <w:szCs w:val="14"/>
              </w:rPr>
              <w:t>0.982</w:t>
            </w:r>
          </w:p>
        </w:tc>
        <w:tc>
          <w:tcPr>
            <w:tcW w:w="866" w:type="dxa"/>
            <w:tcBorders>
              <w:top w:val="nil"/>
              <w:bottom w:val="nil"/>
            </w:tcBorders>
          </w:tcPr>
          <w:p w14:paraId="4609A3E3" w14:textId="77777777" w:rsidR="005F0A42"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7AE10FD5" w14:textId="77777777" w:rsidR="005F0A42" w:rsidRDefault="005F0A42" w:rsidP="00065D26">
            <w:pPr>
              <w:rPr>
                <w:rFonts w:ascii="Arial" w:hAnsi="Arial" w:cs="Arial"/>
                <w:sz w:val="14"/>
                <w:szCs w:val="14"/>
              </w:rPr>
            </w:pPr>
            <w:r>
              <w:rPr>
                <w:rFonts w:ascii="Arial" w:hAnsi="Arial" w:cs="Arial"/>
                <w:sz w:val="14"/>
                <w:szCs w:val="14"/>
              </w:rPr>
              <w:t>0.956</w:t>
            </w:r>
          </w:p>
        </w:tc>
        <w:tc>
          <w:tcPr>
            <w:tcW w:w="781" w:type="dxa"/>
            <w:tcBorders>
              <w:top w:val="nil"/>
              <w:bottom w:val="nil"/>
            </w:tcBorders>
          </w:tcPr>
          <w:p w14:paraId="27294C73" w14:textId="77777777" w:rsidR="005F0A42"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7666AB2B" w14:textId="77777777" w:rsidR="005F0A42" w:rsidRDefault="005F0A42" w:rsidP="00065D26">
            <w:pPr>
              <w:rPr>
                <w:rFonts w:ascii="Arial" w:hAnsi="Arial" w:cs="Arial"/>
                <w:sz w:val="14"/>
                <w:szCs w:val="14"/>
              </w:rPr>
            </w:pPr>
            <w:r>
              <w:rPr>
                <w:rFonts w:ascii="Arial" w:hAnsi="Arial" w:cs="Arial"/>
                <w:sz w:val="14"/>
                <w:szCs w:val="14"/>
              </w:rPr>
              <w:t>-0.30</w:t>
            </w:r>
          </w:p>
        </w:tc>
      </w:tr>
      <w:tr w:rsidR="005F0A42" w:rsidRPr="00D32E49" w14:paraId="5045847C" w14:textId="77777777" w:rsidTr="00065D26">
        <w:tc>
          <w:tcPr>
            <w:tcW w:w="648" w:type="dxa"/>
            <w:tcBorders>
              <w:top w:val="nil"/>
              <w:bottom w:val="nil"/>
            </w:tcBorders>
          </w:tcPr>
          <w:p w14:paraId="2CD21555" w14:textId="77777777" w:rsidR="005F0A42" w:rsidRDefault="005F0A42" w:rsidP="00065D26">
            <w:pPr>
              <w:rPr>
                <w:rFonts w:ascii="Arial" w:hAnsi="Arial" w:cs="Arial"/>
                <w:sz w:val="14"/>
                <w:szCs w:val="14"/>
              </w:rPr>
            </w:pPr>
            <w:r>
              <w:rPr>
                <w:rFonts w:ascii="Arial" w:hAnsi="Arial" w:cs="Arial"/>
                <w:sz w:val="14"/>
                <w:szCs w:val="14"/>
              </w:rPr>
              <w:t>4**</w:t>
            </w:r>
          </w:p>
        </w:tc>
        <w:tc>
          <w:tcPr>
            <w:tcW w:w="2138" w:type="dxa"/>
            <w:tcBorders>
              <w:top w:val="nil"/>
              <w:bottom w:val="nil"/>
            </w:tcBorders>
          </w:tcPr>
          <w:p w14:paraId="12893240" w14:textId="77777777" w:rsidR="005F0A42" w:rsidRPr="00D32E49" w:rsidRDefault="005F0A42" w:rsidP="00065D26">
            <w:pPr>
              <w:rPr>
                <w:rFonts w:ascii="Arial" w:hAnsi="Arial" w:cs="Arial"/>
                <w:sz w:val="14"/>
                <w:szCs w:val="14"/>
              </w:rPr>
            </w:pPr>
            <w:r w:rsidRPr="00D32E49">
              <w:rPr>
                <w:rFonts w:ascii="Arial" w:hAnsi="Arial" w:cs="Arial"/>
                <w:sz w:val="14"/>
                <w:szCs w:val="14"/>
              </w:rPr>
              <w:t xml:space="preserve">FC ~ FML + </w:t>
            </w:r>
            <w:r>
              <w:rPr>
                <w:rFonts w:ascii="Arial" w:hAnsi="Arial" w:cs="Arial"/>
                <w:sz w:val="14"/>
                <w:szCs w:val="14"/>
              </w:rPr>
              <w:t>clade</w:t>
            </w:r>
            <w:r>
              <w:rPr>
                <w:rFonts w:ascii="Arial" w:hAnsi="Arial" w:cs="Arial"/>
                <w:sz w:val="14"/>
                <w:szCs w:val="14"/>
                <w:vertAlign w:val="superscript"/>
              </w:rPr>
              <w:t>2</w:t>
            </w:r>
            <w:r>
              <w:rPr>
                <w:rFonts w:ascii="Arial" w:hAnsi="Arial" w:cs="Arial"/>
                <w:sz w:val="14"/>
                <w:szCs w:val="14"/>
              </w:rPr>
              <w:t xml:space="preserve"> + intercept</w:t>
            </w:r>
          </w:p>
        </w:tc>
        <w:tc>
          <w:tcPr>
            <w:tcW w:w="1076" w:type="dxa"/>
            <w:tcBorders>
              <w:top w:val="nil"/>
              <w:bottom w:val="nil"/>
            </w:tcBorders>
          </w:tcPr>
          <w:p w14:paraId="345988F5" w14:textId="77777777" w:rsidR="005F0A42" w:rsidRDefault="005F0A42" w:rsidP="00065D26">
            <w:pPr>
              <w:rPr>
                <w:rFonts w:ascii="Arial" w:hAnsi="Arial" w:cs="Arial"/>
                <w:sz w:val="14"/>
                <w:szCs w:val="14"/>
              </w:rPr>
            </w:pPr>
            <w:r>
              <w:rPr>
                <w:rFonts w:ascii="Arial" w:hAnsi="Arial" w:cs="Arial"/>
                <w:sz w:val="14"/>
                <w:szCs w:val="14"/>
              </w:rPr>
              <w:t>0.07</w:t>
            </w:r>
          </w:p>
        </w:tc>
        <w:tc>
          <w:tcPr>
            <w:tcW w:w="477" w:type="dxa"/>
            <w:tcBorders>
              <w:top w:val="nil"/>
              <w:bottom w:val="nil"/>
            </w:tcBorders>
          </w:tcPr>
          <w:p w14:paraId="69E7F252" w14:textId="77777777" w:rsidR="005F0A42" w:rsidRDefault="005F0A42" w:rsidP="00065D26">
            <w:pPr>
              <w:rPr>
                <w:rFonts w:ascii="Arial" w:hAnsi="Arial" w:cs="Arial"/>
                <w:sz w:val="14"/>
                <w:szCs w:val="14"/>
              </w:rPr>
            </w:pPr>
            <w:r>
              <w:rPr>
                <w:rFonts w:ascii="Arial" w:hAnsi="Arial" w:cs="Arial"/>
                <w:sz w:val="14"/>
                <w:szCs w:val="14"/>
              </w:rPr>
              <w:t>30</w:t>
            </w:r>
          </w:p>
        </w:tc>
        <w:tc>
          <w:tcPr>
            <w:tcW w:w="672" w:type="dxa"/>
            <w:tcBorders>
              <w:top w:val="nil"/>
              <w:bottom w:val="nil"/>
            </w:tcBorders>
          </w:tcPr>
          <w:p w14:paraId="02483365" w14:textId="77777777" w:rsidR="005F0A42" w:rsidRDefault="005F0A42" w:rsidP="00065D26">
            <w:pPr>
              <w:rPr>
                <w:rFonts w:ascii="Arial" w:hAnsi="Arial" w:cs="Arial"/>
                <w:sz w:val="14"/>
                <w:szCs w:val="14"/>
              </w:rPr>
            </w:pPr>
            <w:r>
              <w:rPr>
                <w:rFonts w:ascii="Arial" w:hAnsi="Arial" w:cs="Arial"/>
                <w:sz w:val="14"/>
                <w:szCs w:val="14"/>
              </w:rPr>
              <w:t>0.980</w:t>
            </w:r>
          </w:p>
        </w:tc>
        <w:tc>
          <w:tcPr>
            <w:tcW w:w="866" w:type="dxa"/>
            <w:tcBorders>
              <w:top w:val="nil"/>
              <w:bottom w:val="nil"/>
            </w:tcBorders>
          </w:tcPr>
          <w:p w14:paraId="26E869FB" w14:textId="77777777" w:rsidR="005F0A42" w:rsidRDefault="005F0A42" w:rsidP="00065D26">
            <w:pPr>
              <w:rPr>
                <w:rFonts w:ascii="Arial" w:hAnsi="Arial" w:cs="Arial"/>
                <w:sz w:val="14"/>
                <w:szCs w:val="14"/>
              </w:rPr>
            </w:pPr>
            <w:r>
              <w:rPr>
                <w:rFonts w:ascii="Arial" w:hAnsi="Arial" w:cs="Arial"/>
                <w:sz w:val="14"/>
                <w:szCs w:val="14"/>
              </w:rPr>
              <w:t>0.515</w:t>
            </w:r>
          </w:p>
        </w:tc>
        <w:tc>
          <w:tcPr>
            <w:tcW w:w="672" w:type="dxa"/>
            <w:tcBorders>
              <w:top w:val="nil"/>
              <w:bottom w:val="nil"/>
            </w:tcBorders>
          </w:tcPr>
          <w:p w14:paraId="3D36962E" w14:textId="77777777" w:rsidR="005F0A42" w:rsidRDefault="005F0A42" w:rsidP="00065D26">
            <w:pPr>
              <w:rPr>
                <w:rFonts w:ascii="Arial" w:hAnsi="Arial" w:cs="Arial"/>
                <w:sz w:val="14"/>
                <w:szCs w:val="14"/>
              </w:rPr>
            </w:pPr>
            <w:r>
              <w:rPr>
                <w:rFonts w:ascii="Arial" w:hAnsi="Arial" w:cs="Arial"/>
                <w:sz w:val="14"/>
                <w:szCs w:val="14"/>
              </w:rPr>
              <w:t>0.960</w:t>
            </w:r>
          </w:p>
        </w:tc>
        <w:tc>
          <w:tcPr>
            <w:tcW w:w="781" w:type="dxa"/>
            <w:tcBorders>
              <w:top w:val="nil"/>
              <w:bottom w:val="nil"/>
            </w:tcBorders>
          </w:tcPr>
          <w:p w14:paraId="722C44F0" w14:textId="77777777" w:rsidR="005F0A42"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275DB069" w14:textId="77777777" w:rsidR="005F0A42" w:rsidRDefault="005F0A42" w:rsidP="00065D26">
            <w:pPr>
              <w:rPr>
                <w:rFonts w:ascii="Arial" w:hAnsi="Arial" w:cs="Arial"/>
                <w:sz w:val="14"/>
                <w:szCs w:val="14"/>
              </w:rPr>
            </w:pPr>
            <w:r>
              <w:rPr>
                <w:rFonts w:ascii="Arial" w:hAnsi="Arial" w:cs="Arial"/>
                <w:sz w:val="14"/>
                <w:szCs w:val="14"/>
              </w:rPr>
              <w:t>0.00</w:t>
            </w:r>
          </w:p>
        </w:tc>
      </w:tr>
      <w:tr w:rsidR="005F0A42" w:rsidRPr="00D32E49" w14:paraId="76342DCF" w14:textId="77777777" w:rsidTr="00065D26">
        <w:tc>
          <w:tcPr>
            <w:tcW w:w="648" w:type="dxa"/>
            <w:tcBorders>
              <w:top w:val="nil"/>
              <w:bottom w:val="single" w:sz="4" w:space="0" w:color="auto"/>
            </w:tcBorders>
          </w:tcPr>
          <w:p w14:paraId="15F868CF" w14:textId="77777777" w:rsidR="005F0A42" w:rsidRPr="00D32E49" w:rsidRDefault="005F0A42" w:rsidP="00065D26">
            <w:pPr>
              <w:rPr>
                <w:rFonts w:ascii="Arial" w:hAnsi="Arial" w:cs="Arial"/>
                <w:sz w:val="14"/>
                <w:szCs w:val="14"/>
              </w:rPr>
            </w:pPr>
            <w:r>
              <w:rPr>
                <w:rFonts w:ascii="Arial" w:hAnsi="Arial" w:cs="Arial"/>
                <w:sz w:val="14"/>
                <w:szCs w:val="14"/>
              </w:rPr>
              <w:t>5**</w:t>
            </w:r>
          </w:p>
        </w:tc>
        <w:tc>
          <w:tcPr>
            <w:tcW w:w="2138" w:type="dxa"/>
            <w:tcBorders>
              <w:top w:val="nil"/>
              <w:bottom w:val="single" w:sz="4" w:space="0" w:color="auto"/>
            </w:tcBorders>
          </w:tcPr>
          <w:p w14:paraId="75D985EB" w14:textId="77777777" w:rsidR="005F0A42" w:rsidRPr="00D32E49" w:rsidRDefault="005F0A42" w:rsidP="00065D26">
            <w:pPr>
              <w:rPr>
                <w:rFonts w:ascii="Arial" w:hAnsi="Arial" w:cs="Arial"/>
                <w:sz w:val="14"/>
                <w:szCs w:val="14"/>
              </w:rPr>
            </w:pPr>
            <w:r w:rsidRPr="00D32E49">
              <w:rPr>
                <w:rFonts w:ascii="Arial" w:hAnsi="Arial" w:cs="Arial"/>
                <w:sz w:val="14"/>
                <w:szCs w:val="14"/>
              </w:rPr>
              <w:t xml:space="preserve">FC ~ FML + </w:t>
            </w:r>
            <w:r>
              <w:rPr>
                <w:rFonts w:ascii="Arial" w:hAnsi="Arial" w:cs="Arial"/>
                <w:sz w:val="14"/>
                <w:szCs w:val="14"/>
              </w:rPr>
              <w:t>clade</w:t>
            </w:r>
            <w:r>
              <w:rPr>
                <w:rFonts w:ascii="Arial" w:hAnsi="Arial" w:cs="Arial"/>
                <w:sz w:val="14"/>
                <w:szCs w:val="14"/>
                <w:vertAlign w:val="superscript"/>
              </w:rPr>
              <w:t>2</w:t>
            </w:r>
          </w:p>
        </w:tc>
        <w:tc>
          <w:tcPr>
            <w:tcW w:w="1076" w:type="dxa"/>
            <w:tcBorders>
              <w:top w:val="nil"/>
              <w:bottom w:val="single" w:sz="4" w:space="0" w:color="auto"/>
            </w:tcBorders>
          </w:tcPr>
          <w:p w14:paraId="34F37578" w14:textId="77777777" w:rsidR="005F0A42" w:rsidRPr="00D32E49" w:rsidRDefault="005F0A42" w:rsidP="00065D26">
            <w:pPr>
              <w:rPr>
                <w:rFonts w:ascii="Arial" w:hAnsi="Arial" w:cs="Arial"/>
                <w:sz w:val="14"/>
                <w:szCs w:val="14"/>
              </w:rPr>
            </w:pPr>
            <w:r>
              <w:rPr>
                <w:rFonts w:ascii="Arial" w:hAnsi="Arial" w:cs="Arial"/>
                <w:sz w:val="14"/>
                <w:szCs w:val="14"/>
              </w:rPr>
              <w:t>0.07</w:t>
            </w:r>
          </w:p>
        </w:tc>
        <w:tc>
          <w:tcPr>
            <w:tcW w:w="477" w:type="dxa"/>
            <w:tcBorders>
              <w:top w:val="nil"/>
              <w:bottom w:val="single" w:sz="4" w:space="0" w:color="auto"/>
            </w:tcBorders>
          </w:tcPr>
          <w:p w14:paraId="7AEE420D" w14:textId="77777777" w:rsidR="005F0A42" w:rsidRPr="00D32E49" w:rsidRDefault="005F0A42" w:rsidP="00065D26">
            <w:pPr>
              <w:rPr>
                <w:rFonts w:ascii="Arial" w:hAnsi="Arial" w:cs="Arial"/>
                <w:sz w:val="14"/>
                <w:szCs w:val="14"/>
              </w:rPr>
            </w:pPr>
            <w:r>
              <w:rPr>
                <w:rFonts w:ascii="Arial" w:hAnsi="Arial" w:cs="Arial"/>
                <w:sz w:val="14"/>
                <w:szCs w:val="14"/>
              </w:rPr>
              <w:t>30</w:t>
            </w:r>
          </w:p>
        </w:tc>
        <w:tc>
          <w:tcPr>
            <w:tcW w:w="672" w:type="dxa"/>
            <w:tcBorders>
              <w:top w:val="nil"/>
              <w:bottom w:val="single" w:sz="4" w:space="0" w:color="auto"/>
            </w:tcBorders>
          </w:tcPr>
          <w:p w14:paraId="2168D52D" w14:textId="77777777" w:rsidR="005F0A42" w:rsidRPr="00D32E49" w:rsidRDefault="005F0A42" w:rsidP="00065D26">
            <w:pPr>
              <w:rPr>
                <w:rFonts w:ascii="Arial" w:hAnsi="Arial" w:cs="Arial"/>
                <w:sz w:val="14"/>
                <w:szCs w:val="14"/>
              </w:rPr>
            </w:pPr>
            <w:r>
              <w:rPr>
                <w:rFonts w:ascii="Arial" w:hAnsi="Arial" w:cs="Arial"/>
                <w:sz w:val="14"/>
                <w:szCs w:val="14"/>
              </w:rPr>
              <w:t>0.980</w:t>
            </w:r>
          </w:p>
        </w:tc>
        <w:tc>
          <w:tcPr>
            <w:tcW w:w="866" w:type="dxa"/>
            <w:tcBorders>
              <w:top w:val="nil"/>
              <w:bottom w:val="single" w:sz="4" w:space="0" w:color="auto"/>
            </w:tcBorders>
          </w:tcPr>
          <w:p w14:paraId="4DC6DAEA"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60C92C5B" w14:textId="77777777" w:rsidR="005F0A42" w:rsidRPr="00D32E49" w:rsidRDefault="005F0A42" w:rsidP="00065D26">
            <w:pPr>
              <w:rPr>
                <w:rFonts w:ascii="Arial" w:hAnsi="Arial" w:cs="Arial"/>
                <w:sz w:val="14"/>
                <w:szCs w:val="14"/>
              </w:rPr>
            </w:pPr>
            <w:r>
              <w:rPr>
                <w:rFonts w:ascii="Arial" w:hAnsi="Arial" w:cs="Arial"/>
                <w:sz w:val="14"/>
                <w:szCs w:val="14"/>
              </w:rPr>
              <w:t>0.960</w:t>
            </w:r>
          </w:p>
        </w:tc>
        <w:tc>
          <w:tcPr>
            <w:tcW w:w="781" w:type="dxa"/>
            <w:tcBorders>
              <w:top w:val="nil"/>
              <w:bottom w:val="single" w:sz="4" w:space="0" w:color="auto"/>
            </w:tcBorders>
          </w:tcPr>
          <w:p w14:paraId="20B787BC"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3BDF079F"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0776ADB2" w14:textId="77777777" w:rsidTr="00065D26">
        <w:tc>
          <w:tcPr>
            <w:tcW w:w="648" w:type="dxa"/>
            <w:tcBorders>
              <w:top w:val="nil"/>
              <w:bottom w:val="single" w:sz="4" w:space="0" w:color="auto"/>
            </w:tcBorders>
          </w:tcPr>
          <w:p w14:paraId="4ACE503D"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67E91FAE"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75714926"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16102913"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05047188"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168427A8"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66F202D0"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6D62DAE6"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047494A2" w14:textId="77777777" w:rsidR="005F0A42" w:rsidRPr="00D32E49" w:rsidRDefault="005F0A42" w:rsidP="00065D26">
            <w:pPr>
              <w:rPr>
                <w:rFonts w:ascii="Arial" w:hAnsi="Arial" w:cs="Arial"/>
                <w:sz w:val="14"/>
                <w:szCs w:val="14"/>
              </w:rPr>
            </w:pPr>
          </w:p>
        </w:tc>
      </w:tr>
      <w:tr w:rsidR="005F0A42" w:rsidRPr="00D32E49" w14:paraId="6BAFFEBD" w14:textId="77777777" w:rsidTr="00065D26">
        <w:tc>
          <w:tcPr>
            <w:tcW w:w="648" w:type="dxa"/>
            <w:tcBorders>
              <w:top w:val="single" w:sz="4" w:space="0" w:color="auto"/>
              <w:bottom w:val="nil"/>
            </w:tcBorders>
          </w:tcPr>
          <w:p w14:paraId="6EF24AE5"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60302D19" w14:textId="77777777" w:rsidR="005F0A42" w:rsidRPr="00D32E49" w:rsidRDefault="005F0A42" w:rsidP="00065D26">
            <w:pPr>
              <w:rPr>
                <w:rFonts w:ascii="Arial" w:hAnsi="Arial" w:cs="Arial"/>
                <w:sz w:val="14"/>
                <w:szCs w:val="14"/>
              </w:rPr>
            </w:pPr>
            <w:r>
              <w:rPr>
                <w:rFonts w:ascii="Arial" w:hAnsi="Arial" w:cs="Arial"/>
                <w:sz w:val="14"/>
                <w:szCs w:val="14"/>
              </w:rPr>
              <w:t>FC ~ FML + intercept</w:t>
            </w:r>
          </w:p>
        </w:tc>
        <w:tc>
          <w:tcPr>
            <w:tcW w:w="1076" w:type="dxa"/>
            <w:tcBorders>
              <w:top w:val="single" w:sz="4" w:space="0" w:color="auto"/>
              <w:bottom w:val="nil"/>
            </w:tcBorders>
          </w:tcPr>
          <w:p w14:paraId="333F064D" w14:textId="77777777" w:rsidR="005F0A42" w:rsidRPr="00D32E49" w:rsidRDefault="005F0A42" w:rsidP="00065D26">
            <w:pPr>
              <w:rPr>
                <w:rFonts w:ascii="Arial" w:hAnsi="Arial" w:cs="Arial"/>
                <w:sz w:val="14"/>
                <w:szCs w:val="14"/>
              </w:rPr>
            </w:pPr>
            <w:r>
              <w:rPr>
                <w:rFonts w:ascii="Arial" w:hAnsi="Arial" w:cs="Arial"/>
                <w:sz w:val="14"/>
                <w:szCs w:val="14"/>
              </w:rPr>
              <w:t>0.47</w:t>
            </w:r>
          </w:p>
        </w:tc>
        <w:tc>
          <w:tcPr>
            <w:tcW w:w="477" w:type="dxa"/>
            <w:tcBorders>
              <w:top w:val="single" w:sz="4" w:space="0" w:color="auto"/>
              <w:bottom w:val="nil"/>
            </w:tcBorders>
          </w:tcPr>
          <w:p w14:paraId="13E1993C" w14:textId="77777777" w:rsidR="005F0A42" w:rsidRPr="00D32E49" w:rsidRDefault="005F0A42" w:rsidP="00065D26">
            <w:pPr>
              <w:rPr>
                <w:rFonts w:ascii="Arial" w:hAnsi="Arial" w:cs="Arial"/>
                <w:sz w:val="14"/>
                <w:szCs w:val="14"/>
              </w:rPr>
            </w:pPr>
            <w:r>
              <w:rPr>
                <w:rFonts w:ascii="Arial" w:hAnsi="Arial" w:cs="Arial"/>
                <w:sz w:val="14"/>
                <w:szCs w:val="14"/>
              </w:rPr>
              <w:t>45</w:t>
            </w:r>
          </w:p>
        </w:tc>
        <w:tc>
          <w:tcPr>
            <w:tcW w:w="672" w:type="dxa"/>
            <w:tcBorders>
              <w:top w:val="single" w:sz="4" w:space="0" w:color="auto"/>
              <w:bottom w:val="nil"/>
            </w:tcBorders>
          </w:tcPr>
          <w:p w14:paraId="50C03D6E" w14:textId="77777777" w:rsidR="005F0A42" w:rsidRPr="00D32E49" w:rsidRDefault="005F0A42" w:rsidP="00065D26">
            <w:pPr>
              <w:rPr>
                <w:rFonts w:ascii="Arial" w:hAnsi="Arial" w:cs="Arial"/>
                <w:sz w:val="14"/>
                <w:szCs w:val="14"/>
              </w:rPr>
            </w:pPr>
            <w:r>
              <w:rPr>
                <w:rFonts w:ascii="Arial" w:hAnsi="Arial" w:cs="Arial"/>
                <w:sz w:val="14"/>
                <w:szCs w:val="14"/>
              </w:rPr>
              <w:t>0.984</w:t>
            </w:r>
          </w:p>
        </w:tc>
        <w:tc>
          <w:tcPr>
            <w:tcW w:w="866" w:type="dxa"/>
            <w:tcBorders>
              <w:top w:val="single" w:sz="4" w:space="0" w:color="auto"/>
              <w:bottom w:val="nil"/>
            </w:tcBorders>
          </w:tcPr>
          <w:p w14:paraId="7A018C5C"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287298BD" w14:textId="77777777" w:rsidR="005F0A42" w:rsidRPr="00D32E49" w:rsidRDefault="005F0A42" w:rsidP="00065D26">
            <w:pPr>
              <w:rPr>
                <w:rFonts w:ascii="Arial" w:hAnsi="Arial" w:cs="Arial"/>
                <w:sz w:val="14"/>
                <w:szCs w:val="14"/>
              </w:rPr>
            </w:pPr>
            <w:r>
              <w:rPr>
                <w:rFonts w:ascii="Arial" w:hAnsi="Arial" w:cs="Arial"/>
                <w:sz w:val="14"/>
                <w:szCs w:val="14"/>
              </w:rPr>
              <w:t>0.961</w:t>
            </w:r>
          </w:p>
        </w:tc>
        <w:tc>
          <w:tcPr>
            <w:tcW w:w="781" w:type="dxa"/>
            <w:tcBorders>
              <w:top w:val="single" w:sz="4" w:space="0" w:color="auto"/>
              <w:bottom w:val="nil"/>
            </w:tcBorders>
          </w:tcPr>
          <w:p w14:paraId="4F5A531D"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5733722D" w14:textId="77777777" w:rsidR="005F0A42" w:rsidRPr="00D32E49" w:rsidRDefault="005F0A42" w:rsidP="00065D26">
            <w:pPr>
              <w:rPr>
                <w:rFonts w:ascii="Arial" w:hAnsi="Arial" w:cs="Arial"/>
                <w:sz w:val="14"/>
                <w:szCs w:val="14"/>
              </w:rPr>
            </w:pPr>
            <w:r>
              <w:rPr>
                <w:rFonts w:ascii="Arial" w:hAnsi="Arial" w:cs="Arial"/>
                <w:sz w:val="14"/>
                <w:szCs w:val="14"/>
              </w:rPr>
              <w:t>0.00</w:t>
            </w:r>
            <w:r w:rsidRPr="00327381">
              <w:rPr>
                <w:rFonts w:ascii="Arial" w:hAnsi="Arial" w:cs="Arial"/>
                <w:sz w:val="14"/>
                <w:szCs w:val="14"/>
                <w:vertAlign w:val="superscript"/>
              </w:rPr>
              <w:t>3</w:t>
            </w:r>
          </w:p>
        </w:tc>
      </w:tr>
      <w:tr w:rsidR="005F0A42" w:rsidRPr="00D32E49" w14:paraId="1CC07C56" w14:textId="77777777" w:rsidTr="00065D26">
        <w:tc>
          <w:tcPr>
            <w:tcW w:w="648" w:type="dxa"/>
            <w:tcBorders>
              <w:top w:val="nil"/>
              <w:bottom w:val="nil"/>
            </w:tcBorders>
          </w:tcPr>
          <w:p w14:paraId="59CC830F"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15CCAD98" w14:textId="77777777" w:rsidR="005F0A42" w:rsidRPr="00D32E49" w:rsidRDefault="005F0A42" w:rsidP="00065D26">
            <w:pPr>
              <w:rPr>
                <w:rFonts w:ascii="Arial" w:hAnsi="Arial" w:cs="Arial"/>
                <w:sz w:val="14"/>
                <w:szCs w:val="14"/>
              </w:rPr>
            </w:pPr>
            <w:r>
              <w:rPr>
                <w:rFonts w:ascii="Arial" w:hAnsi="Arial" w:cs="Arial"/>
                <w:sz w:val="14"/>
                <w:szCs w:val="14"/>
              </w:rPr>
              <w:t>FC ~ FML + clade</w:t>
            </w:r>
            <w:r>
              <w:rPr>
                <w:rFonts w:ascii="Arial" w:hAnsi="Arial" w:cs="Arial"/>
                <w:sz w:val="14"/>
                <w:szCs w:val="14"/>
                <w:vertAlign w:val="superscript"/>
              </w:rPr>
              <w:t>2</w:t>
            </w:r>
          </w:p>
        </w:tc>
        <w:tc>
          <w:tcPr>
            <w:tcW w:w="1076" w:type="dxa"/>
            <w:tcBorders>
              <w:top w:val="nil"/>
              <w:bottom w:val="nil"/>
            </w:tcBorders>
          </w:tcPr>
          <w:p w14:paraId="682C5D35" w14:textId="77777777" w:rsidR="005F0A42" w:rsidRPr="00D32E49" w:rsidRDefault="005F0A42" w:rsidP="00065D26">
            <w:pPr>
              <w:rPr>
                <w:rFonts w:ascii="Arial" w:hAnsi="Arial" w:cs="Arial"/>
                <w:sz w:val="14"/>
                <w:szCs w:val="14"/>
              </w:rPr>
            </w:pPr>
            <w:r>
              <w:rPr>
                <w:rFonts w:ascii="Arial" w:hAnsi="Arial" w:cs="Arial"/>
                <w:sz w:val="14"/>
                <w:szCs w:val="14"/>
              </w:rPr>
              <w:t>0.26</w:t>
            </w:r>
          </w:p>
        </w:tc>
        <w:tc>
          <w:tcPr>
            <w:tcW w:w="477" w:type="dxa"/>
            <w:tcBorders>
              <w:top w:val="nil"/>
              <w:bottom w:val="nil"/>
            </w:tcBorders>
          </w:tcPr>
          <w:p w14:paraId="0900B4EA" w14:textId="77777777" w:rsidR="005F0A42" w:rsidRPr="00D32E49" w:rsidRDefault="005F0A42" w:rsidP="00065D26">
            <w:pPr>
              <w:rPr>
                <w:rFonts w:ascii="Arial" w:hAnsi="Arial" w:cs="Arial"/>
                <w:sz w:val="14"/>
                <w:szCs w:val="14"/>
              </w:rPr>
            </w:pPr>
            <w:r>
              <w:rPr>
                <w:rFonts w:ascii="Arial" w:hAnsi="Arial" w:cs="Arial"/>
                <w:sz w:val="14"/>
                <w:szCs w:val="14"/>
              </w:rPr>
              <w:t>45</w:t>
            </w:r>
          </w:p>
        </w:tc>
        <w:tc>
          <w:tcPr>
            <w:tcW w:w="672" w:type="dxa"/>
            <w:tcBorders>
              <w:top w:val="nil"/>
              <w:bottom w:val="nil"/>
            </w:tcBorders>
          </w:tcPr>
          <w:p w14:paraId="7B2935BE" w14:textId="77777777" w:rsidR="005F0A42" w:rsidRPr="00D32E49" w:rsidRDefault="005F0A42" w:rsidP="00065D26">
            <w:pPr>
              <w:rPr>
                <w:rFonts w:ascii="Arial" w:hAnsi="Arial" w:cs="Arial"/>
                <w:sz w:val="14"/>
                <w:szCs w:val="14"/>
              </w:rPr>
            </w:pPr>
            <w:r>
              <w:rPr>
                <w:rFonts w:ascii="Arial" w:hAnsi="Arial" w:cs="Arial"/>
                <w:sz w:val="14"/>
                <w:szCs w:val="14"/>
              </w:rPr>
              <w:t>0.984</w:t>
            </w:r>
          </w:p>
        </w:tc>
        <w:tc>
          <w:tcPr>
            <w:tcW w:w="866" w:type="dxa"/>
            <w:tcBorders>
              <w:top w:val="nil"/>
              <w:bottom w:val="nil"/>
            </w:tcBorders>
          </w:tcPr>
          <w:p w14:paraId="76FFB7D3"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4B3C18F5" w14:textId="77777777" w:rsidR="005F0A42" w:rsidRPr="00D32E49" w:rsidRDefault="005F0A42" w:rsidP="00065D26">
            <w:pPr>
              <w:rPr>
                <w:rFonts w:ascii="Arial" w:hAnsi="Arial" w:cs="Arial"/>
                <w:sz w:val="14"/>
                <w:szCs w:val="14"/>
              </w:rPr>
            </w:pPr>
            <w:r>
              <w:rPr>
                <w:rFonts w:ascii="Arial" w:hAnsi="Arial" w:cs="Arial"/>
                <w:sz w:val="14"/>
                <w:szCs w:val="14"/>
              </w:rPr>
              <w:t>0.960</w:t>
            </w:r>
          </w:p>
        </w:tc>
        <w:tc>
          <w:tcPr>
            <w:tcW w:w="781" w:type="dxa"/>
            <w:tcBorders>
              <w:top w:val="nil"/>
              <w:bottom w:val="nil"/>
            </w:tcBorders>
          </w:tcPr>
          <w:p w14:paraId="5B9639DB"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2D367202" w14:textId="77777777" w:rsidR="005F0A42" w:rsidRPr="00D32E49" w:rsidRDefault="005F0A42" w:rsidP="00065D26">
            <w:pPr>
              <w:rPr>
                <w:rFonts w:ascii="Arial" w:hAnsi="Arial" w:cs="Arial"/>
                <w:sz w:val="14"/>
                <w:szCs w:val="14"/>
              </w:rPr>
            </w:pPr>
            <w:r>
              <w:rPr>
                <w:rFonts w:ascii="Arial" w:hAnsi="Arial" w:cs="Arial"/>
                <w:sz w:val="14"/>
                <w:szCs w:val="14"/>
              </w:rPr>
              <w:t>0.00</w:t>
            </w:r>
            <w:r w:rsidRPr="00327381">
              <w:rPr>
                <w:rFonts w:ascii="Arial" w:hAnsi="Arial" w:cs="Arial"/>
                <w:sz w:val="14"/>
                <w:szCs w:val="14"/>
                <w:vertAlign w:val="superscript"/>
              </w:rPr>
              <w:t>3</w:t>
            </w:r>
          </w:p>
        </w:tc>
      </w:tr>
      <w:tr w:rsidR="005F0A42" w:rsidRPr="00D32E49" w14:paraId="0BF4B9D6" w14:textId="77777777" w:rsidTr="00065D26">
        <w:tc>
          <w:tcPr>
            <w:tcW w:w="648" w:type="dxa"/>
            <w:tcBorders>
              <w:top w:val="nil"/>
              <w:bottom w:val="single" w:sz="4" w:space="0" w:color="auto"/>
            </w:tcBorders>
          </w:tcPr>
          <w:p w14:paraId="1F6EBF45"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76AC6D3D" w14:textId="77777777" w:rsidR="005F0A42" w:rsidRPr="00D32E49" w:rsidRDefault="005F0A42" w:rsidP="00065D26">
            <w:pPr>
              <w:rPr>
                <w:rFonts w:ascii="Arial" w:hAnsi="Arial" w:cs="Arial"/>
                <w:sz w:val="14"/>
                <w:szCs w:val="14"/>
              </w:rPr>
            </w:pPr>
            <w:r>
              <w:rPr>
                <w:rFonts w:ascii="Arial" w:hAnsi="Arial" w:cs="Arial"/>
                <w:sz w:val="14"/>
                <w:szCs w:val="14"/>
              </w:rPr>
              <w:t>FC ~ FML + clade</w:t>
            </w:r>
            <w:r>
              <w:rPr>
                <w:rFonts w:ascii="Arial" w:hAnsi="Arial" w:cs="Arial"/>
                <w:sz w:val="14"/>
                <w:szCs w:val="14"/>
                <w:vertAlign w:val="superscript"/>
              </w:rPr>
              <w:t>2</w:t>
            </w:r>
            <w:r>
              <w:rPr>
                <w:rFonts w:ascii="Arial" w:hAnsi="Arial" w:cs="Arial"/>
                <w:sz w:val="14"/>
                <w:szCs w:val="14"/>
              </w:rPr>
              <w:t xml:space="preserve"> + intercept</w:t>
            </w:r>
          </w:p>
        </w:tc>
        <w:tc>
          <w:tcPr>
            <w:tcW w:w="1076" w:type="dxa"/>
            <w:tcBorders>
              <w:top w:val="nil"/>
              <w:bottom w:val="single" w:sz="4" w:space="0" w:color="auto"/>
            </w:tcBorders>
          </w:tcPr>
          <w:p w14:paraId="4FE7BFAF" w14:textId="77777777" w:rsidR="005F0A42" w:rsidRPr="00D32E49" w:rsidRDefault="005F0A42" w:rsidP="00065D26">
            <w:pPr>
              <w:rPr>
                <w:rFonts w:ascii="Arial" w:hAnsi="Arial" w:cs="Arial"/>
                <w:sz w:val="14"/>
                <w:szCs w:val="14"/>
              </w:rPr>
            </w:pPr>
            <w:r>
              <w:rPr>
                <w:rFonts w:ascii="Arial" w:hAnsi="Arial" w:cs="Arial"/>
                <w:sz w:val="14"/>
                <w:szCs w:val="14"/>
              </w:rPr>
              <w:t>0.26</w:t>
            </w:r>
          </w:p>
        </w:tc>
        <w:tc>
          <w:tcPr>
            <w:tcW w:w="477" w:type="dxa"/>
            <w:tcBorders>
              <w:top w:val="nil"/>
              <w:bottom w:val="single" w:sz="4" w:space="0" w:color="auto"/>
            </w:tcBorders>
          </w:tcPr>
          <w:p w14:paraId="08B1869A" w14:textId="77777777" w:rsidR="005F0A42" w:rsidRPr="00D32E49" w:rsidRDefault="005F0A42" w:rsidP="00065D26">
            <w:pPr>
              <w:rPr>
                <w:rFonts w:ascii="Arial" w:hAnsi="Arial" w:cs="Arial"/>
                <w:sz w:val="14"/>
                <w:szCs w:val="14"/>
              </w:rPr>
            </w:pPr>
            <w:r>
              <w:rPr>
                <w:rFonts w:ascii="Arial" w:hAnsi="Arial" w:cs="Arial"/>
                <w:sz w:val="14"/>
                <w:szCs w:val="14"/>
              </w:rPr>
              <w:t>45</w:t>
            </w:r>
          </w:p>
        </w:tc>
        <w:tc>
          <w:tcPr>
            <w:tcW w:w="672" w:type="dxa"/>
            <w:tcBorders>
              <w:top w:val="nil"/>
              <w:bottom w:val="single" w:sz="4" w:space="0" w:color="auto"/>
            </w:tcBorders>
          </w:tcPr>
          <w:p w14:paraId="1D85763F" w14:textId="77777777" w:rsidR="005F0A42" w:rsidRPr="00D32E49" w:rsidRDefault="005F0A42" w:rsidP="00065D26">
            <w:pPr>
              <w:rPr>
                <w:rFonts w:ascii="Arial" w:hAnsi="Arial" w:cs="Arial"/>
                <w:sz w:val="14"/>
                <w:szCs w:val="14"/>
              </w:rPr>
            </w:pPr>
            <w:r>
              <w:rPr>
                <w:rFonts w:ascii="Arial" w:hAnsi="Arial" w:cs="Arial"/>
                <w:sz w:val="14"/>
                <w:szCs w:val="14"/>
              </w:rPr>
              <w:t>0.984</w:t>
            </w:r>
          </w:p>
        </w:tc>
        <w:tc>
          <w:tcPr>
            <w:tcW w:w="866" w:type="dxa"/>
            <w:tcBorders>
              <w:top w:val="nil"/>
              <w:bottom w:val="single" w:sz="4" w:space="0" w:color="auto"/>
            </w:tcBorders>
          </w:tcPr>
          <w:p w14:paraId="2416207C" w14:textId="77777777" w:rsidR="005F0A42" w:rsidRPr="00D32E49" w:rsidRDefault="005F0A42" w:rsidP="00065D26">
            <w:pPr>
              <w:rPr>
                <w:rFonts w:ascii="Arial" w:hAnsi="Arial" w:cs="Arial"/>
                <w:sz w:val="14"/>
                <w:szCs w:val="14"/>
              </w:rPr>
            </w:pPr>
            <w:r>
              <w:rPr>
                <w:rFonts w:ascii="Arial" w:hAnsi="Arial" w:cs="Arial"/>
                <w:sz w:val="14"/>
                <w:szCs w:val="14"/>
              </w:rPr>
              <w:t>0.512</w:t>
            </w:r>
          </w:p>
        </w:tc>
        <w:tc>
          <w:tcPr>
            <w:tcW w:w="672" w:type="dxa"/>
            <w:tcBorders>
              <w:top w:val="nil"/>
              <w:bottom w:val="single" w:sz="4" w:space="0" w:color="auto"/>
            </w:tcBorders>
          </w:tcPr>
          <w:p w14:paraId="7FE90777" w14:textId="77777777" w:rsidR="005F0A42" w:rsidRPr="00D32E49" w:rsidRDefault="005F0A42" w:rsidP="00065D26">
            <w:pPr>
              <w:rPr>
                <w:rFonts w:ascii="Arial" w:hAnsi="Arial" w:cs="Arial"/>
                <w:sz w:val="14"/>
                <w:szCs w:val="14"/>
              </w:rPr>
            </w:pPr>
            <w:r>
              <w:rPr>
                <w:rFonts w:ascii="Arial" w:hAnsi="Arial" w:cs="Arial"/>
                <w:sz w:val="14"/>
                <w:szCs w:val="14"/>
              </w:rPr>
              <w:t>0.960</w:t>
            </w:r>
          </w:p>
        </w:tc>
        <w:tc>
          <w:tcPr>
            <w:tcW w:w="781" w:type="dxa"/>
            <w:tcBorders>
              <w:top w:val="nil"/>
              <w:bottom w:val="single" w:sz="4" w:space="0" w:color="auto"/>
            </w:tcBorders>
          </w:tcPr>
          <w:p w14:paraId="29D058F1"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38F0E101" w14:textId="77777777" w:rsidR="005F0A42" w:rsidRPr="00D32E49" w:rsidRDefault="005F0A42" w:rsidP="00065D26">
            <w:pPr>
              <w:rPr>
                <w:rFonts w:ascii="Arial" w:hAnsi="Arial" w:cs="Arial"/>
                <w:sz w:val="14"/>
                <w:szCs w:val="14"/>
              </w:rPr>
            </w:pPr>
            <w:r>
              <w:rPr>
                <w:rFonts w:ascii="Arial" w:hAnsi="Arial" w:cs="Arial"/>
                <w:sz w:val="14"/>
                <w:szCs w:val="14"/>
              </w:rPr>
              <w:t>0.00</w:t>
            </w:r>
            <w:r w:rsidRPr="00327381">
              <w:rPr>
                <w:rFonts w:ascii="Arial" w:hAnsi="Arial" w:cs="Arial"/>
                <w:sz w:val="14"/>
                <w:szCs w:val="14"/>
                <w:vertAlign w:val="superscript"/>
              </w:rPr>
              <w:t>3</w:t>
            </w:r>
          </w:p>
        </w:tc>
      </w:tr>
      <w:tr w:rsidR="005F0A42" w:rsidRPr="00D32E49" w14:paraId="32769BE4" w14:textId="77777777" w:rsidTr="00065D26">
        <w:tc>
          <w:tcPr>
            <w:tcW w:w="648" w:type="dxa"/>
            <w:tcBorders>
              <w:top w:val="nil"/>
              <w:bottom w:val="single" w:sz="4" w:space="0" w:color="auto"/>
            </w:tcBorders>
          </w:tcPr>
          <w:p w14:paraId="4689EB62"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3417E1A0"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1337747F"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517CD68C"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3D3F8B5B"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49D1FB5F"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17A55922"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3D593D3A"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238EA5AD" w14:textId="77777777" w:rsidR="005F0A42" w:rsidRPr="00D32E49" w:rsidRDefault="005F0A42" w:rsidP="00065D26">
            <w:pPr>
              <w:rPr>
                <w:rFonts w:ascii="Arial" w:hAnsi="Arial" w:cs="Arial"/>
                <w:sz w:val="14"/>
                <w:szCs w:val="14"/>
              </w:rPr>
            </w:pPr>
          </w:p>
        </w:tc>
      </w:tr>
      <w:tr w:rsidR="005F0A42" w:rsidRPr="00D32E49" w14:paraId="50C6B4BF" w14:textId="77777777" w:rsidTr="00065D26">
        <w:tc>
          <w:tcPr>
            <w:tcW w:w="648" w:type="dxa"/>
            <w:tcBorders>
              <w:top w:val="single" w:sz="4" w:space="0" w:color="auto"/>
              <w:bottom w:val="nil"/>
            </w:tcBorders>
          </w:tcPr>
          <w:p w14:paraId="0B473C98"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46EC40A0" w14:textId="77777777" w:rsidR="005F0A42" w:rsidRPr="00D32E49" w:rsidRDefault="005F0A42" w:rsidP="00065D26">
            <w:pPr>
              <w:rPr>
                <w:rFonts w:ascii="Arial" w:hAnsi="Arial" w:cs="Arial"/>
                <w:sz w:val="14"/>
                <w:szCs w:val="14"/>
              </w:rPr>
            </w:pPr>
            <w:r>
              <w:rPr>
                <w:rFonts w:ascii="Arial" w:hAnsi="Arial" w:cs="Arial"/>
                <w:sz w:val="14"/>
                <w:szCs w:val="14"/>
              </w:rPr>
              <w:t>FC ~ FL</w:t>
            </w:r>
          </w:p>
        </w:tc>
        <w:tc>
          <w:tcPr>
            <w:tcW w:w="1076" w:type="dxa"/>
            <w:tcBorders>
              <w:top w:val="single" w:sz="4" w:space="0" w:color="auto"/>
              <w:bottom w:val="nil"/>
            </w:tcBorders>
          </w:tcPr>
          <w:p w14:paraId="707816CF" w14:textId="77777777" w:rsidR="005F0A42" w:rsidRPr="00D32E49" w:rsidRDefault="005F0A42" w:rsidP="00065D26">
            <w:pPr>
              <w:rPr>
                <w:rFonts w:ascii="Arial" w:hAnsi="Arial" w:cs="Arial"/>
                <w:sz w:val="14"/>
                <w:szCs w:val="14"/>
              </w:rPr>
            </w:pPr>
            <w:r>
              <w:rPr>
                <w:rFonts w:ascii="Arial" w:hAnsi="Arial" w:cs="Arial"/>
                <w:sz w:val="14"/>
                <w:szCs w:val="14"/>
              </w:rPr>
              <w:t>0.37</w:t>
            </w:r>
          </w:p>
        </w:tc>
        <w:tc>
          <w:tcPr>
            <w:tcW w:w="477" w:type="dxa"/>
            <w:tcBorders>
              <w:top w:val="single" w:sz="4" w:space="0" w:color="auto"/>
              <w:bottom w:val="nil"/>
            </w:tcBorders>
          </w:tcPr>
          <w:p w14:paraId="4A0FF77D" w14:textId="77777777" w:rsidR="005F0A42" w:rsidRPr="00D32E49" w:rsidRDefault="005F0A42" w:rsidP="00065D26">
            <w:pPr>
              <w:rPr>
                <w:rFonts w:ascii="Arial" w:hAnsi="Arial" w:cs="Arial"/>
                <w:sz w:val="14"/>
                <w:szCs w:val="14"/>
              </w:rPr>
            </w:pPr>
            <w:r>
              <w:rPr>
                <w:rFonts w:ascii="Arial" w:hAnsi="Arial" w:cs="Arial"/>
                <w:sz w:val="14"/>
                <w:szCs w:val="14"/>
              </w:rPr>
              <w:t>44</w:t>
            </w:r>
          </w:p>
        </w:tc>
        <w:tc>
          <w:tcPr>
            <w:tcW w:w="672" w:type="dxa"/>
            <w:tcBorders>
              <w:top w:val="single" w:sz="4" w:space="0" w:color="auto"/>
              <w:bottom w:val="nil"/>
            </w:tcBorders>
          </w:tcPr>
          <w:p w14:paraId="61964CA7" w14:textId="77777777" w:rsidR="005F0A42" w:rsidRPr="00D32E49" w:rsidRDefault="005F0A42" w:rsidP="00065D26">
            <w:pPr>
              <w:rPr>
                <w:rFonts w:ascii="Arial" w:hAnsi="Arial" w:cs="Arial"/>
                <w:sz w:val="14"/>
                <w:szCs w:val="14"/>
              </w:rPr>
            </w:pPr>
            <w:r>
              <w:rPr>
                <w:rFonts w:ascii="Arial" w:hAnsi="Arial" w:cs="Arial"/>
                <w:sz w:val="14"/>
                <w:szCs w:val="14"/>
              </w:rPr>
              <w:t>0.871</w:t>
            </w:r>
          </w:p>
        </w:tc>
        <w:tc>
          <w:tcPr>
            <w:tcW w:w="866" w:type="dxa"/>
            <w:tcBorders>
              <w:top w:val="single" w:sz="4" w:space="0" w:color="auto"/>
              <w:bottom w:val="nil"/>
            </w:tcBorders>
          </w:tcPr>
          <w:p w14:paraId="5E077F21"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60A4F45F" w14:textId="77777777" w:rsidR="005F0A42" w:rsidRPr="00D32E49" w:rsidRDefault="005F0A42" w:rsidP="00065D26">
            <w:pPr>
              <w:rPr>
                <w:rFonts w:ascii="Arial" w:hAnsi="Arial" w:cs="Arial"/>
                <w:sz w:val="14"/>
                <w:szCs w:val="14"/>
              </w:rPr>
            </w:pPr>
            <w:r>
              <w:rPr>
                <w:rFonts w:ascii="Arial" w:hAnsi="Arial" w:cs="Arial"/>
                <w:sz w:val="14"/>
                <w:szCs w:val="14"/>
              </w:rPr>
              <w:t>0.901</w:t>
            </w:r>
          </w:p>
        </w:tc>
        <w:tc>
          <w:tcPr>
            <w:tcW w:w="781" w:type="dxa"/>
            <w:tcBorders>
              <w:top w:val="single" w:sz="4" w:space="0" w:color="auto"/>
              <w:bottom w:val="nil"/>
            </w:tcBorders>
          </w:tcPr>
          <w:p w14:paraId="333FC31E"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302D313D" w14:textId="77777777" w:rsidR="005F0A42" w:rsidRPr="00D32E49" w:rsidRDefault="005F0A42" w:rsidP="00065D26">
            <w:pPr>
              <w:rPr>
                <w:rFonts w:ascii="Arial" w:hAnsi="Arial" w:cs="Arial"/>
                <w:sz w:val="14"/>
                <w:szCs w:val="14"/>
              </w:rPr>
            </w:pPr>
            <w:r>
              <w:rPr>
                <w:rFonts w:ascii="Arial" w:hAnsi="Arial" w:cs="Arial"/>
                <w:sz w:val="14"/>
                <w:szCs w:val="14"/>
              </w:rPr>
              <w:t>0.60</w:t>
            </w:r>
          </w:p>
        </w:tc>
      </w:tr>
      <w:tr w:rsidR="005F0A42" w:rsidRPr="00D32E49" w14:paraId="3E4B4B03" w14:textId="77777777" w:rsidTr="00065D26">
        <w:tc>
          <w:tcPr>
            <w:tcW w:w="648" w:type="dxa"/>
            <w:tcBorders>
              <w:top w:val="nil"/>
              <w:bottom w:val="nil"/>
            </w:tcBorders>
          </w:tcPr>
          <w:p w14:paraId="7210D714"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0B18165A" w14:textId="77777777" w:rsidR="005F0A42" w:rsidRPr="00D32E49" w:rsidRDefault="005F0A42" w:rsidP="00065D26">
            <w:pPr>
              <w:rPr>
                <w:rFonts w:ascii="Arial" w:hAnsi="Arial" w:cs="Arial"/>
                <w:sz w:val="14"/>
                <w:szCs w:val="14"/>
              </w:rPr>
            </w:pPr>
            <w:r>
              <w:rPr>
                <w:rFonts w:ascii="Arial" w:hAnsi="Arial" w:cs="Arial"/>
                <w:sz w:val="14"/>
                <w:szCs w:val="14"/>
              </w:rPr>
              <w:t>FC ~ FL</w:t>
            </w:r>
          </w:p>
        </w:tc>
        <w:tc>
          <w:tcPr>
            <w:tcW w:w="1076" w:type="dxa"/>
            <w:tcBorders>
              <w:top w:val="nil"/>
              <w:bottom w:val="nil"/>
            </w:tcBorders>
          </w:tcPr>
          <w:p w14:paraId="361E2661" w14:textId="77777777" w:rsidR="005F0A42" w:rsidRPr="00D32E49" w:rsidRDefault="005F0A42" w:rsidP="00065D26">
            <w:pPr>
              <w:rPr>
                <w:rFonts w:ascii="Arial" w:hAnsi="Arial" w:cs="Arial"/>
                <w:sz w:val="14"/>
                <w:szCs w:val="14"/>
              </w:rPr>
            </w:pPr>
            <w:r>
              <w:rPr>
                <w:rFonts w:ascii="Arial" w:hAnsi="Arial" w:cs="Arial"/>
                <w:sz w:val="14"/>
                <w:szCs w:val="14"/>
              </w:rPr>
              <w:t>0.28</w:t>
            </w:r>
          </w:p>
        </w:tc>
        <w:tc>
          <w:tcPr>
            <w:tcW w:w="477" w:type="dxa"/>
            <w:tcBorders>
              <w:top w:val="nil"/>
              <w:bottom w:val="nil"/>
            </w:tcBorders>
          </w:tcPr>
          <w:p w14:paraId="3DB32D1B" w14:textId="77777777" w:rsidR="005F0A42" w:rsidRPr="00D32E49" w:rsidRDefault="005F0A42" w:rsidP="00065D26">
            <w:pPr>
              <w:rPr>
                <w:rFonts w:ascii="Arial" w:hAnsi="Arial" w:cs="Arial"/>
                <w:sz w:val="14"/>
                <w:szCs w:val="14"/>
              </w:rPr>
            </w:pPr>
            <w:r>
              <w:rPr>
                <w:rFonts w:ascii="Arial" w:hAnsi="Arial" w:cs="Arial"/>
                <w:sz w:val="14"/>
                <w:szCs w:val="14"/>
              </w:rPr>
              <w:t>44</w:t>
            </w:r>
          </w:p>
        </w:tc>
        <w:tc>
          <w:tcPr>
            <w:tcW w:w="672" w:type="dxa"/>
            <w:tcBorders>
              <w:top w:val="nil"/>
              <w:bottom w:val="nil"/>
            </w:tcBorders>
          </w:tcPr>
          <w:p w14:paraId="1DD644CB" w14:textId="77777777" w:rsidR="005F0A42" w:rsidRPr="00D32E49" w:rsidRDefault="005F0A42" w:rsidP="00065D26">
            <w:pPr>
              <w:rPr>
                <w:rFonts w:ascii="Arial" w:hAnsi="Arial" w:cs="Arial"/>
                <w:sz w:val="14"/>
                <w:szCs w:val="14"/>
              </w:rPr>
            </w:pPr>
            <w:r>
              <w:rPr>
                <w:rFonts w:ascii="Arial" w:hAnsi="Arial" w:cs="Arial"/>
                <w:sz w:val="14"/>
                <w:szCs w:val="14"/>
              </w:rPr>
              <w:t>0.860</w:t>
            </w:r>
          </w:p>
        </w:tc>
        <w:tc>
          <w:tcPr>
            <w:tcW w:w="866" w:type="dxa"/>
            <w:tcBorders>
              <w:top w:val="nil"/>
              <w:bottom w:val="nil"/>
            </w:tcBorders>
          </w:tcPr>
          <w:p w14:paraId="4019ED5F"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3DB4363F" w14:textId="77777777" w:rsidR="005F0A42" w:rsidRPr="00D32E49" w:rsidRDefault="005F0A42" w:rsidP="00065D26">
            <w:pPr>
              <w:rPr>
                <w:rFonts w:ascii="Arial" w:hAnsi="Arial" w:cs="Arial"/>
                <w:sz w:val="14"/>
                <w:szCs w:val="14"/>
              </w:rPr>
            </w:pPr>
            <w:r>
              <w:rPr>
                <w:rFonts w:ascii="Arial" w:hAnsi="Arial" w:cs="Arial"/>
                <w:sz w:val="14"/>
                <w:szCs w:val="14"/>
              </w:rPr>
              <w:t>0.881</w:t>
            </w:r>
          </w:p>
        </w:tc>
        <w:tc>
          <w:tcPr>
            <w:tcW w:w="781" w:type="dxa"/>
            <w:tcBorders>
              <w:top w:val="nil"/>
              <w:bottom w:val="nil"/>
            </w:tcBorders>
          </w:tcPr>
          <w:p w14:paraId="4591D578"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06B73A7C"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4783A587" w14:textId="77777777" w:rsidTr="00065D26">
        <w:tc>
          <w:tcPr>
            <w:tcW w:w="648" w:type="dxa"/>
            <w:tcBorders>
              <w:top w:val="nil"/>
              <w:bottom w:val="nil"/>
            </w:tcBorders>
          </w:tcPr>
          <w:p w14:paraId="6989931F"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nil"/>
            </w:tcBorders>
          </w:tcPr>
          <w:p w14:paraId="5DDDEEB7" w14:textId="77777777" w:rsidR="005F0A42" w:rsidRPr="00D32E49" w:rsidRDefault="005F0A42" w:rsidP="00065D26">
            <w:pPr>
              <w:rPr>
                <w:rFonts w:ascii="Arial" w:hAnsi="Arial" w:cs="Arial"/>
                <w:sz w:val="14"/>
                <w:szCs w:val="14"/>
              </w:rPr>
            </w:pPr>
            <w:r>
              <w:rPr>
                <w:rFonts w:ascii="Arial" w:hAnsi="Arial" w:cs="Arial"/>
                <w:sz w:val="14"/>
                <w:szCs w:val="14"/>
              </w:rPr>
              <w:t>FC ~ FL + intercept</w:t>
            </w:r>
          </w:p>
        </w:tc>
        <w:tc>
          <w:tcPr>
            <w:tcW w:w="1076" w:type="dxa"/>
            <w:tcBorders>
              <w:top w:val="nil"/>
              <w:bottom w:val="nil"/>
            </w:tcBorders>
          </w:tcPr>
          <w:p w14:paraId="261BD63F" w14:textId="77777777" w:rsidR="005F0A42" w:rsidRPr="00D32E49" w:rsidRDefault="005F0A42" w:rsidP="00065D26">
            <w:pPr>
              <w:rPr>
                <w:rFonts w:ascii="Arial" w:hAnsi="Arial" w:cs="Arial"/>
                <w:sz w:val="14"/>
                <w:szCs w:val="14"/>
              </w:rPr>
            </w:pPr>
            <w:r>
              <w:rPr>
                <w:rFonts w:ascii="Arial" w:hAnsi="Arial" w:cs="Arial"/>
                <w:sz w:val="14"/>
                <w:szCs w:val="14"/>
              </w:rPr>
              <w:t>0.21</w:t>
            </w:r>
          </w:p>
        </w:tc>
        <w:tc>
          <w:tcPr>
            <w:tcW w:w="477" w:type="dxa"/>
            <w:tcBorders>
              <w:top w:val="nil"/>
              <w:bottom w:val="nil"/>
            </w:tcBorders>
          </w:tcPr>
          <w:p w14:paraId="14F6FAB8" w14:textId="77777777" w:rsidR="005F0A42" w:rsidRPr="00D32E49" w:rsidRDefault="005F0A42" w:rsidP="00065D26">
            <w:pPr>
              <w:rPr>
                <w:rFonts w:ascii="Arial" w:hAnsi="Arial" w:cs="Arial"/>
                <w:sz w:val="14"/>
                <w:szCs w:val="14"/>
              </w:rPr>
            </w:pPr>
            <w:r>
              <w:rPr>
                <w:rFonts w:ascii="Arial" w:hAnsi="Arial" w:cs="Arial"/>
                <w:sz w:val="14"/>
                <w:szCs w:val="14"/>
              </w:rPr>
              <w:t>44</w:t>
            </w:r>
          </w:p>
        </w:tc>
        <w:tc>
          <w:tcPr>
            <w:tcW w:w="672" w:type="dxa"/>
            <w:tcBorders>
              <w:top w:val="nil"/>
              <w:bottom w:val="nil"/>
            </w:tcBorders>
          </w:tcPr>
          <w:p w14:paraId="61FD116D" w14:textId="77777777" w:rsidR="005F0A42" w:rsidRPr="00D32E49" w:rsidRDefault="005F0A42" w:rsidP="00065D26">
            <w:pPr>
              <w:rPr>
                <w:rFonts w:ascii="Arial" w:hAnsi="Arial" w:cs="Arial"/>
                <w:sz w:val="14"/>
                <w:szCs w:val="14"/>
              </w:rPr>
            </w:pPr>
            <w:r>
              <w:rPr>
                <w:rFonts w:ascii="Arial" w:hAnsi="Arial" w:cs="Arial"/>
                <w:sz w:val="14"/>
                <w:szCs w:val="14"/>
              </w:rPr>
              <w:t>0.865</w:t>
            </w:r>
          </w:p>
        </w:tc>
        <w:tc>
          <w:tcPr>
            <w:tcW w:w="866" w:type="dxa"/>
            <w:tcBorders>
              <w:top w:val="nil"/>
              <w:bottom w:val="nil"/>
            </w:tcBorders>
          </w:tcPr>
          <w:p w14:paraId="44925F5C" w14:textId="77777777" w:rsidR="005F0A42" w:rsidRPr="00D32E49" w:rsidRDefault="005F0A42" w:rsidP="00065D26">
            <w:pPr>
              <w:rPr>
                <w:rFonts w:ascii="Arial" w:hAnsi="Arial" w:cs="Arial"/>
                <w:sz w:val="14"/>
                <w:szCs w:val="14"/>
              </w:rPr>
            </w:pPr>
            <w:r>
              <w:rPr>
                <w:rFonts w:ascii="Arial" w:hAnsi="Arial" w:cs="Arial"/>
                <w:sz w:val="14"/>
                <w:szCs w:val="14"/>
              </w:rPr>
              <w:t>-0.317</w:t>
            </w:r>
          </w:p>
        </w:tc>
        <w:tc>
          <w:tcPr>
            <w:tcW w:w="672" w:type="dxa"/>
            <w:tcBorders>
              <w:top w:val="nil"/>
              <w:bottom w:val="nil"/>
            </w:tcBorders>
          </w:tcPr>
          <w:p w14:paraId="3E612151" w14:textId="77777777" w:rsidR="005F0A42" w:rsidRPr="00D32E49" w:rsidRDefault="005F0A42" w:rsidP="00065D26">
            <w:pPr>
              <w:rPr>
                <w:rFonts w:ascii="Arial" w:hAnsi="Arial" w:cs="Arial"/>
                <w:sz w:val="14"/>
                <w:szCs w:val="14"/>
              </w:rPr>
            </w:pPr>
            <w:r>
              <w:rPr>
                <w:rFonts w:ascii="Arial" w:hAnsi="Arial" w:cs="Arial"/>
                <w:sz w:val="14"/>
                <w:szCs w:val="14"/>
              </w:rPr>
              <w:t>0.982</w:t>
            </w:r>
          </w:p>
        </w:tc>
        <w:tc>
          <w:tcPr>
            <w:tcW w:w="781" w:type="dxa"/>
            <w:tcBorders>
              <w:top w:val="nil"/>
              <w:bottom w:val="nil"/>
            </w:tcBorders>
          </w:tcPr>
          <w:p w14:paraId="2F47F28C"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7630C1B1"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622FA13B" w14:textId="77777777" w:rsidTr="00065D26">
        <w:tc>
          <w:tcPr>
            <w:tcW w:w="648" w:type="dxa"/>
            <w:tcBorders>
              <w:top w:val="nil"/>
              <w:bottom w:val="single" w:sz="4" w:space="0" w:color="auto"/>
            </w:tcBorders>
          </w:tcPr>
          <w:p w14:paraId="2071FA32" w14:textId="77777777" w:rsidR="005F0A42" w:rsidRPr="00D32E49" w:rsidRDefault="005F0A42" w:rsidP="00065D26">
            <w:pPr>
              <w:rPr>
                <w:rFonts w:ascii="Arial" w:hAnsi="Arial" w:cs="Arial"/>
                <w:sz w:val="14"/>
                <w:szCs w:val="14"/>
              </w:rPr>
            </w:pPr>
            <w:r>
              <w:rPr>
                <w:rFonts w:ascii="Arial" w:hAnsi="Arial" w:cs="Arial"/>
                <w:sz w:val="14"/>
                <w:szCs w:val="14"/>
              </w:rPr>
              <w:t>4</w:t>
            </w:r>
          </w:p>
        </w:tc>
        <w:tc>
          <w:tcPr>
            <w:tcW w:w="2138" w:type="dxa"/>
            <w:tcBorders>
              <w:top w:val="nil"/>
              <w:bottom w:val="single" w:sz="4" w:space="0" w:color="auto"/>
            </w:tcBorders>
          </w:tcPr>
          <w:p w14:paraId="4F9814F3" w14:textId="77777777" w:rsidR="005F0A42" w:rsidRPr="00D32E49" w:rsidRDefault="005F0A42" w:rsidP="00065D26">
            <w:pPr>
              <w:rPr>
                <w:rFonts w:ascii="Arial" w:hAnsi="Arial" w:cs="Arial"/>
                <w:sz w:val="14"/>
                <w:szCs w:val="14"/>
              </w:rPr>
            </w:pPr>
            <w:r>
              <w:rPr>
                <w:rFonts w:ascii="Arial" w:hAnsi="Arial" w:cs="Arial"/>
                <w:sz w:val="14"/>
                <w:szCs w:val="14"/>
              </w:rPr>
              <w:t>FC ~ FL + intercept</w:t>
            </w:r>
          </w:p>
        </w:tc>
        <w:tc>
          <w:tcPr>
            <w:tcW w:w="1076" w:type="dxa"/>
            <w:tcBorders>
              <w:top w:val="nil"/>
              <w:bottom w:val="single" w:sz="4" w:space="0" w:color="auto"/>
            </w:tcBorders>
          </w:tcPr>
          <w:p w14:paraId="18687E61" w14:textId="77777777" w:rsidR="005F0A42" w:rsidRPr="00D32E49" w:rsidRDefault="005F0A42" w:rsidP="00065D26">
            <w:pPr>
              <w:rPr>
                <w:rFonts w:ascii="Arial" w:hAnsi="Arial" w:cs="Arial"/>
                <w:sz w:val="14"/>
                <w:szCs w:val="14"/>
              </w:rPr>
            </w:pPr>
            <w:r>
              <w:rPr>
                <w:rFonts w:ascii="Arial" w:hAnsi="Arial" w:cs="Arial"/>
                <w:sz w:val="14"/>
                <w:szCs w:val="14"/>
              </w:rPr>
              <w:t>0.11</w:t>
            </w:r>
          </w:p>
        </w:tc>
        <w:tc>
          <w:tcPr>
            <w:tcW w:w="477" w:type="dxa"/>
            <w:tcBorders>
              <w:top w:val="nil"/>
              <w:bottom w:val="single" w:sz="4" w:space="0" w:color="auto"/>
            </w:tcBorders>
          </w:tcPr>
          <w:p w14:paraId="7BC50961" w14:textId="77777777" w:rsidR="005F0A42" w:rsidRPr="00D32E49" w:rsidRDefault="005F0A42" w:rsidP="00065D26">
            <w:pPr>
              <w:rPr>
                <w:rFonts w:ascii="Arial" w:hAnsi="Arial" w:cs="Arial"/>
                <w:sz w:val="14"/>
                <w:szCs w:val="14"/>
              </w:rPr>
            </w:pPr>
            <w:r>
              <w:rPr>
                <w:rFonts w:ascii="Arial" w:hAnsi="Arial" w:cs="Arial"/>
                <w:sz w:val="14"/>
                <w:szCs w:val="14"/>
              </w:rPr>
              <w:t>44</w:t>
            </w:r>
          </w:p>
        </w:tc>
        <w:tc>
          <w:tcPr>
            <w:tcW w:w="672" w:type="dxa"/>
            <w:tcBorders>
              <w:top w:val="nil"/>
              <w:bottom w:val="single" w:sz="4" w:space="0" w:color="auto"/>
            </w:tcBorders>
          </w:tcPr>
          <w:p w14:paraId="5105CCA4" w14:textId="77777777" w:rsidR="005F0A42" w:rsidRPr="00D32E49" w:rsidRDefault="005F0A42" w:rsidP="00065D26">
            <w:pPr>
              <w:rPr>
                <w:rFonts w:ascii="Arial" w:hAnsi="Arial" w:cs="Arial"/>
                <w:sz w:val="14"/>
                <w:szCs w:val="14"/>
              </w:rPr>
            </w:pPr>
            <w:r>
              <w:rPr>
                <w:rFonts w:ascii="Arial" w:hAnsi="Arial" w:cs="Arial"/>
                <w:sz w:val="14"/>
                <w:szCs w:val="14"/>
              </w:rPr>
              <w:t>0.871</w:t>
            </w:r>
          </w:p>
        </w:tc>
        <w:tc>
          <w:tcPr>
            <w:tcW w:w="866" w:type="dxa"/>
            <w:tcBorders>
              <w:top w:val="nil"/>
              <w:bottom w:val="single" w:sz="4" w:space="0" w:color="auto"/>
            </w:tcBorders>
          </w:tcPr>
          <w:p w14:paraId="668899E6" w14:textId="77777777" w:rsidR="005F0A42" w:rsidRPr="00D32E49" w:rsidRDefault="005F0A42" w:rsidP="00065D26">
            <w:pPr>
              <w:rPr>
                <w:rFonts w:ascii="Arial" w:hAnsi="Arial" w:cs="Arial"/>
                <w:sz w:val="14"/>
                <w:szCs w:val="14"/>
              </w:rPr>
            </w:pPr>
            <w:r>
              <w:rPr>
                <w:rFonts w:ascii="Arial" w:hAnsi="Arial" w:cs="Arial"/>
                <w:sz w:val="14"/>
                <w:szCs w:val="14"/>
              </w:rPr>
              <w:t>-0.206</w:t>
            </w:r>
          </w:p>
        </w:tc>
        <w:tc>
          <w:tcPr>
            <w:tcW w:w="672" w:type="dxa"/>
            <w:tcBorders>
              <w:top w:val="nil"/>
              <w:bottom w:val="single" w:sz="4" w:space="0" w:color="auto"/>
            </w:tcBorders>
          </w:tcPr>
          <w:p w14:paraId="21850318" w14:textId="77777777" w:rsidR="005F0A42" w:rsidRPr="00D32E49" w:rsidRDefault="005F0A42" w:rsidP="00065D26">
            <w:pPr>
              <w:rPr>
                <w:rFonts w:ascii="Arial" w:hAnsi="Arial" w:cs="Arial"/>
                <w:sz w:val="14"/>
                <w:szCs w:val="14"/>
              </w:rPr>
            </w:pPr>
            <w:r>
              <w:rPr>
                <w:rFonts w:ascii="Arial" w:hAnsi="Arial" w:cs="Arial"/>
                <w:sz w:val="14"/>
                <w:szCs w:val="14"/>
              </w:rPr>
              <w:t>0.968</w:t>
            </w:r>
          </w:p>
        </w:tc>
        <w:tc>
          <w:tcPr>
            <w:tcW w:w="781" w:type="dxa"/>
            <w:tcBorders>
              <w:top w:val="nil"/>
              <w:bottom w:val="single" w:sz="4" w:space="0" w:color="auto"/>
            </w:tcBorders>
          </w:tcPr>
          <w:p w14:paraId="06D470D6"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1EF96F4D" w14:textId="77777777" w:rsidR="005F0A42" w:rsidRPr="00D32E49" w:rsidRDefault="005F0A42" w:rsidP="00065D26">
            <w:pPr>
              <w:rPr>
                <w:rFonts w:ascii="Arial" w:hAnsi="Arial" w:cs="Arial"/>
                <w:sz w:val="14"/>
                <w:szCs w:val="14"/>
              </w:rPr>
            </w:pPr>
            <w:r>
              <w:rPr>
                <w:rFonts w:ascii="Arial" w:hAnsi="Arial" w:cs="Arial"/>
                <w:sz w:val="14"/>
                <w:szCs w:val="14"/>
              </w:rPr>
              <w:t>0.62</w:t>
            </w:r>
          </w:p>
        </w:tc>
      </w:tr>
      <w:tr w:rsidR="005F0A42" w:rsidRPr="00D32E49" w14:paraId="11C4E496" w14:textId="77777777" w:rsidTr="00065D26">
        <w:tc>
          <w:tcPr>
            <w:tcW w:w="648" w:type="dxa"/>
            <w:tcBorders>
              <w:top w:val="nil"/>
              <w:bottom w:val="single" w:sz="4" w:space="0" w:color="auto"/>
            </w:tcBorders>
          </w:tcPr>
          <w:p w14:paraId="5849407B"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0D3B85AE"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3F841344"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48E3F43D"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6C1DAE83"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49BCB613"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67A1D2B0"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461C9755"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51E67936" w14:textId="77777777" w:rsidR="005F0A42" w:rsidRPr="00D32E49" w:rsidRDefault="005F0A42" w:rsidP="00065D26">
            <w:pPr>
              <w:rPr>
                <w:rFonts w:ascii="Arial" w:hAnsi="Arial" w:cs="Arial"/>
                <w:sz w:val="14"/>
                <w:szCs w:val="14"/>
              </w:rPr>
            </w:pPr>
          </w:p>
        </w:tc>
      </w:tr>
      <w:tr w:rsidR="005F0A42" w:rsidRPr="00D32E49" w14:paraId="319B2EAC" w14:textId="77777777" w:rsidTr="00065D26">
        <w:tc>
          <w:tcPr>
            <w:tcW w:w="648" w:type="dxa"/>
            <w:tcBorders>
              <w:top w:val="single" w:sz="4" w:space="0" w:color="auto"/>
              <w:bottom w:val="nil"/>
            </w:tcBorders>
          </w:tcPr>
          <w:p w14:paraId="49820B69"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1CFC8879" w14:textId="77777777" w:rsidR="005F0A42" w:rsidRPr="00D32E49" w:rsidRDefault="005F0A42" w:rsidP="00065D26">
            <w:pPr>
              <w:rPr>
                <w:rFonts w:ascii="Arial" w:hAnsi="Arial" w:cs="Arial"/>
                <w:sz w:val="14"/>
                <w:szCs w:val="14"/>
              </w:rPr>
            </w:pPr>
            <w:r>
              <w:rPr>
                <w:rFonts w:ascii="Arial" w:hAnsi="Arial" w:cs="Arial"/>
                <w:sz w:val="14"/>
                <w:szCs w:val="14"/>
              </w:rPr>
              <w:t>FC ~ FAP + intercept</w:t>
            </w:r>
          </w:p>
        </w:tc>
        <w:tc>
          <w:tcPr>
            <w:tcW w:w="1076" w:type="dxa"/>
            <w:tcBorders>
              <w:top w:val="single" w:sz="4" w:space="0" w:color="auto"/>
              <w:bottom w:val="nil"/>
            </w:tcBorders>
          </w:tcPr>
          <w:p w14:paraId="1F0C4ED2" w14:textId="77777777" w:rsidR="005F0A42" w:rsidRPr="00D32E49" w:rsidRDefault="005F0A42" w:rsidP="00065D26">
            <w:pPr>
              <w:rPr>
                <w:rFonts w:ascii="Arial" w:hAnsi="Arial" w:cs="Arial"/>
                <w:sz w:val="14"/>
                <w:szCs w:val="14"/>
              </w:rPr>
            </w:pPr>
            <w:r>
              <w:rPr>
                <w:rFonts w:ascii="Arial" w:hAnsi="Arial" w:cs="Arial"/>
                <w:sz w:val="14"/>
                <w:szCs w:val="14"/>
              </w:rPr>
              <w:t>0.74</w:t>
            </w:r>
          </w:p>
        </w:tc>
        <w:tc>
          <w:tcPr>
            <w:tcW w:w="477" w:type="dxa"/>
            <w:tcBorders>
              <w:top w:val="single" w:sz="4" w:space="0" w:color="auto"/>
              <w:bottom w:val="nil"/>
            </w:tcBorders>
          </w:tcPr>
          <w:p w14:paraId="36387EFE" w14:textId="77777777" w:rsidR="005F0A42" w:rsidRPr="00D32E49" w:rsidRDefault="005F0A42" w:rsidP="00065D26">
            <w:pPr>
              <w:rPr>
                <w:rFonts w:ascii="Arial" w:hAnsi="Arial" w:cs="Arial"/>
                <w:sz w:val="14"/>
                <w:szCs w:val="14"/>
              </w:rPr>
            </w:pPr>
            <w:r>
              <w:rPr>
                <w:rFonts w:ascii="Arial" w:hAnsi="Arial" w:cs="Arial"/>
                <w:sz w:val="14"/>
                <w:szCs w:val="14"/>
              </w:rPr>
              <w:t>21</w:t>
            </w:r>
          </w:p>
        </w:tc>
        <w:tc>
          <w:tcPr>
            <w:tcW w:w="672" w:type="dxa"/>
            <w:tcBorders>
              <w:top w:val="single" w:sz="4" w:space="0" w:color="auto"/>
              <w:bottom w:val="nil"/>
            </w:tcBorders>
          </w:tcPr>
          <w:p w14:paraId="306CB2A9" w14:textId="77777777" w:rsidR="005F0A42" w:rsidRPr="00D32E49" w:rsidRDefault="005F0A42" w:rsidP="00065D26">
            <w:pPr>
              <w:rPr>
                <w:rFonts w:ascii="Arial" w:hAnsi="Arial" w:cs="Arial"/>
                <w:sz w:val="14"/>
                <w:szCs w:val="14"/>
              </w:rPr>
            </w:pPr>
            <w:r>
              <w:rPr>
                <w:rFonts w:ascii="Arial" w:hAnsi="Arial" w:cs="Arial"/>
                <w:sz w:val="14"/>
                <w:szCs w:val="14"/>
              </w:rPr>
              <w:t>0.767</w:t>
            </w:r>
          </w:p>
        </w:tc>
        <w:tc>
          <w:tcPr>
            <w:tcW w:w="866" w:type="dxa"/>
            <w:tcBorders>
              <w:top w:val="single" w:sz="4" w:space="0" w:color="auto"/>
              <w:bottom w:val="nil"/>
            </w:tcBorders>
          </w:tcPr>
          <w:p w14:paraId="550ED5CF" w14:textId="77777777" w:rsidR="005F0A42" w:rsidRPr="00D32E49" w:rsidRDefault="005F0A42" w:rsidP="00065D26">
            <w:pPr>
              <w:rPr>
                <w:rFonts w:ascii="Arial" w:hAnsi="Arial" w:cs="Arial"/>
                <w:sz w:val="14"/>
                <w:szCs w:val="14"/>
              </w:rPr>
            </w:pPr>
            <w:r>
              <w:rPr>
                <w:rFonts w:ascii="Arial" w:hAnsi="Arial" w:cs="Arial"/>
                <w:sz w:val="14"/>
                <w:szCs w:val="14"/>
              </w:rPr>
              <w:t>0.846</w:t>
            </w:r>
          </w:p>
        </w:tc>
        <w:tc>
          <w:tcPr>
            <w:tcW w:w="672" w:type="dxa"/>
            <w:tcBorders>
              <w:top w:val="single" w:sz="4" w:space="0" w:color="auto"/>
              <w:bottom w:val="nil"/>
            </w:tcBorders>
          </w:tcPr>
          <w:p w14:paraId="352D4CED" w14:textId="77777777" w:rsidR="005F0A42" w:rsidRPr="00D32E49" w:rsidRDefault="005F0A42" w:rsidP="00065D26">
            <w:pPr>
              <w:rPr>
                <w:rFonts w:ascii="Arial" w:hAnsi="Arial" w:cs="Arial"/>
                <w:sz w:val="14"/>
                <w:szCs w:val="14"/>
              </w:rPr>
            </w:pPr>
            <w:r>
              <w:rPr>
                <w:rFonts w:ascii="Arial" w:hAnsi="Arial" w:cs="Arial"/>
                <w:sz w:val="14"/>
                <w:szCs w:val="14"/>
              </w:rPr>
              <w:t>0.897</w:t>
            </w:r>
          </w:p>
        </w:tc>
        <w:tc>
          <w:tcPr>
            <w:tcW w:w="781" w:type="dxa"/>
            <w:tcBorders>
              <w:top w:val="single" w:sz="4" w:space="0" w:color="auto"/>
              <w:bottom w:val="nil"/>
            </w:tcBorders>
          </w:tcPr>
          <w:p w14:paraId="25ECFB10"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0F685BEC"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C9CDD2C" w14:textId="77777777" w:rsidTr="00065D26">
        <w:tc>
          <w:tcPr>
            <w:tcW w:w="648" w:type="dxa"/>
            <w:tcBorders>
              <w:top w:val="nil"/>
              <w:bottom w:val="nil"/>
            </w:tcBorders>
          </w:tcPr>
          <w:p w14:paraId="295A5055"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08C88A2D" w14:textId="77777777" w:rsidR="005F0A42" w:rsidRPr="00D32E49" w:rsidRDefault="005F0A42" w:rsidP="00065D26">
            <w:pPr>
              <w:rPr>
                <w:rFonts w:ascii="Arial" w:hAnsi="Arial" w:cs="Arial"/>
                <w:sz w:val="14"/>
                <w:szCs w:val="14"/>
              </w:rPr>
            </w:pPr>
            <w:r>
              <w:rPr>
                <w:rFonts w:ascii="Arial" w:hAnsi="Arial" w:cs="Arial"/>
                <w:sz w:val="14"/>
                <w:szCs w:val="14"/>
              </w:rPr>
              <w:t>FC ~ FAP + intercept</w:t>
            </w:r>
          </w:p>
        </w:tc>
        <w:tc>
          <w:tcPr>
            <w:tcW w:w="1076" w:type="dxa"/>
            <w:tcBorders>
              <w:top w:val="nil"/>
              <w:bottom w:val="nil"/>
            </w:tcBorders>
          </w:tcPr>
          <w:p w14:paraId="106983CB" w14:textId="77777777" w:rsidR="005F0A42" w:rsidRPr="00D32E49" w:rsidRDefault="005F0A42" w:rsidP="00065D26">
            <w:pPr>
              <w:rPr>
                <w:rFonts w:ascii="Arial" w:hAnsi="Arial" w:cs="Arial"/>
                <w:sz w:val="14"/>
                <w:szCs w:val="14"/>
              </w:rPr>
            </w:pPr>
            <w:r>
              <w:rPr>
                <w:rFonts w:ascii="Arial" w:hAnsi="Arial" w:cs="Arial"/>
                <w:sz w:val="14"/>
                <w:szCs w:val="14"/>
              </w:rPr>
              <w:t>0.16</w:t>
            </w:r>
          </w:p>
        </w:tc>
        <w:tc>
          <w:tcPr>
            <w:tcW w:w="477" w:type="dxa"/>
            <w:tcBorders>
              <w:top w:val="nil"/>
              <w:bottom w:val="nil"/>
            </w:tcBorders>
          </w:tcPr>
          <w:p w14:paraId="3AF1B300" w14:textId="77777777" w:rsidR="005F0A42" w:rsidRPr="00D32E49" w:rsidRDefault="005F0A42" w:rsidP="00065D26">
            <w:pPr>
              <w:rPr>
                <w:rFonts w:ascii="Arial" w:hAnsi="Arial" w:cs="Arial"/>
                <w:sz w:val="14"/>
                <w:szCs w:val="14"/>
              </w:rPr>
            </w:pPr>
            <w:r>
              <w:rPr>
                <w:rFonts w:ascii="Arial" w:hAnsi="Arial" w:cs="Arial"/>
                <w:sz w:val="14"/>
                <w:szCs w:val="14"/>
              </w:rPr>
              <w:t>21</w:t>
            </w:r>
          </w:p>
        </w:tc>
        <w:tc>
          <w:tcPr>
            <w:tcW w:w="672" w:type="dxa"/>
            <w:tcBorders>
              <w:top w:val="nil"/>
              <w:bottom w:val="nil"/>
            </w:tcBorders>
          </w:tcPr>
          <w:p w14:paraId="656CDFF0" w14:textId="77777777" w:rsidR="005F0A42" w:rsidRPr="00D32E49" w:rsidRDefault="005F0A42" w:rsidP="00065D26">
            <w:pPr>
              <w:rPr>
                <w:rFonts w:ascii="Arial" w:hAnsi="Arial" w:cs="Arial"/>
                <w:sz w:val="14"/>
                <w:szCs w:val="14"/>
              </w:rPr>
            </w:pPr>
            <w:r>
              <w:rPr>
                <w:rFonts w:ascii="Arial" w:hAnsi="Arial" w:cs="Arial"/>
                <w:sz w:val="14"/>
                <w:szCs w:val="14"/>
              </w:rPr>
              <w:t>0.767</w:t>
            </w:r>
          </w:p>
        </w:tc>
        <w:tc>
          <w:tcPr>
            <w:tcW w:w="866" w:type="dxa"/>
            <w:tcBorders>
              <w:top w:val="nil"/>
              <w:bottom w:val="nil"/>
            </w:tcBorders>
          </w:tcPr>
          <w:p w14:paraId="1CD7EB55" w14:textId="77777777" w:rsidR="005F0A42" w:rsidRPr="00D32E49" w:rsidRDefault="005F0A42" w:rsidP="00065D26">
            <w:pPr>
              <w:rPr>
                <w:rFonts w:ascii="Arial" w:hAnsi="Arial" w:cs="Arial"/>
                <w:sz w:val="14"/>
                <w:szCs w:val="14"/>
              </w:rPr>
            </w:pPr>
            <w:r>
              <w:rPr>
                <w:rFonts w:ascii="Arial" w:hAnsi="Arial" w:cs="Arial"/>
                <w:sz w:val="14"/>
                <w:szCs w:val="14"/>
              </w:rPr>
              <w:t>0.715</w:t>
            </w:r>
          </w:p>
        </w:tc>
        <w:tc>
          <w:tcPr>
            <w:tcW w:w="672" w:type="dxa"/>
            <w:tcBorders>
              <w:top w:val="nil"/>
              <w:bottom w:val="nil"/>
            </w:tcBorders>
          </w:tcPr>
          <w:p w14:paraId="226BD9FF" w14:textId="77777777" w:rsidR="005F0A42" w:rsidRPr="00D32E49" w:rsidRDefault="005F0A42" w:rsidP="00065D26">
            <w:pPr>
              <w:rPr>
                <w:rFonts w:ascii="Arial" w:hAnsi="Arial" w:cs="Arial"/>
                <w:sz w:val="14"/>
                <w:szCs w:val="14"/>
              </w:rPr>
            </w:pPr>
            <w:r>
              <w:rPr>
                <w:rFonts w:ascii="Arial" w:hAnsi="Arial" w:cs="Arial"/>
                <w:sz w:val="14"/>
                <w:szCs w:val="14"/>
              </w:rPr>
              <w:t>0.955</w:t>
            </w:r>
          </w:p>
        </w:tc>
        <w:tc>
          <w:tcPr>
            <w:tcW w:w="781" w:type="dxa"/>
            <w:tcBorders>
              <w:top w:val="nil"/>
              <w:bottom w:val="nil"/>
            </w:tcBorders>
          </w:tcPr>
          <w:p w14:paraId="1E96D55E"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1B8446CD" w14:textId="77777777" w:rsidR="005F0A42" w:rsidRPr="00D32E49" w:rsidRDefault="005F0A42" w:rsidP="00065D26">
            <w:pPr>
              <w:rPr>
                <w:rFonts w:ascii="Arial" w:hAnsi="Arial" w:cs="Arial"/>
                <w:sz w:val="14"/>
                <w:szCs w:val="14"/>
              </w:rPr>
            </w:pPr>
            <w:r>
              <w:rPr>
                <w:rFonts w:ascii="Arial" w:hAnsi="Arial" w:cs="Arial"/>
                <w:sz w:val="14"/>
                <w:szCs w:val="14"/>
              </w:rPr>
              <w:t>-0.10</w:t>
            </w:r>
          </w:p>
        </w:tc>
      </w:tr>
      <w:tr w:rsidR="005F0A42" w:rsidRPr="00D32E49" w14:paraId="4EC24BC5" w14:textId="77777777" w:rsidTr="00065D26">
        <w:tc>
          <w:tcPr>
            <w:tcW w:w="648" w:type="dxa"/>
            <w:tcBorders>
              <w:top w:val="nil"/>
              <w:bottom w:val="single" w:sz="4" w:space="0" w:color="auto"/>
            </w:tcBorders>
          </w:tcPr>
          <w:p w14:paraId="68DDAB63"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1B04DCF8" w14:textId="77777777" w:rsidR="005F0A42" w:rsidRPr="00D32E49" w:rsidRDefault="005F0A42" w:rsidP="00065D26">
            <w:pPr>
              <w:rPr>
                <w:rFonts w:ascii="Arial" w:hAnsi="Arial" w:cs="Arial"/>
                <w:sz w:val="14"/>
                <w:szCs w:val="14"/>
              </w:rPr>
            </w:pPr>
            <w:r>
              <w:rPr>
                <w:rFonts w:ascii="Arial" w:hAnsi="Arial" w:cs="Arial"/>
                <w:sz w:val="14"/>
                <w:szCs w:val="14"/>
              </w:rPr>
              <w:t>FC ~ FAP + clade + intercept</w:t>
            </w:r>
          </w:p>
        </w:tc>
        <w:tc>
          <w:tcPr>
            <w:tcW w:w="1076" w:type="dxa"/>
            <w:tcBorders>
              <w:top w:val="nil"/>
              <w:bottom w:val="single" w:sz="4" w:space="0" w:color="auto"/>
            </w:tcBorders>
          </w:tcPr>
          <w:p w14:paraId="249DCE11" w14:textId="77777777" w:rsidR="005F0A42" w:rsidRPr="00D32E49" w:rsidRDefault="005F0A42" w:rsidP="00065D26">
            <w:pPr>
              <w:rPr>
                <w:rFonts w:ascii="Arial" w:hAnsi="Arial" w:cs="Arial"/>
                <w:sz w:val="14"/>
                <w:szCs w:val="14"/>
              </w:rPr>
            </w:pPr>
            <w:r>
              <w:rPr>
                <w:rFonts w:ascii="Arial" w:hAnsi="Arial" w:cs="Arial"/>
                <w:sz w:val="14"/>
                <w:szCs w:val="14"/>
              </w:rPr>
              <w:t>0.03</w:t>
            </w:r>
          </w:p>
        </w:tc>
        <w:tc>
          <w:tcPr>
            <w:tcW w:w="477" w:type="dxa"/>
            <w:tcBorders>
              <w:top w:val="nil"/>
              <w:bottom w:val="single" w:sz="4" w:space="0" w:color="auto"/>
            </w:tcBorders>
          </w:tcPr>
          <w:p w14:paraId="54F72FF3" w14:textId="77777777" w:rsidR="005F0A42" w:rsidRPr="00D32E49" w:rsidRDefault="005F0A42" w:rsidP="00065D26">
            <w:pPr>
              <w:rPr>
                <w:rFonts w:ascii="Arial" w:hAnsi="Arial" w:cs="Arial"/>
                <w:sz w:val="14"/>
                <w:szCs w:val="14"/>
              </w:rPr>
            </w:pPr>
            <w:r>
              <w:rPr>
                <w:rFonts w:ascii="Arial" w:hAnsi="Arial" w:cs="Arial"/>
                <w:sz w:val="14"/>
                <w:szCs w:val="14"/>
              </w:rPr>
              <w:t>21</w:t>
            </w:r>
          </w:p>
        </w:tc>
        <w:tc>
          <w:tcPr>
            <w:tcW w:w="672" w:type="dxa"/>
            <w:tcBorders>
              <w:top w:val="nil"/>
              <w:bottom w:val="single" w:sz="4" w:space="0" w:color="auto"/>
            </w:tcBorders>
          </w:tcPr>
          <w:p w14:paraId="29F76BF3" w14:textId="77777777" w:rsidR="005F0A42" w:rsidRPr="00D32E49" w:rsidRDefault="005F0A42" w:rsidP="00065D26">
            <w:pPr>
              <w:rPr>
                <w:rFonts w:ascii="Arial" w:hAnsi="Arial" w:cs="Arial"/>
                <w:sz w:val="14"/>
                <w:szCs w:val="14"/>
              </w:rPr>
            </w:pPr>
            <w:r>
              <w:rPr>
                <w:rFonts w:ascii="Arial" w:hAnsi="Arial" w:cs="Arial"/>
                <w:sz w:val="14"/>
                <w:szCs w:val="14"/>
              </w:rPr>
              <w:t>0.726</w:t>
            </w:r>
          </w:p>
        </w:tc>
        <w:tc>
          <w:tcPr>
            <w:tcW w:w="866" w:type="dxa"/>
            <w:tcBorders>
              <w:top w:val="nil"/>
              <w:bottom w:val="single" w:sz="4" w:space="0" w:color="auto"/>
            </w:tcBorders>
          </w:tcPr>
          <w:p w14:paraId="13F5079F" w14:textId="77777777" w:rsidR="005F0A42" w:rsidRPr="00D32E49" w:rsidRDefault="005F0A42" w:rsidP="00065D26">
            <w:pPr>
              <w:rPr>
                <w:rFonts w:ascii="Arial" w:hAnsi="Arial" w:cs="Arial"/>
                <w:sz w:val="14"/>
                <w:szCs w:val="14"/>
              </w:rPr>
            </w:pPr>
            <w:r>
              <w:rPr>
                <w:rFonts w:ascii="Arial" w:hAnsi="Arial" w:cs="Arial"/>
                <w:sz w:val="14"/>
                <w:szCs w:val="14"/>
              </w:rPr>
              <w:t>0.830</w:t>
            </w:r>
          </w:p>
        </w:tc>
        <w:tc>
          <w:tcPr>
            <w:tcW w:w="672" w:type="dxa"/>
            <w:tcBorders>
              <w:top w:val="nil"/>
              <w:bottom w:val="single" w:sz="4" w:space="0" w:color="auto"/>
            </w:tcBorders>
          </w:tcPr>
          <w:p w14:paraId="3A321709" w14:textId="77777777" w:rsidR="005F0A42" w:rsidRPr="00D32E49" w:rsidRDefault="005F0A42" w:rsidP="00065D26">
            <w:pPr>
              <w:rPr>
                <w:rFonts w:ascii="Arial" w:hAnsi="Arial" w:cs="Arial"/>
                <w:sz w:val="14"/>
                <w:szCs w:val="14"/>
              </w:rPr>
            </w:pPr>
            <w:r>
              <w:rPr>
                <w:rFonts w:ascii="Arial" w:hAnsi="Arial" w:cs="Arial"/>
                <w:sz w:val="14"/>
                <w:szCs w:val="14"/>
              </w:rPr>
              <w:t>0.899</w:t>
            </w:r>
          </w:p>
        </w:tc>
        <w:tc>
          <w:tcPr>
            <w:tcW w:w="781" w:type="dxa"/>
            <w:tcBorders>
              <w:top w:val="nil"/>
              <w:bottom w:val="single" w:sz="4" w:space="0" w:color="auto"/>
            </w:tcBorders>
          </w:tcPr>
          <w:p w14:paraId="2EAA778E"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5CB960C5"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496C39AA" w14:textId="77777777" w:rsidTr="00065D26">
        <w:tc>
          <w:tcPr>
            <w:tcW w:w="648" w:type="dxa"/>
            <w:tcBorders>
              <w:top w:val="nil"/>
              <w:bottom w:val="single" w:sz="4" w:space="0" w:color="auto"/>
            </w:tcBorders>
          </w:tcPr>
          <w:p w14:paraId="0EE1951E"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7F225D7C"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64696A16"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3B17BA90"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185D07B9"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43FDFCC7"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01D73D75"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395D58D8"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4D2617CF" w14:textId="77777777" w:rsidR="005F0A42" w:rsidRPr="00D32E49" w:rsidRDefault="005F0A42" w:rsidP="00065D26">
            <w:pPr>
              <w:rPr>
                <w:rFonts w:ascii="Arial" w:hAnsi="Arial" w:cs="Arial"/>
                <w:sz w:val="14"/>
                <w:szCs w:val="14"/>
              </w:rPr>
            </w:pPr>
          </w:p>
        </w:tc>
      </w:tr>
      <w:tr w:rsidR="005F0A42" w:rsidRPr="00D32E49" w14:paraId="7B5723AA" w14:textId="77777777" w:rsidTr="00065D26">
        <w:tc>
          <w:tcPr>
            <w:tcW w:w="648" w:type="dxa"/>
            <w:tcBorders>
              <w:top w:val="single" w:sz="4" w:space="0" w:color="auto"/>
              <w:bottom w:val="nil"/>
            </w:tcBorders>
          </w:tcPr>
          <w:p w14:paraId="57ED03F3"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3ABD6F46" w14:textId="77777777" w:rsidR="005F0A42" w:rsidRPr="00D32E49" w:rsidRDefault="005F0A42" w:rsidP="00065D26">
            <w:pPr>
              <w:rPr>
                <w:rFonts w:ascii="Arial" w:hAnsi="Arial" w:cs="Arial"/>
                <w:sz w:val="14"/>
                <w:szCs w:val="14"/>
              </w:rPr>
            </w:pPr>
            <w:r>
              <w:rPr>
                <w:rFonts w:ascii="Arial" w:hAnsi="Arial" w:cs="Arial"/>
                <w:sz w:val="14"/>
                <w:szCs w:val="14"/>
              </w:rPr>
              <w:t>FC ~ HC</w:t>
            </w:r>
          </w:p>
        </w:tc>
        <w:tc>
          <w:tcPr>
            <w:tcW w:w="1076" w:type="dxa"/>
            <w:tcBorders>
              <w:top w:val="single" w:sz="4" w:space="0" w:color="auto"/>
              <w:bottom w:val="nil"/>
            </w:tcBorders>
          </w:tcPr>
          <w:p w14:paraId="10629CC9" w14:textId="77777777" w:rsidR="005F0A42" w:rsidRPr="00D32E49" w:rsidRDefault="005F0A42" w:rsidP="00065D26">
            <w:pPr>
              <w:rPr>
                <w:rFonts w:ascii="Arial" w:hAnsi="Arial" w:cs="Arial"/>
                <w:sz w:val="14"/>
                <w:szCs w:val="14"/>
              </w:rPr>
            </w:pPr>
            <w:r>
              <w:rPr>
                <w:rFonts w:ascii="Arial" w:hAnsi="Arial" w:cs="Arial"/>
                <w:sz w:val="14"/>
                <w:szCs w:val="14"/>
              </w:rPr>
              <w:t>0.83</w:t>
            </w:r>
          </w:p>
        </w:tc>
        <w:tc>
          <w:tcPr>
            <w:tcW w:w="477" w:type="dxa"/>
            <w:tcBorders>
              <w:top w:val="single" w:sz="4" w:space="0" w:color="auto"/>
              <w:bottom w:val="nil"/>
            </w:tcBorders>
          </w:tcPr>
          <w:p w14:paraId="32258205" w14:textId="77777777" w:rsidR="005F0A42" w:rsidRPr="00D32E49" w:rsidRDefault="005F0A42" w:rsidP="00065D26">
            <w:pPr>
              <w:rPr>
                <w:rFonts w:ascii="Arial" w:hAnsi="Arial" w:cs="Arial"/>
                <w:sz w:val="14"/>
                <w:szCs w:val="14"/>
              </w:rPr>
            </w:pPr>
            <w:r>
              <w:rPr>
                <w:rFonts w:ascii="Arial" w:hAnsi="Arial" w:cs="Arial"/>
                <w:sz w:val="14"/>
                <w:szCs w:val="14"/>
              </w:rPr>
              <w:t>30</w:t>
            </w:r>
          </w:p>
        </w:tc>
        <w:tc>
          <w:tcPr>
            <w:tcW w:w="672" w:type="dxa"/>
            <w:tcBorders>
              <w:top w:val="single" w:sz="4" w:space="0" w:color="auto"/>
              <w:bottom w:val="nil"/>
            </w:tcBorders>
          </w:tcPr>
          <w:p w14:paraId="63F9B9BA" w14:textId="77777777" w:rsidR="005F0A42" w:rsidRPr="00D32E49" w:rsidRDefault="005F0A42" w:rsidP="00065D26">
            <w:pPr>
              <w:rPr>
                <w:rFonts w:ascii="Arial" w:hAnsi="Arial" w:cs="Arial"/>
                <w:sz w:val="14"/>
                <w:szCs w:val="14"/>
              </w:rPr>
            </w:pPr>
            <w:r>
              <w:rPr>
                <w:rFonts w:ascii="Arial" w:hAnsi="Arial" w:cs="Arial"/>
                <w:sz w:val="14"/>
                <w:szCs w:val="14"/>
              </w:rPr>
              <w:t>0.932</w:t>
            </w:r>
          </w:p>
        </w:tc>
        <w:tc>
          <w:tcPr>
            <w:tcW w:w="866" w:type="dxa"/>
            <w:tcBorders>
              <w:top w:val="single" w:sz="4" w:space="0" w:color="auto"/>
              <w:bottom w:val="nil"/>
            </w:tcBorders>
          </w:tcPr>
          <w:p w14:paraId="7E571272"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6D6BA59C" w14:textId="77777777" w:rsidR="005F0A42" w:rsidRPr="00D32E49" w:rsidRDefault="005F0A42" w:rsidP="00065D26">
            <w:pPr>
              <w:rPr>
                <w:rFonts w:ascii="Arial" w:hAnsi="Arial" w:cs="Arial"/>
                <w:sz w:val="14"/>
                <w:szCs w:val="14"/>
              </w:rPr>
            </w:pPr>
            <w:r>
              <w:rPr>
                <w:rFonts w:ascii="Arial" w:hAnsi="Arial" w:cs="Arial"/>
                <w:sz w:val="14"/>
                <w:szCs w:val="14"/>
              </w:rPr>
              <w:t>1.032</w:t>
            </w:r>
          </w:p>
        </w:tc>
        <w:tc>
          <w:tcPr>
            <w:tcW w:w="781" w:type="dxa"/>
            <w:tcBorders>
              <w:top w:val="single" w:sz="4" w:space="0" w:color="auto"/>
              <w:bottom w:val="nil"/>
            </w:tcBorders>
          </w:tcPr>
          <w:p w14:paraId="55BD37CC"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57127D20"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BDB792F" w14:textId="77777777" w:rsidTr="00065D26">
        <w:tc>
          <w:tcPr>
            <w:tcW w:w="648" w:type="dxa"/>
            <w:tcBorders>
              <w:top w:val="nil"/>
              <w:bottom w:val="nil"/>
            </w:tcBorders>
          </w:tcPr>
          <w:p w14:paraId="5900384D"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787CD270" w14:textId="77777777" w:rsidR="005F0A42" w:rsidRPr="00D32E49" w:rsidRDefault="005F0A42" w:rsidP="00065D26">
            <w:pPr>
              <w:rPr>
                <w:rFonts w:ascii="Arial" w:hAnsi="Arial" w:cs="Arial"/>
                <w:sz w:val="14"/>
                <w:szCs w:val="14"/>
              </w:rPr>
            </w:pPr>
            <w:r w:rsidRPr="00D32E49">
              <w:rPr>
                <w:rFonts w:ascii="Arial" w:hAnsi="Arial" w:cs="Arial"/>
                <w:sz w:val="14"/>
                <w:szCs w:val="14"/>
              </w:rPr>
              <w:t>FC ~ HC</w:t>
            </w:r>
            <w:r>
              <w:rPr>
                <w:rFonts w:ascii="Arial" w:hAnsi="Arial" w:cs="Arial"/>
                <w:sz w:val="14"/>
                <w:szCs w:val="14"/>
              </w:rPr>
              <w:t xml:space="preserve"> + intercept</w:t>
            </w:r>
          </w:p>
        </w:tc>
        <w:tc>
          <w:tcPr>
            <w:tcW w:w="1076" w:type="dxa"/>
            <w:tcBorders>
              <w:top w:val="nil"/>
              <w:bottom w:val="nil"/>
            </w:tcBorders>
          </w:tcPr>
          <w:p w14:paraId="67A2052D" w14:textId="77777777" w:rsidR="005F0A42" w:rsidRPr="00D32E49" w:rsidRDefault="005F0A42" w:rsidP="00065D26">
            <w:pPr>
              <w:rPr>
                <w:rFonts w:ascii="Arial" w:hAnsi="Arial" w:cs="Arial"/>
                <w:sz w:val="14"/>
                <w:szCs w:val="14"/>
              </w:rPr>
            </w:pPr>
            <w:r>
              <w:rPr>
                <w:rFonts w:ascii="Arial" w:hAnsi="Arial" w:cs="Arial"/>
                <w:sz w:val="14"/>
                <w:szCs w:val="14"/>
              </w:rPr>
              <w:t>0.12</w:t>
            </w:r>
          </w:p>
        </w:tc>
        <w:tc>
          <w:tcPr>
            <w:tcW w:w="477" w:type="dxa"/>
            <w:tcBorders>
              <w:top w:val="nil"/>
              <w:bottom w:val="nil"/>
            </w:tcBorders>
          </w:tcPr>
          <w:p w14:paraId="4DAD7E2B" w14:textId="77777777" w:rsidR="005F0A42" w:rsidRPr="00D32E49" w:rsidRDefault="005F0A42" w:rsidP="00065D26">
            <w:pPr>
              <w:rPr>
                <w:rFonts w:ascii="Arial" w:hAnsi="Arial" w:cs="Arial"/>
                <w:sz w:val="14"/>
                <w:szCs w:val="14"/>
              </w:rPr>
            </w:pPr>
            <w:r>
              <w:rPr>
                <w:rFonts w:ascii="Arial" w:hAnsi="Arial" w:cs="Arial"/>
                <w:sz w:val="14"/>
                <w:szCs w:val="14"/>
              </w:rPr>
              <w:t>30</w:t>
            </w:r>
          </w:p>
        </w:tc>
        <w:tc>
          <w:tcPr>
            <w:tcW w:w="672" w:type="dxa"/>
            <w:tcBorders>
              <w:top w:val="nil"/>
              <w:bottom w:val="nil"/>
            </w:tcBorders>
          </w:tcPr>
          <w:p w14:paraId="13CE03E7" w14:textId="77777777" w:rsidR="005F0A42" w:rsidRPr="00D32E49" w:rsidRDefault="005F0A42" w:rsidP="00065D26">
            <w:pPr>
              <w:rPr>
                <w:rFonts w:ascii="Arial" w:hAnsi="Arial" w:cs="Arial"/>
                <w:sz w:val="14"/>
                <w:szCs w:val="14"/>
              </w:rPr>
            </w:pPr>
            <w:r>
              <w:rPr>
                <w:rFonts w:ascii="Arial" w:hAnsi="Arial" w:cs="Arial"/>
                <w:sz w:val="14"/>
                <w:szCs w:val="14"/>
              </w:rPr>
              <w:t>0.928</w:t>
            </w:r>
          </w:p>
        </w:tc>
        <w:tc>
          <w:tcPr>
            <w:tcW w:w="866" w:type="dxa"/>
            <w:tcBorders>
              <w:top w:val="nil"/>
              <w:bottom w:val="nil"/>
            </w:tcBorders>
          </w:tcPr>
          <w:p w14:paraId="617864F2" w14:textId="77777777" w:rsidR="005F0A42" w:rsidRPr="00D32E49" w:rsidRDefault="005F0A42" w:rsidP="00065D26">
            <w:pPr>
              <w:rPr>
                <w:rFonts w:ascii="Arial" w:hAnsi="Arial" w:cs="Arial"/>
                <w:sz w:val="14"/>
                <w:szCs w:val="14"/>
              </w:rPr>
            </w:pPr>
            <w:r>
              <w:rPr>
                <w:rFonts w:ascii="Arial" w:hAnsi="Arial" w:cs="Arial"/>
                <w:sz w:val="14"/>
                <w:szCs w:val="14"/>
              </w:rPr>
              <w:t>0.105</w:t>
            </w:r>
          </w:p>
        </w:tc>
        <w:tc>
          <w:tcPr>
            <w:tcW w:w="672" w:type="dxa"/>
            <w:tcBorders>
              <w:top w:val="nil"/>
              <w:bottom w:val="nil"/>
            </w:tcBorders>
          </w:tcPr>
          <w:p w14:paraId="62C5824F" w14:textId="77777777" w:rsidR="005F0A42" w:rsidRPr="00D32E49" w:rsidRDefault="005F0A42" w:rsidP="00065D26">
            <w:pPr>
              <w:rPr>
                <w:rFonts w:ascii="Arial" w:hAnsi="Arial" w:cs="Arial"/>
                <w:sz w:val="14"/>
                <w:szCs w:val="14"/>
              </w:rPr>
            </w:pPr>
            <w:r>
              <w:rPr>
                <w:rFonts w:ascii="Arial" w:hAnsi="Arial" w:cs="Arial"/>
                <w:sz w:val="14"/>
                <w:szCs w:val="14"/>
              </w:rPr>
              <w:t>0.993</w:t>
            </w:r>
          </w:p>
        </w:tc>
        <w:tc>
          <w:tcPr>
            <w:tcW w:w="781" w:type="dxa"/>
            <w:tcBorders>
              <w:top w:val="nil"/>
              <w:bottom w:val="nil"/>
            </w:tcBorders>
          </w:tcPr>
          <w:p w14:paraId="4E250E34"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7E9EC43E"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D09BCAA" w14:textId="77777777" w:rsidTr="00065D26">
        <w:tc>
          <w:tcPr>
            <w:tcW w:w="648" w:type="dxa"/>
            <w:tcBorders>
              <w:top w:val="nil"/>
              <w:bottom w:val="single" w:sz="4" w:space="0" w:color="auto"/>
            </w:tcBorders>
          </w:tcPr>
          <w:p w14:paraId="1DC4C0E4"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2028A2E0" w14:textId="77777777" w:rsidR="005F0A42" w:rsidRPr="00D32E49" w:rsidRDefault="005F0A42" w:rsidP="00065D26">
            <w:pPr>
              <w:rPr>
                <w:rFonts w:ascii="Arial" w:hAnsi="Arial" w:cs="Arial"/>
                <w:sz w:val="14"/>
                <w:szCs w:val="14"/>
              </w:rPr>
            </w:pPr>
            <w:r w:rsidRPr="00D32E49">
              <w:rPr>
                <w:rFonts w:ascii="Arial" w:hAnsi="Arial" w:cs="Arial"/>
                <w:sz w:val="14"/>
                <w:szCs w:val="14"/>
              </w:rPr>
              <w:t>FC ~ HC</w:t>
            </w:r>
          </w:p>
        </w:tc>
        <w:tc>
          <w:tcPr>
            <w:tcW w:w="1076" w:type="dxa"/>
            <w:tcBorders>
              <w:top w:val="nil"/>
              <w:bottom w:val="single" w:sz="4" w:space="0" w:color="auto"/>
            </w:tcBorders>
          </w:tcPr>
          <w:p w14:paraId="51FD401E" w14:textId="77777777" w:rsidR="005F0A42" w:rsidRPr="00D32E49" w:rsidRDefault="005F0A42" w:rsidP="00065D26">
            <w:pPr>
              <w:rPr>
                <w:rFonts w:ascii="Arial" w:hAnsi="Arial" w:cs="Arial"/>
                <w:sz w:val="14"/>
                <w:szCs w:val="14"/>
              </w:rPr>
            </w:pPr>
            <w:r>
              <w:rPr>
                <w:rFonts w:ascii="Arial" w:hAnsi="Arial" w:cs="Arial"/>
                <w:sz w:val="14"/>
                <w:szCs w:val="14"/>
              </w:rPr>
              <w:t>0.02</w:t>
            </w:r>
          </w:p>
        </w:tc>
        <w:tc>
          <w:tcPr>
            <w:tcW w:w="477" w:type="dxa"/>
            <w:tcBorders>
              <w:top w:val="nil"/>
              <w:bottom w:val="single" w:sz="4" w:space="0" w:color="auto"/>
            </w:tcBorders>
          </w:tcPr>
          <w:p w14:paraId="7B91A971" w14:textId="77777777" w:rsidR="005F0A42" w:rsidRPr="00D32E49" w:rsidRDefault="005F0A42" w:rsidP="00065D26">
            <w:pPr>
              <w:rPr>
                <w:rFonts w:ascii="Arial" w:hAnsi="Arial" w:cs="Arial"/>
                <w:sz w:val="14"/>
                <w:szCs w:val="14"/>
              </w:rPr>
            </w:pPr>
            <w:r>
              <w:rPr>
                <w:rFonts w:ascii="Arial" w:hAnsi="Arial" w:cs="Arial"/>
                <w:sz w:val="14"/>
                <w:szCs w:val="14"/>
              </w:rPr>
              <w:t>30</w:t>
            </w:r>
          </w:p>
        </w:tc>
        <w:tc>
          <w:tcPr>
            <w:tcW w:w="672" w:type="dxa"/>
            <w:tcBorders>
              <w:top w:val="nil"/>
              <w:bottom w:val="single" w:sz="4" w:space="0" w:color="auto"/>
            </w:tcBorders>
          </w:tcPr>
          <w:p w14:paraId="1E1E5F7F" w14:textId="77777777" w:rsidR="005F0A42" w:rsidRPr="00D32E49" w:rsidRDefault="005F0A42" w:rsidP="00065D26">
            <w:pPr>
              <w:rPr>
                <w:rFonts w:ascii="Arial" w:hAnsi="Arial" w:cs="Arial"/>
                <w:sz w:val="14"/>
                <w:szCs w:val="14"/>
              </w:rPr>
            </w:pPr>
            <w:r>
              <w:rPr>
                <w:rFonts w:ascii="Arial" w:hAnsi="Arial" w:cs="Arial"/>
                <w:sz w:val="14"/>
                <w:szCs w:val="14"/>
              </w:rPr>
              <w:t>0.916</w:t>
            </w:r>
          </w:p>
        </w:tc>
        <w:tc>
          <w:tcPr>
            <w:tcW w:w="866" w:type="dxa"/>
            <w:tcBorders>
              <w:top w:val="nil"/>
              <w:bottom w:val="single" w:sz="4" w:space="0" w:color="auto"/>
            </w:tcBorders>
          </w:tcPr>
          <w:p w14:paraId="0E423FF7"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1E9C9C62" w14:textId="77777777" w:rsidR="005F0A42" w:rsidRPr="00D32E49" w:rsidRDefault="005F0A42" w:rsidP="00065D26">
            <w:pPr>
              <w:rPr>
                <w:rFonts w:ascii="Arial" w:hAnsi="Arial" w:cs="Arial"/>
                <w:sz w:val="14"/>
                <w:szCs w:val="14"/>
              </w:rPr>
            </w:pPr>
            <w:r>
              <w:rPr>
                <w:rFonts w:ascii="Arial" w:hAnsi="Arial" w:cs="Arial"/>
                <w:sz w:val="14"/>
                <w:szCs w:val="14"/>
              </w:rPr>
              <w:t>1.031</w:t>
            </w:r>
          </w:p>
        </w:tc>
        <w:tc>
          <w:tcPr>
            <w:tcW w:w="781" w:type="dxa"/>
            <w:tcBorders>
              <w:top w:val="nil"/>
              <w:bottom w:val="single" w:sz="4" w:space="0" w:color="auto"/>
            </w:tcBorders>
          </w:tcPr>
          <w:p w14:paraId="7928112C"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1127C052" w14:textId="77777777" w:rsidR="005F0A42" w:rsidRPr="00D32E49" w:rsidRDefault="005F0A42" w:rsidP="00065D26">
            <w:pPr>
              <w:rPr>
                <w:rFonts w:ascii="Arial" w:hAnsi="Arial" w:cs="Arial"/>
                <w:sz w:val="14"/>
                <w:szCs w:val="14"/>
              </w:rPr>
            </w:pPr>
            <w:r>
              <w:rPr>
                <w:rFonts w:ascii="Arial" w:hAnsi="Arial" w:cs="Arial"/>
                <w:sz w:val="14"/>
                <w:szCs w:val="14"/>
              </w:rPr>
              <w:t>0.03</w:t>
            </w:r>
          </w:p>
        </w:tc>
      </w:tr>
      <w:tr w:rsidR="005F0A42" w:rsidRPr="00D32E49" w14:paraId="670EAFAD" w14:textId="77777777" w:rsidTr="00065D26">
        <w:tc>
          <w:tcPr>
            <w:tcW w:w="648" w:type="dxa"/>
            <w:tcBorders>
              <w:top w:val="single" w:sz="4" w:space="0" w:color="auto"/>
              <w:bottom w:val="single" w:sz="4" w:space="0" w:color="auto"/>
            </w:tcBorders>
          </w:tcPr>
          <w:p w14:paraId="3997AC69"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0ABE0C25"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37E48C4F"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55E77443"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2B6405B5"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373BC2A7"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0AA7489A"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4E98FDCF"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5E4DBB13" w14:textId="77777777" w:rsidR="005F0A42" w:rsidRPr="00D32E49" w:rsidRDefault="005F0A42" w:rsidP="00065D26">
            <w:pPr>
              <w:rPr>
                <w:rFonts w:ascii="Arial" w:hAnsi="Arial" w:cs="Arial"/>
                <w:sz w:val="14"/>
                <w:szCs w:val="14"/>
              </w:rPr>
            </w:pPr>
          </w:p>
        </w:tc>
      </w:tr>
      <w:tr w:rsidR="005F0A42" w:rsidRPr="00D32E49" w14:paraId="37D67AB1" w14:textId="77777777" w:rsidTr="00065D26">
        <w:tc>
          <w:tcPr>
            <w:tcW w:w="648" w:type="dxa"/>
            <w:tcBorders>
              <w:top w:val="single" w:sz="4" w:space="0" w:color="auto"/>
              <w:bottom w:val="nil"/>
            </w:tcBorders>
          </w:tcPr>
          <w:p w14:paraId="39766FA4"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0FA5C0B8" w14:textId="77777777" w:rsidR="005F0A42" w:rsidRPr="00D32E49" w:rsidRDefault="005F0A42" w:rsidP="00065D26">
            <w:pPr>
              <w:rPr>
                <w:rFonts w:ascii="Arial" w:hAnsi="Arial" w:cs="Arial"/>
                <w:sz w:val="14"/>
                <w:szCs w:val="14"/>
              </w:rPr>
            </w:pPr>
            <w:r>
              <w:rPr>
                <w:rFonts w:ascii="Arial" w:hAnsi="Arial" w:cs="Arial"/>
                <w:sz w:val="14"/>
                <w:szCs w:val="14"/>
              </w:rPr>
              <w:t>FC ~ HL</w:t>
            </w:r>
          </w:p>
        </w:tc>
        <w:tc>
          <w:tcPr>
            <w:tcW w:w="1076" w:type="dxa"/>
            <w:tcBorders>
              <w:top w:val="single" w:sz="4" w:space="0" w:color="auto"/>
              <w:bottom w:val="nil"/>
            </w:tcBorders>
          </w:tcPr>
          <w:p w14:paraId="64DF1A06" w14:textId="77777777" w:rsidR="005F0A42" w:rsidRPr="00D32E49" w:rsidRDefault="005F0A42" w:rsidP="00065D26">
            <w:pPr>
              <w:rPr>
                <w:rFonts w:ascii="Arial" w:hAnsi="Arial" w:cs="Arial"/>
                <w:sz w:val="14"/>
                <w:szCs w:val="14"/>
              </w:rPr>
            </w:pPr>
            <w:r>
              <w:rPr>
                <w:rFonts w:ascii="Arial" w:hAnsi="Arial" w:cs="Arial"/>
                <w:sz w:val="14"/>
                <w:szCs w:val="14"/>
              </w:rPr>
              <w:t>0.26</w:t>
            </w:r>
          </w:p>
        </w:tc>
        <w:tc>
          <w:tcPr>
            <w:tcW w:w="477" w:type="dxa"/>
            <w:tcBorders>
              <w:top w:val="single" w:sz="4" w:space="0" w:color="auto"/>
              <w:bottom w:val="nil"/>
            </w:tcBorders>
          </w:tcPr>
          <w:p w14:paraId="5DF64772" w14:textId="77777777" w:rsidR="005F0A42" w:rsidRPr="00D32E49" w:rsidRDefault="005F0A42" w:rsidP="00065D26">
            <w:pPr>
              <w:rPr>
                <w:rFonts w:ascii="Arial" w:hAnsi="Arial" w:cs="Arial"/>
                <w:sz w:val="14"/>
                <w:szCs w:val="14"/>
              </w:rPr>
            </w:pPr>
            <w:r>
              <w:rPr>
                <w:rFonts w:ascii="Arial" w:hAnsi="Arial" w:cs="Arial"/>
                <w:sz w:val="14"/>
                <w:szCs w:val="14"/>
              </w:rPr>
              <w:t>32</w:t>
            </w:r>
          </w:p>
        </w:tc>
        <w:tc>
          <w:tcPr>
            <w:tcW w:w="672" w:type="dxa"/>
            <w:tcBorders>
              <w:top w:val="single" w:sz="4" w:space="0" w:color="auto"/>
              <w:bottom w:val="nil"/>
            </w:tcBorders>
          </w:tcPr>
          <w:p w14:paraId="4C1FD680" w14:textId="77777777" w:rsidR="005F0A42" w:rsidRPr="00D32E49" w:rsidRDefault="005F0A42" w:rsidP="00065D26">
            <w:pPr>
              <w:rPr>
                <w:rFonts w:ascii="Arial" w:hAnsi="Arial" w:cs="Arial"/>
                <w:sz w:val="14"/>
                <w:szCs w:val="14"/>
              </w:rPr>
            </w:pPr>
            <w:r>
              <w:rPr>
                <w:rFonts w:ascii="Arial" w:hAnsi="Arial" w:cs="Arial"/>
                <w:sz w:val="14"/>
                <w:szCs w:val="14"/>
              </w:rPr>
              <w:t>0.673</w:t>
            </w:r>
          </w:p>
        </w:tc>
        <w:tc>
          <w:tcPr>
            <w:tcW w:w="866" w:type="dxa"/>
            <w:tcBorders>
              <w:top w:val="single" w:sz="4" w:space="0" w:color="auto"/>
              <w:bottom w:val="nil"/>
            </w:tcBorders>
          </w:tcPr>
          <w:p w14:paraId="7C74D087"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2870B7B1" w14:textId="77777777" w:rsidR="005F0A42" w:rsidRPr="00D32E49" w:rsidRDefault="005F0A42" w:rsidP="00065D26">
            <w:pPr>
              <w:rPr>
                <w:rFonts w:ascii="Arial" w:hAnsi="Arial" w:cs="Arial"/>
                <w:sz w:val="14"/>
                <w:szCs w:val="14"/>
              </w:rPr>
            </w:pPr>
            <w:r>
              <w:rPr>
                <w:rFonts w:ascii="Arial" w:hAnsi="Arial" w:cs="Arial"/>
                <w:sz w:val="14"/>
                <w:szCs w:val="14"/>
              </w:rPr>
              <w:t>0.910</w:t>
            </w:r>
          </w:p>
        </w:tc>
        <w:tc>
          <w:tcPr>
            <w:tcW w:w="781" w:type="dxa"/>
            <w:tcBorders>
              <w:top w:val="single" w:sz="4" w:space="0" w:color="auto"/>
              <w:bottom w:val="nil"/>
            </w:tcBorders>
          </w:tcPr>
          <w:p w14:paraId="0743C377"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4DAE6E9E"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EE3BDA6" w14:textId="77777777" w:rsidTr="00065D26">
        <w:tc>
          <w:tcPr>
            <w:tcW w:w="648" w:type="dxa"/>
            <w:tcBorders>
              <w:top w:val="nil"/>
              <w:bottom w:val="nil"/>
            </w:tcBorders>
          </w:tcPr>
          <w:p w14:paraId="3A2DA33B"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03DBDA7D" w14:textId="77777777" w:rsidR="005F0A42" w:rsidRPr="00D32E49" w:rsidRDefault="005F0A42" w:rsidP="00065D26">
            <w:pPr>
              <w:rPr>
                <w:rFonts w:ascii="Arial" w:hAnsi="Arial" w:cs="Arial"/>
                <w:sz w:val="14"/>
                <w:szCs w:val="14"/>
              </w:rPr>
            </w:pPr>
            <w:r>
              <w:rPr>
                <w:rFonts w:ascii="Arial" w:hAnsi="Arial" w:cs="Arial"/>
                <w:sz w:val="14"/>
                <w:szCs w:val="14"/>
              </w:rPr>
              <w:t>FC ~ HL + intercept</w:t>
            </w:r>
          </w:p>
        </w:tc>
        <w:tc>
          <w:tcPr>
            <w:tcW w:w="1076" w:type="dxa"/>
            <w:tcBorders>
              <w:top w:val="nil"/>
              <w:bottom w:val="nil"/>
            </w:tcBorders>
          </w:tcPr>
          <w:p w14:paraId="2459AEE6" w14:textId="77777777" w:rsidR="005F0A42" w:rsidRPr="00D32E49" w:rsidRDefault="005F0A42" w:rsidP="00065D26">
            <w:pPr>
              <w:rPr>
                <w:rFonts w:ascii="Arial" w:hAnsi="Arial" w:cs="Arial"/>
                <w:sz w:val="14"/>
                <w:szCs w:val="14"/>
              </w:rPr>
            </w:pPr>
            <w:r>
              <w:rPr>
                <w:rFonts w:ascii="Arial" w:hAnsi="Arial" w:cs="Arial"/>
                <w:sz w:val="14"/>
                <w:szCs w:val="14"/>
              </w:rPr>
              <w:t>0.22</w:t>
            </w:r>
          </w:p>
        </w:tc>
        <w:tc>
          <w:tcPr>
            <w:tcW w:w="477" w:type="dxa"/>
            <w:tcBorders>
              <w:top w:val="nil"/>
              <w:bottom w:val="nil"/>
            </w:tcBorders>
          </w:tcPr>
          <w:p w14:paraId="1F977DF4" w14:textId="77777777" w:rsidR="005F0A42" w:rsidRPr="00D32E49" w:rsidRDefault="005F0A42" w:rsidP="00065D26">
            <w:pPr>
              <w:rPr>
                <w:rFonts w:ascii="Arial" w:hAnsi="Arial" w:cs="Arial"/>
                <w:sz w:val="14"/>
                <w:szCs w:val="14"/>
              </w:rPr>
            </w:pPr>
            <w:r>
              <w:rPr>
                <w:rFonts w:ascii="Arial" w:hAnsi="Arial" w:cs="Arial"/>
                <w:sz w:val="14"/>
                <w:szCs w:val="14"/>
              </w:rPr>
              <w:t>32</w:t>
            </w:r>
          </w:p>
        </w:tc>
        <w:tc>
          <w:tcPr>
            <w:tcW w:w="672" w:type="dxa"/>
            <w:tcBorders>
              <w:top w:val="nil"/>
              <w:bottom w:val="nil"/>
            </w:tcBorders>
          </w:tcPr>
          <w:p w14:paraId="11C7CFA9" w14:textId="77777777" w:rsidR="005F0A42" w:rsidRPr="00D32E49" w:rsidRDefault="005F0A42" w:rsidP="00065D26">
            <w:pPr>
              <w:rPr>
                <w:rFonts w:ascii="Arial" w:hAnsi="Arial" w:cs="Arial"/>
                <w:sz w:val="14"/>
                <w:szCs w:val="14"/>
              </w:rPr>
            </w:pPr>
            <w:r>
              <w:rPr>
                <w:rFonts w:ascii="Arial" w:hAnsi="Arial" w:cs="Arial"/>
                <w:sz w:val="14"/>
                <w:szCs w:val="14"/>
              </w:rPr>
              <w:t>0.693</w:t>
            </w:r>
          </w:p>
        </w:tc>
        <w:tc>
          <w:tcPr>
            <w:tcW w:w="866" w:type="dxa"/>
            <w:tcBorders>
              <w:top w:val="nil"/>
              <w:bottom w:val="nil"/>
            </w:tcBorders>
          </w:tcPr>
          <w:p w14:paraId="39764DF4" w14:textId="77777777" w:rsidR="005F0A42" w:rsidRPr="00D32E49" w:rsidRDefault="005F0A42" w:rsidP="00065D26">
            <w:pPr>
              <w:rPr>
                <w:rFonts w:ascii="Arial" w:hAnsi="Arial" w:cs="Arial"/>
                <w:sz w:val="14"/>
                <w:szCs w:val="14"/>
              </w:rPr>
            </w:pPr>
            <w:r>
              <w:rPr>
                <w:rFonts w:ascii="Arial" w:hAnsi="Arial" w:cs="Arial"/>
                <w:sz w:val="14"/>
                <w:szCs w:val="14"/>
              </w:rPr>
              <w:t>0.437</w:t>
            </w:r>
          </w:p>
        </w:tc>
        <w:tc>
          <w:tcPr>
            <w:tcW w:w="672" w:type="dxa"/>
            <w:tcBorders>
              <w:top w:val="nil"/>
              <w:bottom w:val="nil"/>
            </w:tcBorders>
          </w:tcPr>
          <w:p w14:paraId="0A994F07" w14:textId="77777777" w:rsidR="005F0A42" w:rsidRPr="00D32E49" w:rsidRDefault="005F0A42" w:rsidP="00065D26">
            <w:pPr>
              <w:rPr>
                <w:rFonts w:ascii="Arial" w:hAnsi="Arial" w:cs="Arial"/>
                <w:sz w:val="14"/>
                <w:szCs w:val="14"/>
              </w:rPr>
            </w:pPr>
            <w:r>
              <w:rPr>
                <w:rFonts w:ascii="Arial" w:hAnsi="Arial" w:cs="Arial"/>
                <w:sz w:val="14"/>
                <w:szCs w:val="14"/>
              </w:rPr>
              <w:t>0.766</w:t>
            </w:r>
          </w:p>
        </w:tc>
        <w:tc>
          <w:tcPr>
            <w:tcW w:w="781" w:type="dxa"/>
            <w:tcBorders>
              <w:top w:val="nil"/>
              <w:bottom w:val="nil"/>
            </w:tcBorders>
          </w:tcPr>
          <w:p w14:paraId="36797AAA"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6D638B4B"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5F5DBB9A" w14:textId="77777777" w:rsidTr="00065D26">
        <w:tc>
          <w:tcPr>
            <w:tcW w:w="648" w:type="dxa"/>
            <w:tcBorders>
              <w:top w:val="nil"/>
              <w:bottom w:val="single" w:sz="4" w:space="0" w:color="auto"/>
            </w:tcBorders>
          </w:tcPr>
          <w:p w14:paraId="21EF5775"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75FAE849" w14:textId="77777777" w:rsidR="005F0A42" w:rsidRPr="00D32E49" w:rsidRDefault="005F0A42" w:rsidP="00065D26">
            <w:pPr>
              <w:rPr>
                <w:rFonts w:ascii="Arial" w:hAnsi="Arial" w:cs="Arial"/>
                <w:sz w:val="14"/>
                <w:szCs w:val="14"/>
              </w:rPr>
            </w:pPr>
            <w:r>
              <w:rPr>
                <w:rFonts w:ascii="Arial" w:hAnsi="Arial" w:cs="Arial"/>
                <w:sz w:val="14"/>
                <w:szCs w:val="14"/>
              </w:rPr>
              <w:t>FC ~ HL + clade + intercept</w:t>
            </w:r>
          </w:p>
        </w:tc>
        <w:tc>
          <w:tcPr>
            <w:tcW w:w="1076" w:type="dxa"/>
            <w:tcBorders>
              <w:top w:val="nil"/>
              <w:bottom w:val="single" w:sz="4" w:space="0" w:color="auto"/>
            </w:tcBorders>
          </w:tcPr>
          <w:p w14:paraId="35AE2EFB" w14:textId="77777777" w:rsidR="005F0A42" w:rsidRPr="00D32E49" w:rsidRDefault="005F0A42" w:rsidP="00065D26">
            <w:pPr>
              <w:rPr>
                <w:rFonts w:ascii="Arial" w:hAnsi="Arial" w:cs="Arial"/>
                <w:sz w:val="14"/>
                <w:szCs w:val="14"/>
              </w:rPr>
            </w:pPr>
            <w:r>
              <w:rPr>
                <w:rFonts w:ascii="Arial" w:hAnsi="Arial" w:cs="Arial"/>
                <w:sz w:val="14"/>
                <w:szCs w:val="14"/>
              </w:rPr>
              <w:t>0.07</w:t>
            </w:r>
          </w:p>
        </w:tc>
        <w:tc>
          <w:tcPr>
            <w:tcW w:w="477" w:type="dxa"/>
            <w:tcBorders>
              <w:top w:val="nil"/>
              <w:bottom w:val="single" w:sz="4" w:space="0" w:color="auto"/>
            </w:tcBorders>
          </w:tcPr>
          <w:p w14:paraId="764D33C3" w14:textId="77777777" w:rsidR="005F0A42" w:rsidRPr="00D32E49" w:rsidRDefault="005F0A42" w:rsidP="00065D26">
            <w:pPr>
              <w:rPr>
                <w:rFonts w:ascii="Arial" w:hAnsi="Arial" w:cs="Arial"/>
                <w:sz w:val="14"/>
                <w:szCs w:val="14"/>
              </w:rPr>
            </w:pPr>
            <w:r>
              <w:rPr>
                <w:rFonts w:ascii="Arial" w:hAnsi="Arial" w:cs="Arial"/>
                <w:sz w:val="14"/>
                <w:szCs w:val="14"/>
              </w:rPr>
              <w:t>32</w:t>
            </w:r>
          </w:p>
        </w:tc>
        <w:tc>
          <w:tcPr>
            <w:tcW w:w="672" w:type="dxa"/>
            <w:tcBorders>
              <w:top w:val="nil"/>
              <w:bottom w:val="single" w:sz="4" w:space="0" w:color="auto"/>
            </w:tcBorders>
          </w:tcPr>
          <w:p w14:paraId="0AC7C537" w14:textId="77777777" w:rsidR="005F0A42" w:rsidRPr="00D32E49" w:rsidRDefault="005F0A42" w:rsidP="00065D26">
            <w:pPr>
              <w:rPr>
                <w:rFonts w:ascii="Arial" w:hAnsi="Arial" w:cs="Arial"/>
                <w:sz w:val="14"/>
                <w:szCs w:val="14"/>
              </w:rPr>
            </w:pPr>
            <w:r>
              <w:rPr>
                <w:rFonts w:ascii="Arial" w:hAnsi="Arial" w:cs="Arial"/>
                <w:sz w:val="14"/>
                <w:szCs w:val="14"/>
              </w:rPr>
              <w:t>0.695</w:t>
            </w:r>
          </w:p>
        </w:tc>
        <w:tc>
          <w:tcPr>
            <w:tcW w:w="866" w:type="dxa"/>
            <w:tcBorders>
              <w:top w:val="nil"/>
              <w:bottom w:val="single" w:sz="4" w:space="0" w:color="auto"/>
            </w:tcBorders>
          </w:tcPr>
          <w:p w14:paraId="2CE58EBF" w14:textId="77777777" w:rsidR="005F0A42" w:rsidRPr="00D32E49" w:rsidRDefault="005F0A42" w:rsidP="00065D26">
            <w:pPr>
              <w:rPr>
                <w:rFonts w:ascii="Arial" w:hAnsi="Arial" w:cs="Arial"/>
                <w:sz w:val="14"/>
                <w:szCs w:val="14"/>
              </w:rPr>
            </w:pPr>
            <w:r>
              <w:rPr>
                <w:rFonts w:ascii="Arial" w:hAnsi="Arial" w:cs="Arial"/>
                <w:sz w:val="14"/>
                <w:szCs w:val="14"/>
              </w:rPr>
              <w:t>0.310</w:t>
            </w:r>
          </w:p>
        </w:tc>
        <w:tc>
          <w:tcPr>
            <w:tcW w:w="672" w:type="dxa"/>
            <w:tcBorders>
              <w:top w:val="nil"/>
              <w:bottom w:val="single" w:sz="4" w:space="0" w:color="auto"/>
            </w:tcBorders>
          </w:tcPr>
          <w:p w14:paraId="7DA1FEF6" w14:textId="77777777" w:rsidR="005F0A42" w:rsidRPr="00D32E49" w:rsidRDefault="005F0A42" w:rsidP="00065D26">
            <w:pPr>
              <w:rPr>
                <w:rFonts w:ascii="Arial" w:hAnsi="Arial" w:cs="Arial"/>
                <w:sz w:val="14"/>
                <w:szCs w:val="14"/>
              </w:rPr>
            </w:pPr>
            <w:r>
              <w:rPr>
                <w:rFonts w:ascii="Arial" w:hAnsi="Arial" w:cs="Arial"/>
                <w:sz w:val="14"/>
                <w:szCs w:val="14"/>
              </w:rPr>
              <w:t>0.815</w:t>
            </w:r>
          </w:p>
        </w:tc>
        <w:tc>
          <w:tcPr>
            <w:tcW w:w="781" w:type="dxa"/>
            <w:tcBorders>
              <w:top w:val="nil"/>
              <w:bottom w:val="single" w:sz="4" w:space="0" w:color="auto"/>
            </w:tcBorders>
          </w:tcPr>
          <w:p w14:paraId="4ABF31CE"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23E69137"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0F09737" w14:textId="77777777" w:rsidTr="00065D26">
        <w:tc>
          <w:tcPr>
            <w:tcW w:w="648" w:type="dxa"/>
            <w:tcBorders>
              <w:top w:val="single" w:sz="4" w:space="0" w:color="auto"/>
              <w:bottom w:val="single" w:sz="4" w:space="0" w:color="auto"/>
            </w:tcBorders>
          </w:tcPr>
          <w:p w14:paraId="29F2EDDF"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679C3F34"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70319AC2"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3A0B01C2"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534F3DED"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22078DC2"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16D60B18"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2C74535D"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05AEE0BE" w14:textId="77777777" w:rsidR="005F0A42" w:rsidRPr="00D32E49" w:rsidRDefault="005F0A42" w:rsidP="00065D26">
            <w:pPr>
              <w:rPr>
                <w:rFonts w:ascii="Arial" w:hAnsi="Arial" w:cs="Arial"/>
                <w:sz w:val="14"/>
                <w:szCs w:val="14"/>
              </w:rPr>
            </w:pPr>
          </w:p>
        </w:tc>
      </w:tr>
      <w:tr w:rsidR="005F0A42" w:rsidRPr="00D32E49" w14:paraId="065EE2F6" w14:textId="77777777" w:rsidTr="00065D26">
        <w:tc>
          <w:tcPr>
            <w:tcW w:w="648" w:type="dxa"/>
            <w:tcBorders>
              <w:top w:val="single" w:sz="4" w:space="0" w:color="auto"/>
              <w:bottom w:val="nil"/>
            </w:tcBorders>
          </w:tcPr>
          <w:p w14:paraId="48E5E9AE"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374283BD" w14:textId="77777777" w:rsidR="005F0A42" w:rsidRPr="00D32E49" w:rsidRDefault="005F0A42" w:rsidP="00065D26">
            <w:pPr>
              <w:rPr>
                <w:rFonts w:ascii="Arial" w:hAnsi="Arial" w:cs="Arial"/>
                <w:sz w:val="14"/>
                <w:szCs w:val="14"/>
              </w:rPr>
            </w:pPr>
            <w:r>
              <w:rPr>
                <w:rFonts w:ascii="Arial" w:hAnsi="Arial" w:cs="Arial"/>
                <w:sz w:val="14"/>
                <w:szCs w:val="14"/>
              </w:rPr>
              <w:t>FC ~ TL</w:t>
            </w:r>
          </w:p>
        </w:tc>
        <w:tc>
          <w:tcPr>
            <w:tcW w:w="1076" w:type="dxa"/>
            <w:tcBorders>
              <w:top w:val="single" w:sz="4" w:space="0" w:color="auto"/>
              <w:bottom w:val="nil"/>
            </w:tcBorders>
          </w:tcPr>
          <w:p w14:paraId="0DC4C719" w14:textId="77777777" w:rsidR="005F0A42" w:rsidRPr="00D32E49" w:rsidRDefault="005F0A42" w:rsidP="00065D26">
            <w:pPr>
              <w:rPr>
                <w:rFonts w:ascii="Arial" w:hAnsi="Arial" w:cs="Arial"/>
                <w:sz w:val="14"/>
                <w:szCs w:val="14"/>
              </w:rPr>
            </w:pPr>
            <w:r>
              <w:rPr>
                <w:rFonts w:ascii="Arial" w:hAnsi="Arial" w:cs="Arial"/>
                <w:sz w:val="14"/>
                <w:szCs w:val="14"/>
              </w:rPr>
              <w:t>0.25</w:t>
            </w:r>
          </w:p>
        </w:tc>
        <w:tc>
          <w:tcPr>
            <w:tcW w:w="477" w:type="dxa"/>
            <w:tcBorders>
              <w:top w:val="single" w:sz="4" w:space="0" w:color="auto"/>
              <w:bottom w:val="nil"/>
            </w:tcBorders>
          </w:tcPr>
          <w:p w14:paraId="5116D0F7" w14:textId="77777777" w:rsidR="005F0A42" w:rsidRPr="00D32E49" w:rsidRDefault="005F0A42" w:rsidP="00065D26">
            <w:pPr>
              <w:rPr>
                <w:rFonts w:ascii="Arial" w:hAnsi="Arial" w:cs="Arial"/>
                <w:sz w:val="14"/>
                <w:szCs w:val="14"/>
              </w:rPr>
            </w:pPr>
            <w:r>
              <w:rPr>
                <w:rFonts w:ascii="Arial" w:hAnsi="Arial" w:cs="Arial"/>
                <w:sz w:val="14"/>
                <w:szCs w:val="14"/>
              </w:rPr>
              <w:t>24</w:t>
            </w:r>
          </w:p>
        </w:tc>
        <w:tc>
          <w:tcPr>
            <w:tcW w:w="672" w:type="dxa"/>
            <w:tcBorders>
              <w:top w:val="single" w:sz="4" w:space="0" w:color="auto"/>
              <w:bottom w:val="nil"/>
            </w:tcBorders>
          </w:tcPr>
          <w:p w14:paraId="735B671F" w14:textId="77777777" w:rsidR="005F0A42" w:rsidRPr="00D32E49" w:rsidRDefault="005F0A42" w:rsidP="00065D26">
            <w:pPr>
              <w:rPr>
                <w:rFonts w:ascii="Arial" w:hAnsi="Arial" w:cs="Arial"/>
                <w:sz w:val="14"/>
                <w:szCs w:val="14"/>
              </w:rPr>
            </w:pPr>
            <w:r>
              <w:rPr>
                <w:rFonts w:ascii="Arial" w:hAnsi="Arial" w:cs="Arial"/>
                <w:sz w:val="14"/>
                <w:szCs w:val="14"/>
              </w:rPr>
              <w:t>0.654</w:t>
            </w:r>
          </w:p>
        </w:tc>
        <w:tc>
          <w:tcPr>
            <w:tcW w:w="866" w:type="dxa"/>
            <w:tcBorders>
              <w:top w:val="single" w:sz="4" w:space="0" w:color="auto"/>
              <w:bottom w:val="nil"/>
            </w:tcBorders>
          </w:tcPr>
          <w:p w14:paraId="149016D6"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76C8CBE8" w14:textId="77777777" w:rsidR="005F0A42" w:rsidRPr="00D32E49" w:rsidRDefault="005F0A42" w:rsidP="00065D26">
            <w:pPr>
              <w:rPr>
                <w:rFonts w:ascii="Arial" w:hAnsi="Arial" w:cs="Arial"/>
                <w:sz w:val="14"/>
                <w:szCs w:val="14"/>
              </w:rPr>
            </w:pPr>
            <w:r>
              <w:rPr>
                <w:rFonts w:ascii="Arial" w:hAnsi="Arial" w:cs="Arial"/>
                <w:sz w:val="14"/>
                <w:szCs w:val="14"/>
              </w:rPr>
              <w:t>0.964</w:t>
            </w:r>
          </w:p>
        </w:tc>
        <w:tc>
          <w:tcPr>
            <w:tcW w:w="781" w:type="dxa"/>
            <w:tcBorders>
              <w:top w:val="single" w:sz="4" w:space="0" w:color="auto"/>
              <w:bottom w:val="nil"/>
            </w:tcBorders>
          </w:tcPr>
          <w:p w14:paraId="10437E04"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08462750" w14:textId="77777777" w:rsidR="005F0A42" w:rsidRPr="00D32E49" w:rsidRDefault="005F0A42" w:rsidP="00065D26">
            <w:pPr>
              <w:rPr>
                <w:rFonts w:ascii="Arial" w:hAnsi="Arial" w:cs="Arial"/>
                <w:sz w:val="14"/>
                <w:szCs w:val="14"/>
              </w:rPr>
            </w:pPr>
            <w:r>
              <w:rPr>
                <w:rFonts w:ascii="Arial" w:hAnsi="Arial" w:cs="Arial"/>
                <w:sz w:val="14"/>
                <w:szCs w:val="14"/>
              </w:rPr>
              <w:t>0.87</w:t>
            </w:r>
          </w:p>
        </w:tc>
      </w:tr>
      <w:tr w:rsidR="005F0A42" w:rsidRPr="00D32E49" w14:paraId="4B3CDCEE" w14:textId="77777777" w:rsidTr="00065D26">
        <w:tc>
          <w:tcPr>
            <w:tcW w:w="648" w:type="dxa"/>
            <w:tcBorders>
              <w:top w:val="nil"/>
              <w:bottom w:val="nil"/>
            </w:tcBorders>
          </w:tcPr>
          <w:p w14:paraId="0135A201"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0194C168" w14:textId="77777777" w:rsidR="005F0A42" w:rsidRPr="00D32E49" w:rsidRDefault="005F0A42" w:rsidP="00065D26">
            <w:pPr>
              <w:rPr>
                <w:rFonts w:ascii="Arial" w:hAnsi="Arial" w:cs="Arial"/>
                <w:sz w:val="14"/>
                <w:szCs w:val="14"/>
              </w:rPr>
            </w:pPr>
            <w:r>
              <w:rPr>
                <w:rFonts w:ascii="Arial" w:hAnsi="Arial" w:cs="Arial"/>
                <w:sz w:val="14"/>
                <w:szCs w:val="14"/>
              </w:rPr>
              <w:t>FC ~ TL</w:t>
            </w:r>
          </w:p>
        </w:tc>
        <w:tc>
          <w:tcPr>
            <w:tcW w:w="1076" w:type="dxa"/>
            <w:tcBorders>
              <w:top w:val="nil"/>
              <w:bottom w:val="nil"/>
            </w:tcBorders>
          </w:tcPr>
          <w:p w14:paraId="42CC595F" w14:textId="77777777" w:rsidR="005F0A42" w:rsidRPr="00D32E49" w:rsidRDefault="005F0A42" w:rsidP="00065D26">
            <w:pPr>
              <w:rPr>
                <w:rFonts w:ascii="Arial" w:hAnsi="Arial" w:cs="Arial"/>
                <w:sz w:val="14"/>
                <w:szCs w:val="14"/>
              </w:rPr>
            </w:pPr>
            <w:r>
              <w:rPr>
                <w:rFonts w:ascii="Arial" w:hAnsi="Arial" w:cs="Arial"/>
                <w:sz w:val="14"/>
                <w:szCs w:val="14"/>
              </w:rPr>
              <w:t>0.25</w:t>
            </w:r>
          </w:p>
        </w:tc>
        <w:tc>
          <w:tcPr>
            <w:tcW w:w="477" w:type="dxa"/>
            <w:tcBorders>
              <w:top w:val="nil"/>
              <w:bottom w:val="nil"/>
            </w:tcBorders>
          </w:tcPr>
          <w:p w14:paraId="348D6565" w14:textId="77777777" w:rsidR="005F0A42" w:rsidRPr="00D32E49" w:rsidRDefault="005F0A42" w:rsidP="00065D26">
            <w:pPr>
              <w:rPr>
                <w:rFonts w:ascii="Arial" w:hAnsi="Arial" w:cs="Arial"/>
                <w:sz w:val="14"/>
                <w:szCs w:val="14"/>
              </w:rPr>
            </w:pPr>
            <w:r>
              <w:rPr>
                <w:rFonts w:ascii="Arial" w:hAnsi="Arial" w:cs="Arial"/>
                <w:sz w:val="14"/>
                <w:szCs w:val="14"/>
              </w:rPr>
              <w:t>24</w:t>
            </w:r>
          </w:p>
        </w:tc>
        <w:tc>
          <w:tcPr>
            <w:tcW w:w="672" w:type="dxa"/>
            <w:tcBorders>
              <w:top w:val="nil"/>
              <w:bottom w:val="nil"/>
            </w:tcBorders>
          </w:tcPr>
          <w:p w14:paraId="2F7790AF" w14:textId="77777777" w:rsidR="005F0A42" w:rsidRPr="00D32E49" w:rsidRDefault="005F0A42" w:rsidP="00065D26">
            <w:pPr>
              <w:rPr>
                <w:rFonts w:ascii="Arial" w:hAnsi="Arial" w:cs="Arial"/>
                <w:sz w:val="14"/>
                <w:szCs w:val="14"/>
              </w:rPr>
            </w:pPr>
            <w:r>
              <w:rPr>
                <w:rFonts w:ascii="Arial" w:hAnsi="Arial" w:cs="Arial"/>
                <w:sz w:val="14"/>
                <w:szCs w:val="14"/>
              </w:rPr>
              <w:t>0.643</w:t>
            </w:r>
          </w:p>
        </w:tc>
        <w:tc>
          <w:tcPr>
            <w:tcW w:w="866" w:type="dxa"/>
            <w:tcBorders>
              <w:top w:val="nil"/>
              <w:bottom w:val="nil"/>
            </w:tcBorders>
          </w:tcPr>
          <w:p w14:paraId="18F65DDF"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3E7BF4C0" w14:textId="77777777" w:rsidR="005F0A42" w:rsidRPr="00D32E49" w:rsidRDefault="005F0A42" w:rsidP="00065D26">
            <w:pPr>
              <w:rPr>
                <w:rFonts w:ascii="Arial" w:hAnsi="Arial" w:cs="Arial"/>
                <w:sz w:val="14"/>
                <w:szCs w:val="14"/>
              </w:rPr>
            </w:pPr>
            <w:r>
              <w:rPr>
                <w:rFonts w:ascii="Arial" w:hAnsi="Arial" w:cs="Arial"/>
                <w:sz w:val="14"/>
                <w:szCs w:val="14"/>
              </w:rPr>
              <w:t>0.964</w:t>
            </w:r>
          </w:p>
        </w:tc>
        <w:tc>
          <w:tcPr>
            <w:tcW w:w="781" w:type="dxa"/>
            <w:tcBorders>
              <w:top w:val="nil"/>
              <w:bottom w:val="nil"/>
            </w:tcBorders>
          </w:tcPr>
          <w:p w14:paraId="34694131"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44F6CDAA"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747CD88E" w14:textId="77777777" w:rsidTr="00065D26">
        <w:tc>
          <w:tcPr>
            <w:tcW w:w="648" w:type="dxa"/>
            <w:tcBorders>
              <w:top w:val="nil"/>
              <w:bottom w:val="single" w:sz="4" w:space="0" w:color="auto"/>
            </w:tcBorders>
          </w:tcPr>
          <w:p w14:paraId="78F47F0F"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56BB522B" w14:textId="77777777" w:rsidR="005F0A42" w:rsidRPr="00D32E49" w:rsidRDefault="005F0A42" w:rsidP="00065D26">
            <w:pPr>
              <w:rPr>
                <w:rFonts w:ascii="Arial" w:hAnsi="Arial" w:cs="Arial"/>
                <w:sz w:val="14"/>
                <w:szCs w:val="14"/>
              </w:rPr>
            </w:pPr>
            <w:r>
              <w:rPr>
                <w:rFonts w:ascii="Arial" w:hAnsi="Arial" w:cs="Arial"/>
                <w:sz w:val="14"/>
                <w:szCs w:val="14"/>
              </w:rPr>
              <w:t>FC ~ TL + intercept</w:t>
            </w:r>
          </w:p>
        </w:tc>
        <w:tc>
          <w:tcPr>
            <w:tcW w:w="1076" w:type="dxa"/>
            <w:tcBorders>
              <w:top w:val="nil"/>
              <w:bottom w:val="single" w:sz="4" w:space="0" w:color="auto"/>
            </w:tcBorders>
          </w:tcPr>
          <w:p w14:paraId="6B4C0EDD" w14:textId="77777777" w:rsidR="005F0A42" w:rsidRPr="00D32E49" w:rsidRDefault="005F0A42" w:rsidP="00065D26">
            <w:pPr>
              <w:rPr>
                <w:rFonts w:ascii="Arial" w:hAnsi="Arial" w:cs="Arial"/>
                <w:sz w:val="14"/>
                <w:szCs w:val="14"/>
              </w:rPr>
            </w:pPr>
            <w:r>
              <w:rPr>
                <w:rFonts w:ascii="Arial" w:hAnsi="Arial" w:cs="Arial"/>
                <w:sz w:val="14"/>
                <w:szCs w:val="14"/>
              </w:rPr>
              <w:t>0.20</w:t>
            </w:r>
          </w:p>
        </w:tc>
        <w:tc>
          <w:tcPr>
            <w:tcW w:w="477" w:type="dxa"/>
            <w:tcBorders>
              <w:top w:val="nil"/>
              <w:bottom w:val="single" w:sz="4" w:space="0" w:color="auto"/>
            </w:tcBorders>
          </w:tcPr>
          <w:p w14:paraId="5FE32CEB" w14:textId="77777777" w:rsidR="005F0A42" w:rsidRPr="00D32E49" w:rsidRDefault="005F0A42" w:rsidP="00065D26">
            <w:pPr>
              <w:rPr>
                <w:rFonts w:ascii="Arial" w:hAnsi="Arial" w:cs="Arial"/>
                <w:sz w:val="14"/>
                <w:szCs w:val="14"/>
              </w:rPr>
            </w:pPr>
            <w:r>
              <w:rPr>
                <w:rFonts w:ascii="Arial" w:hAnsi="Arial" w:cs="Arial"/>
                <w:sz w:val="14"/>
                <w:szCs w:val="14"/>
              </w:rPr>
              <w:t>24</w:t>
            </w:r>
          </w:p>
        </w:tc>
        <w:tc>
          <w:tcPr>
            <w:tcW w:w="672" w:type="dxa"/>
            <w:tcBorders>
              <w:top w:val="nil"/>
              <w:bottom w:val="single" w:sz="4" w:space="0" w:color="auto"/>
            </w:tcBorders>
          </w:tcPr>
          <w:p w14:paraId="293F1E4C" w14:textId="77777777" w:rsidR="005F0A42" w:rsidRPr="00D32E49" w:rsidRDefault="005F0A42" w:rsidP="00065D26">
            <w:pPr>
              <w:rPr>
                <w:rFonts w:ascii="Arial" w:hAnsi="Arial" w:cs="Arial"/>
                <w:sz w:val="14"/>
                <w:szCs w:val="14"/>
              </w:rPr>
            </w:pPr>
            <w:r>
              <w:rPr>
                <w:rFonts w:ascii="Arial" w:hAnsi="Arial" w:cs="Arial"/>
                <w:sz w:val="14"/>
                <w:szCs w:val="14"/>
              </w:rPr>
              <w:t>0.672</w:t>
            </w:r>
          </w:p>
        </w:tc>
        <w:tc>
          <w:tcPr>
            <w:tcW w:w="866" w:type="dxa"/>
            <w:tcBorders>
              <w:top w:val="nil"/>
              <w:bottom w:val="single" w:sz="4" w:space="0" w:color="auto"/>
            </w:tcBorders>
          </w:tcPr>
          <w:p w14:paraId="757A04CD" w14:textId="77777777" w:rsidR="005F0A42" w:rsidRPr="00D32E49" w:rsidRDefault="005F0A42" w:rsidP="00065D26">
            <w:pPr>
              <w:rPr>
                <w:rFonts w:ascii="Arial" w:hAnsi="Arial" w:cs="Arial"/>
                <w:sz w:val="14"/>
                <w:szCs w:val="14"/>
              </w:rPr>
            </w:pPr>
            <w:r>
              <w:rPr>
                <w:rFonts w:ascii="Arial" w:hAnsi="Arial" w:cs="Arial"/>
                <w:sz w:val="14"/>
                <w:szCs w:val="14"/>
              </w:rPr>
              <w:t>0.480</w:t>
            </w:r>
          </w:p>
        </w:tc>
        <w:tc>
          <w:tcPr>
            <w:tcW w:w="672" w:type="dxa"/>
            <w:tcBorders>
              <w:top w:val="nil"/>
              <w:bottom w:val="single" w:sz="4" w:space="0" w:color="auto"/>
            </w:tcBorders>
          </w:tcPr>
          <w:p w14:paraId="65171957" w14:textId="77777777" w:rsidR="005F0A42" w:rsidRPr="00D32E49" w:rsidRDefault="005F0A42" w:rsidP="00065D26">
            <w:pPr>
              <w:rPr>
                <w:rFonts w:ascii="Arial" w:hAnsi="Arial" w:cs="Arial"/>
                <w:sz w:val="14"/>
                <w:szCs w:val="14"/>
              </w:rPr>
            </w:pPr>
            <w:r>
              <w:rPr>
                <w:rFonts w:ascii="Arial" w:hAnsi="Arial" w:cs="Arial"/>
                <w:sz w:val="14"/>
                <w:szCs w:val="14"/>
              </w:rPr>
              <w:t>0.792</w:t>
            </w:r>
          </w:p>
        </w:tc>
        <w:tc>
          <w:tcPr>
            <w:tcW w:w="781" w:type="dxa"/>
            <w:tcBorders>
              <w:top w:val="nil"/>
              <w:bottom w:val="single" w:sz="4" w:space="0" w:color="auto"/>
            </w:tcBorders>
          </w:tcPr>
          <w:p w14:paraId="42341BF6"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642181C9"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6078D2CF" w14:textId="77777777" w:rsidTr="00065D26">
        <w:tc>
          <w:tcPr>
            <w:tcW w:w="648" w:type="dxa"/>
            <w:tcBorders>
              <w:top w:val="single" w:sz="4" w:space="0" w:color="auto"/>
              <w:bottom w:val="single" w:sz="4" w:space="0" w:color="auto"/>
            </w:tcBorders>
          </w:tcPr>
          <w:p w14:paraId="748CA5EF"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52C6C6D2"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2EC65004"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08F8683F"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3CC3F49B"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448BAF3B"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3DCE4ADE"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2E1AF7B9"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5B9E3C36" w14:textId="77777777" w:rsidR="005F0A42" w:rsidRPr="00D32E49" w:rsidRDefault="005F0A42" w:rsidP="00065D26">
            <w:pPr>
              <w:rPr>
                <w:rFonts w:ascii="Arial" w:hAnsi="Arial" w:cs="Arial"/>
                <w:sz w:val="14"/>
                <w:szCs w:val="14"/>
              </w:rPr>
            </w:pPr>
          </w:p>
        </w:tc>
      </w:tr>
      <w:tr w:rsidR="005F0A42" w:rsidRPr="00D32E49" w14:paraId="5539C5FB" w14:textId="77777777" w:rsidTr="00065D26">
        <w:tc>
          <w:tcPr>
            <w:tcW w:w="648" w:type="dxa"/>
            <w:tcBorders>
              <w:top w:val="single" w:sz="4" w:space="0" w:color="auto"/>
              <w:bottom w:val="nil"/>
            </w:tcBorders>
          </w:tcPr>
          <w:p w14:paraId="163C3E52"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202F9194" w14:textId="77777777" w:rsidR="005F0A42" w:rsidRPr="00D32E49" w:rsidRDefault="005F0A42" w:rsidP="00065D26">
            <w:pPr>
              <w:rPr>
                <w:rFonts w:ascii="Arial" w:hAnsi="Arial" w:cs="Arial"/>
                <w:sz w:val="14"/>
                <w:szCs w:val="14"/>
              </w:rPr>
            </w:pPr>
            <w:r>
              <w:rPr>
                <w:rFonts w:ascii="Arial" w:hAnsi="Arial" w:cs="Arial"/>
                <w:sz w:val="14"/>
                <w:szCs w:val="14"/>
              </w:rPr>
              <w:t>FC ~ TC</w:t>
            </w:r>
          </w:p>
        </w:tc>
        <w:tc>
          <w:tcPr>
            <w:tcW w:w="1076" w:type="dxa"/>
            <w:tcBorders>
              <w:top w:val="single" w:sz="4" w:space="0" w:color="auto"/>
              <w:bottom w:val="nil"/>
            </w:tcBorders>
          </w:tcPr>
          <w:p w14:paraId="5BF0A0AC" w14:textId="77777777" w:rsidR="005F0A42" w:rsidRPr="00D32E49" w:rsidRDefault="005F0A42" w:rsidP="00065D26">
            <w:pPr>
              <w:rPr>
                <w:rFonts w:ascii="Arial" w:hAnsi="Arial" w:cs="Arial"/>
                <w:sz w:val="14"/>
                <w:szCs w:val="14"/>
              </w:rPr>
            </w:pPr>
            <w:r>
              <w:rPr>
                <w:rFonts w:ascii="Arial" w:hAnsi="Arial" w:cs="Arial"/>
                <w:sz w:val="14"/>
                <w:szCs w:val="14"/>
              </w:rPr>
              <w:t>0.47</w:t>
            </w:r>
          </w:p>
        </w:tc>
        <w:tc>
          <w:tcPr>
            <w:tcW w:w="477" w:type="dxa"/>
            <w:tcBorders>
              <w:top w:val="single" w:sz="4" w:space="0" w:color="auto"/>
              <w:bottom w:val="nil"/>
            </w:tcBorders>
          </w:tcPr>
          <w:p w14:paraId="3950D262" w14:textId="77777777" w:rsidR="005F0A42" w:rsidRPr="00D32E49" w:rsidRDefault="005F0A42" w:rsidP="00065D26">
            <w:pPr>
              <w:rPr>
                <w:rFonts w:ascii="Arial" w:hAnsi="Arial" w:cs="Arial"/>
                <w:sz w:val="14"/>
                <w:szCs w:val="14"/>
              </w:rPr>
            </w:pPr>
            <w:r>
              <w:rPr>
                <w:rFonts w:ascii="Arial" w:hAnsi="Arial" w:cs="Arial"/>
                <w:sz w:val="14"/>
                <w:szCs w:val="14"/>
              </w:rPr>
              <w:t>12</w:t>
            </w:r>
          </w:p>
        </w:tc>
        <w:tc>
          <w:tcPr>
            <w:tcW w:w="672" w:type="dxa"/>
            <w:tcBorders>
              <w:top w:val="single" w:sz="4" w:space="0" w:color="auto"/>
              <w:bottom w:val="nil"/>
            </w:tcBorders>
          </w:tcPr>
          <w:p w14:paraId="6CA3C2A7" w14:textId="77777777" w:rsidR="005F0A42" w:rsidRPr="00D32E49" w:rsidRDefault="005F0A42" w:rsidP="00065D26">
            <w:pPr>
              <w:rPr>
                <w:rFonts w:ascii="Arial" w:hAnsi="Arial" w:cs="Arial"/>
                <w:sz w:val="14"/>
                <w:szCs w:val="14"/>
              </w:rPr>
            </w:pPr>
            <w:r>
              <w:rPr>
                <w:rFonts w:ascii="Arial" w:hAnsi="Arial" w:cs="Arial"/>
                <w:sz w:val="14"/>
                <w:szCs w:val="14"/>
              </w:rPr>
              <w:t>0.646</w:t>
            </w:r>
          </w:p>
        </w:tc>
        <w:tc>
          <w:tcPr>
            <w:tcW w:w="866" w:type="dxa"/>
            <w:tcBorders>
              <w:top w:val="single" w:sz="4" w:space="0" w:color="auto"/>
              <w:bottom w:val="nil"/>
            </w:tcBorders>
          </w:tcPr>
          <w:p w14:paraId="616F84B1"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0E42563E" w14:textId="77777777" w:rsidR="005F0A42" w:rsidRPr="00D32E49" w:rsidRDefault="005F0A42" w:rsidP="00065D26">
            <w:pPr>
              <w:rPr>
                <w:rFonts w:ascii="Arial" w:hAnsi="Arial" w:cs="Arial"/>
                <w:sz w:val="14"/>
                <w:szCs w:val="14"/>
              </w:rPr>
            </w:pPr>
            <w:r>
              <w:rPr>
                <w:rFonts w:ascii="Arial" w:hAnsi="Arial" w:cs="Arial"/>
                <w:sz w:val="14"/>
                <w:szCs w:val="14"/>
              </w:rPr>
              <w:t>1.081</w:t>
            </w:r>
          </w:p>
        </w:tc>
        <w:tc>
          <w:tcPr>
            <w:tcW w:w="781" w:type="dxa"/>
            <w:tcBorders>
              <w:top w:val="single" w:sz="4" w:space="0" w:color="auto"/>
              <w:bottom w:val="nil"/>
            </w:tcBorders>
          </w:tcPr>
          <w:p w14:paraId="21F33722" w14:textId="77777777" w:rsidR="005F0A42" w:rsidRPr="00D32E49" w:rsidRDefault="005F0A42" w:rsidP="00065D26">
            <w:pPr>
              <w:rPr>
                <w:rFonts w:ascii="Arial" w:hAnsi="Arial" w:cs="Arial"/>
                <w:sz w:val="14"/>
                <w:szCs w:val="14"/>
              </w:rPr>
            </w:pPr>
            <w:r w:rsidRPr="00DB12BA">
              <w:rPr>
                <w:rFonts w:ascii="Arial" w:hAnsi="Arial" w:cs="Arial"/>
                <w:sz w:val="14"/>
                <w:szCs w:val="14"/>
              </w:rPr>
              <w:t>&lt;0.001</w:t>
            </w:r>
          </w:p>
        </w:tc>
        <w:tc>
          <w:tcPr>
            <w:tcW w:w="594" w:type="dxa"/>
            <w:tcBorders>
              <w:top w:val="single" w:sz="4" w:space="0" w:color="auto"/>
              <w:bottom w:val="nil"/>
            </w:tcBorders>
          </w:tcPr>
          <w:p w14:paraId="0A96C615"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625A5ED1" w14:textId="77777777" w:rsidTr="00065D26">
        <w:tc>
          <w:tcPr>
            <w:tcW w:w="648" w:type="dxa"/>
            <w:tcBorders>
              <w:top w:val="nil"/>
              <w:bottom w:val="nil"/>
            </w:tcBorders>
          </w:tcPr>
          <w:p w14:paraId="246D0A6C"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06359BB8" w14:textId="77777777" w:rsidR="005F0A42" w:rsidRPr="00D32E49" w:rsidRDefault="005F0A42" w:rsidP="00065D26">
            <w:pPr>
              <w:rPr>
                <w:rFonts w:ascii="Arial" w:hAnsi="Arial" w:cs="Arial"/>
                <w:sz w:val="14"/>
                <w:szCs w:val="14"/>
              </w:rPr>
            </w:pPr>
            <w:r>
              <w:rPr>
                <w:rFonts w:ascii="Arial" w:hAnsi="Arial" w:cs="Arial"/>
                <w:sz w:val="14"/>
                <w:szCs w:val="14"/>
              </w:rPr>
              <w:t>FC ~ TC</w:t>
            </w:r>
          </w:p>
        </w:tc>
        <w:tc>
          <w:tcPr>
            <w:tcW w:w="1076" w:type="dxa"/>
            <w:tcBorders>
              <w:top w:val="nil"/>
              <w:bottom w:val="nil"/>
            </w:tcBorders>
          </w:tcPr>
          <w:p w14:paraId="51A38416" w14:textId="77777777" w:rsidR="005F0A42" w:rsidRPr="00D32E49" w:rsidRDefault="005F0A42" w:rsidP="00065D26">
            <w:pPr>
              <w:rPr>
                <w:rFonts w:ascii="Arial" w:hAnsi="Arial" w:cs="Arial"/>
                <w:sz w:val="14"/>
                <w:szCs w:val="14"/>
              </w:rPr>
            </w:pPr>
            <w:r>
              <w:rPr>
                <w:rFonts w:ascii="Arial" w:hAnsi="Arial" w:cs="Arial"/>
                <w:sz w:val="14"/>
                <w:szCs w:val="14"/>
              </w:rPr>
              <w:t>0.22</w:t>
            </w:r>
          </w:p>
        </w:tc>
        <w:tc>
          <w:tcPr>
            <w:tcW w:w="477" w:type="dxa"/>
            <w:tcBorders>
              <w:top w:val="nil"/>
              <w:bottom w:val="nil"/>
            </w:tcBorders>
          </w:tcPr>
          <w:p w14:paraId="090F1A36" w14:textId="77777777" w:rsidR="005F0A42" w:rsidRPr="00D32E49" w:rsidRDefault="005F0A42" w:rsidP="00065D26">
            <w:pPr>
              <w:rPr>
                <w:rFonts w:ascii="Arial" w:hAnsi="Arial" w:cs="Arial"/>
                <w:sz w:val="14"/>
                <w:szCs w:val="14"/>
              </w:rPr>
            </w:pPr>
            <w:r>
              <w:rPr>
                <w:rFonts w:ascii="Arial" w:hAnsi="Arial" w:cs="Arial"/>
                <w:sz w:val="14"/>
                <w:szCs w:val="14"/>
              </w:rPr>
              <w:t>12</w:t>
            </w:r>
          </w:p>
        </w:tc>
        <w:tc>
          <w:tcPr>
            <w:tcW w:w="672" w:type="dxa"/>
            <w:tcBorders>
              <w:top w:val="nil"/>
              <w:bottom w:val="nil"/>
            </w:tcBorders>
          </w:tcPr>
          <w:p w14:paraId="236D3168" w14:textId="77777777" w:rsidR="005F0A42" w:rsidRPr="00D32E49" w:rsidRDefault="005F0A42" w:rsidP="00065D26">
            <w:pPr>
              <w:rPr>
                <w:rFonts w:ascii="Arial" w:hAnsi="Arial" w:cs="Arial"/>
                <w:sz w:val="14"/>
                <w:szCs w:val="14"/>
              </w:rPr>
            </w:pPr>
            <w:r>
              <w:rPr>
                <w:rFonts w:ascii="Arial" w:hAnsi="Arial" w:cs="Arial"/>
                <w:sz w:val="14"/>
                <w:szCs w:val="14"/>
              </w:rPr>
              <w:t>0.613</w:t>
            </w:r>
          </w:p>
        </w:tc>
        <w:tc>
          <w:tcPr>
            <w:tcW w:w="866" w:type="dxa"/>
            <w:tcBorders>
              <w:top w:val="nil"/>
              <w:bottom w:val="nil"/>
            </w:tcBorders>
          </w:tcPr>
          <w:p w14:paraId="2F0D2791"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26B3B5C7" w14:textId="77777777" w:rsidR="005F0A42" w:rsidRPr="00D32E49" w:rsidRDefault="005F0A42" w:rsidP="00065D26">
            <w:pPr>
              <w:rPr>
                <w:rFonts w:ascii="Arial" w:hAnsi="Arial" w:cs="Arial"/>
                <w:sz w:val="14"/>
                <w:szCs w:val="14"/>
              </w:rPr>
            </w:pPr>
            <w:r>
              <w:rPr>
                <w:rFonts w:ascii="Arial" w:hAnsi="Arial" w:cs="Arial"/>
                <w:sz w:val="14"/>
                <w:szCs w:val="14"/>
              </w:rPr>
              <w:t>1.083</w:t>
            </w:r>
          </w:p>
        </w:tc>
        <w:tc>
          <w:tcPr>
            <w:tcW w:w="781" w:type="dxa"/>
            <w:tcBorders>
              <w:top w:val="nil"/>
              <w:bottom w:val="nil"/>
            </w:tcBorders>
          </w:tcPr>
          <w:p w14:paraId="57514D70" w14:textId="77777777" w:rsidR="005F0A42" w:rsidRPr="00D32E49" w:rsidRDefault="005F0A42" w:rsidP="00065D26">
            <w:pPr>
              <w:rPr>
                <w:rFonts w:ascii="Arial" w:hAnsi="Arial" w:cs="Arial"/>
                <w:sz w:val="14"/>
                <w:szCs w:val="14"/>
              </w:rPr>
            </w:pPr>
            <w:r w:rsidRPr="00DB12BA">
              <w:rPr>
                <w:rFonts w:ascii="Arial" w:hAnsi="Arial" w:cs="Arial"/>
                <w:sz w:val="14"/>
                <w:szCs w:val="14"/>
              </w:rPr>
              <w:t>&lt;0.001</w:t>
            </w:r>
          </w:p>
        </w:tc>
        <w:tc>
          <w:tcPr>
            <w:tcW w:w="594" w:type="dxa"/>
            <w:tcBorders>
              <w:top w:val="nil"/>
              <w:bottom w:val="nil"/>
            </w:tcBorders>
          </w:tcPr>
          <w:p w14:paraId="651499BA" w14:textId="77777777" w:rsidR="005F0A42" w:rsidRPr="00D32E49" w:rsidRDefault="005F0A42" w:rsidP="00065D26">
            <w:pPr>
              <w:rPr>
                <w:rFonts w:ascii="Arial" w:hAnsi="Arial" w:cs="Arial"/>
                <w:sz w:val="14"/>
                <w:szCs w:val="14"/>
              </w:rPr>
            </w:pPr>
            <w:r>
              <w:rPr>
                <w:rFonts w:ascii="Arial" w:hAnsi="Arial" w:cs="Arial"/>
                <w:sz w:val="14"/>
                <w:szCs w:val="14"/>
              </w:rPr>
              <w:t>1.03</w:t>
            </w:r>
          </w:p>
        </w:tc>
      </w:tr>
      <w:tr w:rsidR="005F0A42" w:rsidRPr="00D32E49" w14:paraId="12604340" w14:textId="77777777" w:rsidTr="00065D26">
        <w:tc>
          <w:tcPr>
            <w:tcW w:w="648" w:type="dxa"/>
            <w:tcBorders>
              <w:top w:val="nil"/>
              <w:bottom w:val="single" w:sz="4" w:space="0" w:color="auto"/>
            </w:tcBorders>
          </w:tcPr>
          <w:p w14:paraId="3FF4677F"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1E33385F" w14:textId="77777777" w:rsidR="005F0A42" w:rsidRPr="00D32E49" w:rsidRDefault="005F0A42" w:rsidP="00065D26">
            <w:pPr>
              <w:rPr>
                <w:rFonts w:ascii="Arial" w:hAnsi="Arial" w:cs="Arial"/>
                <w:sz w:val="14"/>
                <w:szCs w:val="14"/>
              </w:rPr>
            </w:pPr>
            <w:r>
              <w:rPr>
                <w:rFonts w:ascii="Arial" w:hAnsi="Arial" w:cs="Arial"/>
                <w:sz w:val="14"/>
                <w:szCs w:val="14"/>
              </w:rPr>
              <w:t>FC ~ TC + intercept</w:t>
            </w:r>
          </w:p>
        </w:tc>
        <w:tc>
          <w:tcPr>
            <w:tcW w:w="1076" w:type="dxa"/>
            <w:tcBorders>
              <w:top w:val="nil"/>
              <w:bottom w:val="single" w:sz="4" w:space="0" w:color="auto"/>
            </w:tcBorders>
          </w:tcPr>
          <w:p w14:paraId="2E06680F" w14:textId="77777777" w:rsidR="005F0A42" w:rsidRPr="00D32E49" w:rsidRDefault="005F0A42" w:rsidP="00065D26">
            <w:pPr>
              <w:rPr>
                <w:rFonts w:ascii="Arial" w:hAnsi="Arial" w:cs="Arial"/>
                <w:sz w:val="14"/>
                <w:szCs w:val="14"/>
              </w:rPr>
            </w:pPr>
            <w:r>
              <w:rPr>
                <w:rFonts w:ascii="Arial" w:hAnsi="Arial" w:cs="Arial"/>
                <w:sz w:val="14"/>
                <w:szCs w:val="14"/>
              </w:rPr>
              <w:t>0.14</w:t>
            </w:r>
          </w:p>
        </w:tc>
        <w:tc>
          <w:tcPr>
            <w:tcW w:w="477" w:type="dxa"/>
            <w:tcBorders>
              <w:top w:val="nil"/>
              <w:bottom w:val="single" w:sz="4" w:space="0" w:color="auto"/>
            </w:tcBorders>
          </w:tcPr>
          <w:p w14:paraId="46D2CF3B" w14:textId="77777777" w:rsidR="005F0A42" w:rsidRPr="00D32E49" w:rsidRDefault="005F0A42" w:rsidP="00065D26">
            <w:pPr>
              <w:rPr>
                <w:rFonts w:ascii="Arial" w:hAnsi="Arial" w:cs="Arial"/>
                <w:sz w:val="14"/>
                <w:szCs w:val="14"/>
              </w:rPr>
            </w:pPr>
            <w:r>
              <w:rPr>
                <w:rFonts w:ascii="Arial" w:hAnsi="Arial" w:cs="Arial"/>
                <w:sz w:val="14"/>
                <w:szCs w:val="14"/>
              </w:rPr>
              <w:t>12</w:t>
            </w:r>
          </w:p>
        </w:tc>
        <w:tc>
          <w:tcPr>
            <w:tcW w:w="672" w:type="dxa"/>
            <w:tcBorders>
              <w:top w:val="nil"/>
              <w:bottom w:val="single" w:sz="4" w:space="0" w:color="auto"/>
            </w:tcBorders>
          </w:tcPr>
          <w:p w14:paraId="2064E4B9" w14:textId="77777777" w:rsidR="005F0A42" w:rsidRPr="00D32E49" w:rsidRDefault="005F0A42" w:rsidP="00065D26">
            <w:pPr>
              <w:rPr>
                <w:rFonts w:ascii="Arial" w:hAnsi="Arial" w:cs="Arial"/>
                <w:sz w:val="14"/>
                <w:szCs w:val="14"/>
              </w:rPr>
            </w:pPr>
            <w:r>
              <w:rPr>
                <w:rFonts w:ascii="Arial" w:hAnsi="Arial" w:cs="Arial"/>
                <w:sz w:val="14"/>
                <w:szCs w:val="14"/>
              </w:rPr>
              <w:t>0.663</w:t>
            </w:r>
          </w:p>
        </w:tc>
        <w:tc>
          <w:tcPr>
            <w:tcW w:w="866" w:type="dxa"/>
            <w:tcBorders>
              <w:top w:val="nil"/>
              <w:bottom w:val="single" w:sz="4" w:space="0" w:color="auto"/>
            </w:tcBorders>
          </w:tcPr>
          <w:p w14:paraId="59A76253" w14:textId="77777777" w:rsidR="005F0A42" w:rsidRPr="00D32E49" w:rsidRDefault="005F0A42" w:rsidP="00065D26">
            <w:pPr>
              <w:rPr>
                <w:rFonts w:ascii="Arial" w:hAnsi="Arial" w:cs="Arial"/>
                <w:sz w:val="14"/>
                <w:szCs w:val="14"/>
              </w:rPr>
            </w:pPr>
            <w:r>
              <w:rPr>
                <w:rFonts w:ascii="Arial" w:hAnsi="Arial" w:cs="Arial"/>
                <w:sz w:val="14"/>
                <w:szCs w:val="14"/>
              </w:rPr>
              <w:t>0.109</w:t>
            </w:r>
          </w:p>
        </w:tc>
        <w:tc>
          <w:tcPr>
            <w:tcW w:w="672" w:type="dxa"/>
            <w:tcBorders>
              <w:top w:val="nil"/>
              <w:bottom w:val="single" w:sz="4" w:space="0" w:color="auto"/>
            </w:tcBorders>
          </w:tcPr>
          <w:p w14:paraId="0573F12F" w14:textId="77777777" w:rsidR="005F0A42" w:rsidRPr="00D32E49" w:rsidRDefault="005F0A42" w:rsidP="00065D26">
            <w:pPr>
              <w:rPr>
                <w:rFonts w:ascii="Arial" w:hAnsi="Arial" w:cs="Arial"/>
                <w:sz w:val="14"/>
                <w:szCs w:val="14"/>
              </w:rPr>
            </w:pPr>
            <w:r>
              <w:rPr>
                <w:rFonts w:ascii="Arial" w:hAnsi="Arial" w:cs="Arial"/>
                <w:sz w:val="14"/>
                <w:szCs w:val="14"/>
              </w:rPr>
              <w:t>1.040</w:t>
            </w:r>
          </w:p>
        </w:tc>
        <w:tc>
          <w:tcPr>
            <w:tcW w:w="781" w:type="dxa"/>
            <w:tcBorders>
              <w:top w:val="nil"/>
              <w:bottom w:val="single" w:sz="4" w:space="0" w:color="auto"/>
            </w:tcBorders>
          </w:tcPr>
          <w:p w14:paraId="4BF8422F" w14:textId="77777777" w:rsidR="005F0A42" w:rsidRPr="00D32E49" w:rsidRDefault="005F0A42" w:rsidP="00065D26">
            <w:pPr>
              <w:rPr>
                <w:rFonts w:ascii="Arial" w:hAnsi="Arial" w:cs="Arial"/>
                <w:sz w:val="14"/>
                <w:szCs w:val="14"/>
              </w:rPr>
            </w:pPr>
            <w:r w:rsidRPr="00DB12BA">
              <w:rPr>
                <w:rFonts w:ascii="Arial" w:hAnsi="Arial" w:cs="Arial"/>
                <w:sz w:val="14"/>
                <w:szCs w:val="14"/>
              </w:rPr>
              <w:t>&lt;0.001</w:t>
            </w:r>
          </w:p>
        </w:tc>
        <w:tc>
          <w:tcPr>
            <w:tcW w:w="594" w:type="dxa"/>
            <w:tcBorders>
              <w:top w:val="nil"/>
              <w:bottom w:val="single" w:sz="4" w:space="0" w:color="auto"/>
            </w:tcBorders>
          </w:tcPr>
          <w:p w14:paraId="0E0FE210" w14:textId="77777777" w:rsidR="005F0A42" w:rsidRPr="00D32E49" w:rsidRDefault="005F0A42" w:rsidP="00065D26">
            <w:pPr>
              <w:rPr>
                <w:rFonts w:ascii="Arial" w:hAnsi="Arial" w:cs="Arial"/>
                <w:sz w:val="14"/>
                <w:szCs w:val="14"/>
              </w:rPr>
            </w:pPr>
            <w:r>
              <w:rPr>
                <w:rFonts w:ascii="Arial" w:hAnsi="Arial" w:cs="Arial"/>
                <w:sz w:val="14"/>
                <w:szCs w:val="14"/>
              </w:rPr>
              <w:t>1.00</w:t>
            </w:r>
          </w:p>
        </w:tc>
      </w:tr>
    </w:tbl>
    <w:p w14:paraId="1200B403" w14:textId="77777777" w:rsidR="005F0A42" w:rsidRDefault="005F0A42" w:rsidP="005F0A42">
      <w:pPr>
        <w:rPr>
          <w:rFonts w:ascii="Arial" w:hAnsi="Arial" w:cs="Arial"/>
          <w:b/>
        </w:rPr>
      </w:pPr>
      <w:r>
        <w:rPr>
          <w:rFonts w:ascii="Arial" w:hAnsi="Arial" w:cs="Arial"/>
          <w:b/>
        </w:rPr>
        <w:t xml:space="preserve">Table S5. </w:t>
      </w:r>
      <w:r w:rsidRPr="00B128C6">
        <w:rPr>
          <w:rFonts w:ascii="Arial" w:hAnsi="Arial" w:cs="Arial"/>
        </w:rPr>
        <w:t>Best regression models (based on AICc-weight) to predict log</w:t>
      </w:r>
      <w:r w:rsidRPr="00B128C6">
        <w:rPr>
          <w:rFonts w:ascii="Arial" w:hAnsi="Arial" w:cs="Arial"/>
          <w:vertAlign w:val="subscript"/>
        </w:rPr>
        <w:t>10</w:t>
      </w:r>
      <w:r w:rsidRPr="00B128C6">
        <w:rPr>
          <w:rFonts w:ascii="Arial" w:hAnsi="Arial" w:cs="Arial"/>
        </w:rPr>
        <w:t>(</w:t>
      </w:r>
      <w:r>
        <w:rPr>
          <w:rFonts w:ascii="Arial" w:hAnsi="Arial" w:cs="Arial"/>
        </w:rPr>
        <w:t>F</w:t>
      </w:r>
      <w:r w:rsidRPr="00B128C6">
        <w:rPr>
          <w:rFonts w:ascii="Arial" w:hAnsi="Arial" w:cs="Arial"/>
        </w:rPr>
        <w:t>C) from log</w:t>
      </w:r>
      <w:r w:rsidRPr="00B128C6">
        <w:rPr>
          <w:rFonts w:ascii="Arial" w:hAnsi="Arial" w:cs="Arial"/>
          <w:vertAlign w:val="subscript"/>
        </w:rPr>
        <w:t>10</w:t>
      </w:r>
      <w:r w:rsidRPr="00B128C6">
        <w:rPr>
          <w:rFonts w:ascii="Arial" w:hAnsi="Arial" w:cs="Arial"/>
        </w:rPr>
        <w:t>(</w:t>
      </w:r>
      <w:r>
        <w:rPr>
          <w:rFonts w:ascii="Arial" w:hAnsi="Arial" w:cs="Arial"/>
        </w:rPr>
        <w:t>F</w:t>
      </w:r>
      <w:r w:rsidRPr="00B128C6">
        <w:rPr>
          <w:rFonts w:ascii="Arial" w:hAnsi="Arial" w:cs="Arial"/>
        </w:rPr>
        <w:t>ML), log</w:t>
      </w:r>
      <w:r w:rsidRPr="00B128C6">
        <w:rPr>
          <w:rFonts w:ascii="Arial" w:hAnsi="Arial" w:cs="Arial"/>
          <w:vertAlign w:val="subscript"/>
        </w:rPr>
        <w:t>10</w:t>
      </w:r>
      <w:r w:rsidRPr="00B128C6">
        <w:rPr>
          <w:rFonts w:ascii="Arial" w:hAnsi="Arial" w:cs="Arial"/>
        </w:rPr>
        <w:t>(</w:t>
      </w:r>
      <w:r>
        <w:rPr>
          <w:rFonts w:ascii="Arial" w:hAnsi="Arial" w:cs="Arial"/>
        </w:rPr>
        <w:t>FL</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FAP</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H</w:t>
      </w:r>
      <w:r w:rsidRPr="00B128C6">
        <w:rPr>
          <w:rFonts w:ascii="Arial" w:hAnsi="Arial" w:cs="Arial"/>
        </w:rPr>
        <w:t>C), log</w:t>
      </w:r>
      <w:r w:rsidRPr="00B128C6">
        <w:rPr>
          <w:rFonts w:ascii="Arial" w:hAnsi="Arial" w:cs="Arial"/>
          <w:vertAlign w:val="subscript"/>
        </w:rPr>
        <w:t>10</w:t>
      </w:r>
      <w:r w:rsidRPr="00B128C6">
        <w:rPr>
          <w:rFonts w:ascii="Arial" w:hAnsi="Arial" w:cs="Arial"/>
        </w:rPr>
        <w:t>(</w:t>
      </w:r>
      <w:r>
        <w:rPr>
          <w:rFonts w:ascii="Arial" w:hAnsi="Arial" w:cs="Arial"/>
        </w:rPr>
        <w:t>H</w:t>
      </w:r>
      <w:r w:rsidRPr="00B128C6">
        <w:rPr>
          <w:rFonts w:ascii="Arial" w:hAnsi="Arial" w:cs="Arial"/>
        </w:rPr>
        <w:t>L), log</w:t>
      </w:r>
      <w:r w:rsidRPr="00B128C6">
        <w:rPr>
          <w:rFonts w:ascii="Arial" w:hAnsi="Arial" w:cs="Arial"/>
          <w:vertAlign w:val="subscript"/>
        </w:rPr>
        <w:t>10</w:t>
      </w:r>
      <w:r w:rsidRPr="00B128C6">
        <w:rPr>
          <w:rFonts w:ascii="Arial" w:hAnsi="Arial" w:cs="Arial"/>
        </w:rPr>
        <w:t>(</w:t>
      </w:r>
      <w:r>
        <w:rPr>
          <w:rFonts w:ascii="Arial" w:hAnsi="Arial" w:cs="Arial"/>
        </w:rPr>
        <w:t>TL</w:t>
      </w:r>
      <w:r w:rsidRPr="00B128C6">
        <w:rPr>
          <w:rFonts w:ascii="Arial" w:hAnsi="Arial" w:cs="Arial"/>
        </w:rPr>
        <w:t>) and log</w:t>
      </w:r>
      <w:r w:rsidRPr="00B128C6">
        <w:rPr>
          <w:rFonts w:ascii="Arial" w:hAnsi="Arial" w:cs="Arial"/>
          <w:vertAlign w:val="subscript"/>
        </w:rPr>
        <w:t>10</w:t>
      </w:r>
      <w:r>
        <w:rPr>
          <w:rFonts w:ascii="Arial" w:hAnsi="Arial" w:cs="Arial"/>
        </w:rPr>
        <w:t xml:space="preserve">(TC) </w:t>
      </w:r>
      <w:r w:rsidRPr="00DD3EFB">
        <w:rPr>
          <w:rFonts w:ascii="Arial" w:hAnsi="Arial" w:cs="Arial"/>
        </w:rPr>
        <w:t xml:space="preserve">in </w:t>
      </w:r>
      <w:r>
        <w:rPr>
          <w:rFonts w:ascii="Arial" w:hAnsi="Arial" w:cs="Arial"/>
        </w:rPr>
        <w:t>quadrupedal</w:t>
      </w:r>
      <w:r w:rsidRPr="00DD3EFB">
        <w:rPr>
          <w:rFonts w:ascii="Arial" w:hAnsi="Arial" w:cs="Arial"/>
        </w:rPr>
        <w:t xml:space="preserve"> </w:t>
      </w:r>
      <w:r>
        <w:rPr>
          <w:rFonts w:ascii="Arial" w:hAnsi="Arial" w:cs="Arial"/>
        </w:rPr>
        <w:t>sauropodomorphs</w:t>
      </w:r>
      <w:r w:rsidRPr="00DD3EFB">
        <w:rPr>
          <w:rFonts w:ascii="Arial" w:hAnsi="Arial" w:cs="Arial"/>
        </w:rPr>
        <w:t xml:space="preserve">. </w:t>
      </w:r>
      <w:r>
        <w:rPr>
          <w:rFonts w:ascii="Arial" w:hAnsi="Arial" w:cs="Arial"/>
        </w:rPr>
        <w:t xml:space="preserve">Abbreviations and notes: </w:t>
      </w:r>
      <w:r w:rsidRPr="001644B1">
        <w:rPr>
          <w:rFonts w:ascii="Arial" w:hAnsi="Arial" w:cs="Arial"/>
        </w:rPr>
        <w:t>1</w:t>
      </w:r>
      <w:r>
        <w:rPr>
          <w:rFonts w:ascii="Arial" w:hAnsi="Arial" w:cs="Arial"/>
        </w:rPr>
        <w:t>, comparisons including “clade” as a categorical covariate denoting assignment to comparing titanosauriforms to non-titanosauriforms (written in parentheses as models including this variable have negligible AICc-weight and so do not appear in this table); 2, “clade” covariate comparing titanosaurians to non-titanosaurians; 3, comparison that does not include phylogenetic regression models, therefore allowing increased sample size to test the hypothesis of titanosaurian femoral eccentricity;</w:t>
      </w:r>
      <w:r w:rsidRPr="00563BBA">
        <w:rPr>
          <w:rFonts w:ascii="Arial" w:hAnsi="Arial" w:cs="Arial"/>
        </w:rPr>
        <w:t xml:space="preserve"> N</w:t>
      </w:r>
      <w:r>
        <w:rPr>
          <w:rFonts w:ascii="Arial" w:hAnsi="Arial" w:cs="Arial"/>
        </w:rPr>
        <w:t>, sample size; R</w:t>
      </w:r>
      <w:r w:rsidRPr="00422D9D">
        <w:rPr>
          <w:rFonts w:ascii="Arial" w:hAnsi="Arial" w:cs="Arial"/>
          <w:vertAlign w:val="superscript"/>
        </w:rPr>
        <w:t>2</w:t>
      </w:r>
      <w:r>
        <w:rPr>
          <w:rFonts w:ascii="Arial" w:hAnsi="Arial" w:cs="Arial"/>
        </w:rPr>
        <w:t xml:space="preserve">, generalised coefficient of determination calculated using the formula of Nagelkerke (1991); </w:t>
      </w:r>
      <w:r w:rsidRPr="00563BBA">
        <w:rPr>
          <w:rFonts w:ascii="Arial" w:hAnsi="Arial" w:cs="Arial"/>
        </w:rPr>
        <w:t>λ</w:t>
      </w:r>
      <w:r>
        <w:rPr>
          <w:rFonts w:ascii="Arial" w:hAnsi="Arial" w:cs="Arial"/>
        </w:rPr>
        <w:t xml:space="preserve">, lambda phylogenetic signal parameter (Pagel 1999); **, denotes </w:t>
      </w:r>
      <w:r w:rsidRPr="004627E4">
        <w:rPr>
          <w:rFonts w:ascii="Arial" w:hAnsi="Arial" w:cs="Arial"/>
        </w:rPr>
        <w:t>mathematically equivalent</w:t>
      </w:r>
      <w:r>
        <w:rPr>
          <w:rFonts w:ascii="Arial" w:hAnsi="Arial" w:cs="Arial"/>
        </w:rPr>
        <w:t>, identical</w:t>
      </w:r>
      <w:r w:rsidRPr="004627E4">
        <w:rPr>
          <w:rFonts w:ascii="Arial" w:hAnsi="Arial" w:cs="Arial"/>
        </w:rPr>
        <w:t xml:space="preserve"> models</w:t>
      </w:r>
      <w:r>
        <w:rPr>
          <w:rFonts w:ascii="Arial" w:hAnsi="Arial" w:cs="Arial"/>
        </w:rPr>
        <w:t>. Only models with non-negligible AICc weights (and minimally the best three models) are shown. See text for information about the full set of models compared. Because phylogenetic and non-phylogenetic models were compared, results reported in this table use only the set of taxa for which the required variables were known, and which were included in our phylogeny.</w:t>
      </w:r>
    </w:p>
    <w:p w14:paraId="40068EB0" w14:textId="77777777" w:rsidR="005F0A42" w:rsidRDefault="005F0A42" w:rsidP="005F0A42">
      <w:pPr>
        <w:rPr>
          <w:rFonts w:ascii="Arial" w:hAnsi="Arial" w:cs="Arial"/>
        </w:rPr>
      </w:pPr>
    </w:p>
    <w:p w14:paraId="569CC73C" w14:textId="77777777" w:rsidR="005F0A42" w:rsidRPr="00A65BB0" w:rsidRDefault="005F0A42" w:rsidP="005F0A42">
      <w:pPr>
        <w:rPr>
          <w:rFonts w:ascii="Arial" w:hAnsi="Arial" w:cs="Arial"/>
        </w:rPr>
      </w:pPr>
      <w:r w:rsidRPr="00A65BB0">
        <w:rPr>
          <w:rFonts w:ascii="Arial" w:hAnsi="Arial" w:cs="Arial"/>
        </w:rPr>
        <w:t xml:space="preserve">The </w:t>
      </w:r>
      <w:r>
        <w:rPr>
          <w:rFonts w:ascii="Arial" w:hAnsi="Arial" w:cs="Arial"/>
        </w:rPr>
        <w:t>strong, non-phylogenetic relationships of FC with FML and HC in sauropods allow us to estimate missing values of FC based on the complete sets of N = 45 (FML; R</w:t>
      </w:r>
      <w:r w:rsidRPr="002A6C03">
        <w:rPr>
          <w:rFonts w:ascii="Arial" w:hAnsi="Arial" w:cs="Arial"/>
          <w:vertAlign w:val="superscript"/>
        </w:rPr>
        <w:t>2</w:t>
      </w:r>
      <w:r>
        <w:rPr>
          <w:rFonts w:ascii="Arial" w:hAnsi="Arial" w:cs="Arial"/>
        </w:rPr>
        <w:t xml:space="preserve"> = 0.984) and N = 37 (HC; R</w:t>
      </w:r>
      <w:r w:rsidRPr="006259F0">
        <w:rPr>
          <w:rFonts w:ascii="Arial" w:hAnsi="Arial" w:cs="Arial"/>
          <w:vertAlign w:val="superscript"/>
        </w:rPr>
        <w:t>2</w:t>
      </w:r>
      <w:r>
        <w:rPr>
          <w:rFonts w:ascii="Arial" w:hAnsi="Arial" w:cs="Arial"/>
        </w:rPr>
        <w:t xml:space="preserve"> = 0.950) taxa in which the relevant measurements were known</w:t>
      </w:r>
      <w:r w:rsidRPr="00A65BB0">
        <w:rPr>
          <w:rFonts w:ascii="Arial" w:hAnsi="Arial" w:cs="Arial"/>
        </w:rPr>
        <w:t>.</w:t>
      </w:r>
      <w:r>
        <w:rPr>
          <w:rFonts w:ascii="Arial" w:hAnsi="Arial" w:cs="Arial"/>
        </w:rPr>
        <w:t xml:space="preserve"> This resulted in equations [19] and [20]. When AICc weights are compared over the set of N = 17 taxa for which FC and both FML and HC are known, models including FML have a combined AICc-weight &gt; 0.99, showing that FML is the best estimator of FC in quadrupedal sauropodomorphs. Equation [19] allows 42 estimates of missing FC values in sauropodmorphs for which FML is known. Equation [20] allows 12 estimates of FC in sauropodmorphs for which HC is known. </w:t>
      </w:r>
      <w:r w:rsidRPr="00BA41EB">
        <w:rPr>
          <w:rFonts w:ascii="Arial" w:hAnsi="Arial" w:cs="Arial"/>
        </w:rPr>
        <w:t>These relationships were use</w:t>
      </w:r>
      <w:r>
        <w:rPr>
          <w:rFonts w:ascii="Arial" w:hAnsi="Arial" w:cs="Arial"/>
        </w:rPr>
        <w:t>d</w:t>
      </w:r>
      <w:r w:rsidRPr="00BA41EB">
        <w:rPr>
          <w:rFonts w:ascii="Arial" w:hAnsi="Arial" w:cs="Arial"/>
        </w:rPr>
        <w:t xml:space="preserve"> in preference to those for quadrupedal Dinosauria (i.e. equations [15] and [16] above) when the</w:t>
      </w:r>
      <w:r>
        <w:rPr>
          <w:rFonts w:ascii="Arial" w:hAnsi="Arial" w:cs="Arial"/>
        </w:rPr>
        <w:t>ir</w:t>
      </w:r>
      <w:r w:rsidRPr="00BA41EB">
        <w:rPr>
          <w:rFonts w:ascii="Arial" w:hAnsi="Arial" w:cs="Arial"/>
        </w:rPr>
        <w:t xml:space="preserve"> prediction errors were lower.</w:t>
      </w:r>
    </w:p>
    <w:p w14:paraId="579425B5" w14:textId="77777777" w:rsidR="005F0A42" w:rsidRPr="00A65BB0" w:rsidRDefault="005F0A42" w:rsidP="005F0A42">
      <w:pPr>
        <w:rPr>
          <w:rFonts w:ascii="Arial" w:hAnsi="Arial" w:cs="Arial"/>
        </w:rPr>
      </w:pPr>
    </w:p>
    <w:p w14:paraId="69777395" w14:textId="77777777" w:rsidR="005F0A42" w:rsidRPr="00A65BB0" w:rsidRDefault="005F0A42" w:rsidP="005F0A42">
      <w:pPr>
        <w:rPr>
          <w:rFonts w:ascii="Arial" w:hAnsi="Arial" w:cs="Arial"/>
        </w:rPr>
      </w:pPr>
      <w:r w:rsidRPr="00A65BB0">
        <w:rPr>
          <w:rFonts w:ascii="Arial" w:hAnsi="Arial" w:cs="Arial"/>
        </w:rPr>
        <w:t>[1</w:t>
      </w:r>
      <w:r>
        <w:rPr>
          <w:rFonts w:ascii="Arial" w:hAnsi="Arial" w:cs="Arial"/>
        </w:rPr>
        <w:t>9</w:t>
      </w:r>
      <w:r w:rsidRPr="00A65BB0">
        <w:rPr>
          <w:rFonts w:ascii="Arial" w:hAnsi="Arial" w:cs="Arial"/>
        </w:rPr>
        <w:t>] log</w:t>
      </w:r>
      <w:r w:rsidRPr="00A65BB0">
        <w:rPr>
          <w:rFonts w:ascii="Arial" w:hAnsi="Arial" w:cs="Arial"/>
          <w:vertAlign w:val="subscript"/>
        </w:rPr>
        <w:t>10</w:t>
      </w:r>
      <w:r>
        <w:rPr>
          <w:rFonts w:ascii="Arial" w:hAnsi="Arial" w:cs="Arial"/>
        </w:rPr>
        <w:t>(FC) = 0.961</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 xml:space="preserve">(FML) + </w:t>
      </w:r>
      <w:r>
        <w:rPr>
          <w:rFonts w:ascii="Arial" w:hAnsi="Arial" w:cs="Arial"/>
        </w:rPr>
        <w:t>0.508</w:t>
      </w:r>
    </w:p>
    <w:p w14:paraId="269A0B60" w14:textId="77777777" w:rsidR="005F0A42" w:rsidRPr="00A65BB0" w:rsidRDefault="005F0A42" w:rsidP="005F0A42">
      <w:pPr>
        <w:rPr>
          <w:rFonts w:ascii="Arial" w:hAnsi="Arial" w:cs="Arial"/>
        </w:rPr>
      </w:pPr>
      <w:r>
        <w:rPr>
          <w:rFonts w:ascii="Arial" w:hAnsi="Arial" w:cs="Arial"/>
        </w:rPr>
        <w:t>[20]</w:t>
      </w:r>
      <w:r w:rsidRPr="00B700C8">
        <w:rPr>
          <w:rFonts w:ascii="Arial" w:hAnsi="Arial" w:cs="Arial"/>
        </w:rPr>
        <w:t xml:space="preserve"> </w:t>
      </w:r>
      <w:r w:rsidRPr="00A65BB0">
        <w:rPr>
          <w:rFonts w:ascii="Arial" w:hAnsi="Arial" w:cs="Arial"/>
        </w:rPr>
        <w:t>log</w:t>
      </w:r>
      <w:r w:rsidRPr="00A65BB0">
        <w:rPr>
          <w:rFonts w:ascii="Arial" w:hAnsi="Arial" w:cs="Arial"/>
          <w:vertAlign w:val="subscript"/>
        </w:rPr>
        <w:t>10</w:t>
      </w:r>
      <w:r>
        <w:rPr>
          <w:rFonts w:ascii="Arial" w:hAnsi="Arial" w:cs="Arial"/>
        </w:rPr>
        <w:t>(FC) = 1.014</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w:t>
      </w:r>
      <w:r>
        <w:rPr>
          <w:rFonts w:ascii="Arial" w:hAnsi="Arial" w:cs="Arial"/>
        </w:rPr>
        <w:t>HC</w:t>
      </w:r>
      <w:r w:rsidRPr="00A65BB0">
        <w:rPr>
          <w:rFonts w:ascii="Arial" w:hAnsi="Arial" w:cs="Arial"/>
        </w:rPr>
        <w:t xml:space="preserve">) + </w:t>
      </w:r>
      <w:r>
        <w:rPr>
          <w:rFonts w:ascii="Arial" w:hAnsi="Arial" w:cs="Arial"/>
        </w:rPr>
        <w:t>0.049</w:t>
      </w:r>
    </w:p>
    <w:p w14:paraId="7EB31918" w14:textId="77777777" w:rsidR="005F0A42" w:rsidRPr="00A65BB0" w:rsidRDefault="005F0A42" w:rsidP="005F0A42">
      <w:pPr>
        <w:rPr>
          <w:rFonts w:ascii="Arial" w:hAnsi="Arial" w:cs="Arial"/>
        </w:rPr>
      </w:pPr>
    </w:p>
    <w:p w14:paraId="37D6A8E7" w14:textId="77777777" w:rsidR="005F0A42" w:rsidRDefault="005F0A42" w:rsidP="005F0A42">
      <w:pPr>
        <w:rPr>
          <w:rFonts w:ascii="Arial" w:hAnsi="Arial" w:cs="Arial"/>
        </w:rPr>
      </w:pPr>
      <w:r w:rsidRPr="00A65BB0">
        <w:rPr>
          <w:rFonts w:ascii="Arial" w:hAnsi="Arial" w:cs="Arial"/>
        </w:rPr>
        <w:t>Humeral circumference in quadrupedal sauropodomorphs is predicted well by non-phylogenetic relationship</w:t>
      </w:r>
      <w:r>
        <w:rPr>
          <w:rFonts w:ascii="Arial" w:hAnsi="Arial" w:cs="Arial"/>
        </w:rPr>
        <w:t>s</w:t>
      </w:r>
      <w:r w:rsidRPr="00A65BB0">
        <w:rPr>
          <w:rFonts w:ascii="Arial" w:hAnsi="Arial" w:cs="Arial"/>
        </w:rPr>
        <w:t xml:space="preserve"> with HML and </w:t>
      </w:r>
      <w:r>
        <w:rPr>
          <w:rFonts w:ascii="Arial" w:hAnsi="Arial" w:cs="Arial"/>
        </w:rPr>
        <w:t>FC (Table S6). Other measurements, such as HL, HAP, FL, RC, and RL have weaker relationships with HC (R</w:t>
      </w:r>
      <w:r w:rsidRPr="009A467F">
        <w:rPr>
          <w:rFonts w:ascii="Arial" w:hAnsi="Arial" w:cs="Arial"/>
          <w:vertAlign w:val="superscript"/>
        </w:rPr>
        <w:t>2</w:t>
      </w:r>
      <w:r>
        <w:rPr>
          <w:rFonts w:ascii="Arial" w:hAnsi="Arial" w:cs="Arial"/>
        </w:rPr>
        <w:t xml:space="preserve"> &lt; 0.90; Table S6). When models including HML and FC as predictors of HC are compared over the set of N = 21 taxa for which all three variables are known, the best model including FC has a slightly better AICc-weight (= 0.51) than the best model including HML (AICc-weight = 0.24). This suggests that FC provides only slight better estimates of HC in quadrupedal sauropodomorphs.</w:t>
      </w:r>
    </w:p>
    <w:p w14:paraId="411A7112" w14:textId="77777777" w:rsidR="005F0A42" w:rsidRDefault="005F0A42" w:rsidP="005F0A42">
      <w:pPr>
        <w:rPr>
          <w:rFonts w:ascii="Arial" w:hAnsi="Arial" w:cs="Arial"/>
        </w:rPr>
      </w:pPr>
    </w:p>
    <w:tbl>
      <w:tblPr>
        <w:tblStyle w:val="TableGrid"/>
        <w:tblW w:w="79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138"/>
        <w:gridCol w:w="1076"/>
        <w:gridCol w:w="477"/>
        <w:gridCol w:w="672"/>
        <w:gridCol w:w="866"/>
        <w:gridCol w:w="672"/>
        <w:gridCol w:w="781"/>
        <w:gridCol w:w="594"/>
      </w:tblGrid>
      <w:tr w:rsidR="005F0A42" w:rsidRPr="00D32E49" w14:paraId="3DA6B25A" w14:textId="77777777" w:rsidTr="00065D26">
        <w:tc>
          <w:tcPr>
            <w:tcW w:w="648" w:type="dxa"/>
            <w:tcBorders>
              <w:bottom w:val="single" w:sz="4" w:space="0" w:color="auto"/>
            </w:tcBorders>
          </w:tcPr>
          <w:p w14:paraId="2E70A07F" w14:textId="77777777" w:rsidR="005F0A42" w:rsidRPr="00D32E49" w:rsidRDefault="005F0A42" w:rsidP="00065D26">
            <w:pPr>
              <w:rPr>
                <w:rFonts w:ascii="Arial" w:hAnsi="Arial" w:cs="Arial"/>
                <w:b/>
                <w:sz w:val="14"/>
                <w:szCs w:val="14"/>
              </w:rPr>
            </w:pPr>
            <w:r w:rsidRPr="00D32E49">
              <w:rPr>
                <w:rFonts w:ascii="Arial" w:hAnsi="Arial" w:cs="Arial"/>
                <w:b/>
                <w:sz w:val="14"/>
                <w:szCs w:val="14"/>
              </w:rPr>
              <w:t>Rank</w:t>
            </w:r>
          </w:p>
        </w:tc>
        <w:tc>
          <w:tcPr>
            <w:tcW w:w="2138" w:type="dxa"/>
            <w:tcBorders>
              <w:bottom w:val="single" w:sz="4" w:space="0" w:color="auto"/>
            </w:tcBorders>
          </w:tcPr>
          <w:p w14:paraId="31CA03A0" w14:textId="77777777" w:rsidR="005F0A42" w:rsidRPr="00D32E49" w:rsidRDefault="005F0A42" w:rsidP="00065D26">
            <w:pPr>
              <w:rPr>
                <w:rFonts w:ascii="Arial" w:hAnsi="Arial" w:cs="Arial"/>
                <w:b/>
                <w:sz w:val="14"/>
                <w:szCs w:val="14"/>
              </w:rPr>
            </w:pPr>
            <w:r w:rsidRPr="00D32E49">
              <w:rPr>
                <w:rFonts w:ascii="Arial" w:hAnsi="Arial" w:cs="Arial"/>
                <w:b/>
                <w:sz w:val="14"/>
                <w:szCs w:val="14"/>
              </w:rPr>
              <w:t>Model</w:t>
            </w:r>
          </w:p>
        </w:tc>
        <w:tc>
          <w:tcPr>
            <w:tcW w:w="1076" w:type="dxa"/>
            <w:tcBorders>
              <w:bottom w:val="single" w:sz="4" w:space="0" w:color="auto"/>
            </w:tcBorders>
          </w:tcPr>
          <w:p w14:paraId="2DF9E2A6" w14:textId="77777777" w:rsidR="005F0A42" w:rsidRPr="00D32E49" w:rsidRDefault="005F0A42" w:rsidP="00065D26">
            <w:pPr>
              <w:rPr>
                <w:rFonts w:ascii="Arial" w:hAnsi="Arial" w:cs="Arial"/>
                <w:b/>
                <w:sz w:val="14"/>
                <w:szCs w:val="14"/>
              </w:rPr>
            </w:pPr>
            <w:r w:rsidRPr="00D32E49">
              <w:rPr>
                <w:rFonts w:ascii="Arial" w:hAnsi="Arial" w:cs="Arial"/>
                <w:b/>
                <w:sz w:val="14"/>
                <w:szCs w:val="14"/>
              </w:rPr>
              <w:t>AICc-weight</w:t>
            </w:r>
          </w:p>
        </w:tc>
        <w:tc>
          <w:tcPr>
            <w:tcW w:w="477" w:type="dxa"/>
            <w:tcBorders>
              <w:bottom w:val="single" w:sz="4" w:space="0" w:color="auto"/>
            </w:tcBorders>
          </w:tcPr>
          <w:p w14:paraId="6678C5C1" w14:textId="77777777" w:rsidR="005F0A42" w:rsidRPr="00D32E49" w:rsidRDefault="005F0A42" w:rsidP="00065D26">
            <w:pPr>
              <w:rPr>
                <w:rFonts w:ascii="Arial" w:hAnsi="Arial" w:cs="Arial"/>
                <w:b/>
                <w:sz w:val="14"/>
                <w:szCs w:val="14"/>
              </w:rPr>
            </w:pPr>
            <w:r w:rsidRPr="00D32E49">
              <w:rPr>
                <w:rFonts w:ascii="Arial" w:hAnsi="Arial" w:cs="Arial"/>
                <w:b/>
                <w:sz w:val="14"/>
                <w:szCs w:val="14"/>
              </w:rPr>
              <w:t>N</w:t>
            </w:r>
          </w:p>
        </w:tc>
        <w:tc>
          <w:tcPr>
            <w:tcW w:w="672" w:type="dxa"/>
            <w:tcBorders>
              <w:bottom w:val="single" w:sz="4" w:space="0" w:color="auto"/>
            </w:tcBorders>
          </w:tcPr>
          <w:p w14:paraId="424779F2" w14:textId="77777777" w:rsidR="005F0A42" w:rsidRPr="00D32E49" w:rsidRDefault="005F0A42" w:rsidP="00065D26">
            <w:pPr>
              <w:rPr>
                <w:rFonts w:ascii="Arial" w:hAnsi="Arial" w:cs="Arial"/>
                <w:b/>
                <w:sz w:val="14"/>
                <w:szCs w:val="14"/>
              </w:rPr>
            </w:pPr>
            <w:r w:rsidRPr="00D32E49">
              <w:rPr>
                <w:rFonts w:ascii="Arial" w:hAnsi="Arial" w:cs="Arial"/>
                <w:b/>
                <w:sz w:val="14"/>
                <w:szCs w:val="14"/>
              </w:rPr>
              <w:t>R</w:t>
            </w:r>
            <w:r w:rsidRPr="00C33090">
              <w:rPr>
                <w:rFonts w:ascii="Arial" w:hAnsi="Arial" w:cs="Arial"/>
                <w:b/>
                <w:bCs/>
                <w:sz w:val="14"/>
                <w:szCs w:val="14"/>
                <w:vertAlign w:val="superscript"/>
              </w:rPr>
              <w:t>2</w:t>
            </w:r>
          </w:p>
        </w:tc>
        <w:tc>
          <w:tcPr>
            <w:tcW w:w="866" w:type="dxa"/>
            <w:tcBorders>
              <w:bottom w:val="single" w:sz="4" w:space="0" w:color="auto"/>
            </w:tcBorders>
          </w:tcPr>
          <w:p w14:paraId="4B1E03EB" w14:textId="77777777" w:rsidR="005F0A42" w:rsidRPr="00D32E49" w:rsidRDefault="005F0A42" w:rsidP="00065D26">
            <w:pPr>
              <w:rPr>
                <w:rFonts w:ascii="Arial" w:hAnsi="Arial" w:cs="Arial"/>
                <w:b/>
                <w:sz w:val="14"/>
                <w:szCs w:val="14"/>
              </w:rPr>
            </w:pPr>
            <w:r w:rsidRPr="00D32E49">
              <w:rPr>
                <w:rFonts w:ascii="Arial" w:hAnsi="Arial" w:cs="Arial"/>
                <w:b/>
                <w:sz w:val="14"/>
                <w:szCs w:val="14"/>
              </w:rPr>
              <w:t>Intercept</w:t>
            </w:r>
          </w:p>
        </w:tc>
        <w:tc>
          <w:tcPr>
            <w:tcW w:w="672" w:type="dxa"/>
            <w:tcBorders>
              <w:bottom w:val="single" w:sz="4" w:space="0" w:color="auto"/>
            </w:tcBorders>
          </w:tcPr>
          <w:p w14:paraId="59892164" w14:textId="77777777" w:rsidR="005F0A42" w:rsidRPr="00D32E49" w:rsidRDefault="005F0A42" w:rsidP="00065D26">
            <w:pPr>
              <w:rPr>
                <w:rFonts w:ascii="Arial" w:hAnsi="Arial" w:cs="Arial"/>
                <w:b/>
                <w:sz w:val="14"/>
                <w:szCs w:val="14"/>
              </w:rPr>
            </w:pPr>
            <w:r w:rsidRPr="00D32E49">
              <w:rPr>
                <w:rFonts w:ascii="Arial" w:hAnsi="Arial" w:cs="Arial"/>
                <w:b/>
                <w:sz w:val="14"/>
                <w:szCs w:val="14"/>
              </w:rPr>
              <w:t>slope</w:t>
            </w:r>
          </w:p>
        </w:tc>
        <w:tc>
          <w:tcPr>
            <w:tcW w:w="781" w:type="dxa"/>
            <w:tcBorders>
              <w:bottom w:val="single" w:sz="4" w:space="0" w:color="auto"/>
            </w:tcBorders>
          </w:tcPr>
          <w:p w14:paraId="7CD2DD0E" w14:textId="77777777" w:rsidR="005F0A42" w:rsidRPr="00D32E49" w:rsidRDefault="005F0A42" w:rsidP="00065D26">
            <w:pPr>
              <w:rPr>
                <w:rFonts w:ascii="Arial" w:hAnsi="Arial" w:cs="Arial"/>
                <w:b/>
                <w:sz w:val="14"/>
                <w:szCs w:val="14"/>
              </w:rPr>
            </w:pPr>
            <w:r w:rsidRPr="00D32E49">
              <w:rPr>
                <w:rFonts w:ascii="Arial" w:hAnsi="Arial" w:cs="Arial"/>
                <w:b/>
                <w:sz w:val="14"/>
                <w:szCs w:val="14"/>
              </w:rPr>
              <w:t>p-value</w:t>
            </w:r>
          </w:p>
        </w:tc>
        <w:tc>
          <w:tcPr>
            <w:tcW w:w="594" w:type="dxa"/>
            <w:tcBorders>
              <w:bottom w:val="single" w:sz="4" w:space="0" w:color="auto"/>
            </w:tcBorders>
          </w:tcPr>
          <w:p w14:paraId="40775939" w14:textId="77777777" w:rsidR="005F0A42" w:rsidRPr="00D32E49" w:rsidRDefault="005F0A42" w:rsidP="00065D26">
            <w:pPr>
              <w:rPr>
                <w:rFonts w:ascii="Arial" w:hAnsi="Arial" w:cs="Arial"/>
                <w:b/>
                <w:sz w:val="14"/>
                <w:szCs w:val="14"/>
              </w:rPr>
            </w:pPr>
            <w:r w:rsidRPr="00D32E49">
              <w:rPr>
                <w:rFonts w:ascii="Arial" w:hAnsi="Arial" w:cs="Arial"/>
                <w:b/>
                <w:sz w:val="14"/>
                <w:szCs w:val="14"/>
              </w:rPr>
              <w:t>λ</w:t>
            </w:r>
          </w:p>
        </w:tc>
      </w:tr>
      <w:tr w:rsidR="005F0A42" w:rsidRPr="00D32E49" w14:paraId="7403E8AA" w14:textId="77777777" w:rsidTr="00065D26">
        <w:tc>
          <w:tcPr>
            <w:tcW w:w="648" w:type="dxa"/>
            <w:tcBorders>
              <w:top w:val="single" w:sz="4" w:space="0" w:color="auto"/>
              <w:bottom w:val="nil"/>
            </w:tcBorders>
          </w:tcPr>
          <w:p w14:paraId="3F150DF2"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25C4E24B" w14:textId="77777777" w:rsidR="005F0A42" w:rsidRPr="00D32E49" w:rsidRDefault="005F0A42" w:rsidP="00065D26">
            <w:pPr>
              <w:rPr>
                <w:rFonts w:ascii="Arial" w:hAnsi="Arial" w:cs="Arial"/>
                <w:sz w:val="14"/>
                <w:szCs w:val="14"/>
              </w:rPr>
            </w:pPr>
            <w:r>
              <w:rPr>
                <w:rFonts w:ascii="Arial" w:hAnsi="Arial" w:cs="Arial"/>
                <w:sz w:val="14"/>
                <w:szCs w:val="14"/>
              </w:rPr>
              <w:t>HC ~ HML + intercept</w:t>
            </w:r>
          </w:p>
        </w:tc>
        <w:tc>
          <w:tcPr>
            <w:tcW w:w="1076" w:type="dxa"/>
            <w:tcBorders>
              <w:top w:val="single" w:sz="4" w:space="0" w:color="auto"/>
              <w:bottom w:val="nil"/>
            </w:tcBorders>
          </w:tcPr>
          <w:p w14:paraId="0D2A27DF" w14:textId="77777777" w:rsidR="005F0A42" w:rsidRPr="00D32E49" w:rsidRDefault="005F0A42" w:rsidP="00065D26">
            <w:pPr>
              <w:rPr>
                <w:rFonts w:ascii="Arial" w:hAnsi="Arial" w:cs="Arial"/>
                <w:sz w:val="14"/>
                <w:szCs w:val="14"/>
              </w:rPr>
            </w:pPr>
            <w:r>
              <w:rPr>
                <w:rFonts w:ascii="Arial" w:hAnsi="Arial" w:cs="Arial"/>
                <w:sz w:val="14"/>
                <w:szCs w:val="14"/>
              </w:rPr>
              <w:t>0.89</w:t>
            </w:r>
          </w:p>
        </w:tc>
        <w:tc>
          <w:tcPr>
            <w:tcW w:w="477" w:type="dxa"/>
            <w:tcBorders>
              <w:top w:val="single" w:sz="4" w:space="0" w:color="auto"/>
              <w:bottom w:val="nil"/>
            </w:tcBorders>
          </w:tcPr>
          <w:p w14:paraId="25485A93" w14:textId="77777777" w:rsidR="005F0A42" w:rsidRPr="00D32E49" w:rsidRDefault="005F0A42" w:rsidP="00065D26">
            <w:pPr>
              <w:rPr>
                <w:rFonts w:ascii="Arial" w:hAnsi="Arial" w:cs="Arial"/>
                <w:sz w:val="14"/>
                <w:szCs w:val="14"/>
              </w:rPr>
            </w:pPr>
            <w:r>
              <w:rPr>
                <w:rFonts w:ascii="Arial" w:hAnsi="Arial" w:cs="Arial"/>
                <w:sz w:val="14"/>
                <w:szCs w:val="14"/>
              </w:rPr>
              <w:t>29</w:t>
            </w:r>
          </w:p>
        </w:tc>
        <w:tc>
          <w:tcPr>
            <w:tcW w:w="672" w:type="dxa"/>
            <w:tcBorders>
              <w:top w:val="single" w:sz="4" w:space="0" w:color="auto"/>
              <w:bottom w:val="nil"/>
            </w:tcBorders>
          </w:tcPr>
          <w:p w14:paraId="63C77498" w14:textId="77777777" w:rsidR="005F0A42" w:rsidRPr="00D32E49" w:rsidRDefault="005F0A42" w:rsidP="00065D26">
            <w:pPr>
              <w:rPr>
                <w:rFonts w:ascii="Arial" w:hAnsi="Arial" w:cs="Arial"/>
                <w:sz w:val="14"/>
                <w:szCs w:val="14"/>
              </w:rPr>
            </w:pPr>
            <w:r>
              <w:rPr>
                <w:rFonts w:ascii="Arial" w:hAnsi="Arial" w:cs="Arial"/>
                <w:sz w:val="14"/>
                <w:szCs w:val="14"/>
              </w:rPr>
              <w:t>0.914</w:t>
            </w:r>
          </w:p>
        </w:tc>
        <w:tc>
          <w:tcPr>
            <w:tcW w:w="866" w:type="dxa"/>
            <w:tcBorders>
              <w:top w:val="single" w:sz="4" w:space="0" w:color="auto"/>
              <w:bottom w:val="nil"/>
            </w:tcBorders>
          </w:tcPr>
          <w:p w14:paraId="75D0D816" w14:textId="77777777" w:rsidR="005F0A42" w:rsidRPr="00D32E49" w:rsidRDefault="005F0A42" w:rsidP="00065D26">
            <w:pPr>
              <w:rPr>
                <w:rFonts w:ascii="Arial" w:hAnsi="Arial" w:cs="Arial"/>
                <w:sz w:val="14"/>
                <w:szCs w:val="14"/>
              </w:rPr>
            </w:pPr>
            <w:r>
              <w:rPr>
                <w:rFonts w:ascii="Arial" w:hAnsi="Arial" w:cs="Arial"/>
                <w:sz w:val="14"/>
                <w:szCs w:val="14"/>
              </w:rPr>
              <w:t>0.678</w:t>
            </w:r>
          </w:p>
        </w:tc>
        <w:tc>
          <w:tcPr>
            <w:tcW w:w="672" w:type="dxa"/>
            <w:tcBorders>
              <w:top w:val="single" w:sz="4" w:space="0" w:color="auto"/>
              <w:bottom w:val="nil"/>
            </w:tcBorders>
          </w:tcPr>
          <w:p w14:paraId="67FEC145" w14:textId="77777777" w:rsidR="005F0A42" w:rsidRPr="00D32E49" w:rsidRDefault="005F0A42" w:rsidP="00065D26">
            <w:pPr>
              <w:rPr>
                <w:rFonts w:ascii="Arial" w:hAnsi="Arial" w:cs="Arial"/>
                <w:sz w:val="14"/>
                <w:szCs w:val="14"/>
              </w:rPr>
            </w:pPr>
            <w:r>
              <w:rPr>
                <w:rFonts w:ascii="Arial" w:hAnsi="Arial" w:cs="Arial"/>
                <w:sz w:val="14"/>
                <w:szCs w:val="14"/>
              </w:rPr>
              <w:t>0.891</w:t>
            </w:r>
          </w:p>
        </w:tc>
        <w:tc>
          <w:tcPr>
            <w:tcW w:w="781" w:type="dxa"/>
            <w:tcBorders>
              <w:top w:val="single" w:sz="4" w:space="0" w:color="auto"/>
              <w:bottom w:val="nil"/>
            </w:tcBorders>
          </w:tcPr>
          <w:p w14:paraId="334968E1"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22496066"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7058FD64" w14:textId="77777777" w:rsidTr="00065D26">
        <w:tc>
          <w:tcPr>
            <w:tcW w:w="648" w:type="dxa"/>
            <w:tcBorders>
              <w:top w:val="nil"/>
              <w:bottom w:val="nil"/>
            </w:tcBorders>
          </w:tcPr>
          <w:p w14:paraId="5501CA20"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40B41DF1" w14:textId="77777777" w:rsidR="005F0A42" w:rsidRPr="00D32E49" w:rsidRDefault="005F0A42" w:rsidP="00065D26">
            <w:pPr>
              <w:rPr>
                <w:rFonts w:ascii="Arial" w:hAnsi="Arial" w:cs="Arial"/>
                <w:sz w:val="14"/>
                <w:szCs w:val="14"/>
              </w:rPr>
            </w:pPr>
            <w:r>
              <w:rPr>
                <w:rFonts w:ascii="Arial" w:hAnsi="Arial" w:cs="Arial"/>
                <w:sz w:val="14"/>
                <w:szCs w:val="14"/>
              </w:rPr>
              <w:t>HC ~ HML + intercept + clade</w:t>
            </w:r>
            <w:r w:rsidRPr="00320C7F">
              <w:rPr>
                <w:rFonts w:ascii="Arial" w:hAnsi="Arial" w:cs="Arial"/>
                <w:sz w:val="14"/>
                <w:szCs w:val="14"/>
                <w:vertAlign w:val="superscript"/>
              </w:rPr>
              <w:t>2</w:t>
            </w:r>
          </w:p>
        </w:tc>
        <w:tc>
          <w:tcPr>
            <w:tcW w:w="1076" w:type="dxa"/>
            <w:tcBorders>
              <w:top w:val="nil"/>
              <w:bottom w:val="nil"/>
            </w:tcBorders>
          </w:tcPr>
          <w:p w14:paraId="58ED8B1A" w14:textId="77777777" w:rsidR="005F0A42" w:rsidRPr="00D32E49" w:rsidRDefault="005F0A42" w:rsidP="00065D26">
            <w:pPr>
              <w:rPr>
                <w:rFonts w:ascii="Arial" w:hAnsi="Arial" w:cs="Arial"/>
                <w:sz w:val="14"/>
                <w:szCs w:val="14"/>
              </w:rPr>
            </w:pPr>
            <w:r>
              <w:rPr>
                <w:rFonts w:ascii="Arial" w:hAnsi="Arial" w:cs="Arial"/>
                <w:sz w:val="14"/>
                <w:szCs w:val="14"/>
              </w:rPr>
              <w:t>0.03</w:t>
            </w:r>
          </w:p>
        </w:tc>
        <w:tc>
          <w:tcPr>
            <w:tcW w:w="477" w:type="dxa"/>
            <w:tcBorders>
              <w:top w:val="nil"/>
              <w:bottom w:val="nil"/>
            </w:tcBorders>
          </w:tcPr>
          <w:p w14:paraId="2BFE5B82" w14:textId="77777777" w:rsidR="005F0A42" w:rsidRPr="00D32E49" w:rsidRDefault="005F0A42" w:rsidP="00065D26">
            <w:pPr>
              <w:rPr>
                <w:rFonts w:ascii="Arial" w:hAnsi="Arial" w:cs="Arial"/>
                <w:sz w:val="14"/>
                <w:szCs w:val="14"/>
              </w:rPr>
            </w:pPr>
            <w:r>
              <w:rPr>
                <w:rFonts w:ascii="Arial" w:hAnsi="Arial" w:cs="Arial"/>
                <w:sz w:val="14"/>
                <w:szCs w:val="14"/>
              </w:rPr>
              <w:t>29</w:t>
            </w:r>
          </w:p>
        </w:tc>
        <w:tc>
          <w:tcPr>
            <w:tcW w:w="672" w:type="dxa"/>
            <w:tcBorders>
              <w:top w:val="nil"/>
              <w:bottom w:val="nil"/>
            </w:tcBorders>
          </w:tcPr>
          <w:p w14:paraId="580955C1" w14:textId="77777777" w:rsidR="005F0A42" w:rsidRPr="00D32E49" w:rsidRDefault="005F0A42" w:rsidP="00065D26">
            <w:pPr>
              <w:rPr>
                <w:rFonts w:ascii="Arial" w:hAnsi="Arial" w:cs="Arial"/>
                <w:sz w:val="14"/>
                <w:szCs w:val="14"/>
              </w:rPr>
            </w:pPr>
            <w:r>
              <w:rPr>
                <w:rFonts w:ascii="Arial" w:hAnsi="Arial" w:cs="Arial"/>
                <w:sz w:val="14"/>
                <w:szCs w:val="14"/>
              </w:rPr>
              <w:t>0.900*</w:t>
            </w:r>
          </w:p>
        </w:tc>
        <w:tc>
          <w:tcPr>
            <w:tcW w:w="866" w:type="dxa"/>
            <w:tcBorders>
              <w:top w:val="nil"/>
              <w:bottom w:val="nil"/>
            </w:tcBorders>
          </w:tcPr>
          <w:p w14:paraId="792BAA8C" w14:textId="77777777" w:rsidR="005F0A42" w:rsidRPr="00D32E49" w:rsidRDefault="005F0A42" w:rsidP="00065D26">
            <w:pPr>
              <w:rPr>
                <w:rFonts w:ascii="Arial" w:hAnsi="Arial" w:cs="Arial"/>
                <w:sz w:val="14"/>
                <w:szCs w:val="14"/>
              </w:rPr>
            </w:pPr>
            <w:r>
              <w:rPr>
                <w:rFonts w:ascii="Arial" w:hAnsi="Arial" w:cs="Arial"/>
                <w:sz w:val="14"/>
                <w:szCs w:val="14"/>
              </w:rPr>
              <w:t>0.682</w:t>
            </w:r>
          </w:p>
        </w:tc>
        <w:tc>
          <w:tcPr>
            <w:tcW w:w="672" w:type="dxa"/>
            <w:tcBorders>
              <w:top w:val="nil"/>
              <w:bottom w:val="nil"/>
            </w:tcBorders>
          </w:tcPr>
          <w:p w14:paraId="1B3AAA1B" w14:textId="77777777" w:rsidR="005F0A42" w:rsidRPr="00D32E49" w:rsidRDefault="005F0A42" w:rsidP="00065D26">
            <w:pPr>
              <w:rPr>
                <w:rFonts w:ascii="Arial" w:hAnsi="Arial" w:cs="Arial"/>
                <w:sz w:val="14"/>
                <w:szCs w:val="14"/>
              </w:rPr>
            </w:pPr>
            <w:r>
              <w:rPr>
                <w:rFonts w:ascii="Arial" w:hAnsi="Arial" w:cs="Arial"/>
                <w:sz w:val="14"/>
                <w:szCs w:val="14"/>
              </w:rPr>
              <w:t>0.890</w:t>
            </w:r>
          </w:p>
        </w:tc>
        <w:tc>
          <w:tcPr>
            <w:tcW w:w="781" w:type="dxa"/>
            <w:tcBorders>
              <w:top w:val="nil"/>
              <w:bottom w:val="nil"/>
            </w:tcBorders>
          </w:tcPr>
          <w:p w14:paraId="349CA15B"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77E6E7D6"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E598868" w14:textId="77777777" w:rsidTr="00065D26">
        <w:tc>
          <w:tcPr>
            <w:tcW w:w="648" w:type="dxa"/>
            <w:tcBorders>
              <w:top w:val="nil"/>
              <w:bottom w:val="single" w:sz="4" w:space="0" w:color="auto"/>
            </w:tcBorders>
          </w:tcPr>
          <w:p w14:paraId="20FDE0E3"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46A92C2C" w14:textId="77777777" w:rsidR="005F0A42" w:rsidRPr="00D32E49" w:rsidRDefault="005F0A42" w:rsidP="00065D26">
            <w:pPr>
              <w:rPr>
                <w:rFonts w:ascii="Arial" w:hAnsi="Arial" w:cs="Arial"/>
                <w:sz w:val="14"/>
                <w:szCs w:val="14"/>
              </w:rPr>
            </w:pPr>
            <w:r>
              <w:rPr>
                <w:rFonts w:ascii="Arial" w:hAnsi="Arial" w:cs="Arial"/>
                <w:sz w:val="14"/>
                <w:szCs w:val="14"/>
              </w:rPr>
              <w:t>HC ~ HML + clade</w:t>
            </w:r>
            <w:r w:rsidRPr="00320C7F">
              <w:rPr>
                <w:rFonts w:ascii="Arial" w:hAnsi="Arial" w:cs="Arial"/>
                <w:sz w:val="14"/>
                <w:szCs w:val="14"/>
                <w:vertAlign w:val="superscript"/>
              </w:rPr>
              <w:t>2</w:t>
            </w:r>
          </w:p>
        </w:tc>
        <w:tc>
          <w:tcPr>
            <w:tcW w:w="1076" w:type="dxa"/>
            <w:tcBorders>
              <w:top w:val="nil"/>
              <w:bottom w:val="single" w:sz="4" w:space="0" w:color="auto"/>
            </w:tcBorders>
          </w:tcPr>
          <w:p w14:paraId="6310674E" w14:textId="77777777" w:rsidR="005F0A42" w:rsidRPr="00D32E49" w:rsidRDefault="005F0A42" w:rsidP="00065D26">
            <w:pPr>
              <w:rPr>
                <w:rFonts w:ascii="Arial" w:hAnsi="Arial" w:cs="Arial"/>
                <w:sz w:val="14"/>
                <w:szCs w:val="14"/>
              </w:rPr>
            </w:pPr>
            <w:r>
              <w:rPr>
                <w:rFonts w:ascii="Arial" w:hAnsi="Arial" w:cs="Arial"/>
                <w:sz w:val="14"/>
                <w:szCs w:val="14"/>
              </w:rPr>
              <w:t>0.03</w:t>
            </w:r>
          </w:p>
        </w:tc>
        <w:tc>
          <w:tcPr>
            <w:tcW w:w="477" w:type="dxa"/>
            <w:tcBorders>
              <w:top w:val="nil"/>
              <w:bottom w:val="single" w:sz="4" w:space="0" w:color="auto"/>
            </w:tcBorders>
          </w:tcPr>
          <w:p w14:paraId="0757F494" w14:textId="77777777" w:rsidR="005F0A42" w:rsidRPr="00D32E49" w:rsidRDefault="005F0A42" w:rsidP="00065D26">
            <w:pPr>
              <w:rPr>
                <w:rFonts w:ascii="Arial" w:hAnsi="Arial" w:cs="Arial"/>
                <w:sz w:val="14"/>
                <w:szCs w:val="14"/>
              </w:rPr>
            </w:pPr>
            <w:r>
              <w:rPr>
                <w:rFonts w:ascii="Arial" w:hAnsi="Arial" w:cs="Arial"/>
                <w:sz w:val="14"/>
                <w:szCs w:val="14"/>
              </w:rPr>
              <w:t>29</w:t>
            </w:r>
          </w:p>
        </w:tc>
        <w:tc>
          <w:tcPr>
            <w:tcW w:w="672" w:type="dxa"/>
            <w:tcBorders>
              <w:top w:val="nil"/>
              <w:bottom w:val="single" w:sz="4" w:space="0" w:color="auto"/>
            </w:tcBorders>
          </w:tcPr>
          <w:p w14:paraId="544E920E" w14:textId="77777777" w:rsidR="005F0A42" w:rsidRPr="00D32E49" w:rsidRDefault="005F0A42" w:rsidP="00065D26">
            <w:pPr>
              <w:rPr>
                <w:rFonts w:ascii="Arial" w:hAnsi="Arial" w:cs="Arial"/>
                <w:sz w:val="14"/>
                <w:szCs w:val="14"/>
              </w:rPr>
            </w:pPr>
            <w:r>
              <w:rPr>
                <w:rFonts w:ascii="Arial" w:hAnsi="Arial" w:cs="Arial"/>
                <w:sz w:val="14"/>
                <w:szCs w:val="14"/>
              </w:rPr>
              <w:t>0.900*</w:t>
            </w:r>
          </w:p>
        </w:tc>
        <w:tc>
          <w:tcPr>
            <w:tcW w:w="866" w:type="dxa"/>
            <w:tcBorders>
              <w:top w:val="nil"/>
              <w:bottom w:val="single" w:sz="4" w:space="0" w:color="auto"/>
            </w:tcBorders>
          </w:tcPr>
          <w:p w14:paraId="6545F714"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4824ABDB" w14:textId="77777777" w:rsidR="005F0A42" w:rsidRPr="00D32E49" w:rsidRDefault="005F0A42" w:rsidP="00065D26">
            <w:pPr>
              <w:rPr>
                <w:rFonts w:ascii="Arial" w:hAnsi="Arial" w:cs="Arial"/>
                <w:sz w:val="14"/>
                <w:szCs w:val="14"/>
              </w:rPr>
            </w:pPr>
            <w:r>
              <w:rPr>
                <w:rFonts w:ascii="Arial" w:hAnsi="Arial" w:cs="Arial"/>
                <w:sz w:val="14"/>
                <w:szCs w:val="14"/>
              </w:rPr>
              <w:t>0.890</w:t>
            </w:r>
          </w:p>
        </w:tc>
        <w:tc>
          <w:tcPr>
            <w:tcW w:w="781" w:type="dxa"/>
            <w:tcBorders>
              <w:top w:val="nil"/>
              <w:bottom w:val="single" w:sz="4" w:space="0" w:color="auto"/>
            </w:tcBorders>
          </w:tcPr>
          <w:p w14:paraId="41E1D87C"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103AE46B"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6888D357" w14:textId="77777777" w:rsidTr="00065D26">
        <w:tc>
          <w:tcPr>
            <w:tcW w:w="648" w:type="dxa"/>
            <w:tcBorders>
              <w:top w:val="nil"/>
              <w:bottom w:val="single" w:sz="4" w:space="0" w:color="auto"/>
            </w:tcBorders>
          </w:tcPr>
          <w:p w14:paraId="0BD2C5B7"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2FF7BF58"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4E745FD8"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618DC93E"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176E3F52"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7B7FE090"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73D6E1DB"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15A37DFB"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3C24BD8E" w14:textId="77777777" w:rsidR="005F0A42" w:rsidRPr="00D32E49" w:rsidRDefault="005F0A42" w:rsidP="00065D26">
            <w:pPr>
              <w:rPr>
                <w:rFonts w:ascii="Arial" w:hAnsi="Arial" w:cs="Arial"/>
                <w:sz w:val="14"/>
                <w:szCs w:val="14"/>
              </w:rPr>
            </w:pPr>
          </w:p>
        </w:tc>
      </w:tr>
      <w:tr w:rsidR="005F0A42" w:rsidRPr="00D32E49" w14:paraId="27EB24B6" w14:textId="77777777" w:rsidTr="00065D26">
        <w:tc>
          <w:tcPr>
            <w:tcW w:w="648" w:type="dxa"/>
            <w:tcBorders>
              <w:top w:val="single" w:sz="4" w:space="0" w:color="auto"/>
              <w:bottom w:val="nil"/>
            </w:tcBorders>
          </w:tcPr>
          <w:p w14:paraId="642099E1"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51BC2E72" w14:textId="77777777" w:rsidR="005F0A42" w:rsidRPr="00D32E49" w:rsidRDefault="005F0A42" w:rsidP="00065D26">
            <w:pPr>
              <w:rPr>
                <w:rFonts w:ascii="Arial" w:hAnsi="Arial" w:cs="Arial"/>
                <w:sz w:val="14"/>
                <w:szCs w:val="14"/>
              </w:rPr>
            </w:pPr>
            <w:r>
              <w:rPr>
                <w:rFonts w:ascii="Arial" w:hAnsi="Arial" w:cs="Arial"/>
                <w:sz w:val="14"/>
                <w:szCs w:val="14"/>
              </w:rPr>
              <w:t>HC ~ HAP + intercept</w:t>
            </w:r>
          </w:p>
        </w:tc>
        <w:tc>
          <w:tcPr>
            <w:tcW w:w="1076" w:type="dxa"/>
            <w:tcBorders>
              <w:top w:val="single" w:sz="4" w:space="0" w:color="auto"/>
              <w:bottom w:val="nil"/>
            </w:tcBorders>
          </w:tcPr>
          <w:p w14:paraId="3B4E9FDC" w14:textId="77777777" w:rsidR="005F0A42" w:rsidRPr="00D32E49" w:rsidRDefault="005F0A42" w:rsidP="00065D26">
            <w:pPr>
              <w:rPr>
                <w:rFonts w:ascii="Arial" w:hAnsi="Arial" w:cs="Arial"/>
                <w:sz w:val="14"/>
                <w:szCs w:val="14"/>
              </w:rPr>
            </w:pPr>
            <w:r>
              <w:rPr>
                <w:rFonts w:ascii="Arial" w:hAnsi="Arial" w:cs="Arial"/>
                <w:sz w:val="14"/>
                <w:szCs w:val="14"/>
              </w:rPr>
              <w:t>0.39</w:t>
            </w:r>
          </w:p>
        </w:tc>
        <w:tc>
          <w:tcPr>
            <w:tcW w:w="477" w:type="dxa"/>
            <w:tcBorders>
              <w:top w:val="single" w:sz="4" w:space="0" w:color="auto"/>
              <w:bottom w:val="nil"/>
            </w:tcBorders>
          </w:tcPr>
          <w:p w14:paraId="52578999" w14:textId="77777777" w:rsidR="005F0A42" w:rsidRPr="00D32E49" w:rsidRDefault="005F0A42" w:rsidP="00065D26">
            <w:pPr>
              <w:rPr>
                <w:rFonts w:ascii="Arial" w:hAnsi="Arial" w:cs="Arial"/>
                <w:sz w:val="14"/>
                <w:szCs w:val="14"/>
              </w:rPr>
            </w:pPr>
            <w:r>
              <w:rPr>
                <w:rFonts w:ascii="Arial" w:hAnsi="Arial" w:cs="Arial"/>
                <w:sz w:val="14"/>
                <w:szCs w:val="14"/>
              </w:rPr>
              <w:t>17</w:t>
            </w:r>
          </w:p>
        </w:tc>
        <w:tc>
          <w:tcPr>
            <w:tcW w:w="672" w:type="dxa"/>
            <w:tcBorders>
              <w:top w:val="single" w:sz="4" w:space="0" w:color="auto"/>
              <w:bottom w:val="nil"/>
            </w:tcBorders>
          </w:tcPr>
          <w:p w14:paraId="034681C9" w14:textId="77777777" w:rsidR="005F0A42" w:rsidRPr="00D32E49" w:rsidRDefault="005F0A42" w:rsidP="00065D26">
            <w:pPr>
              <w:rPr>
                <w:rFonts w:ascii="Arial" w:hAnsi="Arial" w:cs="Arial"/>
                <w:sz w:val="14"/>
                <w:szCs w:val="14"/>
              </w:rPr>
            </w:pPr>
            <w:r>
              <w:rPr>
                <w:rFonts w:ascii="Arial" w:hAnsi="Arial" w:cs="Arial"/>
                <w:sz w:val="14"/>
                <w:szCs w:val="14"/>
              </w:rPr>
              <w:t>0.717</w:t>
            </w:r>
          </w:p>
        </w:tc>
        <w:tc>
          <w:tcPr>
            <w:tcW w:w="866" w:type="dxa"/>
            <w:tcBorders>
              <w:top w:val="single" w:sz="4" w:space="0" w:color="auto"/>
              <w:bottom w:val="nil"/>
            </w:tcBorders>
          </w:tcPr>
          <w:p w14:paraId="42EDAF45" w14:textId="77777777" w:rsidR="005F0A42" w:rsidRPr="00D32E49" w:rsidRDefault="005F0A42" w:rsidP="00065D26">
            <w:pPr>
              <w:rPr>
                <w:rFonts w:ascii="Arial" w:hAnsi="Arial" w:cs="Arial"/>
                <w:sz w:val="14"/>
                <w:szCs w:val="14"/>
              </w:rPr>
            </w:pPr>
            <w:r>
              <w:rPr>
                <w:rFonts w:ascii="Arial" w:hAnsi="Arial" w:cs="Arial"/>
                <w:sz w:val="14"/>
                <w:szCs w:val="14"/>
              </w:rPr>
              <w:t>1.172</w:t>
            </w:r>
          </w:p>
        </w:tc>
        <w:tc>
          <w:tcPr>
            <w:tcW w:w="672" w:type="dxa"/>
            <w:tcBorders>
              <w:top w:val="single" w:sz="4" w:space="0" w:color="auto"/>
              <w:bottom w:val="nil"/>
            </w:tcBorders>
          </w:tcPr>
          <w:p w14:paraId="3369CD33" w14:textId="77777777" w:rsidR="005F0A42" w:rsidRPr="00D32E49" w:rsidRDefault="005F0A42" w:rsidP="00065D26">
            <w:pPr>
              <w:rPr>
                <w:rFonts w:ascii="Arial" w:hAnsi="Arial" w:cs="Arial"/>
                <w:sz w:val="14"/>
                <w:szCs w:val="14"/>
              </w:rPr>
            </w:pPr>
            <w:r>
              <w:rPr>
                <w:rFonts w:ascii="Arial" w:hAnsi="Arial" w:cs="Arial"/>
                <w:sz w:val="14"/>
                <w:szCs w:val="14"/>
              </w:rPr>
              <w:t>0.731</w:t>
            </w:r>
          </w:p>
        </w:tc>
        <w:tc>
          <w:tcPr>
            <w:tcW w:w="781" w:type="dxa"/>
            <w:tcBorders>
              <w:top w:val="single" w:sz="4" w:space="0" w:color="auto"/>
              <w:bottom w:val="nil"/>
            </w:tcBorders>
          </w:tcPr>
          <w:p w14:paraId="7CF1F3EB"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692768C4"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46EDD76E" w14:textId="77777777" w:rsidTr="00065D26">
        <w:tc>
          <w:tcPr>
            <w:tcW w:w="648" w:type="dxa"/>
            <w:tcBorders>
              <w:top w:val="nil"/>
              <w:bottom w:val="nil"/>
            </w:tcBorders>
          </w:tcPr>
          <w:p w14:paraId="02EC171D"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363F6178" w14:textId="77777777" w:rsidR="005F0A42" w:rsidRPr="00D32E49" w:rsidRDefault="005F0A42" w:rsidP="00065D26">
            <w:pPr>
              <w:rPr>
                <w:rFonts w:ascii="Arial" w:hAnsi="Arial" w:cs="Arial"/>
                <w:sz w:val="14"/>
                <w:szCs w:val="14"/>
              </w:rPr>
            </w:pPr>
            <w:r>
              <w:rPr>
                <w:rFonts w:ascii="Arial" w:hAnsi="Arial" w:cs="Arial"/>
                <w:sz w:val="14"/>
                <w:szCs w:val="14"/>
              </w:rPr>
              <w:t>HC ~ HAP + intercept</w:t>
            </w:r>
          </w:p>
        </w:tc>
        <w:tc>
          <w:tcPr>
            <w:tcW w:w="1076" w:type="dxa"/>
            <w:tcBorders>
              <w:top w:val="nil"/>
              <w:bottom w:val="nil"/>
            </w:tcBorders>
          </w:tcPr>
          <w:p w14:paraId="388AF956" w14:textId="77777777" w:rsidR="005F0A42" w:rsidRPr="00D32E49" w:rsidRDefault="005F0A42" w:rsidP="00065D26">
            <w:pPr>
              <w:rPr>
                <w:rFonts w:ascii="Arial" w:hAnsi="Arial" w:cs="Arial"/>
                <w:sz w:val="14"/>
                <w:szCs w:val="14"/>
              </w:rPr>
            </w:pPr>
            <w:r>
              <w:rPr>
                <w:rFonts w:ascii="Arial" w:hAnsi="Arial" w:cs="Arial"/>
                <w:sz w:val="14"/>
                <w:szCs w:val="14"/>
              </w:rPr>
              <w:t>0.34</w:t>
            </w:r>
          </w:p>
        </w:tc>
        <w:tc>
          <w:tcPr>
            <w:tcW w:w="477" w:type="dxa"/>
            <w:tcBorders>
              <w:top w:val="nil"/>
              <w:bottom w:val="nil"/>
            </w:tcBorders>
          </w:tcPr>
          <w:p w14:paraId="468C2053" w14:textId="77777777" w:rsidR="005F0A42" w:rsidRPr="00D32E49" w:rsidRDefault="005F0A42" w:rsidP="00065D26">
            <w:pPr>
              <w:rPr>
                <w:rFonts w:ascii="Arial" w:hAnsi="Arial" w:cs="Arial"/>
                <w:sz w:val="14"/>
                <w:szCs w:val="14"/>
              </w:rPr>
            </w:pPr>
            <w:r>
              <w:rPr>
                <w:rFonts w:ascii="Arial" w:hAnsi="Arial" w:cs="Arial"/>
                <w:sz w:val="14"/>
                <w:szCs w:val="14"/>
              </w:rPr>
              <w:t>17</w:t>
            </w:r>
          </w:p>
        </w:tc>
        <w:tc>
          <w:tcPr>
            <w:tcW w:w="672" w:type="dxa"/>
            <w:tcBorders>
              <w:top w:val="nil"/>
              <w:bottom w:val="nil"/>
            </w:tcBorders>
          </w:tcPr>
          <w:p w14:paraId="08C0DFF4" w14:textId="77777777" w:rsidR="005F0A42" w:rsidRPr="00D32E49" w:rsidRDefault="005F0A42" w:rsidP="00065D26">
            <w:pPr>
              <w:rPr>
                <w:rFonts w:ascii="Arial" w:hAnsi="Arial" w:cs="Arial"/>
                <w:sz w:val="14"/>
                <w:szCs w:val="14"/>
              </w:rPr>
            </w:pPr>
            <w:r>
              <w:rPr>
                <w:rFonts w:ascii="Arial" w:hAnsi="Arial" w:cs="Arial"/>
                <w:sz w:val="14"/>
                <w:szCs w:val="14"/>
              </w:rPr>
              <w:t>0.795</w:t>
            </w:r>
          </w:p>
        </w:tc>
        <w:tc>
          <w:tcPr>
            <w:tcW w:w="866" w:type="dxa"/>
            <w:tcBorders>
              <w:top w:val="nil"/>
              <w:bottom w:val="nil"/>
            </w:tcBorders>
          </w:tcPr>
          <w:p w14:paraId="6A5C5846" w14:textId="77777777" w:rsidR="005F0A42" w:rsidRPr="00D32E49" w:rsidRDefault="005F0A42" w:rsidP="00065D26">
            <w:pPr>
              <w:rPr>
                <w:rFonts w:ascii="Arial" w:hAnsi="Arial" w:cs="Arial"/>
                <w:sz w:val="14"/>
                <w:szCs w:val="14"/>
              </w:rPr>
            </w:pPr>
            <w:r>
              <w:rPr>
                <w:rFonts w:ascii="Arial" w:hAnsi="Arial" w:cs="Arial"/>
                <w:sz w:val="14"/>
                <w:szCs w:val="14"/>
              </w:rPr>
              <w:t>0.941</w:t>
            </w:r>
          </w:p>
        </w:tc>
        <w:tc>
          <w:tcPr>
            <w:tcW w:w="672" w:type="dxa"/>
            <w:tcBorders>
              <w:top w:val="nil"/>
              <w:bottom w:val="nil"/>
            </w:tcBorders>
          </w:tcPr>
          <w:p w14:paraId="73B35DF4" w14:textId="77777777" w:rsidR="005F0A42" w:rsidRPr="00D32E49" w:rsidRDefault="005F0A42" w:rsidP="00065D26">
            <w:pPr>
              <w:rPr>
                <w:rFonts w:ascii="Arial" w:hAnsi="Arial" w:cs="Arial"/>
                <w:sz w:val="14"/>
                <w:szCs w:val="14"/>
              </w:rPr>
            </w:pPr>
            <w:r>
              <w:rPr>
                <w:rFonts w:ascii="Arial" w:hAnsi="Arial" w:cs="Arial"/>
                <w:sz w:val="14"/>
                <w:szCs w:val="14"/>
              </w:rPr>
              <w:t>0.847</w:t>
            </w:r>
          </w:p>
        </w:tc>
        <w:tc>
          <w:tcPr>
            <w:tcW w:w="781" w:type="dxa"/>
            <w:tcBorders>
              <w:top w:val="nil"/>
              <w:bottom w:val="nil"/>
            </w:tcBorders>
          </w:tcPr>
          <w:p w14:paraId="43284264"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7A87CDC4"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BA58484" w14:textId="77777777" w:rsidTr="00065D26">
        <w:tc>
          <w:tcPr>
            <w:tcW w:w="648" w:type="dxa"/>
            <w:tcBorders>
              <w:top w:val="nil"/>
              <w:bottom w:val="single" w:sz="4" w:space="0" w:color="auto"/>
            </w:tcBorders>
          </w:tcPr>
          <w:p w14:paraId="2D6E8149"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03629DB2" w14:textId="77777777" w:rsidR="005F0A42" w:rsidRPr="00D32E49" w:rsidRDefault="005F0A42" w:rsidP="00065D26">
            <w:pPr>
              <w:rPr>
                <w:rFonts w:ascii="Arial" w:hAnsi="Arial" w:cs="Arial"/>
                <w:sz w:val="14"/>
                <w:szCs w:val="14"/>
              </w:rPr>
            </w:pPr>
            <w:r>
              <w:rPr>
                <w:rFonts w:ascii="Arial" w:hAnsi="Arial" w:cs="Arial"/>
                <w:sz w:val="14"/>
                <w:szCs w:val="14"/>
              </w:rPr>
              <w:t>HC ~ HAP + intercept</w:t>
            </w:r>
          </w:p>
        </w:tc>
        <w:tc>
          <w:tcPr>
            <w:tcW w:w="1076" w:type="dxa"/>
            <w:tcBorders>
              <w:top w:val="nil"/>
              <w:bottom w:val="single" w:sz="4" w:space="0" w:color="auto"/>
            </w:tcBorders>
          </w:tcPr>
          <w:p w14:paraId="794876C6" w14:textId="77777777" w:rsidR="005F0A42" w:rsidRPr="00D32E49" w:rsidRDefault="005F0A42" w:rsidP="00065D26">
            <w:pPr>
              <w:rPr>
                <w:rFonts w:ascii="Arial" w:hAnsi="Arial" w:cs="Arial"/>
                <w:sz w:val="14"/>
                <w:szCs w:val="14"/>
              </w:rPr>
            </w:pPr>
            <w:r>
              <w:rPr>
                <w:rFonts w:ascii="Arial" w:hAnsi="Arial" w:cs="Arial"/>
                <w:sz w:val="14"/>
                <w:szCs w:val="14"/>
              </w:rPr>
              <w:t>0.17</w:t>
            </w:r>
          </w:p>
        </w:tc>
        <w:tc>
          <w:tcPr>
            <w:tcW w:w="477" w:type="dxa"/>
            <w:tcBorders>
              <w:top w:val="nil"/>
              <w:bottom w:val="single" w:sz="4" w:space="0" w:color="auto"/>
            </w:tcBorders>
          </w:tcPr>
          <w:p w14:paraId="6C018436" w14:textId="77777777" w:rsidR="005F0A42" w:rsidRPr="00D32E49" w:rsidRDefault="005F0A42" w:rsidP="00065D26">
            <w:pPr>
              <w:rPr>
                <w:rFonts w:ascii="Arial" w:hAnsi="Arial" w:cs="Arial"/>
                <w:sz w:val="14"/>
                <w:szCs w:val="14"/>
              </w:rPr>
            </w:pPr>
            <w:r>
              <w:rPr>
                <w:rFonts w:ascii="Arial" w:hAnsi="Arial" w:cs="Arial"/>
                <w:sz w:val="14"/>
                <w:szCs w:val="14"/>
              </w:rPr>
              <w:t>17</w:t>
            </w:r>
          </w:p>
        </w:tc>
        <w:tc>
          <w:tcPr>
            <w:tcW w:w="672" w:type="dxa"/>
            <w:tcBorders>
              <w:top w:val="nil"/>
              <w:bottom w:val="single" w:sz="4" w:space="0" w:color="auto"/>
            </w:tcBorders>
          </w:tcPr>
          <w:p w14:paraId="1139F63E" w14:textId="77777777" w:rsidR="005F0A42" w:rsidRPr="00D32E49" w:rsidRDefault="005F0A42" w:rsidP="00065D26">
            <w:pPr>
              <w:rPr>
                <w:rFonts w:ascii="Arial" w:hAnsi="Arial" w:cs="Arial"/>
                <w:sz w:val="14"/>
                <w:szCs w:val="14"/>
              </w:rPr>
            </w:pPr>
            <w:r>
              <w:rPr>
                <w:rFonts w:ascii="Arial" w:hAnsi="Arial" w:cs="Arial"/>
                <w:sz w:val="14"/>
                <w:szCs w:val="14"/>
              </w:rPr>
              <w:t>0.686</w:t>
            </w:r>
          </w:p>
        </w:tc>
        <w:tc>
          <w:tcPr>
            <w:tcW w:w="866" w:type="dxa"/>
            <w:tcBorders>
              <w:top w:val="nil"/>
              <w:bottom w:val="single" w:sz="4" w:space="0" w:color="auto"/>
            </w:tcBorders>
          </w:tcPr>
          <w:p w14:paraId="77A86E47" w14:textId="77777777" w:rsidR="005F0A42" w:rsidRPr="00D32E49" w:rsidRDefault="005F0A42" w:rsidP="00065D26">
            <w:pPr>
              <w:rPr>
                <w:rFonts w:ascii="Arial" w:hAnsi="Arial" w:cs="Arial"/>
                <w:sz w:val="14"/>
                <w:szCs w:val="14"/>
              </w:rPr>
            </w:pPr>
            <w:r>
              <w:rPr>
                <w:rFonts w:ascii="Arial" w:hAnsi="Arial" w:cs="Arial"/>
                <w:sz w:val="14"/>
                <w:szCs w:val="14"/>
              </w:rPr>
              <w:t>1.201</w:t>
            </w:r>
          </w:p>
        </w:tc>
        <w:tc>
          <w:tcPr>
            <w:tcW w:w="672" w:type="dxa"/>
            <w:tcBorders>
              <w:top w:val="nil"/>
              <w:bottom w:val="single" w:sz="4" w:space="0" w:color="auto"/>
            </w:tcBorders>
          </w:tcPr>
          <w:p w14:paraId="139B9E1F" w14:textId="77777777" w:rsidR="005F0A42" w:rsidRPr="00D32E49" w:rsidRDefault="005F0A42" w:rsidP="00065D26">
            <w:pPr>
              <w:rPr>
                <w:rFonts w:ascii="Arial" w:hAnsi="Arial" w:cs="Arial"/>
                <w:sz w:val="14"/>
                <w:szCs w:val="14"/>
              </w:rPr>
            </w:pPr>
            <w:r>
              <w:rPr>
                <w:rFonts w:ascii="Arial" w:hAnsi="Arial" w:cs="Arial"/>
                <w:sz w:val="14"/>
                <w:szCs w:val="14"/>
              </w:rPr>
              <w:t>0.721</w:t>
            </w:r>
          </w:p>
        </w:tc>
        <w:tc>
          <w:tcPr>
            <w:tcW w:w="781" w:type="dxa"/>
            <w:tcBorders>
              <w:top w:val="nil"/>
              <w:bottom w:val="single" w:sz="4" w:space="0" w:color="auto"/>
            </w:tcBorders>
          </w:tcPr>
          <w:p w14:paraId="540DB658"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2D1938D1" w14:textId="77777777" w:rsidR="005F0A42" w:rsidRPr="00D32E49" w:rsidRDefault="005F0A42" w:rsidP="00065D26">
            <w:pPr>
              <w:rPr>
                <w:rFonts w:ascii="Arial" w:hAnsi="Arial" w:cs="Arial"/>
                <w:sz w:val="14"/>
                <w:szCs w:val="14"/>
              </w:rPr>
            </w:pPr>
            <w:r>
              <w:rPr>
                <w:rFonts w:ascii="Arial" w:hAnsi="Arial" w:cs="Arial"/>
                <w:sz w:val="14"/>
                <w:szCs w:val="14"/>
              </w:rPr>
              <w:t>1.04</w:t>
            </w:r>
          </w:p>
        </w:tc>
      </w:tr>
      <w:tr w:rsidR="005F0A42" w:rsidRPr="00D32E49" w14:paraId="2C87B012" w14:textId="77777777" w:rsidTr="00065D26">
        <w:tc>
          <w:tcPr>
            <w:tcW w:w="648" w:type="dxa"/>
            <w:tcBorders>
              <w:top w:val="nil"/>
              <w:bottom w:val="single" w:sz="4" w:space="0" w:color="auto"/>
            </w:tcBorders>
          </w:tcPr>
          <w:p w14:paraId="57D98695"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4F0CD8AC"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3AE11075"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67412767"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49917E86"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6DAFA7EE"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06CA39B8"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1714FCD2"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1B33C7E1" w14:textId="77777777" w:rsidR="005F0A42" w:rsidRPr="00D32E49" w:rsidRDefault="005F0A42" w:rsidP="00065D26">
            <w:pPr>
              <w:rPr>
                <w:rFonts w:ascii="Arial" w:hAnsi="Arial" w:cs="Arial"/>
                <w:sz w:val="14"/>
                <w:szCs w:val="14"/>
              </w:rPr>
            </w:pPr>
          </w:p>
        </w:tc>
      </w:tr>
      <w:tr w:rsidR="005F0A42" w:rsidRPr="00D32E49" w14:paraId="3A9113A2" w14:textId="77777777" w:rsidTr="00065D26">
        <w:tc>
          <w:tcPr>
            <w:tcW w:w="648" w:type="dxa"/>
            <w:tcBorders>
              <w:top w:val="single" w:sz="4" w:space="0" w:color="auto"/>
              <w:bottom w:val="nil"/>
            </w:tcBorders>
          </w:tcPr>
          <w:p w14:paraId="6C7A7841"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31644E06" w14:textId="77777777" w:rsidR="005F0A42" w:rsidRPr="00D32E49" w:rsidRDefault="005F0A42" w:rsidP="00065D26">
            <w:pPr>
              <w:rPr>
                <w:rFonts w:ascii="Arial" w:hAnsi="Arial" w:cs="Arial"/>
                <w:sz w:val="14"/>
                <w:szCs w:val="14"/>
              </w:rPr>
            </w:pPr>
            <w:r>
              <w:rPr>
                <w:rFonts w:ascii="Arial" w:hAnsi="Arial" w:cs="Arial"/>
                <w:sz w:val="14"/>
                <w:szCs w:val="14"/>
              </w:rPr>
              <w:t>HC ~ HL + intercept</w:t>
            </w:r>
          </w:p>
        </w:tc>
        <w:tc>
          <w:tcPr>
            <w:tcW w:w="1076" w:type="dxa"/>
            <w:tcBorders>
              <w:top w:val="single" w:sz="4" w:space="0" w:color="auto"/>
              <w:bottom w:val="nil"/>
            </w:tcBorders>
          </w:tcPr>
          <w:p w14:paraId="7012121F" w14:textId="77777777" w:rsidR="005F0A42" w:rsidRPr="00D32E49" w:rsidRDefault="005F0A42" w:rsidP="00065D26">
            <w:pPr>
              <w:rPr>
                <w:rFonts w:ascii="Arial" w:hAnsi="Arial" w:cs="Arial"/>
                <w:sz w:val="14"/>
                <w:szCs w:val="14"/>
              </w:rPr>
            </w:pPr>
            <w:r>
              <w:rPr>
                <w:rFonts w:ascii="Arial" w:hAnsi="Arial" w:cs="Arial"/>
                <w:sz w:val="14"/>
                <w:szCs w:val="14"/>
              </w:rPr>
              <w:t>0.31</w:t>
            </w:r>
          </w:p>
        </w:tc>
        <w:tc>
          <w:tcPr>
            <w:tcW w:w="477" w:type="dxa"/>
            <w:tcBorders>
              <w:top w:val="single" w:sz="4" w:space="0" w:color="auto"/>
              <w:bottom w:val="nil"/>
            </w:tcBorders>
          </w:tcPr>
          <w:p w14:paraId="004E1638" w14:textId="77777777" w:rsidR="005F0A42" w:rsidRPr="00D32E49" w:rsidRDefault="005F0A42" w:rsidP="00065D26">
            <w:pPr>
              <w:rPr>
                <w:rFonts w:ascii="Arial" w:hAnsi="Arial" w:cs="Arial"/>
                <w:sz w:val="14"/>
                <w:szCs w:val="14"/>
              </w:rPr>
            </w:pPr>
            <w:r>
              <w:rPr>
                <w:rFonts w:ascii="Arial" w:hAnsi="Arial" w:cs="Arial"/>
                <w:sz w:val="14"/>
                <w:szCs w:val="14"/>
              </w:rPr>
              <w:t>39</w:t>
            </w:r>
          </w:p>
        </w:tc>
        <w:tc>
          <w:tcPr>
            <w:tcW w:w="672" w:type="dxa"/>
            <w:tcBorders>
              <w:top w:val="single" w:sz="4" w:space="0" w:color="auto"/>
              <w:bottom w:val="nil"/>
            </w:tcBorders>
          </w:tcPr>
          <w:p w14:paraId="4EB705A2" w14:textId="77777777" w:rsidR="005F0A42" w:rsidRPr="00D32E49" w:rsidRDefault="005F0A42" w:rsidP="00065D26">
            <w:pPr>
              <w:rPr>
                <w:rFonts w:ascii="Arial" w:hAnsi="Arial" w:cs="Arial"/>
                <w:sz w:val="14"/>
                <w:szCs w:val="14"/>
              </w:rPr>
            </w:pPr>
            <w:r>
              <w:rPr>
                <w:rFonts w:ascii="Arial" w:hAnsi="Arial" w:cs="Arial"/>
                <w:sz w:val="14"/>
                <w:szCs w:val="14"/>
              </w:rPr>
              <w:t>0.698</w:t>
            </w:r>
          </w:p>
        </w:tc>
        <w:tc>
          <w:tcPr>
            <w:tcW w:w="866" w:type="dxa"/>
            <w:tcBorders>
              <w:top w:val="single" w:sz="4" w:space="0" w:color="auto"/>
              <w:bottom w:val="nil"/>
            </w:tcBorders>
          </w:tcPr>
          <w:p w14:paraId="5E6006E5" w14:textId="77777777" w:rsidR="005F0A42" w:rsidRPr="00D32E49" w:rsidRDefault="005F0A42" w:rsidP="00065D26">
            <w:pPr>
              <w:rPr>
                <w:rFonts w:ascii="Arial" w:hAnsi="Arial" w:cs="Arial"/>
                <w:sz w:val="14"/>
                <w:szCs w:val="14"/>
              </w:rPr>
            </w:pPr>
            <w:r>
              <w:rPr>
                <w:rFonts w:ascii="Arial" w:hAnsi="Arial" w:cs="Arial"/>
                <w:sz w:val="14"/>
                <w:szCs w:val="14"/>
              </w:rPr>
              <w:t>0.454</w:t>
            </w:r>
          </w:p>
        </w:tc>
        <w:tc>
          <w:tcPr>
            <w:tcW w:w="672" w:type="dxa"/>
            <w:tcBorders>
              <w:top w:val="single" w:sz="4" w:space="0" w:color="auto"/>
              <w:bottom w:val="nil"/>
            </w:tcBorders>
          </w:tcPr>
          <w:p w14:paraId="24F56EC3" w14:textId="77777777" w:rsidR="005F0A42" w:rsidRPr="00D32E49" w:rsidRDefault="005F0A42" w:rsidP="00065D26">
            <w:pPr>
              <w:rPr>
                <w:rFonts w:ascii="Arial" w:hAnsi="Arial" w:cs="Arial"/>
                <w:sz w:val="14"/>
                <w:szCs w:val="14"/>
              </w:rPr>
            </w:pPr>
            <w:r>
              <w:rPr>
                <w:rFonts w:ascii="Arial" w:hAnsi="Arial" w:cs="Arial"/>
                <w:sz w:val="14"/>
                <w:szCs w:val="14"/>
              </w:rPr>
              <w:t>0.732</w:t>
            </w:r>
          </w:p>
        </w:tc>
        <w:tc>
          <w:tcPr>
            <w:tcW w:w="781" w:type="dxa"/>
            <w:tcBorders>
              <w:top w:val="single" w:sz="4" w:space="0" w:color="auto"/>
              <w:bottom w:val="nil"/>
            </w:tcBorders>
          </w:tcPr>
          <w:p w14:paraId="76A6F412"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7DEE5072"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5B09E503" w14:textId="77777777" w:rsidTr="00065D26">
        <w:tc>
          <w:tcPr>
            <w:tcW w:w="648" w:type="dxa"/>
            <w:tcBorders>
              <w:top w:val="nil"/>
              <w:bottom w:val="nil"/>
            </w:tcBorders>
          </w:tcPr>
          <w:p w14:paraId="6AAB0F2E"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3F72560A" w14:textId="77777777" w:rsidR="005F0A42" w:rsidRPr="00D32E49" w:rsidRDefault="005F0A42" w:rsidP="00065D26">
            <w:pPr>
              <w:rPr>
                <w:rFonts w:ascii="Arial" w:hAnsi="Arial" w:cs="Arial"/>
                <w:sz w:val="14"/>
                <w:szCs w:val="14"/>
              </w:rPr>
            </w:pPr>
            <w:r>
              <w:rPr>
                <w:rFonts w:ascii="Arial" w:hAnsi="Arial" w:cs="Arial"/>
                <w:sz w:val="14"/>
                <w:szCs w:val="14"/>
              </w:rPr>
              <w:t>HC ~ HL + intercept</w:t>
            </w:r>
          </w:p>
        </w:tc>
        <w:tc>
          <w:tcPr>
            <w:tcW w:w="1076" w:type="dxa"/>
            <w:tcBorders>
              <w:top w:val="nil"/>
              <w:bottom w:val="nil"/>
            </w:tcBorders>
          </w:tcPr>
          <w:p w14:paraId="205BA0EA" w14:textId="77777777" w:rsidR="005F0A42" w:rsidRPr="00D32E49" w:rsidRDefault="005F0A42" w:rsidP="00065D26">
            <w:pPr>
              <w:rPr>
                <w:rFonts w:ascii="Arial" w:hAnsi="Arial" w:cs="Arial"/>
                <w:sz w:val="14"/>
                <w:szCs w:val="14"/>
              </w:rPr>
            </w:pPr>
            <w:r>
              <w:rPr>
                <w:rFonts w:ascii="Arial" w:hAnsi="Arial" w:cs="Arial"/>
                <w:sz w:val="14"/>
                <w:szCs w:val="14"/>
              </w:rPr>
              <w:t>0.30</w:t>
            </w:r>
          </w:p>
        </w:tc>
        <w:tc>
          <w:tcPr>
            <w:tcW w:w="477" w:type="dxa"/>
            <w:tcBorders>
              <w:top w:val="nil"/>
              <w:bottom w:val="nil"/>
            </w:tcBorders>
          </w:tcPr>
          <w:p w14:paraId="7638FE55" w14:textId="77777777" w:rsidR="005F0A42" w:rsidRPr="00D32E49" w:rsidRDefault="005F0A42" w:rsidP="00065D26">
            <w:pPr>
              <w:rPr>
                <w:rFonts w:ascii="Arial" w:hAnsi="Arial" w:cs="Arial"/>
                <w:sz w:val="14"/>
                <w:szCs w:val="14"/>
              </w:rPr>
            </w:pPr>
            <w:r>
              <w:rPr>
                <w:rFonts w:ascii="Arial" w:hAnsi="Arial" w:cs="Arial"/>
                <w:sz w:val="14"/>
                <w:szCs w:val="14"/>
              </w:rPr>
              <w:t>39</w:t>
            </w:r>
          </w:p>
        </w:tc>
        <w:tc>
          <w:tcPr>
            <w:tcW w:w="672" w:type="dxa"/>
            <w:tcBorders>
              <w:top w:val="nil"/>
              <w:bottom w:val="nil"/>
            </w:tcBorders>
          </w:tcPr>
          <w:p w14:paraId="0381EE1B" w14:textId="77777777" w:rsidR="005F0A42" w:rsidRPr="00D32E49" w:rsidRDefault="005F0A42" w:rsidP="00065D26">
            <w:pPr>
              <w:rPr>
                <w:rFonts w:ascii="Arial" w:hAnsi="Arial" w:cs="Arial"/>
                <w:sz w:val="14"/>
                <w:szCs w:val="14"/>
              </w:rPr>
            </w:pPr>
            <w:r>
              <w:rPr>
                <w:rFonts w:ascii="Arial" w:hAnsi="Arial" w:cs="Arial"/>
                <w:sz w:val="14"/>
                <w:szCs w:val="14"/>
              </w:rPr>
              <w:t>0.710</w:t>
            </w:r>
          </w:p>
        </w:tc>
        <w:tc>
          <w:tcPr>
            <w:tcW w:w="866" w:type="dxa"/>
            <w:tcBorders>
              <w:top w:val="nil"/>
              <w:bottom w:val="nil"/>
            </w:tcBorders>
          </w:tcPr>
          <w:p w14:paraId="2A983297" w14:textId="77777777" w:rsidR="005F0A42" w:rsidRPr="00D32E49" w:rsidRDefault="005F0A42" w:rsidP="00065D26">
            <w:pPr>
              <w:rPr>
                <w:rFonts w:ascii="Arial" w:hAnsi="Arial" w:cs="Arial"/>
                <w:sz w:val="14"/>
                <w:szCs w:val="14"/>
              </w:rPr>
            </w:pPr>
            <w:r>
              <w:rPr>
                <w:rFonts w:ascii="Arial" w:hAnsi="Arial" w:cs="Arial"/>
                <w:sz w:val="14"/>
                <w:szCs w:val="14"/>
              </w:rPr>
              <w:t>0.435</w:t>
            </w:r>
          </w:p>
        </w:tc>
        <w:tc>
          <w:tcPr>
            <w:tcW w:w="672" w:type="dxa"/>
            <w:tcBorders>
              <w:top w:val="nil"/>
              <w:bottom w:val="nil"/>
            </w:tcBorders>
          </w:tcPr>
          <w:p w14:paraId="2BD987D9" w14:textId="77777777" w:rsidR="005F0A42" w:rsidRPr="00D32E49" w:rsidRDefault="005F0A42" w:rsidP="00065D26">
            <w:pPr>
              <w:rPr>
                <w:rFonts w:ascii="Arial" w:hAnsi="Arial" w:cs="Arial"/>
                <w:sz w:val="14"/>
                <w:szCs w:val="14"/>
              </w:rPr>
            </w:pPr>
            <w:r>
              <w:rPr>
                <w:rFonts w:ascii="Arial" w:hAnsi="Arial" w:cs="Arial"/>
                <w:sz w:val="14"/>
                <w:szCs w:val="14"/>
              </w:rPr>
              <w:t>0.741</w:t>
            </w:r>
          </w:p>
        </w:tc>
        <w:tc>
          <w:tcPr>
            <w:tcW w:w="781" w:type="dxa"/>
            <w:tcBorders>
              <w:top w:val="nil"/>
              <w:bottom w:val="nil"/>
            </w:tcBorders>
          </w:tcPr>
          <w:p w14:paraId="533D6420"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753706B9" w14:textId="77777777" w:rsidR="005F0A42" w:rsidRPr="00D32E49" w:rsidRDefault="005F0A42" w:rsidP="00065D26">
            <w:pPr>
              <w:rPr>
                <w:rFonts w:ascii="Arial" w:hAnsi="Arial" w:cs="Arial"/>
                <w:sz w:val="14"/>
                <w:szCs w:val="14"/>
              </w:rPr>
            </w:pPr>
            <w:r>
              <w:rPr>
                <w:rFonts w:ascii="Arial" w:hAnsi="Arial" w:cs="Arial"/>
                <w:sz w:val="14"/>
                <w:szCs w:val="14"/>
              </w:rPr>
              <w:t>-0.06</w:t>
            </w:r>
          </w:p>
        </w:tc>
      </w:tr>
      <w:tr w:rsidR="005F0A42" w:rsidRPr="00D32E49" w14:paraId="4D248C42" w14:textId="77777777" w:rsidTr="00065D26">
        <w:tc>
          <w:tcPr>
            <w:tcW w:w="648" w:type="dxa"/>
            <w:tcBorders>
              <w:top w:val="nil"/>
              <w:bottom w:val="single" w:sz="4" w:space="0" w:color="auto"/>
            </w:tcBorders>
          </w:tcPr>
          <w:p w14:paraId="25A37D08"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0C0066B0" w14:textId="77777777" w:rsidR="005F0A42" w:rsidRPr="00D32E49" w:rsidRDefault="005F0A42" w:rsidP="00065D26">
            <w:pPr>
              <w:rPr>
                <w:rFonts w:ascii="Arial" w:hAnsi="Arial" w:cs="Arial"/>
                <w:sz w:val="14"/>
                <w:szCs w:val="14"/>
              </w:rPr>
            </w:pPr>
            <w:r>
              <w:rPr>
                <w:rFonts w:ascii="Arial" w:hAnsi="Arial" w:cs="Arial"/>
                <w:sz w:val="14"/>
                <w:szCs w:val="14"/>
              </w:rPr>
              <w:t>HC ~ HL</w:t>
            </w:r>
          </w:p>
        </w:tc>
        <w:tc>
          <w:tcPr>
            <w:tcW w:w="1076" w:type="dxa"/>
            <w:tcBorders>
              <w:top w:val="nil"/>
              <w:bottom w:val="single" w:sz="4" w:space="0" w:color="auto"/>
            </w:tcBorders>
          </w:tcPr>
          <w:p w14:paraId="06702C0F" w14:textId="77777777" w:rsidR="005F0A42" w:rsidRPr="00D32E49" w:rsidRDefault="005F0A42" w:rsidP="00065D26">
            <w:pPr>
              <w:rPr>
                <w:rFonts w:ascii="Arial" w:hAnsi="Arial" w:cs="Arial"/>
                <w:sz w:val="14"/>
                <w:szCs w:val="14"/>
              </w:rPr>
            </w:pPr>
            <w:r>
              <w:rPr>
                <w:rFonts w:ascii="Arial" w:hAnsi="Arial" w:cs="Arial"/>
                <w:sz w:val="14"/>
                <w:szCs w:val="14"/>
              </w:rPr>
              <w:t>0.21</w:t>
            </w:r>
          </w:p>
        </w:tc>
        <w:tc>
          <w:tcPr>
            <w:tcW w:w="477" w:type="dxa"/>
            <w:tcBorders>
              <w:top w:val="nil"/>
              <w:bottom w:val="single" w:sz="4" w:space="0" w:color="auto"/>
            </w:tcBorders>
          </w:tcPr>
          <w:p w14:paraId="1856DED1" w14:textId="77777777" w:rsidR="005F0A42" w:rsidRPr="00D32E49" w:rsidRDefault="005F0A42" w:rsidP="00065D26">
            <w:pPr>
              <w:rPr>
                <w:rFonts w:ascii="Arial" w:hAnsi="Arial" w:cs="Arial"/>
                <w:sz w:val="14"/>
                <w:szCs w:val="14"/>
              </w:rPr>
            </w:pPr>
            <w:r>
              <w:rPr>
                <w:rFonts w:ascii="Arial" w:hAnsi="Arial" w:cs="Arial"/>
                <w:sz w:val="14"/>
                <w:szCs w:val="14"/>
              </w:rPr>
              <w:t>39</w:t>
            </w:r>
          </w:p>
        </w:tc>
        <w:tc>
          <w:tcPr>
            <w:tcW w:w="672" w:type="dxa"/>
            <w:tcBorders>
              <w:top w:val="nil"/>
              <w:bottom w:val="single" w:sz="4" w:space="0" w:color="auto"/>
            </w:tcBorders>
          </w:tcPr>
          <w:p w14:paraId="57AEC793" w14:textId="77777777" w:rsidR="005F0A42" w:rsidRPr="00D32E49" w:rsidRDefault="005F0A42" w:rsidP="00065D26">
            <w:pPr>
              <w:rPr>
                <w:rFonts w:ascii="Arial" w:hAnsi="Arial" w:cs="Arial"/>
                <w:sz w:val="14"/>
                <w:szCs w:val="14"/>
              </w:rPr>
            </w:pPr>
            <w:r>
              <w:rPr>
                <w:rFonts w:ascii="Arial" w:hAnsi="Arial" w:cs="Arial"/>
                <w:sz w:val="14"/>
                <w:szCs w:val="14"/>
              </w:rPr>
              <w:t>0.674</w:t>
            </w:r>
          </w:p>
        </w:tc>
        <w:tc>
          <w:tcPr>
            <w:tcW w:w="866" w:type="dxa"/>
            <w:tcBorders>
              <w:top w:val="nil"/>
              <w:bottom w:val="single" w:sz="4" w:space="0" w:color="auto"/>
            </w:tcBorders>
          </w:tcPr>
          <w:p w14:paraId="672B2F76"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7EC8B2A1" w14:textId="77777777" w:rsidR="005F0A42" w:rsidRPr="00D32E49" w:rsidRDefault="005F0A42" w:rsidP="00065D26">
            <w:pPr>
              <w:rPr>
                <w:rFonts w:ascii="Arial" w:hAnsi="Arial" w:cs="Arial"/>
                <w:sz w:val="14"/>
                <w:szCs w:val="14"/>
              </w:rPr>
            </w:pPr>
            <w:r>
              <w:rPr>
                <w:rFonts w:ascii="Arial" w:hAnsi="Arial" w:cs="Arial"/>
                <w:sz w:val="14"/>
                <w:szCs w:val="14"/>
              </w:rPr>
              <w:t>0.883</w:t>
            </w:r>
          </w:p>
        </w:tc>
        <w:tc>
          <w:tcPr>
            <w:tcW w:w="781" w:type="dxa"/>
            <w:tcBorders>
              <w:top w:val="nil"/>
              <w:bottom w:val="single" w:sz="4" w:space="0" w:color="auto"/>
            </w:tcBorders>
          </w:tcPr>
          <w:p w14:paraId="7479D8D9"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01810189"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AFF3FC3" w14:textId="77777777" w:rsidTr="00065D26">
        <w:tc>
          <w:tcPr>
            <w:tcW w:w="648" w:type="dxa"/>
            <w:tcBorders>
              <w:top w:val="nil"/>
              <w:bottom w:val="single" w:sz="4" w:space="0" w:color="auto"/>
            </w:tcBorders>
          </w:tcPr>
          <w:p w14:paraId="0E258F41"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51F5764C"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50C8189A"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2764A15E"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5A8F4952"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45FCB524"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0ABE0491"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36C1E407"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4755A09B" w14:textId="77777777" w:rsidR="005F0A42" w:rsidRPr="00D32E49" w:rsidRDefault="005F0A42" w:rsidP="00065D26">
            <w:pPr>
              <w:rPr>
                <w:rFonts w:ascii="Arial" w:hAnsi="Arial" w:cs="Arial"/>
                <w:sz w:val="14"/>
                <w:szCs w:val="14"/>
              </w:rPr>
            </w:pPr>
          </w:p>
        </w:tc>
      </w:tr>
      <w:tr w:rsidR="005F0A42" w:rsidRPr="00D32E49" w14:paraId="258B6488" w14:textId="77777777" w:rsidTr="00065D26">
        <w:tc>
          <w:tcPr>
            <w:tcW w:w="648" w:type="dxa"/>
            <w:tcBorders>
              <w:top w:val="single" w:sz="4" w:space="0" w:color="auto"/>
              <w:bottom w:val="nil"/>
            </w:tcBorders>
          </w:tcPr>
          <w:p w14:paraId="6D3DF36E"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7CB0A9C2" w14:textId="77777777" w:rsidR="005F0A42" w:rsidRPr="00D32E49" w:rsidRDefault="005F0A42" w:rsidP="00065D26">
            <w:pPr>
              <w:rPr>
                <w:rFonts w:ascii="Arial" w:hAnsi="Arial" w:cs="Arial"/>
                <w:sz w:val="14"/>
                <w:szCs w:val="14"/>
              </w:rPr>
            </w:pPr>
            <w:r>
              <w:rPr>
                <w:rFonts w:ascii="Arial" w:hAnsi="Arial" w:cs="Arial"/>
                <w:sz w:val="14"/>
                <w:szCs w:val="14"/>
              </w:rPr>
              <w:t>HC ~ FC</w:t>
            </w:r>
          </w:p>
        </w:tc>
        <w:tc>
          <w:tcPr>
            <w:tcW w:w="1076" w:type="dxa"/>
            <w:tcBorders>
              <w:top w:val="single" w:sz="4" w:space="0" w:color="auto"/>
              <w:bottom w:val="nil"/>
            </w:tcBorders>
          </w:tcPr>
          <w:p w14:paraId="206D7FC6" w14:textId="77777777" w:rsidR="005F0A42" w:rsidRPr="00D32E49" w:rsidRDefault="005F0A42" w:rsidP="00065D26">
            <w:pPr>
              <w:rPr>
                <w:rFonts w:ascii="Arial" w:hAnsi="Arial" w:cs="Arial"/>
                <w:sz w:val="14"/>
                <w:szCs w:val="14"/>
              </w:rPr>
            </w:pPr>
            <w:r>
              <w:rPr>
                <w:rFonts w:ascii="Arial" w:hAnsi="Arial" w:cs="Arial"/>
                <w:sz w:val="14"/>
                <w:szCs w:val="14"/>
              </w:rPr>
              <w:t>0.88</w:t>
            </w:r>
          </w:p>
        </w:tc>
        <w:tc>
          <w:tcPr>
            <w:tcW w:w="477" w:type="dxa"/>
            <w:tcBorders>
              <w:top w:val="single" w:sz="4" w:space="0" w:color="auto"/>
              <w:bottom w:val="nil"/>
            </w:tcBorders>
          </w:tcPr>
          <w:p w14:paraId="23CB91FE" w14:textId="77777777" w:rsidR="005F0A42" w:rsidRPr="00D32E49" w:rsidRDefault="005F0A42" w:rsidP="00065D26">
            <w:pPr>
              <w:rPr>
                <w:rFonts w:ascii="Arial" w:hAnsi="Arial" w:cs="Arial"/>
                <w:sz w:val="14"/>
                <w:szCs w:val="14"/>
              </w:rPr>
            </w:pPr>
            <w:r>
              <w:rPr>
                <w:rFonts w:ascii="Arial" w:hAnsi="Arial" w:cs="Arial"/>
                <w:sz w:val="14"/>
                <w:szCs w:val="14"/>
              </w:rPr>
              <w:t>30</w:t>
            </w:r>
          </w:p>
        </w:tc>
        <w:tc>
          <w:tcPr>
            <w:tcW w:w="672" w:type="dxa"/>
            <w:tcBorders>
              <w:top w:val="single" w:sz="4" w:space="0" w:color="auto"/>
              <w:bottom w:val="nil"/>
            </w:tcBorders>
          </w:tcPr>
          <w:p w14:paraId="53AC868D" w14:textId="77777777" w:rsidR="005F0A42" w:rsidRPr="00D32E49" w:rsidRDefault="005F0A42" w:rsidP="00065D26">
            <w:pPr>
              <w:rPr>
                <w:rFonts w:ascii="Arial" w:hAnsi="Arial" w:cs="Arial"/>
                <w:sz w:val="14"/>
                <w:szCs w:val="14"/>
              </w:rPr>
            </w:pPr>
            <w:r>
              <w:rPr>
                <w:rFonts w:ascii="Arial" w:hAnsi="Arial" w:cs="Arial"/>
                <w:sz w:val="14"/>
                <w:szCs w:val="14"/>
              </w:rPr>
              <w:t>0.933</w:t>
            </w:r>
          </w:p>
        </w:tc>
        <w:tc>
          <w:tcPr>
            <w:tcW w:w="866" w:type="dxa"/>
            <w:tcBorders>
              <w:top w:val="single" w:sz="4" w:space="0" w:color="auto"/>
              <w:bottom w:val="nil"/>
            </w:tcBorders>
          </w:tcPr>
          <w:p w14:paraId="1CB2C1CA"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10C131CF" w14:textId="77777777" w:rsidR="005F0A42" w:rsidRPr="00D32E49" w:rsidRDefault="005F0A42" w:rsidP="00065D26">
            <w:pPr>
              <w:rPr>
                <w:rFonts w:ascii="Arial" w:hAnsi="Arial" w:cs="Arial"/>
                <w:sz w:val="14"/>
                <w:szCs w:val="14"/>
              </w:rPr>
            </w:pPr>
            <w:r>
              <w:rPr>
                <w:rFonts w:ascii="Arial" w:hAnsi="Arial" w:cs="Arial"/>
                <w:sz w:val="14"/>
                <w:szCs w:val="14"/>
              </w:rPr>
              <w:t>0.969</w:t>
            </w:r>
          </w:p>
        </w:tc>
        <w:tc>
          <w:tcPr>
            <w:tcW w:w="781" w:type="dxa"/>
            <w:tcBorders>
              <w:top w:val="single" w:sz="4" w:space="0" w:color="auto"/>
              <w:bottom w:val="nil"/>
            </w:tcBorders>
          </w:tcPr>
          <w:p w14:paraId="5EA09A5B"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524E6BD3"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7B9CF381" w14:textId="77777777" w:rsidTr="00065D26">
        <w:tc>
          <w:tcPr>
            <w:tcW w:w="648" w:type="dxa"/>
            <w:tcBorders>
              <w:top w:val="nil"/>
              <w:bottom w:val="nil"/>
            </w:tcBorders>
          </w:tcPr>
          <w:p w14:paraId="6F9C77F1"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60B23DC7" w14:textId="77777777" w:rsidR="005F0A42" w:rsidRPr="00D32E49" w:rsidRDefault="005F0A42" w:rsidP="00065D26">
            <w:pPr>
              <w:rPr>
                <w:rFonts w:ascii="Arial" w:hAnsi="Arial" w:cs="Arial"/>
                <w:sz w:val="14"/>
                <w:szCs w:val="14"/>
              </w:rPr>
            </w:pPr>
            <w:r>
              <w:rPr>
                <w:rFonts w:ascii="Arial" w:hAnsi="Arial" w:cs="Arial"/>
                <w:sz w:val="14"/>
                <w:szCs w:val="14"/>
              </w:rPr>
              <w:t>HC ~ FC + intercept</w:t>
            </w:r>
          </w:p>
        </w:tc>
        <w:tc>
          <w:tcPr>
            <w:tcW w:w="1076" w:type="dxa"/>
            <w:tcBorders>
              <w:top w:val="nil"/>
              <w:bottom w:val="nil"/>
            </w:tcBorders>
          </w:tcPr>
          <w:p w14:paraId="30F8E46B" w14:textId="77777777" w:rsidR="005F0A42" w:rsidRPr="00D32E49" w:rsidRDefault="005F0A42" w:rsidP="00065D26">
            <w:pPr>
              <w:rPr>
                <w:rFonts w:ascii="Arial" w:hAnsi="Arial" w:cs="Arial"/>
                <w:sz w:val="14"/>
                <w:szCs w:val="14"/>
              </w:rPr>
            </w:pPr>
            <w:r>
              <w:rPr>
                <w:rFonts w:ascii="Arial" w:hAnsi="Arial" w:cs="Arial"/>
                <w:sz w:val="14"/>
                <w:szCs w:val="14"/>
              </w:rPr>
              <w:t>0.09</w:t>
            </w:r>
          </w:p>
        </w:tc>
        <w:tc>
          <w:tcPr>
            <w:tcW w:w="477" w:type="dxa"/>
            <w:tcBorders>
              <w:top w:val="nil"/>
              <w:bottom w:val="nil"/>
            </w:tcBorders>
          </w:tcPr>
          <w:p w14:paraId="575FB0A4" w14:textId="77777777" w:rsidR="005F0A42" w:rsidRPr="00D32E49" w:rsidRDefault="005F0A42" w:rsidP="00065D26">
            <w:pPr>
              <w:rPr>
                <w:rFonts w:ascii="Arial" w:hAnsi="Arial" w:cs="Arial"/>
                <w:sz w:val="14"/>
                <w:szCs w:val="14"/>
              </w:rPr>
            </w:pPr>
            <w:r>
              <w:rPr>
                <w:rFonts w:ascii="Arial" w:hAnsi="Arial" w:cs="Arial"/>
                <w:sz w:val="14"/>
                <w:szCs w:val="14"/>
              </w:rPr>
              <w:t>30</w:t>
            </w:r>
          </w:p>
        </w:tc>
        <w:tc>
          <w:tcPr>
            <w:tcW w:w="672" w:type="dxa"/>
            <w:tcBorders>
              <w:top w:val="nil"/>
              <w:bottom w:val="nil"/>
            </w:tcBorders>
          </w:tcPr>
          <w:p w14:paraId="0D086045" w14:textId="77777777" w:rsidR="005F0A42" w:rsidRPr="00D32E49" w:rsidRDefault="005F0A42" w:rsidP="00065D26">
            <w:pPr>
              <w:rPr>
                <w:rFonts w:ascii="Arial" w:hAnsi="Arial" w:cs="Arial"/>
                <w:sz w:val="14"/>
                <w:szCs w:val="14"/>
              </w:rPr>
            </w:pPr>
            <w:r>
              <w:rPr>
                <w:rFonts w:ascii="Arial" w:hAnsi="Arial" w:cs="Arial"/>
                <w:sz w:val="14"/>
                <w:szCs w:val="14"/>
              </w:rPr>
              <w:t>0.928</w:t>
            </w:r>
          </w:p>
        </w:tc>
        <w:tc>
          <w:tcPr>
            <w:tcW w:w="866" w:type="dxa"/>
            <w:tcBorders>
              <w:top w:val="nil"/>
              <w:bottom w:val="nil"/>
            </w:tcBorders>
          </w:tcPr>
          <w:p w14:paraId="1561DEA2" w14:textId="77777777" w:rsidR="005F0A42" w:rsidRPr="00D32E49" w:rsidRDefault="005F0A42" w:rsidP="00065D26">
            <w:pPr>
              <w:rPr>
                <w:rFonts w:ascii="Arial" w:hAnsi="Arial" w:cs="Arial"/>
                <w:sz w:val="14"/>
                <w:szCs w:val="14"/>
              </w:rPr>
            </w:pPr>
            <w:r>
              <w:rPr>
                <w:rFonts w:ascii="Arial" w:hAnsi="Arial" w:cs="Arial"/>
                <w:sz w:val="14"/>
                <w:szCs w:val="14"/>
              </w:rPr>
              <w:t>0.052</w:t>
            </w:r>
          </w:p>
        </w:tc>
        <w:tc>
          <w:tcPr>
            <w:tcW w:w="672" w:type="dxa"/>
            <w:tcBorders>
              <w:top w:val="nil"/>
              <w:bottom w:val="nil"/>
            </w:tcBorders>
          </w:tcPr>
          <w:p w14:paraId="66A69CBB" w14:textId="77777777" w:rsidR="005F0A42" w:rsidRPr="00D32E49" w:rsidRDefault="005F0A42" w:rsidP="00065D26">
            <w:pPr>
              <w:rPr>
                <w:rFonts w:ascii="Arial" w:hAnsi="Arial" w:cs="Arial"/>
                <w:sz w:val="14"/>
                <w:szCs w:val="14"/>
              </w:rPr>
            </w:pPr>
            <w:r>
              <w:rPr>
                <w:rFonts w:ascii="Arial" w:hAnsi="Arial" w:cs="Arial"/>
                <w:sz w:val="14"/>
                <w:szCs w:val="14"/>
              </w:rPr>
              <w:t>0.950</w:t>
            </w:r>
          </w:p>
        </w:tc>
        <w:tc>
          <w:tcPr>
            <w:tcW w:w="781" w:type="dxa"/>
            <w:tcBorders>
              <w:top w:val="nil"/>
              <w:bottom w:val="nil"/>
            </w:tcBorders>
          </w:tcPr>
          <w:p w14:paraId="20D78E66"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087E9814"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1EC50CC" w14:textId="77777777" w:rsidTr="00065D26">
        <w:tc>
          <w:tcPr>
            <w:tcW w:w="648" w:type="dxa"/>
            <w:tcBorders>
              <w:top w:val="nil"/>
              <w:bottom w:val="single" w:sz="4" w:space="0" w:color="auto"/>
            </w:tcBorders>
          </w:tcPr>
          <w:p w14:paraId="4F369D90"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7D478755" w14:textId="77777777" w:rsidR="005F0A42" w:rsidRPr="00D32E49" w:rsidRDefault="005F0A42" w:rsidP="00065D26">
            <w:pPr>
              <w:rPr>
                <w:rFonts w:ascii="Arial" w:hAnsi="Arial" w:cs="Arial"/>
                <w:sz w:val="14"/>
                <w:szCs w:val="14"/>
              </w:rPr>
            </w:pPr>
            <w:r>
              <w:rPr>
                <w:rFonts w:ascii="Arial" w:hAnsi="Arial" w:cs="Arial"/>
                <w:sz w:val="14"/>
                <w:szCs w:val="14"/>
              </w:rPr>
              <w:t>HC ~ FC</w:t>
            </w:r>
          </w:p>
        </w:tc>
        <w:tc>
          <w:tcPr>
            <w:tcW w:w="1076" w:type="dxa"/>
            <w:tcBorders>
              <w:top w:val="nil"/>
              <w:bottom w:val="single" w:sz="4" w:space="0" w:color="auto"/>
            </w:tcBorders>
          </w:tcPr>
          <w:p w14:paraId="3C1FC8E8" w14:textId="77777777" w:rsidR="005F0A42" w:rsidRPr="00D32E49" w:rsidRDefault="005F0A42" w:rsidP="00065D26">
            <w:pPr>
              <w:rPr>
                <w:rFonts w:ascii="Arial" w:hAnsi="Arial" w:cs="Arial"/>
                <w:sz w:val="14"/>
                <w:szCs w:val="14"/>
              </w:rPr>
            </w:pPr>
            <w:r>
              <w:rPr>
                <w:rFonts w:ascii="Arial" w:hAnsi="Arial" w:cs="Arial"/>
                <w:sz w:val="14"/>
                <w:szCs w:val="14"/>
              </w:rPr>
              <w:t>0.02</w:t>
            </w:r>
          </w:p>
        </w:tc>
        <w:tc>
          <w:tcPr>
            <w:tcW w:w="477" w:type="dxa"/>
            <w:tcBorders>
              <w:top w:val="nil"/>
              <w:bottom w:val="single" w:sz="4" w:space="0" w:color="auto"/>
            </w:tcBorders>
          </w:tcPr>
          <w:p w14:paraId="2A6B3E08" w14:textId="77777777" w:rsidR="005F0A42" w:rsidRPr="00D32E49" w:rsidRDefault="005F0A42" w:rsidP="00065D26">
            <w:pPr>
              <w:rPr>
                <w:rFonts w:ascii="Arial" w:hAnsi="Arial" w:cs="Arial"/>
                <w:sz w:val="14"/>
                <w:szCs w:val="14"/>
              </w:rPr>
            </w:pPr>
            <w:r>
              <w:rPr>
                <w:rFonts w:ascii="Arial" w:hAnsi="Arial" w:cs="Arial"/>
                <w:sz w:val="14"/>
                <w:szCs w:val="14"/>
              </w:rPr>
              <w:t>30</w:t>
            </w:r>
          </w:p>
        </w:tc>
        <w:tc>
          <w:tcPr>
            <w:tcW w:w="672" w:type="dxa"/>
            <w:tcBorders>
              <w:top w:val="nil"/>
              <w:bottom w:val="single" w:sz="4" w:space="0" w:color="auto"/>
            </w:tcBorders>
          </w:tcPr>
          <w:p w14:paraId="6F3772E6" w14:textId="77777777" w:rsidR="005F0A42" w:rsidRPr="00D32E49" w:rsidRDefault="005F0A42" w:rsidP="00065D26">
            <w:pPr>
              <w:rPr>
                <w:rFonts w:ascii="Arial" w:hAnsi="Arial" w:cs="Arial"/>
                <w:sz w:val="14"/>
                <w:szCs w:val="14"/>
              </w:rPr>
            </w:pPr>
            <w:r>
              <w:rPr>
                <w:rFonts w:ascii="Arial" w:hAnsi="Arial" w:cs="Arial"/>
                <w:sz w:val="14"/>
                <w:szCs w:val="14"/>
              </w:rPr>
              <w:t>0.921</w:t>
            </w:r>
          </w:p>
        </w:tc>
        <w:tc>
          <w:tcPr>
            <w:tcW w:w="866" w:type="dxa"/>
            <w:tcBorders>
              <w:top w:val="nil"/>
              <w:bottom w:val="single" w:sz="4" w:space="0" w:color="auto"/>
            </w:tcBorders>
          </w:tcPr>
          <w:p w14:paraId="3D3FD206"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5468FC61" w14:textId="77777777" w:rsidR="005F0A42" w:rsidRPr="00D32E49" w:rsidRDefault="005F0A42" w:rsidP="00065D26">
            <w:pPr>
              <w:rPr>
                <w:rFonts w:ascii="Arial" w:hAnsi="Arial" w:cs="Arial"/>
                <w:sz w:val="14"/>
                <w:szCs w:val="14"/>
              </w:rPr>
            </w:pPr>
            <w:r>
              <w:rPr>
                <w:rFonts w:ascii="Arial" w:hAnsi="Arial" w:cs="Arial"/>
                <w:sz w:val="14"/>
                <w:szCs w:val="14"/>
              </w:rPr>
              <w:t>0.969</w:t>
            </w:r>
          </w:p>
        </w:tc>
        <w:tc>
          <w:tcPr>
            <w:tcW w:w="781" w:type="dxa"/>
            <w:tcBorders>
              <w:top w:val="nil"/>
              <w:bottom w:val="single" w:sz="4" w:space="0" w:color="auto"/>
            </w:tcBorders>
          </w:tcPr>
          <w:p w14:paraId="5AA70B06"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555ED3B3" w14:textId="77777777" w:rsidR="005F0A42" w:rsidRPr="00D32E49" w:rsidRDefault="005F0A42" w:rsidP="00065D26">
            <w:pPr>
              <w:rPr>
                <w:rFonts w:ascii="Arial" w:hAnsi="Arial" w:cs="Arial"/>
                <w:sz w:val="14"/>
                <w:szCs w:val="14"/>
              </w:rPr>
            </w:pPr>
            <w:r>
              <w:rPr>
                <w:rFonts w:ascii="Arial" w:hAnsi="Arial" w:cs="Arial"/>
                <w:sz w:val="14"/>
                <w:szCs w:val="14"/>
              </w:rPr>
              <w:t>-0.06</w:t>
            </w:r>
          </w:p>
        </w:tc>
      </w:tr>
      <w:tr w:rsidR="005F0A42" w:rsidRPr="00D32E49" w14:paraId="7190AF73" w14:textId="77777777" w:rsidTr="00065D26">
        <w:tc>
          <w:tcPr>
            <w:tcW w:w="648" w:type="dxa"/>
            <w:tcBorders>
              <w:top w:val="nil"/>
              <w:bottom w:val="single" w:sz="4" w:space="0" w:color="auto"/>
            </w:tcBorders>
          </w:tcPr>
          <w:p w14:paraId="51E4629F"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41A856A9"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7211769F"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23009AD0"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693FEA83"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54149255"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343EB28D"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6454A5BC"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1E670753" w14:textId="77777777" w:rsidR="005F0A42" w:rsidRPr="00D32E49" w:rsidRDefault="005F0A42" w:rsidP="00065D26">
            <w:pPr>
              <w:rPr>
                <w:rFonts w:ascii="Arial" w:hAnsi="Arial" w:cs="Arial"/>
                <w:sz w:val="14"/>
                <w:szCs w:val="14"/>
              </w:rPr>
            </w:pPr>
          </w:p>
        </w:tc>
      </w:tr>
      <w:tr w:rsidR="005F0A42" w:rsidRPr="00D32E49" w14:paraId="5421C5E8" w14:textId="77777777" w:rsidTr="00065D26">
        <w:tc>
          <w:tcPr>
            <w:tcW w:w="648" w:type="dxa"/>
            <w:tcBorders>
              <w:top w:val="single" w:sz="4" w:space="0" w:color="auto"/>
              <w:bottom w:val="nil"/>
            </w:tcBorders>
          </w:tcPr>
          <w:p w14:paraId="56A7C6BD"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7D801327" w14:textId="77777777" w:rsidR="005F0A42" w:rsidRPr="00D32E49" w:rsidRDefault="005F0A42" w:rsidP="00065D26">
            <w:pPr>
              <w:rPr>
                <w:rFonts w:ascii="Arial" w:hAnsi="Arial" w:cs="Arial"/>
                <w:sz w:val="14"/>
                <w:szCs w:val="14"/>
              </w:rPr>
            </w:pPr>
            <w:r>
              <w:rPr>
                <w:rFonts w:ascii="Arial" w:hAnsi="Arial" w:cs="Arial"/>
                <w:sz w:val="14"/>
                <w:szCs w:val="14"/>
              </w:rPr>
              <w:t>HC ~ FL</w:t>
            </w:r>
          </w:p>
        </w:tc>
        <w:tc>
          <w:tcPr>
            <w:tcW w:w="1076" w:type="dxa"/>
            <w:tcBorders>
              <w:top w:val="single" w:sz="4" w:space="0" w:color="auto"/>
              <w:bottom w:val="nil"/>
            </w:tcBorders>
          </w:tcPr>
          <w:p w14:paraId="356BBED9" w14:textId="77777777" w:rsidR="005F0A42" w:rsidRPr="00D32E49" w:rsidRDefault="005F0A42" w:rsidP="00065D26">
            <w:pPr>
              <w:rPr>
                <w:rFonts w:ascii="Arial" w:hAnsi="Arial" w:cs="Arial"/>
                <w:sz w:val="14"/>
                <w:szCs w:val="14"/>
              </w:rPr>
            </w:pPr>
            <w:r>
              <w:rPr>
                <w:rFonts w:ascii="Arial" w:hAnsi="Arial" w:cs="Arial"/>
                <w:sz w:val="14"/>
                <w:szCs w:val="14"/>
              </w:rPr>
              <w:t>0.76</w:t>
            </w:r>
          </w:p>
        </w:tc>
        <w:tc>
          <w:tcPr>
            <w:tcW w:w="477" w:type="dxa"/>
            <w:tcBorders>
              <w:top w:val="single" w:sz="4" w:space="0" w:color="auto"/>
              <w:bottom w:val="nil"/>
            </w:tcBorders>
          </w:tcPr>
          <w:p w14:paraId="01855218" w14:textId="77777777" w:rsidR="005F0A42" w:rsidRPr="00D32E49" w:rsidRDefault="005F0A42" w:rsidP="00065D26">
            <w:pPr>
              <w:rPr>
                <w:rFonts w:ascii="Arial" w:hAnsi="Arial" w:cs="Arial"/>
                <w:sz w:val="14"/>
                <w:szCs w:val="14"/>
              </w:rPr>
            </w:pPr>
            <w:r>
              <w:rPr>
                <w:rFonts w:ascii="Arial" w:hAnsi="Arial" w:cs="Arial"/>
                <w:sz w:val="14"/>
                <w:szCs w:val="14"/>
              </w:rPr>
              <w:t>25</w:t>
            </w:r>
          </w:p>
        </w:tc>
        <w:tc>
          <w:tcPr>
            <w:tcW w:w="672" w:type="dxa"/>
            <w:tcBorders>
              <w:top w:val="single" w:sz="4" w:space="0" w:color="auto"/>
              <w:bottom w:val="nil"/>
            </w:tcBorders>
          </w:tcPr>
          <w:p w14:paraId="72AB0C3A" w14:textId="77777777" w:rsidR="005F0A42" w:rsidRPr="00D32E49" w:rsidRDefault="005F0A42" w:rsidP="00065D26">
            <w:pPr>
              <w:rPr>
                <w:rFonts w:ascii="Arial" w:hAnsi="Arial" w:cs="Arial"/>
                <w:sz w:val="14"/>
                <w:szCs w:val="14"/>
              </w:rPr>
            </w:pPr>
            <w:r>
              <w:rPr>
                <w:rFonts w:ascii="Arial" w:hAnsi="Arial" w:cs="Arial"/>
                <w:sz w:val="14"/>
                <w:szCs w:val="14"/>
              </w:rPr>
              <w:t>0.862</w:t>
            </w:r>
          </w:p>
        </w:tc>
        <w:tc>
          <w:tcPr>
            <w:tcW w:w="866" w:type="dxa"/>
            <w:tcBorders>
              <w:top w:val="single" w:sz="4" w:space="0" w:color="auto"/>
              <w:bottom w:val="nil"/>
            </w:tcBorders>
          </w:tcPr>
          <w:p w14:paraId="2700FF0A"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6C44EC49" w14:textId="77777777" w:rsidR="005F0A42" w:rsidRPr="00D32E49" w:rsidRDefault="005F0A42" w:rsidP="00065D26">
            <w:pPr>
              <w:rPr>
                <w:rFonts w:ascii="Arial" w:hAnsi="Arial" w:cs="Arial"/>
                <w:sz w:val="14"/>
                <w:szCs w:val="14"/>
              </w:rPr>
            </w:pPr>
            <w:r>
              <w:rPr>
                <w:rFonts w:ascii="Arial" w:hAnsi="Arial" w:cs="Arial"/>
                <w:sz w:val="14"/>
                <w:szCs w:val="14"/>
              </w:rPr>
              <w:t>0.857</w:t>
            </w:r>
          </w:p>
        </w:tc>
        <w:tc>
          <w:tcPr>
            <w:tcW w:w="781" w:type="dxa"/>
            <w:tcBorders>
              <w:top w:val="single" w:sz="4" w:space="0" w:color="auto"/>
              <w:bottom w:val="nil"/>
            </w:tcBorders>
          </w:tcPr>
          <w:p w14:paraId="2B299B91" w14:textId="77777777" w:rsidR="005F0A42" w:rsidRPr="00D32E49" w:rsidRDefault="005F0A42" w:rsidP="00065D26">
            <w:pPr>
              <w:rPr>
                <w:rFonts w:ascii="Arial" w:hAnsi="Arial" w:cs="Arial"/>
                <w:sz w:val="14"/>
                <w:szCs w:val="14"/>
              </w:rPr>
            </w:pPr>
            <w:r w:rsidRPr="00F60DDE">
              <w:rPr>
                <w:rFonts w:ascii="Arial" w:hAnsi="Arial" w:cs="Arial"/>
                <w:sz w:val="14"/>
                <w:szCs w:val="14"/>
              </w:rPr>
              <w:t>&lt;0.001</w:t>
            </w:r>
          </w:p>
        </w:tc>
        <w:tc>
          <w:tcPr>
            <w:tcW w:w="594" w:type="dxa"/>
            <w:tcBorders>
              <w:top w:val="single" w:sz="4" w:space="0" w:color="auto"/>
              <w:bottom w:val="nil"/>
            </w:tcBorders>
          </w:tcPr>
          <w:p w14:paraId="7641C4A4" w14:textId="77777777" w:rsidR="005F0A42" w:rsidRPr="00D32E49" w:rsidRDefault="005F0A42" w:rsidP="00065D26">
            <w:pPr>
              <w:rPr>
                <w:rFonts w:ascii="Arial" w:hAnsi="Arial" w:cs="Arial"/>
                <w:sz w:val="14"/>
                <w:szCs w:val="14"/>
              </w:rPr>
            </w:pPr>
            <w:r>
              <w:rPr>
                <w:rFonts w:ascii="Arial" w:hAnsi="Arial" w:cs="Arial"/>
                <w:sz w:val="14"/>
                <w:szCs w:val="14"/>
              </w:rPr>
              <w:t>-0.33</w:t>
            </w:r>
          </w:p>
        </w:tc>
      </w:tr>
      <w:tr w:rsidR="005F0A42" w:rsidRPr="00D32E49" w14:paraId="7994FBA9" w14:textId="77777777" w:rsidTr="00065D26">
        <w:tc>
          <w:tcPr>
            <w:tcW w:w="648" w:type="dxa"/>
            <w:tcBorders>
              <w:top w:val="nil"/>
              <w:bottom w:val="nil"/>
            </w:tcBorders>
          </w:tcPr>
          <w:p w14:paraId="2EB238B6"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06367962" w14:textId="77777777" w:rsidR="005F0A42" w:rsidRPr="00D32E49" w:rsidRDefault="005F0A42" w:rsidP="00065D26">
            <w:pPr>
              <w:rPr>
                <w:rFonts w:ascii="Arial" w:hAnsi="Arial" w:cs="Arial"/>
                <w:sz w:val="14"/>
                <w:szCs w:val="14"/>
              </w:rPr>
            </w:pPr>
            <w:r>
              <w:rPr>
                <w:rFonts w:ascii="Arial" w:hAnsi="Arial" w:cs="Arial"/>
                <w:sz w:val="14"/>
                <w:szCs w:val="14"/>
              </w:rPr>
              <w:t>HC ~ FL</w:t>
            </w:r>
          </w:p>
        </w:tc>
        <w:tc>
          <w:tcPr>
            <w:tcW w:w="1076" w:type="dxa"/>
            <w:tcBorders>
              <w:top w:val="nil"/>
              <w:bottom w:val="nil"/>
            </w:tcBorders>
          </w:tcPr>
          <w:p w14:paraId="72DB6137" w14:textId="77777777" w:rsidR="005F0A42" w:rsidRPr="00D32E49" w:rsidRDefault="005F0A42" w:rsidP="00065D26">
            <w:pPr>
              <w:rPr>
                <w:rFonts w:ascii="Arial" w:hAnsi="Arial" w:cs="Arial"/>
                <w:sz w:val="14"/>
                <w:szCs w:val="14"/>
              </w:rPr>
            </w:pPr>
            <w:r>
              <w:rPr>
                <w:rFonts w:ascii="Arial" w:hAnsi="Arial" w:cs="Arial"/>
                <w:sz w:val="14"/>
                <w:szCs w:val="14"/>
              </w:rPr>
              <w:t>0.12</w:t>
            </w:r>
          </w:p>
        </w:tc>
        <w:tc>
          <w:tcPr>
            <w:tcW w:w="477" w:type="dxa"/>
            <w:tcBorders>
              <w:top w:val="nil"/>
              <w:bottom w:val="nil"/>
            </w:tcBorders>
          </w:tcPr>
          <w:p w14:paraId="652D7928" w14:textId="77777777" w:rsidR="005F0A42" w:rsidRPr="00D32E49" w:rsidRDefault="005F0A42" w:rsidP="00065D26">
            <w:pPr>
              <w:rPr>
                <w:rFonts w:ascii="Arial" w:hAnsi="Arial" w:cs="Arial"/>
                <w:sz w:val="14"/>
                <w:szCs w:val="14"/>
              </w:rPr>
            </w:pPr>
            <w:r>
              <w:rPr>
                <w:rFonts w:ascii="Arial" w:hAnsi="Arial" w:cs="Arial"/>
                <w:sz w:val="14"/>
                <w:szCs w:val="14"/>
              </w:rPr>
              <w:t>25</w:t>
            </w:r>
          </w:p>
        </w:tc>
        <w:tc>
          <w:tcPr>
            <w:tcW w:w="672" w:type="dxa"/>
            <w:tcBorders>
              <w:top w:val="nil"/>
              <w:bottom w:val="nil"/>
            </w:tcBorders>
          </w:tcPr>
          <w:p w14:paraId="1C8DEF3E" w14:textId="77777777" w:rsidR="005F0A42" w:rsidRPr="00D32E49" w:rsidRDefault="005F0A42" w:rsidP="00065D26">
            <w:pPr>
              <w:rPr>
                <w:rFonts w:ascii="Arial" w:hAnsi="Arial" w:cs="Arial"/>
                <w:sz w:val="14"/>
                <w:szCs w:val="14"/>
              </w:rPr>
            </w:pPr>
            <w:r>
              <w:rPr>
                <w:rFonts w:ascii="Arial" w:hAnsi="Arial" w:cs="Arial"/>
                <w:sz w:val="14"/>
                <w:szCs w:val="14"/>
              </w:rPr>
              <w:t>0.843</w:t>
            </w:r>
          </w:p>
        </w:tc>
        <w:tc>
          <w:tcPr>
            <w:tcW w:w="866" w:type="dxa"/>
            <w:tcBorders>
              <w:top w:val="nil"/>
              <w:bottom w:val="nil"/>
            </w:tcBorders>
          </w:tcPr>
          <w:p w14:paraId="0C1FCCBB"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3AFDE60B" w14:textId="77777777" w:rsidR="005F0A42" w:rsidRPr="00D32E49" w:rsidRDefault="005F0A42" w:rsidP="00065D26">
            <w:pPr>
              <w:rPr>
                <w:rFonts w:ascii="Arial" w:hAnsi="Arial" w:cs="Arial"/>
                <w:sz w:val="14"/>
                <w:szCs w:val="14"/>
              </w:rPr>
            </w:pPr>
            <w:r>
              <w:rPr>
                <w:rFonts w:ascii="Arial" w:hAnsi="Arial" w:cs="Arial"/>
                <w:sz w:val="14"/>
                <w:szCs w:val="14"/>
              </w:rPr>
              <w:t>0.851</w:t>
            </w:r>
          </w:p>
        </w:tc>
        <w:tc>
          <w:tcPr>
            <w:tcW w:w="781" w:type="dxa"/>
            <w:tcBorders>
              <w:top w:val="nil"/>
              <w:bottom w:val="nil"/>
            </w:tcBorders>
          </w:tcPr>
          <w:p w14:paraId="396F121B" w14:textId="77777777" w:rsidR="005F0A42" w:rsidRPr="00D32E49" w:rsidRDefault="005F0A42" w:rsidP="00065D26">
            <w:pPr>
              <w:rPr>
                <w:rFonts w:ascii="Arial" w:hAnsi="Arial" w:cs="Arial"/>
                <w:sz w:val="14"/>
                <w:szCs w:val="14"/>
              </w:rPr>
            </w:pPr>
            <w:r w:rsidRPr="00F60DDE">
              <w:rPr>
                <w:rFonts w:ascii="Arial" w:hAnsi="Arial" w:cs="Arial"/>
                <w:sz w:val="14"/>
                <w:szCs w:val="14"/>
              </w:rPr>
              <w:t>&lt;0.001</w:t>
            </w:r>
          </w:p>
        </w:tc>
        <w:tc>
          <w:tcPr>
            <w:tcW w:w="594" w:type="dxa"/>
            <w:tcBorders>
              <w:top w:val="nil"/>
              <w:bottom w:val="nil"/>
            </w:tcBorders>
          </w:tcPr>
          <w:p w14:paraId="7516750A"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4F6630B8" w14:textId="77777777" w:rsidTr="00065D26">
        <w:tc>
          <w:tcPr>
            <w:tcW w:w="648" w:type="dxa"/>
            <w:tcBorders>
              <w:top w:val="nil"/>
              <w:bottom w:val="single" w:sz="4" w:space="0" w:color="auto"/>
            </w:tcBorders>
          </w:tcPr>
          <w:p w14:paraId="63878C7C"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62256842" w14:textId="77777777" w:rsidR="005F0A42" w:rsidRPr="00D32E49" w:rsidRDefault="005F0A42" w:rsidP="00065D26">
            <w:pPr>
              <w:rPr>
                <w:rFonts w:ascii="Arial" w:hAnsi="Arial" w:cs="Arial"/>
                <w:sz w:val="14"/>
                <w:szCs w:val="14"/>
              </w:rPr>
            </w:pPr>
            <w:r>
              <w:rPr>
                <w:rFonts w:ascii="Arial" w:hAnsi="Arial" w:cs="Arial"/>
                <w:sz w:val="14"/>
                <w:szCs w:val="14"/>
              </w:rPr>
              <w:t>HC ~ FL</w:t>
            </w:r>
          </w:p>
        </w:tc>
        <w:tc>
          <w:tcPr>
            <w:tcW w:w="1076" w:type="dxa"/>
            <w:tcBorders>
              <w:top w:val="nil"/>
              <w:bottom w:val="single" w:sz="4" w:space="0" w:color="auto"/>
            </w:tcBorders>
          </w:tcPr>
          <w:p w14:paraId="501D8571" w14:textId="77777777" w:rsidR="005F0A42" w:rsidRPr="00D32E49" w:rsidRDefault="005F0A42" w:rsidP="00065D26">
            <w:pPr>
              <w:rPr>
                <w:rFonts w:ascii="Arial" w:hAnsi="Arial" w:cs="Arial"/>
                <w:sz w:val="14"/>
                <w:szCs w:val="14"/>
              </w:rPr>
            </w:pPr>
            <w:r>
              <w:rPr>
                <w:rFonts w:ascii="Arial" w:hAnsi="Arial" w:cs="Arial"/>
                <w:sz w:val="14"/>
                <w:szCs w:val="14"/>
              </w:rPr>
              <w:t>0.07</w:t>
            </w:r>
          </w:p>
        </w:tc>
        <w:tc>
          <w:tcPr>
            <w:tcW w:w="477" w:type="dxa"/>
            <w:tcBorders>
              <w:top w:val="nil"/>
              <w:bottom w:val="single" w:sz="4" w:space="0" w:color="auto"/>
            </w:tcBorders>
          </w:tcPr>
          <w:p w14:paraId="1795153F" w14:textId="77777777" w:rsidR="005F0A42" w:rsidRPr="00D32E49" w:rsidRDefault="005F0A42" w:rsidP="00065D26">
            <w:pPr>
              <w:rPr>
                <w:rFonts w:ascii="Arial" w:hAnsi="Arial" w:cs="Arial"/>
                <w:sz w:val="14"/>
                <w:szCs w:val="14"/>
              </w:rPr>
            </w:pPr>
            <w:r>
              <w:rPr>
                <w:rFonts w:ascii="Arial" w:hAnsi="Arial" w:cs="Arial"/>
                <w:sz w:val="14"/>
                <w:szCs w:val="14"/>
              </w:rPr>
              <w:t>25</w:t>
            </w:r>
          </w:p>
        </w:tc>
        <w:tc>
          <w:tcPr>
            <w:tcW w:w="672" w:type="dxa"/>
            <w:tcBorders>
              <w:top w:val="nil"/>
              <w:bottom w:val="single" w:sz="4" w:space="0" w:color="auto"/>
            </w:tcBorders>
          </w:tcPr>
          <w:p w14:paraId="4D5CD985" w14:textId="77777777" w:rsidR="005F0A42" w:rsidRPr="00D32E49" w:rsidRDefault="005F0A42" w:rsidP="00065D26">
            <w:pPr>
              <w:rPr>
                <w:rFonts w:ascii="Arial" w:hAnsi="Arial" w:cs="Arial"/>
                <w:sz w:val="14"/>
                <w:szCs w:val="14"/>
              </w:rPr>
            </w:pPr>
            <w:r>
              <w:rPr>
                <w:rFonts w:ascii="Arial" w:hAnsi="Arial" w:cs="Arial"/>
                <w:sz w:val="14"/>
                <w:szCs w:val="14"/>
              </w:rPr>
              <w:t>0.847</w:t>
            </w:r>
          </w:p>
        </w:tc>
        <w:tc>
          <w:tcPr>
            <w:tcW w:w="866" w:type="dxa"/>
            <w:tcBorders>
              <w:top w:val="nil"/>
              <w:bottom w:val="single" w:sz="4" w:space="0" w:color="auto"/>
            </w:tcBorders>
          </w:tcPr>
          <w:p w14:paraId="7E118FAA" w14:textId="77777777" w:rsidR="005F0A42" w:rsidRPr="00D32E49" w:rsidRDefault="005F0A42" w:rsidP="00065D26">
            <w:pPr>
              <w:rPr>
                <w:rFonts w:ascii="Arial" w:hAnsi="Arial" w:cs="Arial"/>
                <w:sz w:val="14"/>
                <w:szCs w:val="14"/>
              </w:rPr>
            </w:pPr>
            <w:r>
              <w:rPr>
                <w:rFonts w:ascii="Arial" w:hAnsi="Arial" w:cs="Arial"/>
                <w:sz w:val="14"/>
                <w:szCs w:val="14"/>
              </w:rPr>
              <w:t>0.069</w:t>
            </w:r>
          </w:p>
        </w:tc>
        <w:tc>
          <w:tcPr>
            <w:tcW w:w="672" w:type="dxa"/>
            <w:tcBorders>
              <w:top w:val="nil"/>
              <w:bottom w:val="single" w:sz="4" w:space="0" w:color="auto"/>
            </w:tcBorders>
          </w:tcPr>
          <w:p w14:paraId="02C1707C" w14:textId="77777777" w:rsidR="005F0A42" w:rsidRPr="00D32E49" w:rsidRDefault="005F0A42" w:rsidP="00065D26">
            <w:pPr>
              <w:rPr>
                <w:rFonts w:ascii="Arial" w:hAnsi="Arial" w:cs="Arial"/>
                <w:sz w:val="14"/>
                <w:szCs w:val="14"/>
              </w:rPr>
            </w:pPr>
            <w:r>
              <w:rPr>
                <w:rFonts w:ascii="Arial" w:hAnsi="Arial" w:cs="Arial"/>
                <w:sz w:val="14"/>
                <w:szCs w:val="14"/>
              </w:rPr>
              <w:t>0.832</w:t>
            </w:r>
          </w:p>
        </w:tc>
        <w:tc>
          <w:tcPr>
            <w:tcW w:w="781" w:type="dxa"/>
            <w:tcBorders>
              <w:top w:val="nil"/>
              <w:bottom w:val="single" w:sz="4" w:space="0" w:color="auto"/>
            </w:tcBorders>
          </w:tcPr>
          <w:p w14:paraId="5205051C" w14:textId="77777777" w:rsidR="005F0A42" w:rsidRPr="00D32E49" w:rsidRDefault="005F0A42" w:rsidP="00065D26">
            <w:pPr>
              <w:rPr>
                <w:rFonts w:ascii="Arial" w:hAnsi="Arial" w:cs="Arial"/>
                <w:sz w:val="14"/>
                <w:szCs w:val="14"/>
              </w:rPr>
            </w:pPr>
            <w:r w:rsidRPr="00F60DDE">
              <w:rPr>
                <w:rFonts w:ascii="Arial" w:hAnsi="Arial" w:cs="Arial"/>
                <w:sz w:val="14"/>
                <w:szCs w:val="14"/>
              </w:rPr>
              <w:t>&lt;0.001</w:t>
            </w:r>
          </w:p>
        </w:tc>
        <w:tc>
          <w:tcPr>
            <w:tcW w:w="594" w:type="dxa"/>
            <w:tcBorders>
              <w:top w:val="nil"/>
              <w:bottom w:val="single" w:sz="4" w:space="0" w:color="auto"/>
            </w:tcBorders>
          </w:tcPr>
          <w:p w14:paraId="25A1E8A1" w14:textId="77777777" w:rsidR="005F0A42" w:rsidRPr="00D32E49" w:rsidRDefault="005F0A42" w:rsidP="00065D26">
            <w:pPr>
              <w:rPr>
                <w:rFonts w:ascii="Arial" w:hAnsi="Arial" w:cs="Arial"/>
                <w:sz w:val="14"/>
                <w:szCs w:val="14"/>
              </w:rPr>
            </w:pPr>
            <w:r>
              <w:rPr>
                <w:rFonts w:ascii="Arial" w:hAnsi="Arial" w:cs="Arial"/>
                <w:sz w:val="14"/>
                <w:szCs w:val="14"/>
              </w:rPr>
              <w:t>0.06</w:t>
            </w:r>
          </w:p>
        </w:tc>
      </w:tr>
      <w:tr w:rsidR="005F0A42" w:rsidRPr="00D32E49" w14:paraId="65269125" w14:textId="77777777" w:rsidTr="00065D26">
        <w:tc>
          <w:tcPr>
            <w:tcW w:w="648" w:type="dxa"/>
            <w:tcBorders>
              <w:top w:val="nil"/>
              <w:bottom w:val="single" w:sz="4" w:space="0" w:color="auto"/>
            </w:tcBorders>
          </w:tcPr>
          <w:p w14:paraId="1E67E095"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121F7086"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5B2C8797"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565A8D90"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6AF5A1C1"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6C4B5E26"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2267CD85"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03442895"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68D5979F" w14:textId="77777777" w:rsidR="005F0A42" w:rsidRPr="00D32E49" w:rsidRDefault="005F0A42" w:rsidP="00065D26">
            <w:pPr>
              <w:rPr>
                <w:rFonts w:ascii="Arial" w:hAnsi="Arial" w:cs="Arial"/>
                <w:sz w:val="14"/>
                <w:szCs w:val="14"/>
              </w:rPr>
            </w:pPr>
          </w:p>
        </w:tc>
      </w:tr>
      <w:tr w:rsidR="005F0A42" w:rsidRPr="00D32E49" w14:paraId="1DEC804D" w14:textId="77777777" w:rsidTr="00065D26">
        <w:tc>
          <w:tcPr>
            <w:tcW w:w="648" w:type="dxa"/>
            <w:tcBorders>
              <w:top w:val="single" w:sz="4" w:space="0" w:color="auto"/>
              <w:bottom w:val="nil"/>
            </w:tcBorders>
          </w:tcPr>
          <w:p w14:paraId="139B15E1"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3FA31F9F" w14:textId="77777777" w:rsidR="005F0A42" w:rsidRPr="00D32E49" w:rsidRDefault="005F0A42" w:rsidP="00065D26">
            <w:pPr>
              <w:rPr>
                <w:rFonts w:ascii="Arial" w:hAnsi="Arial" w:cs="Arial"/>
                <w:sz w:val="14"/>
                <w:szCs w:val="14"/>
              </w:rPr>
            </w:pPr>
            <w:r>
              <w:rPr>
                <w:rFonts w:ascii="Arial" w:hAnsi="Arial" w:cs="Arial"/>
                <w:sz w:val="14"/>
                <w:szCs w:val="14"/>
              </w:rPr>
              <w:t>HC ~ RC</w:t>
            </w:r>
          </w:p>
        </w:tc>
        <w:tc>
          <w:tcPr>
            <w:tcW w:w="1076" w:type="dxa"/>
            <w:tcBorders>
              <w:top w:val="single" w:sz="4" w:space="0" w:color="auto"/>
              <w:bottom w:val="nil"/>
            </w:tcBorders>
          </w:tcPr>
          <w:p w14:paraId="7000EA28" w14:textId="77777777" w:rsidR="005F0A42" w:rsidRPr="00D32E49" w:rsidRDefault="005F0A42" w:rsidP="00065D26">
            <w:pPr>
              <w:rPr>
                <w:rFonts w:ascii="Arial" w:hAnsi="Arial" w:cs="Arial"/>
                <w:sz w:val="14"/>
                <w:szCs w:val="14"/>
              </w:rPr>
            </w:pPr>
            <w:r>
              <w:rPr>
                <w:rFonts w:ascii="Arial" w:hAnsi="Arial" w:cs="Arial"/>
                <w:sz w:val="14"/>
                <w:szCs w:val="14"/>
              </w:rPr>
              <w:t>0.58</w:t>
            </w:r>
          </w:p>
        </w:tc>
        <w:tc>
          <w:tcPr>
            <w:tcW w:w="477" w:type="dxa"/>
            <w:tcBorders>
              <w:top w:val="single" w:sz="4" w:space="0" w:color="auto"/>
              <w:bottom w:val="nil"/>
            </w:tcBorders>
          </w:tcPr>
          <w:p w14:paraId="6E23E0BD"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single" w:sz="4" w:space="0" w:color="auto"/>
              <w:bottom w:val="nil"/>
            </w:tcBorders>
          </w:tcPr>
          <w:p w14:paraId="71719530" w14:textId="77777777" w:rsidR="005F0A42" w:rsidRPr="00D32E49" w:rsidRDefault="005F0A42" w:rsidP="00065D26">
            <w:pPr>
              <w:rPr>
                <w:rFonts w:ascii="Arial" w:hAnsi="Arial" w:cs="Arial"/>
                <w:sz w:val="14"/>
                <w:szCs w:val="14"/>
              </w:rPr>
            </w:pPr>
            <w:r>
              <w:rPr>
                <w:rFonts w:ascii="Arial" w:hAnsi="Arial" w:cs="Arial"/>
                <w:sz w:val="14"/>
                <w:szCs w:val="14"/>
              </w:rPr>
              <w:t>0.900</w:t>
            </w:r>
          </w:p>
        </w:tc>
        <w:tc>
          <w:tcPr>
            <w:tcW w:w="866" w:type="dxa"/>
            <w:tcBorders>
              <w:top w:val="single" w:sz="4" w:space="0" w:color="auto"/>
              <w:bottom w:val="nil"/>
            </w:tcBorders>
          </w:tcPr>
          <w:p w14:paraId="2D754D3F"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082138A4" w14:textId="77777777" w:rsidR="005F0A42" w:rsidRPr="00D32E49" w:rsidRDefault="005F0A42" w:rsidP="00065D26">
            <w:pPr>
              <w:rPr>
                <w:rFonts w:ascii="Arial" w:hAnsi="Arial" w:cs="Arial"/>
                <w:sz w:val="14"/>
                <w:szCs w:val="14"/>
              </w:rPr>
            </w:pPr>
            <w:r>
              <w:rPr>
                <w:rFonts w:ascii="Arial" w:hAnsi="Arial" w:cs="Arial"/>
                <w:sz w:val="14"/>
                <w:szCs w:val="14"/>
              </w:rPr>
              <w:t>1.098</w:t>
            </w:r>
          </w:p>
        </w:tc>
        <w:tc>
          <w:tcPr>
            <w:tcW w:w="781" w:type="dxa"/>
            <w:tcBorders>
              <w:top w:val="single" w:sz="4" w:space="0" w:color="auto"/>
              <w:bottom w:val="nil"/>
            </w:tcBorders>
          </w:tcPr>
          <w:p w14:paraId="7D869B61"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3003D419"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D24DB4A" w14:textId="77777777" w:rsidTr="00065D26">
        <w:tc>
          <w:tcPr>
            <w:tcW w:w="648" w:type="dxa"/>
            <w:tcBorders>
              <w:top w:val="nil"/>
              <w:bottom w:val="nil"/>
            </w:tcBorders>
          </w:tcPr>
          <w:p w14:paraId="1502CCD0"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2777FBF0" w14:textId="77777777" w:rsidR="005F0A42" w:rsidRPr="00D32E49" w:rsidRDefault="005F0A42" w:rsidP="00065D26">
            <w:pPr>
              <w:rPr>
                <w:rFonts w:ascii="Arial" w:hAnsi="Arial" w:cs="Arial"/>
                <w:sz w:val="14"/>
                <w:szCs w:val="14"/>
              </w:rPr>
            </w:pPr>
            <w:r>
              <w:rPr>
                <w:rFonts w:ascii="Arial" w:hAnsi="Arial" w:cs="Arial"/>
                <w:sz w:val="14"/>
                <w:szCs w:val="14"/>
              </w:rPr>
              <w:t>HC ~ RC</w:t>
            </w:r>
          </w:p>
        </w:tc>
        <w:tc>
          <w:tcPr>
            <w:tcW w:w="1076" w:type="dxa"/>
            <w:tcBorders>
              <w:top w:val="nil"/>
              <w:bottom w:val="nil"/>
            </w:tcBorders>
          </w:tcPr>
          <w:p w14:paraId="4108FEC1" w14:textId="77777777" w:rsidR="005F0A42" w:rsidRPr="00D32E49" w:rsidRDefault="005F0A42" w:rsidP="00065D26">
            <w:pPr>
              <w:rPr>
                <w:rFonts w:ascii="Arial" w:hAnsi="Arial" w:cs="Arial"/>
                <w:sz w:val="14"/>
                <w:szCs w:val="14"/>
              </w:rPr>
            </w:pPr>
            <w:r>
              <w:rPr>
                <w:rFonts w:ascii="Arial" w:hAnsi="Arial" w:cs="Arial"/>
                <w:sz w:val="14"/>
                <w:szCs w:val="14"/>
              </w:rPr>
              <w:t>0.16</w:t>
            </w:r>
          </w:p>
        </w:tc>
        <w:tc>
          <w:tcPr>
            <w:tcW w:w="477" w:type="dxa"/>
            <w:tcBorders>
              <w:top w:val="nil"/>
              <w:bottom w:val="nil"/>
            </w:tcBorders>
          </w:tcPr>
          <w:p w14:paraId="1122006B"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nil"/>
              <w:bottom w:val="nil"/>
            </w:tcBorders>
          </w:tcPr>
          <w:p w14:paraId="6076B53A" w14:textId="77777777" w:rsidR="005F0A42" w:rsidRPr="00D32E49" w:rsidRDefault="005F0A42" w:rsidP="00065D26">
            <w:pPr>
              <w:rPr>
                <w:rFonts w:ascii="Arial" w:hAnsi="Arial" w:cs="Arial"/>
                <w:sz w:val="14"/>
                <w:szCs w:val="14"/>
              </w:rPr>
            </w:pPr>
            <w:r>
              <w:rPr>
                <w:rFonts w:ascii="Arial" w:hAnsi="Arial" w:cs="Arial"/>
                <w:sz w:val="14"/>
                <w:szCs w:val="14"/>
              </w:rPr>
              <w:t>0.722</w:t>
            </w:r>
          </w:p>
        </w:tc>
        <w:tc>
          <w:tcPr>
            <w:tcW w:w="866" w:type="dxa"/>
            <w:tcBorders>
              <w:top w:val="nil"/>
              <w:bottom w:val="nil"/>
            </w:tcBorders>
          </w:tcPr>
          <w:p w14:paraId="4513604A"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1361D825" w14:textId="77777777" w:rsidR="005F0A42" w:rsidRPr="00D32E49" w:rsidRDefault="005F0A42" w:rsidP="00065D26">
            <w:pPr>
              <w:rPr>
                <w:rFonts w:ascii="Arial" w:hAnsi="Arial" w:cs="Arial"/>
                <w:sz w:val="14"/>
                <w:szCs w:val="14"/>
              </w:rPr>
            </w:pPr>
            <w:r>
              <w:rPr>
                <w:rFonts w:ascii="Arial" w:hAnsi="Arial" w:cs="Arial"/>
                <w:sz w:val="14"/>
                <w:szCs w:val="14"/>
              </w:rPr>
              <w:t>1.101</w:t>
            </w:r>
          </w:p>
        </w:tc>
        <w:tc>
          <w:tcPr>
            <w:tcW w:w="781" w:type="dxa"/>
            <w:tcBorders>
              <w:top w:val="nil"/>
              <w:bottom w:val="nil"/>
            </w:tcBorders>
          </w:tcPr>
          <w:p w14:paraId="2BADAE14"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40FBF64E"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50C7B225" w14:textId="77777777" w:rsidTr="00065D26">
        <w:tc>
          <w:tcPr>
            <w:tcW w:w="648" w:type="dxa"/>
            <w:tcBorders>
              <w:top w:val="nil"/>
              <w:bottom w:val="single" w:sz="4" w:space="0" w:color="auto"/>
            </w:tcBorders>
          </w:tcPr>
          <w:p w14:paraId="29FD6E44"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7A7BEC02" w14:textId="77777777" w:rsidR="005F0A42" w:rsidRPr="00D32E49" w:rsidRDefault="005F0A42" w:rsidP="00065D26">
            <w:pPr>
              <w:rPr>
                <w:rFonts w:ascii="Arial" w:hAnsi="Arial" w:cs="Arial"/>
                <w:sz w:val="14"/>
                <w:szCs w:val="14"/>
              </w:rPr>
            </w:pPr>
            <w:r>
              <w:rPr>
                <w:rFonts w:ascii="Arial" w:hAnsi="Arial" w:cs="Arial"/>
                <w:sz w:val="14"/>
                <w:szCs w:val="14"/>
              </w:rPr>
              <w:t>HC ~ RC</w:t>
            </w:r>
          </w:p>
        </w:tc>
        <w:tc>
          <w:tcPr>
            <w:tcW w:w="1076" w:type="dxa"/>
            <w:tcBorders>
              <w:top w:val="nil"/>
              <w:bottom w:val="single" w:sz="4" w:space="0" w:color="auto"/>
            </w:tcBorders>
          </w:tcPr>
          <w:p w14:paraId="7F1A099A" w14:textId="77777777" w:rsidR="005F0A42" w:rsidRPr="00D32E49" w:rsidRDefault="005F0A42" w:rsidP="00065D26">
            <w:pPr>
              <w:rPr>
                <w:rFonts w:ascii="Arial" w:hAnsi="Arial" w:cs="Arial"/>
                <w:sz w:val="14"/>
                <w:szCs w:val="14"/>
              </w:rPr>
            </w:pPr>
            <w:r>
              <w:rPr>
                <w:rFonts w:ascii="Arial" w:hAnsi="Arial" w:cs="Arial"/>
                <w:sz w:val="14"/>
                <w:szCs w:val="14"/>
              </w:rPr>
              <w:t>0.10</w:t>
            </w:r>
          </w:p>
        </w:tc>
        <w:tc>
          <w:tcPr>
            <w:tcW w:w="477" w:type="dxa"/>
            <w:tcBorders>
              <w:top w:val="nil"/>
              <w:bottom w:val="single" w:sz="4" w:space="0" w:color="auto"/>
            </w:tcBorders>
          </w:tcPr>
          <w:p w14:paraId="24EF42F9"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nil"/>
              <w:bottom w:val="single" w:sz="4" w:space="0" w:color="auto"/>
            </w:tcBorders>
          </w:tcPr>
          <w:p w14:paraId="09E8FED6" w14:textId="77777777" w:rsidR="005F0A42" w:rsidRPr="00D32E49" w:rsidRDefault="005F0A42" w:rsidP="00065D26">
            <w:pPr>
              <w:rPr>
                <w:rFonts w:ascii="Arial" w:hAnsi="Arial" w:cs="Arial"/>
                <w:sz w:val="14"/>
                <w:szCs w:val="14"/>
              </w:rPr>
            </w:pPr>
            <w:r>
              <w:rPr>
                <w:rFonts w:ascii="Arial" w:hAnsi="Arial" w:cs="Arial"/>
                <w:sz w:val="14"/>
                <w:szCs w:val="14"/>
              </w:rPr>
              <w:t>-0.107</w:t>
            </w:r>
          </w:p>
        </w:tc>
        <w:tc>
          <w:tcPr>
            <w:tcW w:w="866" w:type="dxa"/>
            <w:tcBorders>
              <w:top w:val="nil"/>
              <w:bottom w:val="single" w:sz="4" w:space="0" w:color="auto"/>
            </w:tcBorders>
          </w:tcPr>
          <w:p w14:paraId="4A8509F2"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6CDB5736" w14:textId="77777777" w:rsidR="005F0A42" w:rsidRPr="00D32E49" w:rsidRDefault="005F0A42" w:rsidP="00065D26">
            <w:pPr>
              <w:rPr>
                <w:rFonts w:ascii="Arial" w:hAnsi="Arial" w:cs="Arial"/>
                <w:sz w:val="14"/>
                <w:szCs w:val="14"/>
              </w:rPr>
            </w:pPr>
            <w:r>
              <w:rPr>
                <w:rFonts w:ascii="Arial" w:hAnsi="Arial" w:cs="Arial"/>
                <w:sz w:val="14"/>
                <w:szCs w:val="14"/>
              </w:rPr>
              <w:t>1.099</w:t>
            </w:r>
          </w:p>
        </w:tc>
        <w:tc>
          <w:tcPr>
            <w:tcW w:w="781" w:type="dxa"/>
            <w:tcBorders>
              <w:top w:val="nil"/>
              <w:bottom w:val="single" w:sz="4" w:space="0" w:color="auto"/>
            </w:tcBorders>
          </w:tcPr>
          <w:p w14:paraId="35ADABB4"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62A0E03F" w14:textId="77777777" w:rsidR="005F0A42" w:rsidRPr="00D32E49" w:rsidRDefault="005F0A42" w:rsidP="00065D26">
            <w:pPr>
              <w:rPr>
                <w:rFonts w:ascii="Arial" w:hAnsi="Arial" w:cs="Arial"/>
                <w:sz w:val="14"/>
                <w:szCs w:val="14"/>
              </w:rPr>
            </w:pPr>
            <w:r>
              <w:rPr>
                <w:rFonts w:ascii="Arial" w:hAnsi="Arial" w:cs="Arial"/>
                <w:sz w:val="14"/>
                <w:szCs w:val="14"/>
              </w:rPr>
              <w:t>0.40</w:t>
            </w:r>
          </w:p>
        </w:tc>
      </w:tr>
      <w:tr w:rsidR="005F0A42" w:rsidRPr="00D32E49" w14:paraId="02E24ABD" w14:textId="77777777" w:rsidTr="00065D26">
        <w:tc>
          <w:tcPr>
            <w:tcW w:w="648" w:type="dxa"/>
            <w:tcBorders>
              <w:top w:val="single" w:sz="4" w:space="0" w:color="auto"/>
              <w:bottom w:val="single" w:sz="4" w:space="0" w:color="auto"/>
            </w:tcBorders>
          </w:tcPr>
          <w:p w14:paraId="180A0671"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53A5DE16"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1D45E54F"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1D7AD015"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0B8D7AF1"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4DB223B3"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4610740D"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0040F164"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56793490" w14:textId="77777777" w:rsidR="005F0A42" w:rsidRPr="00D32E49" w:rsidRDefault="005F0A42" w:rsidP="00065D26">
            <w:pPr>
              <w:rPr>
                <w:rFonts w:ascii="Arial" w:hAnsi="Arial" w:cs="Arial"/>
                <w:sz w:val="14"/>
                <w:szCs w:val="14"/>
              </w:rPr>
            </w:pPr>
          </w:p>
        </w:tc>
      </w:tr>
      <w:tr w:rsidR="005F0A42" w:rsidRPr="00D32E49" w14:paraId="54A8DF81" w14:textId="77777777" w:rsidTr="00065D26">
        <w:tc>
          <w:tcPr>
            <w:tcW w:w="648" w:type="dxa"/>
            <w:tcBorders>
              <w:top w:val="single" w:sz="4" w:space="0" w:color="auto"/>
              <w:bottom w:val="nil"/>
            </w:tcBorders>
          </w:tcPr>
          <w:p w14:paraId="3E59EF08"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1B33CC7E" w14:textId="77777777" w:rsidR="005F0A42" w:rsidRPr="00D32E49" w:rsidRDefault="005F0A42" w:rsidP="00065D26">
            <w:pPr>
              <w:rPr>
                <w:rFonts w:ascii="Arial" w:hAnsi="Arial" w:cs="Arial"/>
                <w:sz w:val="14"/>
                <w:szCs w:val="14"/>
              </w:rPr>
            </w:pPr>
            <w:r>
              <w:rPr>
                <w:rFonts w:ascii="Arial" w:hAnsi="Arial" w:cs="Arial"/>
                <w:sz w:val="14"/>
                <w:szCs w:val="14"/>
              </w:rPr>
              <w:t>HC ~ RL + intercept</w:t>
            </w:r>
          </w:p>
        </w:tc>
        <w:tc>
          <w:tcPr>
            <w:tcW w:w="1076" w:type="dxa"/>
            <w:tcBorders>
              <w:top w:val="single" w:sz="4" w:space="0" w:color="auto"/>
              <w:bottom w:val="nil"/>
            </w:tcBorders>
          </w:tcPr>
          <w:p w14:paraId="2D38CC4D" w14:textId="77777777" w:rsidR="005F0A42" w:rsidRPr="00D32E49" w:rsidRDefault="005F0A42" w:rsidP="00065D26">
            <w:pPr>
              <w:rPr>
                <w:rFonts w:ascii="Arial" w:hAnsi="Arial" w:cs="Arial"/>
                <w:sz w:val="14"/>
                <w:szCs w:val="14"/>
              </w:rPr>
            </w:pPr>
            <w:r>
              <w:rPr>
                <w:rFonts w:ascii="Arial" w:hAnsi="Arial" w:cs="Arial"/>
                <w:sz w:val="14"/>
                <w:szCs w:val="14"/>
              </w:rPr>
              <w:t>0.37</w:t>
            </w:r>
          </w:p>
        </w:tc>
        <w:tc>
          <w:tcPr>
            <w:tcW w:w="477" w:type="dxa"/>
            <w:tcBorders>
              <w:top w:val="single" w:sz="4" w:space="0" w:color="auto"/>
              <w:bottom w:val="nil"/>
            </w:tcBorders>
          </w:tcPr>
          <w:p w14:paraId="7702673B" w14:textId="77777777" w:rsidR="005F0A42" w:rsidRPr="00D32E49" w:rsidRDefault="005F0A42" w:rsidP="00065D26">
            <w:pPr>
              <w:rPr>
                <w:rFonts w:ascii="Arial" w:hAnsi="Arial" w:cs="Arial"/>
                <w:sz w:val="14"/>
                <w:szCs w:val="14"/>
              </w:rPr>
            </w:pPr>
            <w:r>
              <w:rPr>
                <w:rFonts w:ascii="Arial" w:hAnsi="Arial" w:cs="Arial"/>
                <w:sz w:val="14"/>
                <w:szCs w:val="14"/>
              </w:rPr>
              <w:t>23</w:t>
            </w:r>
          </w:p>
        </w:tc>
        <w:tc>
          <w:tcPr>
            <w:tcW w:w="672" w:type="dxa"/>
            <w:tcBorders>
              <w:top w:val="single" w:sz="4" w:space="0" w:color="auto"/>
              <w:bottom w:val="nil"/>
            </w:tcBorders>
          </w:tcPr>
          <w:p w14:paraId="323F4AA8" w14:textId="77777777" w:rsidR="005F0A42" w:rsidRPr="00D32E49" w:rsidRDefault="005F0A42" w:rsidP="00065D26">
            <w:pPr>
              <w:rPr>
                <w:rFonts w:ascii="Arial" w:hAnsi="Arial" w:cs="Arial"/>
                <w:sz w:val="14"/>
                <w:szCs w:val="14"/>
              </w:rPr>
            </w:pPr>
            <w:r>
              <w:rPr>
                <w:rFonts w:ascii="Arial" w:hAnsi="Arial" w:cs="Arial"/>
                <w:sz w:val="14"/>
                <w:szCs w:val="14"/>
              </w:rPr>
              <w:t>0.626</w:t>
            </w:r>
          </w:p>
        </w:tc>
        <w:tc>
          <w:tcPr>
            <w:tcW w:w="866" w:type="dxa"/>
            <w:tcBorders>
              <w:top w:val="single" w:sz="4" w:space="0" w:color="auto"/>
              <w:bottom w:val="nil"/>
            </w:tcBorders>
          </w:tcPr>
          <w:p w14:paraId="411FCB33" w14:textId="77777777" w:rsidR="005F0A42" w:rsidRPr="00D32E49" w:rsidRDefault="005F0A42" w:rsidP="00065D26">
            <w:pPr>
              <w:rPr>
                <w:rFonts w:ascii="Arial" w:hAnsi="Arial" w:cs="Arial"/>
                <w:sz w:val="14"/>
                <w:szCs w:val="14"/>
              </w:rPr>
            </w:pPr>
            <w:r>
              <w:rPr>
                <w:rFonts w:ascii="Arial" w:hAnsi="Arial" w:cs="Arial"/>
                <w:sz w:val="14"/>
                <w:szCs w:val="14"/>
              </w:rPr>
              <w:t>0.811</w:t>
            </w:r>
          </w:p>
        </w:tc>
        <w:tc>
          <w:tcPr>
            <w:tcW w:w="672" w:type="dxa"/>
            <w:tcBorders>
              <w:top w:val="single" w:sz="4" w:space="0" w:color="auto"/>
              <w:bottom w:val="nil"/>
            </w:tcBorders>
          </w:tcPr>
          <w:p w14:paraId="7BC337E5" w14:textId="77777777" w:rsidR="005F0A42" w:rsidRPr="00D32E49" w:rsidRDefault="005F0A42" w:rsidP="00065D26">
            <w:pPr>
              <w:rPr>
                <w:rFonts w:ascii="Arial" w:hAnsi="Arial" w:cs="Arial"/>
                <w:sz w:val="14"/>
                <w:szCs w:val="14"/>
              </w:rPr>
            </w:pPr>
            <w:r>
              <w:rPr>
                <w:rFonts w:ascii="Arial" w:hAnsi="Arial" w:cs="Arial"/>
                <w:sz w:val="14"/>
                <w:szCs w:val="14"/>
              </w:rPr>
              <w:t>0.660</w:t>
            </w:r>
          </w:p>
        </w:tc>
        <w:tc>
          <w:tcPr>
            <w:tcW w:w="781" w:type="dxa"/>
            <w:tcBorders>
              <w:top w:val="single" w:sz="4" w:space="0" w:color="auto"/>
              <w:bottom w:val="nil"/>
            </w:tcBorders>
          </w:tcPr>
          <w:p w14:paraId="0B443A44"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537BEFBC" w14:textId="77777777" w:rsidR="005F0A42" w:rsidRPr="00D32E49" w:rsidRDefault="005F0A42" w:rsidP="00065D26">
            <w:pPr>
              <w:rPr>
                <w:rFonts w:ascii="Arial" w:hAnsi="Arial" w:cs="Arial"/>
                <w:sz w:val="14"/>
                <w:szCs w:val="14"/>
              </w:rPr>
            </w:pPr>
            <w:r>
              <w:rPr>
                <w:rFonts w:ascii="Arial" w:hAnsi="Arial" w:cs="Arial"/>
                <w:sz w:val="14"/>
                <w:szCs w:val="14"/>
              </w:rPr>
              <w:t>-0.11</w:t>
            </w:r>
          </w:p>
        </w:tc>
      </w:tr>
      <w:tr w:rsidR="005F0A42" w:rsidRPr="00D32E49" w14:paraId="67F47A8F" w14:textId="77777777" w:rsidTr="00065D26">
        <w:tc>
          <w:tcPr>
            <w:tcW w:w="648" w:type="dxa"/>
            <w:tcBorders>
              <w:top w:val="nil"/>
              <w:bottom w:val="nil"/>
            </w:tcBorders>
          </w:tcPr>
          <w:p w14:paraId="6D933A64"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44340910" w14:textId="77777777" w:rsidR="005F0A42" w:rsidRPr="00D32E49" w:rsidRDefault="005F0A42" w:rsidP="00065D26">
            <w:pPr>
              <w:rPr>
                <w:rFonts w:ascii="Arial" w:hAnsi="Arial" w:cs="Arial"/>
                <w:sz w:val="14"/>
                <w:szCs w:val="14"/>
              </w:rPr>
            </w:pPr>
            <w:r>
              <w:rPr>
                <w:rFonts w:ascii="Arial" w:hAnsi="Arial" w:cs="Arial"/>
                <w:sz w:val="14"/>
                <w:szCs w:val="14"/>
              </w:rPr>
              <w:t>HC ~ RL + intercept</w:t>
            </w:r>
          </w:p>
        </w:tc>
        <w:tc>
          <w:tcPr>
            <w:tcW w:w="1076" w:type="dxa"/>
            <w:tcBorders>
              <w:top w:val="nil"/>
              <w:bottom w:val="nil"/>
            </w:tcBorders>
          </w:tcPr>
          <w:p w14:paraId="1B4C72AC" w14:textId="77777777" w:rsidR="005F0A42" w:rsidRPr="00D32E49" w:rsidRDefault="005F0A42" w:rsidP="00065D26">
            <w:pPr>
              <w:rPr>
                <w:rFonts w:ascii="Arial" w:hAnsi="Arial" w:cs="Arial"/>
                <w:sz w:val="14"/>
                <w:szCs w:val="14"/>
              </w:rPr>
            </w:pPr>
            <w:r>
              <w:rPr>
                <w:rFonts w:ascii="Arial" w:hAnsi="Arial" w:cs="Arial"/>
                <w:sz w:val="14"/>
                <w:szCs w:val="14"/>
              </w:rPr>
              <w:t>0.27</w:t>
            </w:r>
          </w:p>
        </w:tc>
        <w:tc>
          <w:tcPr>
            <w:tcW w:w="477" w:type="dxa"/>
            <w:tcBorders>
              <w:top w:val="nil"/>
              <w:bottom w:val="nil"/>
            </w:tcBorders>
          </w:tcPr>
          <w:p w14:paraId="5ED7EB60" w14:textId="77777777" w:rsidR="005F0A42" w:rsidRPr="00D32E49" w:rsidRDefault="005F0A42" w:rsidP="00065D26">
            <w:pPr>
              <w:rPr>
                <w:rFonts w:ascii="Arial" w:hAnsi="Arial" w:cs="Arial"/>
                <w:sz w:val="14"/>
                <w:szCs w:val="14"/>
              </w:rPr>
            </w:pPr>
            <w:r>
              <w:rPr>
                <w:rFonts w:ascii="Arial" w:hAnsi="Arial" w:cs="Arial"/>
                <w:sz w:val="14"/>
                <w:szCs w:val="14"/>
              </w:rPr>
              <w:t>23</w:t>
            </w:r>
          </w:p>
        </w:tc>
        <w:tc>
          <w:tcPr>
            <w:tcW w:w="672" w:type="dxa"/>
            <w:tcBorders>
              <w:top w:val="nil"/>
              <w:bottom w:val="nil"/>
            </w:tcBorders>
          </w:tcPr>
          <w:p w14:paraId="1C6DB93D" w14:textId="77777777" w:rsidR="005F0A42" w:rsidRPr="00D32E49" w:rsidRDefault="005F0A42" w:rsidP="00065D26">
            <w:pPr>
              <w:rPr>
                <w:rFonts w:ascii="Arial" w:hAnsi="Arial" w:cs="Arial"/>
                <w:sz w:val="14"/>
                <w:szCs w:val="14"/>
              </w:rPr>
            </w:pPr>
            <w:r>
              <w:rPr>
                <w:rFonts w:ascii="Arial" w:hAnsi="Arial" w:cs="Arial"/>
                <w:sz w:val="14"/>
                <w:szCs w:val="14"/>
              </w:rPr>
              <w:t>0.746</w:t>
            </w:r>
          </w:p>
        </w:tc>
        <w:tc>
          <w:tcPr>
            <w:tcW w:w="866" w:type="dxa"/>
            <w:tcBorders>
              <w:top w:val="nil"/>
              <w:bottom w:val="nil"/>
            </w:tcBorders>
          </w:tcPr>
          <w:p w14:paraId="38681A33" w14:textId="77777777" w:rsidR="005F0A42" w:rsidRPr="00D32E49" w:rsidRDefault="005F0A42" w:rsidP="00065D26">
            <w:pPr>
              <w:rPr>
                <w:rFonts w:ascii="Arial" w:hAnsi="Arial" w:cs="Arial"/>
                <w:sz w:val="14"/>
                <w:szCs w:val="14"/>
              </w:rPr>
            </w:pPr>
            <w:r>
              <w:rPr>
                <w:rFonts w:ascii="Arial" w:hAnsi="Arial" w:cs="Arial"/>
                <w:sz w:val="14"/>
                <w:szCs w:val="14"/>
              </w:rPr>
              <w:t>0.670</w:t>
            </w:r>
          </w:p>
        </w:tc>
        <w:tc>
          <w:tcPr>
            <w:tcW w:w="672" w:type="dxa"/>
            <w:tcBorders>
              <w:top w:val="nil"/>
              <w:bottom w:val="nil"/>
            </w:tcBorders>
          </w:tcPr>
          <w:p w14:paraId="0CC1E37B" w14:textId="77777777" w:rsidR="005F0A42" w:rsidRPr="00D32E49" w:rsidRDefault="005F0A42" w:rsidP="00065D26">
            <w:pPr>
              <w:rPr>
                <w:rFonts w:ascii="Arial" w:hAnsi="Arial" w:cs="Arial"/>
                <w:sz w:val="14"/>
                <w:szCs w:val="14"/>
              </w:rPr>
            </w:pPr>
            <w:r>
              <w:rPr>
                <w:rFonts w:ascii="Arial" w:hAnsi="Arial" w:cs="Arial"/>
                <w:sz w:val="14"/>
                <w:szCs w:val="14"/>
              </w:rPr>
              <w:t>0.708</w:t>
            </w:r>
          </w:p>
        </w:tc>
        <w:tc>
          <w:tcPr>
            <w:tcW w:w="781" w:type="dxa"/>
            <w:tcBorders>
              <w:top w:val="nil"/>
              <w:bottom w:val="nil"/>
            </w:tcBorders>
          </w:tcPr>
          <w:p w14:paraId="0540AE11"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1D62877D"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659CA2B" w14:textId="77777777" w:rsidTr="00065D26">
        <w:tc>
          <w:tcPr>
            <w:tcW w:w="648" w:type="dxa"/>
            <w:tcBorders>
              <w:top w:val="nil"/>
              <w:bottom w:val="single" w:sz="4" w:space="0" w:color="auto"/>
            </w:tcBorders>
          </w:tcPr>
          <w:p w14:paraId="290EA9F9"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329B901F" w14:textId="77777777" w:rsidR="005F0A42" w:rsidRPr="00D32E49" w:rsidRDefault="005F0A42" w:rsidP="00065D26">
            <w:pPr>
              <w:rPr>
                <w:rFonts w:ascii="Arial" w:hAnsi="Arial" w:cs="Arial"/>
                <w:sz w:val="14"/>
                <w:szCs w:val="14"/>
              </w:rPr>
            </w:pPr>
            <w:r>
              <w:rPr>
                <w:rFonts w:ascii="Arial" w:hAnsi="Arial" w:cs="Arial"/>
                <w:sz w:val="14"/>
                <w:szCs w:val="14"/>
              </w:rPr>
              <w:t>HC ~ RL + intercept</w:t>
            </w:r>
          </w:p>
        </w:tc>
        <w:tc>
          <w:tcPr>
            <w:tcW w:w="1076" w:type="dxa"/>
            <w:tcBorders>
              <w:top w:val="nil"/>
              <w:bottom w:val="single" w:sz="4" w:space="0" w:color="auto"/>
            </w:tcBorders>
          </w:tcPr>
          <w:p w14:paraId="14F4C6DD" w14:textId="77777777" w:rsidR="005F0A42" w:rsidRPr="00D32E49" w:rsidRDefault="005F0A42" w:rsidP="00065D26">
            <w:pPr>
              <w:rPr>
                <w:rFonts w:ascii="Arial" w:hAnsi="Arial" w:cs="Arial"/>
                <w:sz w:val="14"/>
                <w:szCs w:val="14"/>
              </w:rPr>
            </w:pPr>
            <w:r>
              <w:rPr>
                <w:rFonts w:ascii="Arial" w:hAnsi="Arial" w:cs="Arial"/>
                <w:sz w:val="14"/>
                <w:szCs w:val="14"/>
              </w:rPr>
              <w:t>0.25</w:t>
            </w:r>
          </w:p>
        </w:tc>
        <w:tc>
          <w:tcPr>
            <w:tcW w:w="477" w:type="dxa"/>
            <w:tcBorders>
              <w:top w:val="nil"/>
              <w:bottom w:val="single" w:sz="4" w:space="0" w:color="auto"/>
            </w:tcBorders>
          </w:tcPr>
          <w:p w14:paraId="0D7DB859" w14:textId="77777777" w:rsidR="005F0A42" w:rsidRPr="00D32E49" w:rsidRDefault="005F0A42" w:rsidP="00065D26">
            <w:pPr>
              <w:rPr>
                <w:rFonts w:ascii="Arial" w:hAnsi="Arial" w:cs="Arial"/>
                <w:sz w:val="14"/>
                <w:szCs w:val="14"/>
              </w:rPr>
            </w:pPr>
            <w:r>
              <w:rPr>
                <w:rFonts w:ascii="Arial" w:hAnsi="Arial" w:cs="Arial"/>
                <w:sz w:val="14"/>
                <w:szCs w:val="14"/>
              </w:rPr>
              <w:t>23</w:t>
            </w:r>
          </w:p>
        </w:tc>
        <w:tc>
          <w:tcPr>
            <w:tcW w:w="672" w:type="dxa"/>
            <w:tcBorders>
              <w:top w:val="nil"/>
              <w:bottom w:val="single" w:sz="4" w:space="0" w:color="auto"/>
            </w:tcBorders>
          </w:tcPr>
          <w:p w14:paraId="2B15DA51" w14:textId="77777777" w:rsidR="005F0A42" w:rsidRPr="00D32E49" w:rsidRDefault="005F0A42" w:rsidP="00065D26">
            <w:pPr>
              <w:rPr>
                <w:rFonts w:ascii="Arial" w:hAnsi="Arial" w:cs="Arial"/>
                <w:sz w:val="14"/>
                <w:szCs w:val="14"/>
              </w:rPr>
            </w:pPr>
            <w:r>
              <w:rPr>
                <w:rFonts w:ascii="Arial" w:hAnsi="Arial" w:cs="Arial"/>
                <w:sz w:val="14"/>
                <w:szCs w:val="14"/>
              </w:rPr>
              <w:t>0.594</w:t>
            </w:r>
          </w:p>
        </w:tc>
        <w:tc>
          <w:tcPr>
            <w:tcW w:w="866" w:type="dxa"/>
            <w:tcBorders>
              <w:top w:val="nil"/>
              <w:bottom w:val="single" w:sz="4" w:space="0" w:color="auto"/>
            </w:tcBorders>
          </w:tcPr>
          <w:p w14:paraId="006520CF" w14:textId="77777777" w:rsidR="005F0A42" w:rsidRPr="00D32E49" w:rsidRDefault="005F0A42" w:rsidP="00065D26">
            <w:pPr>
              <w:rPr>
                <w:rFonts w:ascii="Arial" w:hAnsi="Arial" w:cs="Arial"/>
                <w:sz w:val="14"/>
                <w:szCs w:val="14"/>
              </w:rPr>
            </w:pPr>
            <w:r>
              <w:rPr>
                <w:rFonts w:ascii="Arial" w:hAnsi="Arial" w:cs="Arial"/>
                <w:sz w:val="14"/>
                <w:szCs w:val="14"/>
              </w:rPr>
              <w:t>1.063</w:t>
            </w:r>
          </w:p>
        </w:tc>
        <w:tc>
          <w:tcPr>
            <w:tcW w:w="672" w:type="dxa"/>
            <w:tcBorders>
              <w:top w:val="nil"/>
              <w:bottom w:val="single" w:sz="4" w:space="0" w:color="auto"/>
            </w:tcBorders>
          </w:tcPr>
          <w:p w14:paraId="42A84E56" w14:textId="77777777" w:rsidR="005F0A42" w:rsidRPr="00D32E49" w:rsidRDefault="005F0A42" w:rsidP="00065D26">
            <w:pPr>
              <w:rPr>
                <w:rFonts w:ascii="Arial" w:hAnsi="Arial" w:cs="Arial"/>
                <w:sz w:val="14"/>
                <w:szCs w:val="14"/>
              </w:rPr>
            </w:pPr>
            <w:r>
              <w:rPr>
                <w:rFonts w:ascii="Arial" w:hAnsi="Arial" w:cs="Arial"/>
                <w:sz w:val="14"/>
                <w:szCs w:val="14"/>
              </w:rPr>
              <w:t>0.557</w:t>
            </w:r>
          </w:p>
        </w:tc>
        <w:tc>
          <w:tcPr>
            <w:tcW w:w="781" w:type="dxa"/>
            <w:tcBorders>
              <w:top w:val="nil"/>
              <w:bottom w:val="single" w:sz="4" w:space="0" w:color="auto"/>
            </w:tcBorders>
          </w:tcPr>
          <w:p w14:paraId="4DD2085E"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0D97DF2F" w14:textId="77777777" w:rsidR="005F0A42" w:rsidRPr="00D32E49" w:rsidRDefault="005F0A42" w:rsidP="00065D26">
            <w:pPr>
              <w:rPr>
                <w:rFonts w:ascii="Arial" w:hAnsi="Arial" w:cs="Arial"/>
                <w:sz w:val="14"/>
                <w:szCs w:val="14"/>
              </w:rPr>
            </w:pPr>
            <w:r>
              <w:rPr>
                <w:rFonts w:ascii="Arial" w:hAnsi="Arial" w:cs="Arial"/>
                <w:sz w:val="14"/>
                <w:szCs w:val="14"/>
              </w:rPr>
              <w:t>1.00</w:t>
            </w:r>
          </w:p>
        </w:tc>
      </w:tr>
    </w:tbl>
    <w:p w14:paraId="0DADA107" w14:textId="77777777" w:rsidR="005F0A42" w:rsidRDefault="005F0A42" w:rsidP="005F0A42">
      <w:pPr>
        <w:rPr>
          <w:rFonts w:ascii="Arial" w:hAnsi="Arial" w:cs="Arial"/>
          <w:b/>
        </w:rPr>
      </w:pPr>
      <w:r w:rsidRPr="00753497">
        <w:rPr>
          <w:rFonts w:ascii="Arial" w:hAnsi="Arial" w:cs="Arial"/>
          <w:b/>
        </w:rPr>
        <w:t>Table S</w:t>
      </w:r>
      <w:r>
        <w:rPr>
          <w:rFonts w:ascii="Arial" w:hAnsi="Arial" w:cs="Arial"/>
          <w:b/>
        </w:rPr>
        <w:t>6</w:t>
      </w:r>
      <w:r w:rsidRPr="00753497">
        <w:rPr>
          <w:rFonts w:ascii="Arial" w:hAnsi="Arial" w:cs="Arial"/>
          <w:b/>
        </w:rPr>
        <w:t>.</w:t>
      </w:r>
      <w:r>
        <w:rPr>
          <w:rFonts w:ascii="Arial" w:hAnsi="Arial" w:cs="Arial"/>
          <w:b/>
        </w:rPr>
        <w:t xml:space="preserve"> </w:t>
      </w:r>
      <w:r w:rsidRPr="00B128C6">
        <w:rPr>
          <w:rFonts w:ascii="Arial" w:hAnsi="Arial" w:cs="Arial"/>
        </w:rPr>
        <w:t>Best regression models (based on AICc-weight) to predict log</w:t>
      </w:r>
      <w:r w:rsidRPr="00B128C6">
        <w:rPr>
          <w:rFonts w:ascii="Arial" w:hAnsi="Arial" w:cs="Arial"/>
          <w:vertAlign w:val="subscript"/>
        </w:rPr>
        <w:t>10</w:t>
      </w:r>
      <w:r w:rsidRPr="00B128C6">
        <w:rPr>
          <w:rFonts w:ascii="Arial" w:hAnsi="Arial" w:cs="Arial"/>
        </w:rPr>
        <w:t>(</w:t>
      </w:r>
      <w:r>
        <w:rPr>
          <w:rFonts w:ascii="Arial" w:hAnsi="Arial" w:cs="Arial"/>
        </w:rPr>
        <w:t>H</w:t>
      </w:r>
      <w:r w:rsidRPr="00B128C6">
        <w:rPr>
          <w:rFonts w:ascii="Arial" w:hAnsi="Arial" w:cs="Arial"/>
        </w:rPr>
        <w:t>C) from log</w:t>
      </w:r>
      <w:r w:rsidRPr="00B128C6">
        <w:rPr>
          <w:rFonts w:ascii="Arial" w:hAnsi="Arial" w:cs="Arial"/>
          <w:vertAlign w:val="subscript"/>
        </w:rPr>
        <w:t>10</w:t>
      </w:r>
      <w:r w:rsidRPr="00B128C6">
        <w:rPr>
          <w:rFonts w:ascii="Arial" w:hAnsi="Arial" w:cs="Arial"/>
        </w:rPr>
        <w:t>(</w:t>
      </w:r>
      <w:r>
        <w:rPr>
          <w:rFonts w:ascii="Arial" w:hAnsi="Arial" w:cs="Arial"/>
        </w:rPr>
        <w:t>HAP</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HL</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FC</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FL</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RC</w:t>
      </w:r>
      <w:r w:rsidRPr="00B128C6">
        <w:rPr>
          <w:rFonts w:ascii="Arial" w:hAnsi="Arial" w:cs="Arial"/>
        </w:rPr>
        <w:t>)</w:t>
      </w:r>
      <w:r>
        <w:rPr>
          <w:rFonts w:ascii="Arial" w:hAnsi="Arial" w:cs="Arial"/>
        </w:rPr>
        <w:t xml:space="preserve"> and</w:t>
      </w:r>
      <w:r w:rsidRPr="00B128C6">
        <w:rPr>
          <w:rFonts w:ascii="Arial" w:hAnsi="Arial" w:cs="Arial"/>
        </w:rPr>
        <w:t xml:space="preserve"> log</w:t>
      </w:r>
      <w:r w:rsidRPr="00B128C6">
        <w:rPr>
          <w:rFonts w:ascii="Arial" w:hAnsi="Arial" w:cs="Arial"/>
          <w:vertAlign w:val="subscript"/>
        </w:rPr>
        <w:t>10</w:t>
      </w:r>
      <w:r w:rsidRPr="00B128C6">
        <w:rPr>
          <w:rFonts w:ascii="Arial" w:hAnsi="Arial" w:cs="Arial"/>
        </w:rPr>
        <w:t>(</w:t>
      </w:r>
      <w:r>
        <w:rPr>
          <w:rFonts w:ascii="Arial" w:hAnsi="Arial" w:cs="Arial"/>
        </w:rPr>
        <w:t>RL</w:t>
      </w:r>
      <w:r w:rsidRPr="00B128C6">
        <w:rPr>
          <w:rFonts w:ascii="Arial" w:hAnsi="Arial" w:cs="Arial"/>
        </w:rPr>
        <w:t xml:space="preserve">) </w:t>
      </w:r>
      <w:r w:rsidRPr="00DD3EFB">
        <w:rPr>
          <w:rFonts w:ascii="Arial" w:hAnsi="Arial" w:cs="Arial"/>
        </w:rPr>
        <w:t xml:space="preserve">in </w:t>
      </w:r>
      <w:r>
        <w:rPr>
          <w:rFonts w:ascii="Arial" w:hAnsi="Arial" w:cs="Arial"/>
        </w:rPr>
        <w:t>quadrupedal</w:t>
      </w:r>
      <w:r w:rsidRPr="00DD3EFB">
        <w:rPr>
          <w:rFonts w:ascii="Arial" w:hAnsi="Arial" w:cs="Arial"/>
        </w:rPr>
        <w:t xml:space="preserve"> </w:t>
      </w:r>
      <w:r>
        <w:rPr>
          <w:rFonts w:ascii="Arial" w:hAnsi="Arial" w:cs="Arial"/>
        </w:rPr>
        <w:t>sauropodomorphs</w:t>
      </w:r>
      <w:r w:rsidRPr="00DD3EFB">
        <w:rPr>
          <w:rFonts w:ascii="Arial" w:hAnsi="Arial" w:cs="Arial"/>
        </w:rPr>
        <w:t xml:space="preserve">. </w:t>
      </w:r>
      <w:r>
        <w:rPr>
          <w:rFonts w:ascii="Arial" w:hAnsi="Arial" w:cs="Arial"/>
        </w:rPr>
        <w:t xml:space="preserve">Abbreviations and notes: 2, “clade” covariate comparing titanosaurians to non-titanosaurians; </w:t>
      </w:r>
      <w:r w:rsidRPr="00563BBA">
        <w:rPr>
          <w:rFonts w:ascii="Arial" w:hAnsi="Arial" w:cs="Arial"/>
        </w:rPr>
        <w:t>N</w:t>
      </w:r>
      <w:r>
        <w:rPr>
          <w:rFonts w:ascii="Arial" w:hAnsi="Arial" w:cs="Arial"/>
        </w:rPr>
        <w:t>, sample size; R</w:t>
      </w:r>
      <w:r w:rsidRPr="00422D9D">
        <w:rPr>
          <w:rFonts w:ascii="Arial" w:hAnsi="Arial" w:cs="Arial"/>
          <w:vertAlign w:val="superscript"/>
        </w:rPr>
        <w:t>2</w:t>
      </w:r>
      <w:r>
        <w:rPr>
          <w:rFonts w:ascii="Arial" w:hAnsi="Arial" w:cs="Arial"/>
        </w:rPr>
        <w:t xml:space="preserve">, generalised coefficient of determination calculated using the formula of Nagelkerke (1991); </w:t>
      </w:r>
      <w:r w:rsidRPr="00563BBA">
        <w:rPr>
          <w:rFonts w:ascii="Arial" w:hAnsi="Arial" w:cs="Arial"/>
        </w:rPr>
        <w:t>λ</w:t>
      </w:r>
      <w:r>
        <w:rPr>
          <w:rFonts w:ascii="Arial" w:hAnsi="Arial" w:cs="Arial"/>
        </w:rPr>
        <w:t xml:space="preserve">, lambda phylogenetic signal parameter (Pagel 1999); **, denotes </w:t>
      </w:r>
      <w:r w:rsidRPr="004627E4">
        <w:rPr>
          <w:rFonts w:ascii="Arial" w:hAnsi="Arial" w:cs="Arial"/>
        </w:rPr>
        <w:t>mathematically equivalent</w:t>
      </w:r>
      <w:r>
        <w:rPr>
          <w:rFonts w:ascii="Arial" w:hAnsi="Arial" w:cs="Arial"/>
        </w:rPr>
        <w:t>, identical</w:t>
      </w:r>
      <w:r w:rsidRPr="004627E4">
        <w:rPr>
          <w:rFonts w:ascii="Arial" w:hAnsi="Arial" w:cs="Arial"/>
        </w:rPr>
        <w:t xml:space="preserve"> models</w:t>
      </w:r>
      <w:r>
        <w:rPr>
          <w:rFonts w:ascii="Arial" w:hAnsi="Arial" w:cs="Arial"/>
        </w:rPr>
        <w:t>. Only models with non-negligible AICc weights (and minimally the best three models) are shown. See text for information about the full set of models compared. Because phylogenetic and non-phylogenetic models were compared, results reported in this table use only the set of taxa for which the required variables were known, and which were included in our phylogeny.</w:t>
      </w:r>
    </w:p>
    <w:p w14:paraId="59072F02" w14:textId="77777777" w:rsidR="005F0A42" w:rsidRDefault="005F0A42" w:rsidP="005F0A42">
      <w:pPr>
        <w:rPr>
          <w:rFonts w:ascii="Arial" w:hAnsi="Arial" w:cs="Arial"/>
        </w:rPr>
      </w:pPr>
    </w:p>
    <w:p w14:paraId="03A332AD" w14:textId="77777777" w:rsidR="005F0A42" w:rsidRDefault="005F0A42" w:rsidP="005F0A42">
      <w:pPr>
        <w:rPr>
          <w:rFonts w:ascii="Arial" w:hAnsi="Arial" w:cs="Arial"/>
        </w:rPr>
      </w:pPr>
      <w:r>
        <w:rPr>
          <w:rFonts w:ascii="Arial" w:hAnsi="Arial" w:cs="Arial"/>
        </w:rPr>
        <w:t>The strong, non-phylogenetic relationships of HC with HML and FC allow us to predict missing values of HC based on the complete set of N = 37 (FC; R</w:t>
      </w:r>
      <w:r w:rsidRPr="00952B40">
        <w:rPr>
          <w:rFonts w:ascii="Arial" w:hAnsi="Arial" w:cs="Arial"/>
          <w:vertAlign w:val="superscript"/>
        </w:rPr>
        <w:t>2</w:t>
      </w:r>
      <w:r>
        <w:rPr>
          <w:rFonts w:ascii="Arial" w:hAnsi="Arial" w:cs="Arial"/>
        </w:rPr>
        <w:t xml:space="preserve"> &gt; 0.999) or N = 43 (HML; R</w:t>
      </w:r>
      <w:r w:rsidRPr="00952B40">
        <w:rPr>
          <w:rFonts w:ascii="Arial" w:hAnsi="Arial" w:cs="Arial"/>
          <w:vertAlign w:val="superscript"/>
        </w:rPr>
        <w:t>2</w:t>
      </w:r>
      <w:r>
        <w:rPr>
          <w:rFonts w:ascii="Arial" w:hAnsi="Arial" w:cs="Arial"/>
        </w:rPr>
        <w:t xml:space="preserve"> = 0.946) taxa in which the relevant variables are known, resulting in equations [21] and [22] below. These equations allow 30 additional estimates of HC based on FC in taxa for which HC</w:t>
      </w:r>
      <w:r w:rsidRPr="002A0C3C">
        <w:rPr>
          <w:rFonts w:ascii="Arial" w:hAnsi="Arial" w:cs="Arial"/>
          <w:vertAlign w:val="subscript"/>
        </w:rPr>
        <w:t>oval</w:t>
      </w:r>
      <w:r>
        <w:rPr>
          <w:rFonts w:ascii="Arial" w:hAnsi="Arial" w:cs="Arial"/>
        </w:rPr>
        <w:t xml:space="preserve"> is not known, and 44 estimates of HC based on HML for taxa in which neither HC</w:t>
      </w:r>
      <w:r w:rsidRPr="002A0C3C">
        <w:rPr>
          <w:rFonts w:ascii="Arial" w:hAnsi="Arial" w:cs="Arial"/>
          <w:vertAlign w:val="subscript"/>
        </w:rPr>
        <w:t>oval</w:t>
      </w:r>
      <w:r>
        <w:rPr>
          <w:rFonts w:ascii="Arial" w:hAnsi="Arial" w:cs="Arial"/>
        </w:rPr>
        <w:t xml:space="preserve"> or FC are known.</w:t>
      </w:r>
    </w:p>
    <w:p w14:paraId="26DBCD3F" w14:textId="77777777" w:rsidR="005F0A42" w:rsidRDefault="005F0A42" w:rsidP="005F0A42">
      <w:pPr>
        <w:rPr>
          <w:rFonts w:ascii="Arial" w:hAnsi="Arial" w:cs="Arial"/>
        </w:rPr>
      </w:pPr>
    </w:p>
    <w:p w14:paraId="595DBEC7" w14:textId="77777777" w:rsidR="005F0A42" w:rsidRPr="00A65BB0" w:rsidRDefault="005F0A42" w:rsidP="005F0A42">
      <w:pPr>
        <w:rPr>
          <w:rFonts w:ascii="Arial" w:hAnsi="Arial" w:cs="Arial"/>
        </w:rPr>
      </w:pPr>
      <w:r w:rsidRPr="00A65BB0">
        <w:rPr>
          <w:rFonts w:ascii="Arial" w:hAnsi="Arial" w:cs="Arial"/>
        </w:rPr>
        <w:t>[</w:t>
      </w:r>
      <w:r>
        <w:rPr>
          <w:rFonts w:ascii="Arial" w:hAnsi="Arial" w:cs="Arial"/>
        </w:rPr>
        <w:t>21</w:t>
      </w:r>
      <w:r w:rsidRPr="00A65BB0">
        <w:rPr>
          <w:rFonts w:ascii="Arial" w:hAnsi="Arial" w:cs="Arial"/>
        </w:rPr>
        <w:t>]</w:t>
      </w:r>
      <w:r w:rsidRPr="00AD1C11">
        <w:rPr>
          <w:rFonts w:ascii="Arial" w:hAnsi="Arial" w:cs="Arial"/>
        </w:rPr>
        <w:t xml:space="preserve"> </w:t>
      </w:r>
      <w:r w:rsidRPr="00A65BB0">
        <w:rPr>
          <w:rFonts w:ascii="Arial" w:hAnsi="Arial" w:cs="Arial"/>
        </w:rPr>
        <w:t>log</w:t>
      </w:r>
      <w:r w:rsidRPr="00A65BB0">
        <w:rPr>
          <w:rFonts w:ascii="Arial" w:hAnsi="Arial" w:cs="Arial"/>
          <w:vertAlign w:val="subscript"/>
        </w:rPr>
        <w:t>10</w:t>
      </w:r>
      <w:r w:rsidRPr="00A65BB0">
        <w:rPr>
          <w:rFonts w:ascii="Arial" w:hAnsi="Arial" w:cs="Arial"/>
        </w:rPr>
        <w:t>(HC) = 0.969 * log</w:t>
      </w:r>
      <w:r w:rsidRPr="00A65BB0">
        <w:rPr>
          <w:rFonts w:ascii="Arial" w:hAnsi="Arial" w:cs="Arial"/>
          <w:vertAlign w:val="subscript"/>
        </w:rPr>
        <w:t>10</w:t>
      </w:r>
      <w:r w:rsidRPr="00A65BB0">
        <w:rPr>
          <w:rFonts w:ascii="Arial" w:hAnsi="Arial" w:cs="Arial"/>
        </w:rPr>
        <w:t>(FC)</w:t>
      </w:r>
    </w:p>
    <w:p w14:paraId="7C6CD0C6" w14:textId="77777777" w:rsidR="005F0A42" w:rsidRPr="00A65BB0" w:rsidRDefault="005F0A42" w:rsidP="005F0A42">
      <w:pPr>
        <w:rPr>
          <w:rFonts w:ascii="Arial" w:hAnsi="Arial" w:cs="Arial"/>
        </w:rPr>
      </w:pPr>
      <w:r w:rsidRPr="00A65BB0">
        <w:rPr>
          <w:rFonts w:ascii="Arial" w:hAnsi="Arial" w:cs="Arial"/>
        </w:rPr>
        <w:t>[</w:t>
      </w:r>
      <w:r>
        <w:rPr>
          <w:rFonts w:ascii="Arial" w:hAnsi="Arial" w:cs="Arial"/>
        </w:rPr>
        <w:t>22</w:t>
      </w:r>
      <w:r w:rsidRPr="00A65BB0">
        <w:rPr>
          <w:rFonts w:ascii="Arial" w:hAnsi="Arial" w:cs="Arial"/>
        </w:rPr>
        <w:t>] log</w:t>
      </w:r>
      <w:r w:rsidRPr="00A65BB0">
        <w:rPr>
          <w:rFonts w:ascii="Arial" w:hAnsi="Arial" w:cs="Arial"/>
          <w:vertAlign w:val="subscript"/>
        </w:rPr>
        <w:t>10</w:t>
      </w:r>
      <w:r w:rsidRPr="00A65BB0">
        <w:rPr>
          <w:rFonts w:ascii="Arial" w:hAnsi="Arial" w:cs="Arial"/>
        </w:rPr>
        <w:t>(HC) = 0.</w:t>
      </w:r>
      <w:r>
        <w:rPr>
          <w:rFonts w:ascii="Arial" w:hAnsi="Arial" w:cs="Arial"/>
        </w:rPr>
        <w:t>900</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w:t>
      </w:r>
      <w:r>
        <w:rPr>
          <w:rFonts w:ascii="Arial" w:hAnsi="Arial" w:cs="Arial"/>
        </w:rPr>
        <w:t>HML</w:t>
      </w:r>
      <w:r w:rsidRPr="00A65BB0">
        <w:rPr>
          <w:rFonts w:ascii="Arial" w:hAnsi="Arial" w:cs="Arial"/>
        </w:rPr>
        <w:t>)</w:t>
      </w:r>
      <w:r>
        <w:rPr>
          <w:rFonts w:ascii="Arial" w:hAnsi="Arial" w:cs="Arial"/>
        </w:rPr>
        <w:t xml:space="preserve"> + 0.667</w:t>
      </w:r>
    </w:p>
    <w:p w14:paraId="75923F20" w14:textId="77777777" w:rsidR="005F0A42" w:rsidRPr="00A65BB0" w:rsidRDefault="005F0A42" w:rsidP="005F0A42">
      <w:pPr>
        <w:rPr>
          <w:rFonts w:ascii="Arial" w:hAnsi="Arial" w:cs="Arial"/>
        </w:rPr>
      </w:pPr>
    </w:p>
    <w:p w14:paraId="068CB0EE" w14:textId="77777777" w:rsidR="005F0A42" w:rsidRDefault="005F0A42" w:rsidP="005F0A42">
      <w:pPr>
        <w:rPr>
          <w:rFonts w:ascii="Arial" w:hAnsi="Arial" w:cs="Arial"/>
        </w:rPr>
      </w:pPr>
      <w:r w:rsidRPr="00A76294">
        <w:rPr>
          <w:rFonts w:ascii="Arial" w:hAnsi="Arial" w:cs="Arial"/>
          <w:b/>
        </w:rPr>
        <w:t>Thyreophora.</w:t>
      </w:r>
      <w:r>
        <w:rPr>
          <w:rFonts w:ascii="Arial" w:hAnsi="Arial" w:cs="Arial"/>
          <w:b/>
        </w:rPr>
        <w:t xml:space="preserve"> </w:t>
      </w:r>
      <w:r>
        <w:rPr>
          <w:rFonts w:ascii="Arial" w:hAnsi="Arial" w:cs="Arial"/>
        </w:rPr>
        <w:t xml:space="preserve">Femoral shaft circumferences (FC) in thyreophoran dinosaurs have a strong relationship with both FML and HC. The relationship with HC is not dependent on phylogeny, and including phylogenetic signal, or clade (Stegosauria | Ankylosauria) as a covariate does not improve the model (Table </w:t>
      </w:r>
      <w:r w:rsidRPr="002866AD">
        <w:rPr>
          <w:rFonts w:ascii="Arial" w:hAnsi="Arial" w:cs="Arial"/>
        </w:rPr>
        <w:t>S</w:t>
      </w:r>
      <w:r>
        <w:rPr>
          <w:rFonts w:ascii="Arial" w:hAnsi="Arial" w:cs="Arial"/>
        </w:rPr>
        <w:t>7</w:t>
      </w:r>
      <w:r w:rsidRPr="002866AD">
        <w:rPr>
          <w:rFonts w:ascii="Arial" w:hAnsi="Arial" w:cs="Arial"/>
        </w:rPr>
        <w:t xml:space="preserve">). However, the relationship with </w:t>
      </w:r>
      <w:r>
        <w:rPr>
          <w:rFonts w:ascii="Arial" w:hAnsi="Arial" w:cs="Arial"/>
        </w:rPr>
        <w:t>F</w:t>
      </w:r>
      <w:r w:rsidRPr="002866AD">
        <w:rPr>
          <w:rFonts w:ascii="Arial" w:hAnsi="Arial" w:cs="Arial"/>
        </w:rPr>
        <w:t>ML includes a strong phylogenetic signal (λ</w:t>
      </w:r>
      <w:r>
        <w:rPr>
          <w:rFonts w:ascii="Arial" w:hAnsi="Arial" w:cs="Arial"/>
        </w:rPr>
        <w:t xml:space="preserve"> = 1.00 or 0.98), indicating that the eccentricity of the femur varies not only between Stegosauria and Ankylosauria, but also among closely-related taxa in our phylogeny. When models including HC and FML as predictors of FC are compared based on the set of N = 6 taxa in which all three measurements are known, models including HC have a combined AICc-weight of 0.89, indicating that HC is a better predictor of FC than is FML. Other measurements, such as FL, FAP, HL, TL and TC have weaker relationships with FC (R</w:t>
      </w:r>
      <w:r w:rsidRPr="00C33090">
        <w:rPr>
          <w:rFonts w:ascii="Arial" w:hAnsi="Arial" w:cs="Arial"/>
          <w:vertAlign w:val="superscript"/>
        </w:rPr>
        <w:t>2</w:t>
      </w:r>
      <w:r>
        <w:rPr>
          <w:rFonts w:ascii="Arial" w:hAnsi="Arial" w:cs="Arial"/>
        </w:rPr>
        <w:t xml:space="preserve"> &lt; 0.81; Table S7).</w:t>
      </w:r>
    </w:p>
    <w:p w14:paraId="5E6C4924" w14:textId="77777777" w:rsidR="005F0A42" w:rsidRDefault="005F0A42" w:rsidP="005F0A42">
      <w:pPr>
        <w:rPr>
          <w:rFonts w:ascii="Arial" w:hAnsi="Arial" w:cs="Arial"/>
        </w:rPr>
      </w:pPr>
    </w:p>
    <w:tbl>
      <w:tblPr>
        <w:tblStyle w:val="TableGrid"/>
        <w:tblW w:w="79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138"/>
        <w:gridCol w:w="1076"/>
        <w:gridCol w:w="477"/>
        <w:gridCol w:w="672"/>
        <w:gridCol w:w="866"/>
        <w:gridCol w:w="672"/>
        <w:gridCol w:w="781"/>
        <w:gridCol w:w="594"/>
      </w:tblGrid>
      <w:tr w:rsidR="005F0A42" w:rsidRPr="00D32E49" w14:paraId="39C37ECE" w14:textId="77777777" w:rsidTr="00065D26">
        <w:tc>
          <w:tcPr>
            <w:tcW w:w="648" w:type="dxa"/>
            <w:tcBorders>
              <w:bottom w:val="single" w:sz="4" w:space="0" w:color="auto"/>
            </w:tcBorders>
          </w:tcPr>
          <w:p w14:paraId="7B3ECA22" w14:textId="77777777" w:rsidR="005F0A42" w:rsidRPr="00D32E49" w:rsidRDefault="005F0A42" w:rsidP="00065D26">
            <w:pPr>
              <w:rPr>
                <w:rFonts w:ascii="Arial" w:hAnsi="Arial" w:cs="Arial"/>
                <w:b/>
                <w:sz w:val="14"/>
                <w:szCs w:val="14"/>
              </w:rPr>
            </w:pPr>
            <w:r w:rsidRPr="00D32E49">
              <w:rPr>
                <w:rFonts w:ascii="Arial" w:hAnsi="Arial" w:cs="Arial"/>
                <w:b/>
                <w:sz w:val="14"/>
                <w:szCs w:val="14"/>
              </w:rPr>
              <w:t>Rank</w:t>
            </w:r>
          </w:p>
        </w:tc>
        <w:tc>
          <w:tcPr>
            <w:tcW w:w="2138" w:type="dxa"/>
            <w:tcBorders>
              <w:bottom w:val="single" w:sz="4" w:space="0" w:color="auto"/>
            </w:tcBorders>
          </w:tcPr>
          <w:p w14:paraId="32DD754F" w14:textId="77777777" w:rsidR="005F0A42" w:rsidRPr="00D32E49" w:rsidRDefault="005F0A42" w:rsidP="00065D26">
            <w:pPr>
              <w:rPr>
                <w:rFonts w:ascii="Arial" w:hAnsi="Arial" w:cs="Arial"/>
                <w:b/>
                <w:sz w:val="14"/>
                <w:szCs w:val="14"/>
              </w:rPr>
            </w:pPr>
            <w:r w:rsidRPr="00D32E49">
              <w:rPr>
                <w:rFonts w:ascii="Arial" w:hAnsi="Arial" w:cs="Arial"/>
                <w:b/>
                <w:sz w:val="14"/>
                <w:szCs w:val="14"/>
              </w:rPr>
              <w:t>Model</w:t>
            </w:r>
          </w:p>
        </w:tc>
        <w:tc>
          <w:tcPr>
            <w:tcW w:w="1076" w:type="dxa"/>
            <w:tcBorders>
              <w:bottom w:val="single" w:sz="4" w:space="0" w:color="auto"/>
            </w:tcBorders>
          </w:tcPr>
          <w:p w14:paraId="74EA3462" w14:textId="77777777" w:rsidR="005F0A42" w:rsidRPr="00D32E49" w:rsidRDefault="005F0A42" w:rsidP="00065D26">
            <w:pPr>
              <w:rPr>
                <w:rFonts w:ascii="Arial" w:hAnsi="Arial" w:cs="Arial"/>
                <w:b/>
                <w:sz w:val="14"/>
                <w:szCs w:val="14"/>
              </w:rPr>
            </w:pPr>
            <w:r w:rsidRPr="00D32E49">
              <w:rPr>
                <w:rFonts w:ascii="Arial" w:hAnsi="Arial" w:cs="Arial"/>
                <w:b/>
                <w:sz w:val="14"/>
                <w:szCs w:val="14"/>
              </w:rPr>
              <w:t>AICc-weight</w:t>
            </w:r>
          </w:p>
        </w:tc>
        <w:tc>
          <w:tcPr>
            <w:tcW w:w="477" w:type="dxa"/>
            <w:tcBorders>
              <w:bottom w:val="single" w:sz="4" w:space="0" w:color="auto"/>
            </w:tcBorders>
          </w:tcPr>
          <w:p w14:paraId="57E887E4" w14:textId="77777777" w:rsidR="005F0A42" w:rsidRPr="00D32E49" w:rsidRDefault="005F0A42" w:rsidP="00065D26">
            <w:pPr>
              <w:rPr>
                <w:rFonts w:ascii="Arial" w:hAnsi="Arial" w:cs="Arial"/>
                <w:b/>
                <w:sz w:val="14"/>
                <w:szCs w:val="14"/>
              </w:rPr>
            </w:pPr>
            <w:r w:rsidRPr="00D32E49">
              <w:rPr>
                <w:rFonts w:ascii="Arial" w:hAnsi="Arial" w:cs="Arial"/>
                <w:b/>
                <w:sz w:val="14"/>
                <w:szCs w:val="14"/>
              </w:rPr>
              <w:t>N</w:t>
            </w:r>
          </w:p>
        </w:tc>
        <w:tc>
          <w:tcPr>
            <w:tcW w:w="672" w:type="dxa"/>
            <w:tcBorders>
              <w:bottom w:val="single" w:sz="4" w:space="0" w:color="auto"/>
            </w:tcBorders>
          </w:tcPr>
          <w:p w14:paraId="0EB20C13" w14:textId="77777777" w:rsidR="005F0A42" w:rsidRPr="00D32E49" w:rsidRDefault="005F0A42" w:rsidP="00065D26">
            <w:pPr>
              <w:rPr>
                <w:rFonts w:ascii="Arial" w:hAnsi="Arial" w:cs="Arial"/>
                <w:b/>
                <w:sz w:val="14"/>
                <w:szCs w:val="14"/>
              </w:rPr>
            </w:pPr>
            <w:r w:rsidRPr="00D32E49">
              <w:rPr>
                <w:rFonts w:ascii="Arial" w:hAnsi="Arial" w:cs="Arial"/>
                <w:b/>
                <w:sz w:val="14"/>
                <w:szCs w:val="14"/>
              </w:rPr>
              <w:t>R</w:t>
            </w:r>
            <w:r w:rsidRPr="00C33090">
              <w:rPr>
                <w:rFonts w:ascii="Arial" w:hAnsi="Arial" w:cs="Arial"/>
                <w:b/>
                <w:bCs/>
                <w:sz w:val="14"/>
                <w:szCs w:val="14"/>
                <w:vertAlign w:val="superscript"/>
              </w:rPr>
              <w:t>2</w:t>
            </w:r>
          </w:p>
        </w:tc>
        <w:tc>
          <w:tcPr>
            <w:tcW w:w="866" w:type="dxa"/>
            <w:tcBorders>
              <w:bottom w:val="single" w:sz="4" w:space="0" w:color="auto"/>
            </w:tcBorders>
          </w:tcPr>
          <w:p w14:paraId="5F85EB00" w14:textId="77777777" w:rsidR="005F0A42" w:rsidRPr="00D32E49" w:rsidRDefault="005F0A42" w:rsidP="00065D26">
            <w:pPr>
              <w:rPr>
                <w:rFonts w:ascii="Arial" w:hAnsi="Arial" w:cs="Arial"/>
                <w:b/>
                <w:sz w:val="14"/>
                <w:szCs w:val="14"/>
              </w:rPr>
            </w:pPr>
            <w:r w:rsidRPr="00D32E49">
              <w:rPr>
                <w:rFonts w:ascii="Arial" w:hAnsi="Arial" w:cs="Arial"/>
                <w:b/>
                <w:sz w:val="14"/>
                <w:szCs w:val="14"/>
              </w:rPr>
              <w:t>Intercept</w:t>
            </w:r>
          </w:p>
        </w:tc>
        <w:tc>
          <w:tcPr>
            <w:tcW w:w="672" w:type="dxa"/>
            <w:tcBorders>
              <w:bottom w:val="single" w:sz="4" w:space="0" w:color="auto"/>
            </w:tcBorders>
          </w:tcPr>
          <w:p w14:paraId="2F953E63" w14:textId="77777777" w:rsidR="005F0A42" w:rsidRPr="00D32E49" w:rsidRDefault="005F0A42" w:rsidP="00065D26">
            <w:pPr>
              <w:rPr>
                <w:rFonts w:ascii="Arial" w:hAnsi="Arial" w:cs="Arial"/>
                <w:b/>
                <w:sz w:val="14"/>
                <w:szCs w:val="14"/>
              </w:rPr>
            </w:pPr>
            <w:r w:rsidRPr="00D32E49">
              <w:rPr>
                <w:rFonts w:ascii="Arial" w:hAnsi="Arial" w:cs="Arial"/>
                <w:b/>
                <w:sz w:val="14"/>
                <w:szCs w:val="14"/>
              </w:rPr>
              <w:t>slope</w:t>
            </w:r>
          </w:p>
        </w:tc>
        <w:tc>
          <w:tcPr>
            <w:tcW w:w="781" w:type="dxa"/>
            <w:tcBorders>
              <w:bottom w:val="single" w:sz="4" w:space="0" w:color="auto"/>
            </w:tcBorders>
          </w:tcPr>
          <w:p w14:paraId="0B871836" w14:textId="77777777" w:rsidR="005F0A42" w:rsidRPr="00D32E49" w:rsidRDefault="005F0A42" w:rsidP="00065D26">
            <w:pPr>
              <w:rPr>
                <w:rFonts w:ascii="Arial" w:hAnsi="Arial" w:cs="Arial"/>
                <w:b/>
                <w:sz w:val="14"/>
                <w:szCs w:val="14"/>
              </w:rPr>
            </w:pPr>
            <w:r w:rsidRPr="00D32E49">
              <w:rPr>
                <w:rFonts w:ascii="Arial" w:hAnsi="Arial" w:cs="Arial"/>
                <w:b/>
                <w:sz w:val="14"/>
                <w:szCs w:val="14"/>
              </w:rPr>
              <w:t>p-value</w:t>
            </w:r>
          </w:p>
        </w:tc>
        <w:tc>
          <w:tcPr>
            <w:tcW w:w="594" w:type="dxa"/>
            <w:tcBorders>
              <w:bottom w:val="single" w:sz="4" w:space="0" w:color="auto"/>
            </w:tcBorders>
          </w:tcPr>
          <w:p w14:paraId="58B88497" w14:textId="77777777" w:rsidR="005F0A42" w:rsidRPr="00D32E49" w:rsidRDefault="005F0A42" w:rsidP="00065D26">
            <w:pPr>
              <w:rPr>
                <w:rFonts w:ascii="Arial" w:hAnsi="Arial" w:cs="Arial"/>
                <w:b/>
                <w:sz w:val="14"/>
                <w:szCs w:val="14"/>
              </w:rPr>
            </w:pPr>
            <w:r w:rsidRPr="00D32E49">
              <w:rPr>
                <w:rFonts w:ascii="Arial" w:hAnsi="Arial" w:cs="Arial"/>
                <w:b/>
                <w:sz w:val="14"/>
                <w:szCs w:val="14"/>
              </w:rPr>
              <w:t>λ</w:t>
            </w:r>
          </w:p>
        </w:tc>
      </w:tr>
      <w:tr w:rsidR="005F0A42" w:rsidRPr="00D32E49" w14:paraId="047AEDFB" w14:textId="77777777" w:rsidTr="00065D26">
        <w:tc>
          <w:tcPr>
            <w:tcW w:w="648" w:type="dxa"/>
            <w:tcBorders>
              <w:top w:val="single" w:sz="4" w:space="0" w:color="auto"/>
              <w:bottom w:val="nil"/>
            </w:tcBorders>
          </w:tcPr>
          <w:p w14:paraId="1BE47889"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26F0CF20"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p>
        </w:tc>
        <w:tc>
          <w:tcPr>
            <w:tcW w:w="1076" w:type="dxa"/>
            <w:tcBorders>
              <w:top w:val="single" w:sz="4" w:space="0" w:color="auto"/>
              <w:bottom w:val="nil"/>
            </w:tcBorders>
          </w:tcPr>
          <w:p w14:paraId="7F46D0AB" w14:textId="77777777" w:rsidR="005F0A42" w:rsidRPr="00D32E49" w:rsidRDefault="005F0A42" w:rsidP="00065D26">
            <w:pPr>
              <w:rPr>
                <w:rFonts w:ascii="Arial" w:hAnsi="Arial" w:cs="Arial"/>
                <w:sz w:val="14"/>
                <w:szCs w:val="14"/>
              </w:rPr>
            </w:pPr>
            <w:r>
              <w:rPr>
                <w:rFonts w:ascii="Arial" w:hAnsi="Arial" w:cs="Arial"/>
                <w:sz w:val="14"/>
                <w:szCs w:val="14"/>
              </w:rPr>
              <w:t>0.60</w:t>
            </w:r>
          </w:p>
        </w:tc>
        <w:tc>
          <w:tcPr>
            <w:tcW w:w="477" w:type="dxa"/>
            <w:tcBorders>
              <w:top w:val="single" w:sz="4" w:space="0" w:color="auto"/>
              <w:bottom w:val="nil"/>
            </w:tcBorders>
          </w:tcPr>
          <w:p w14:paraId="5AC02C5A" w14:textId="77777777" w:rsidR="005F0A42" w:rsidRPr="00D32E49" w:rsidRDefault="005F0A42" w:rsidP="00065D26">
            <w:pPr>
              <w:rPr>
                <w:rFonts w:ascii="Arial" w:hAnsi="Arial" w:cs="Arial"/>
                <w:sz w:val="14"/>
                <w:szCs w:val="14"/>
              </w:rPr>
            </w:pPr>
            <w:r>
              <w:rPr>
                <w:rFonts w:ascii="Arial" w:hAnsi="Arial" w:cs="Arial"/>
                <w:sz w:val="14"/>
                <w:szCs w:val="14"/>
              </w:rPr>
              <w:t>13</w:t>
            </w:r>
          </w:p>
        </w:tc>
        <w:tc>
          <w:tcPr>
            <w:tcW w:w="672" w:type="dxa"/>
            <w:tcBorders>
              <w:top w:val="single" w:sz="4" w:space="0" w:color="auto"/>
              <w:bottom w:val="nil"/>
            </w:tcBorders>
          </w:tcPr>
          <w:p w14:paraId="197258D5" w14:textId="77777777" w:rsidR="005F0A42" w:rsidRPr="00D32E49" w:rsidRDefault="005F0A42" w:rsidP="00065D26">
            <w:pPr>
              <w:rPr>
                <w:rFonts w:ascii="Arial" w:hAnsi="Arial" w:cs="Arial"/>
                <w:sz w:val="14"/>
                <w:szCs w:val="14"/>
              </w:rPr>
            </w:pPr>
            <w:r>
              <w:rPr>
                <w:rFonts w:ascii="Arial" w:hAnsi="Arial" w:cs="Arial"/>
                <w:sz w:val="14"/>
                <w:szCs w:val="14"/>
              </w:rPr>
              <w:t>0.922</w:t>
            </w:r>
          </w:p>
        </w:tc>
        <w:tc>
          <w:tcPr>
            <w:tcW w:w="866" w:type="dxa"/>
            <w:tcBorders>
              <w:top w:val="single" w:sz="4" w:space="0" w:color="auto"/>
              <w:bottom w:val="nil"/>
            </w:tcBorders>
          </w:tcPr>
          <w:p w14:paraId="52C69894" w14:textId="77777777" w:rsidR="005F0A42" w:rsidRPr="00D32E49" w:rsidRDefault="005F0A42" w:rsidP="00065D26">
            <w:pPr>
              <w:rPr>
                <w:rFonts w:ascii="Arial" w:hAnsi="Arial" w:cs="Arial"/>
                <w:sz w:val="14"/>
                <w:szCs w:val="14"/>
              </w:rPr>
            </w:pPr>
            <w:r>
              <w:rPr>
                <w:rFonts w:ascii="Arial" w:hAnsi="Arial" w:cs="Arial"/>
                <w:sz w:val="14"/>
                <w:szCs w:val="14"/>
              </w:rPr>
              <w:t>0.474</w:t>
            </w:r>
          </w:p>
        </w:tc>
        <w:tc>
          <w:tcPr>
            <w:tcW w:w="672" w:type="dxa"/>
            <w:tcBorders>
              <w:top w:val="single" w:sz="4" w:space="0" w:color="auto"/>
              <w:bottom w:val="nil"/>
            </w:tcBorders>
          </w:tcPr>
          <w:p w14:paraId="27D83E42" w14:textId="77777777" w:rsidR="005F0A42" w:rsidRPr="00D32E49" w:rsidRDefault="005F0A42" w:rsidP="00065D26">
            <w:pPr>
              <w:rPr>
                <w:rFonts w:ascii="Arial" w:hAnsi="Arial" w:cs="Arial"/>
                <w:sz w:val="14"/>
                <w:szCs w:val="14"/>
              </w:rPr>
            </w:pPr>
            <w:r>
              <w:rPr>
                <w:rFonts w:ascii="Arial" w:hAnsi="Arial" w:cs="Arial"/>
                <w:sz w:val="14"/>
                <w:szCs w:val="14"/>
              </w:rPr>
              <w:t>0.973</w:t>
            </w:r>
          </w:p>
        </w:tc>
        <w:tc>
          <w:tcPr>
            <w:tcW w:w="781" w:type="dxa"/>
            <w:tcBorders>
              <w:top w:val="single" w:sz="4" w:space="0" w:color="auto"/>
              <w:bottom w:val="nil"/>
            </w:tcBorders>
          </w:tcPr>
          <w:p w14:paraId="2DD9314F"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00457A8C"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625B1805" w14:textId="77777777" w:rsidTr="00065D26">
        <w:tc>
          <w:tcPr>
            <w:tcW w:w="648" w:type="dxa"/>
            <w:tcBorders>
              <w:top w:val="nil"/>
              <w:bottom w:val="nil"/>
            </w:tcBorders>
          </w:tcPr>
          <w:p w14:paraId="7B087499"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0E6E058F"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p>
        </w:tc>
        <w:tc>
          <w:tcPr>
            <w:tcW w:w="1076" w:type="dxa"/>
            <w:tcBorders>
              <w:top w:val="nil"/>
              <w:bottom w:val="nil"/>
            </w:tcBorders>
          </w:tcPr>
          <w:p w14:paraId="2DD808E8" w14:textId="77777777" w:rsidR="005F0A42" w:rsidRPr="00D32E49" w:rsidRDefault="005F0A42" w:rsidP="00065D26">
            <w:pPr>
              <w:rPr>
                <w:rFonts w:ascii="Arial" w:hAnsi="Arial" w:cs="Arial"/>
                <w:sz w:val="14"/>
                <w:szCs w:val="14"/>
              </w:rPr>
            </w:pPr>
            <w:r>
              <w:rPr>
                <w:rFonts w:ascii="Arial" w:hAnsi="Arial" w:cs="Arial"/>
                <w:sz w:val="14"/>
                <w:szCs w:val="14"/>
              </w:rPr>
              <w:t>0.23</w:t>
            </w:r>
          </w:p>
        </w:tc>
        <w:tc>
          <w:tcPr>
            <w:tcW w:w="477" w:type="dxa"/>
            <w:tcBorders>
              <w:top w:val="nil"/>
              <w:bottom w:val="nil"/>
            </w:tcBorders>
          </w:tcPr>
          <w:p w14:paraId="53DA6A79" w14:textId="77777777" w:rsidR="005F0A42" w:rsidRPr="00D32E49" w:rsidRDefault="005F0A42" w:rsidP="00065D26">
            <w:pPr>
              <w:rPr>
                <w:rFonts w:ascii="Arial" w:hAnsi="Arial" w:cs="Arial"/>
                <w:sz w:val="14"/>
                <w:szCs w:val="14"/>
              </w:rPr>
            </w:pPr>
            <w:r>
              <w:rPr>
                <w:rFonts w:ascii="Arial" w:hAnsi="Arial" w:cs="Arial"/>
                <w:sz w:val="14"/>
                <w:szCs w:val="14"/>
              </w:rPr>
              <w:t>13</w:t>
            </w:r>
          </w:p>
        </w:tc>
        <w:tc>
          <w:tcPr>
            <w:tcW w:w="672" w:type="dxa"/>
            <w:tcBorders>
              <w:top w:val="nil"/>
              <w:bottom w:val="nil"/>
            </w:tcBorders>
          </w:tcPr>
          <w:p w14:paraId="7D3374A7" w14:textId="77777777" w:rsidR="005F0A42" w:rsidRPr="00D32E49" w:rsidRDefault="005F0A42" w:rsidP="00065D26">
            <w:pPr>
              <w:rPr>
                <w:rFonts w:ascii="Arial" w:hAnsi="Arial" w:cs="Arial"/>
                <w:sz w:val="14"/>
                <w:szCs w:val="14"/>
              </w:rPr>
            </w:pPr>
            <w:r>
              <w:rPr>
                <w:rFonts w:ascii="Arial" w:hAnsi="Arial" w:cs="Arial"/>
                <w:sz w:val="14"/>
                <w:szCs w:val="14"/>
              </w:rPr>
              <w:t>0.913</w:t>
            </w:r>
          </w:p>
        </w:tc>
        <w:tc>
          <w:tcPr>
            <w:tcW w:w="866" w:type="dxa"/>
            <w:tcBorders>
              <w:top w:val="nil"/>
              <w:bottom w:val="nil"/>
            </w:tcBorders>
          </w:tcPr>
          <w:p w14:paraId="3A0F1C8F" w14:textId="77777777" w:rsidR="005F0A42" w:rsidRPr="00D32E49" w:rsidRDefault="005F0A42" w:rsidP="00065D26">
            <w:pPr>
              <w:rPr>
                <w:rFonts w:ascii="Arial" w:hAnsi="Arial" w:cs="Arial"/>
                <w:sz w:val="14"/>
                <w:szCs w:val="14"/>
              </w:rPr>
            </w:pPr>
            <w:r>
              <w:rPr>
                <w:rFonts w:ascii="Arial" w:hAnsi="Arial" w:cs="Arial"/>
                <w:sz w:val="14"/>
                <w:szCs w:val="14"/>
              </w:rPr>
              <w:t>0.475</w:t>
            </w:r>
          </w:p>
        </w:tc>
        <w:tc>
          <w:tcPr>
            <w:tcW w:w="672" w:type="dxa"/>
            <w:tcBorders>
              <w:top w:val="nil"/>
              <w:bottom w:val="nil"/>
            </w:tcBorders>
          </w:tcPr>
          <w:p w14:paraId="70C77762" w14:textId="77777777" w:rsidR="005F0A42" w:rsidRPr="00D32E49" w:rsidRDefault="005F0A42" w:rsidP="00065D26">
            <w:pPr>
              <w:rPr>
                <w:rFonts w:ascii="Arial" w:hAnsi="Arial" w:cs="Arial"/>
                <w:sz w:val="14"/>
                <w:szCs w:val="14"/>
              </w:rPr>
            </w:pPr>
            <w:r>
              <w:rPr>
                <w:rFonts w:ascii="Arial" w:hAnsi="Arial" w:cs="Arial"/>
                <w:sz w:val="14"/>
                <w:szCs w:val="14"/>
              </w:rPr>
              <w:t>0.972</w:t>
            </w:r>
          </w:p>
        </w:tc>
        <w:tc>
          <w:tcPr>
            <w:tcW w:w="781" w:type="dxa"/>
            <w:tcBorders>
              <w:top w:val="nil"/>
              <w:bottom w:val="nil"/>
            </w:tcBorders>
          </w:tcPr>
          <w:p w14:paraId="2F3BD7D9"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25D47361" w14:textId="77777777" w:rsidR="005F0A42" w:rsidRPr="00D32E49" w:rsidRDefault="005F0A42" w:rsidP="00065D26">
            <w:pPr>
              <w:rPr>
                <w:rFonts w:ascii="Arial" w:hAnsi="Arial" w:cs="Arial"/>
                <w:sz w:val="14"/>
                <w:szCs w:val="14"/>
              </w:rPr>
            </w:pPr>
            <w:r>
              <w:rPr>
                <w:rFonts w:ascii="Arial" w:hAnsi="Arial" w:cs="Arial"/>
                <w:sz w:val="14"/>
                <w:szCs w:val="14"/>
              </w:rPr>
              <w:t>0.98</w:t>
            </w:r>
          </w:p>
        </w:tc>
      </w:tr>
      <w:tr w:rsidR="005F0A42" w:rsidRPr="00D32E49" w14:paraId="2E4E4460" w14:textId="77777777" w:rsidTr="00065D26">
        <w:tc>
          <w:tcPr>
            <w:tcW w:w="648" w:type="dxa"/>
            <w:tcBorders>
              <w:top w:val="nil"/>
              <w:bottom w:val="single" w:sz="4" w:space="0" w:color="auto"/>
            </w:tcBorders>
          </w:tcPr>
          <w:p w14:paraId="5BB5521B"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561BAAED"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p>
        </w:tc>
        <w:tc>
          <w:tcPr>
            <w:tcW w:w="1076" w:type="dxa"/>
            <w:tcBorders>
              <w:top w:val="nil"/>
              <w:bottom w:val="single" w:sz="4" w:space="0" w:color="auto"/>
            </w:tcBorders>
          </w:tcPr>
          <w:p w14:paraId="7E792D1F" w14:textId="77777777" w:rsidR="005F0A42" w:rsidRPr="00D32E49" w:rsidRDefault="005F0A42" w:rsidP="00065D26">
            <w:pPr>
              <w:rPr>
                <w:rFonts w:ascii="Arial" w:hAnsi="Arial" w:cs="Arial"/>
                <w:sz w:val="14"/>
                <w:szCs w:val="14"/>
              </w:rPr>
            </w:pPr>
            <w:r>
              <w:rPr>
                <w:rFonts w:ascii="Arial" w:hAnsi="Arial" w:cs="Arial"/>
                <w:sz w:val="14"/>
                <w:szCs w:val="14"/>
              </w:rPr>
              <w:t>0.07</w:t>
            </w:r>
          </w:p>
        </w:tc>
        <w:tc>
          <w:tcPr>
            <w:tcW w:w="477" w:type="dxa"/>
            <w:tcBorders>
              <w:top w:val="nil"/>
              <w:bottom w:val="single" w:sz="4" w:space="0" w:color="auto"/>
            </w:tcBorders>
          </w:tcPr>
          <w:p w14:paraId="09C4F51A" w14:textId="77777777" w:rsidR="005F0A42" w:rsidRPr="00D32E49" w:rsidRDefault="005F0A42" w:rsidP="00065D26">
            <w:pPr>
              <w:rPr>
                <w:rFonts w:ascii="Arial" w:hAnsi="Arial" w:cs="Arial"/>
                <w:sz w:val="14"/>
                <w:szCs w:val="14"/>
              </w:rPr>
            </w:pPr>
            <w:r>
              <w:rPr>
                <w:rFonts w:ascii="Arial" w:hAnsi="Arial" w:cs="Arial"/>
                <w:sz w:val="14"/>
                <w:szCs w:val="14"/>
              </w:rPr>
              <w:t>13</w:t>
            </w:r>
          </w:p>
        </w:tc>
        <w:tc>
          <w:tcPr>
            <w:tcW w:w="672" w:type="dxa"/>
            <w:tcBorders>
              <w:top w:val="nil"/>
              <w:bottom w:val="single" w:sz="4" w:space="0" w:color="auto"/>
            </w:tcBorders>
          </w:tcPr>
          <w:p w14:paraId="63FB9D37" w14:textId="77777777" w:rsidR="005F0A42" w:rsidRPr="00D32E49" w:rsidRDefault="005F0A42" w:rsidP="00065D26">
            <w:pPr>
              <w:rPr>
                <w:rFonts w:ascii="Arial" w:hAnsi="Arial" w:cs="Arial"/>
                <w:sz w:val="14"/>
                <w:szCs w:val="14"/>
              </w:rPr>
            </w:pPr>
            <w:r>
              <w:rPr>
                <w:rFonts w:ascii="Arial" w:hAnsi="Arial" w:cs="Arial"/>
                <w:sz w:val="14"/>
                <w:szCs w:val="14"/>
              </w:rPr>
              <w:t>0.920</w:t>
            </w:r>
          </w:p>
        </w:tc>
        <w:tc>
          <w:tcPr>
            <w:tcW w:w="866" w:type="dxa"/>
            <w:tcBorders>
              <w:top w:val="nil"/>
              <w:bottom w:val="single" w:sz="4" w:space="0" w:color="auto"/>
            </w:tcBorders>
          </w:tcPr>
          <w:p w14:paraId="46CB3EB7" w14:textId="77777777" w:rsidR="005F0A42" w:rsidRPr="00D32E49" w:rsidRDefault="005F0A42" w:rsidP="00065D26">
            <w:pPr>
              <w:rPr>
                <w:rFonts w:ascii="Arial" w:hAnsi="Arial" w:cs="Arial"/>
                <w:sz w:val="14"/>
                <w:szCs w:val="14"/>
              </w:rPr>
            </w:pPr>
            <w:r>
              <w:rPr>
                <w:rFonts w:ascii="Arial" w:hAnsi="Arial" w:cs="Arial"/>
                <w:sz w:val="14"/>
                <w:szCs w:val="14"/>
              </w:rPr>
              <w:t>0.661</w:t>
            </w:r>
          </w:p>
        </w:tc>
        <w:tc>
          <w:tcPr>
            <w:tcW w:w="672" w:type="dxa"/>
            <w:tcBorders>
              <w:top w:val="nil"/>
              <w:bottom w:val="single" w:sz="4" w:space="0" w:color="auto"/>
            </w:tcBorders>
          </w:tcPr>
          <w:p w14:paraId="7E31D65B" w14:textId="77777777" w:rsidR="005F0A42" w:rsidRPr="00D32E49" w:rsidRDefault="005F0A42" w:rsidP="00065D26">
            <w:pPr>
              <w:rPr>
                <w:rFonts w:ascii="Arial" w:hAnsi="Arial" w:cs="Arial"/>
                <w:sz w:val="14"/>
                <w:szCs w:val="14"/>
              </w:rPr>
            </w:pPr>
            <w:r>
              <w:rPr>
                <w:rFonts w:ascii="Arial" w:hAnsi="Arial" w:cs="Arial"/>
                <w:sz w:val="14"/>
                <w:szCs w:val="14"/>
              </w:rPr>
              <w:t>0.886</w:t>
            </w:r>
          </w:p>
        </w:tc>
        <w:tc>
          <w:tcPr>
            <w:tcW w:w="781" w:type="dxa"/>
            <w:tcBorders>
              <w:top w:val="nil"/>
              <w:bottom w:val="single" w:sz="4" w:space="0" w:color="auto"/>
            </w:tcBorders>
          </w:tcPr>
          <w:p w14:paraId="58F96621"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72CFF09A"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71955E48" w14:textId="77777777" w:rsidTr="00065D26">
        <w:tc>
          <w:tcPr>
            <w:tcW w:w="648" w:type="dxa"/>
            <w:tcBorders>
              <w:top w:val="nil"/>
              <w:bottom w:val="single" w:sz="4" w:space="0" w:color="auto"/>
            </w:tcBorders>
          </w:tcPr>
          <w:p w14:paraId="0BA1D73E"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5ACB1A1F"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3CB604BC"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2DE0623C"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14256BA5"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7A9F563B"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4DBC059A"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412FBBA3"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5F3E3C1F" w14:textId="77777777" w:rsidR="005F0A42" w:rsidRPr="00D32E49" w:rsidRDefault="005F0A42" w:rsidP="00065D26">
            <w:pPr>
              <w:rPr>
                <w:rFonts w:ascii="Arial" w:hAnsi="Arial" w:cs="Arial"/>
                <w:sz w:val="14"/>
                <w:szCs w:val="14"/>
              </w:rPr>
            </w:pPr>
          </w:p>
        </w:tc>
      </w:tr>
      <w:tr w:rsidR="005F0A42" w:rsidRPr="00D32E49" w14:paraId="17386774" w14:textId="77777777" w:rsidTr="00065D26">
        <w:tc>
          <w:tcPr>
            <w:tcW w:w="648" w:type="dxa"/>
            <w:tcBorders>
              <w:top w:val="single" w:sz="4" w:space="0" w:color="auto"/>
              <w:bottom w:val="nil"/>
            </w:tcBorders>
          </w:tcPr>
          <w:p w14:paraId="0A4ED503"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0D4E9A73" w14:textId="77777777" w:rsidR="005F0A42" w:rsidRPr="00D32E49" w:rsidRDefault="005F0A42" w:rsidP="00065D26">
            <w:pPr>
              <w:rPr>
                <w:rFonts w:ascii="Arial" w:hAnsi="Arial" w:cs="Arial"/>
                <w:sz w:val="14"/>
                <w:szCs w:val="14"/>
              </w:rPr>
            </w:pPr>
            <w:r>
              <w:rPr>
                <w:rFonts w:ascii="Arial" w:hAnsi="Arial" w:cs="Arial"/>
                <w:sz w:val="14"/>
                <w:szCs w:val="14"/>
              </w:rPr>
              <w:t>FC ~ FL</w:t>
            </w:r>
          </w:p>
        </w:tc>
        <w:tc>
          <w:tcPr>
            <w:tcW w:w="1076" w:type="dxa"/>
            <w:tcBorders>
              <w:top w:val="single" w:sz="4" w:space="0" w:color="auto"/>
              <w:bottom w:val="nil"/>
            </w:tcBorders>
          </w:tcPr>
          <w:p w14:paraId="1B87F6C3" w14:textId="77777777" w:rsidR="005F0A42" w:rsidRPr="00D32E49" w:rsidRDefault="005F0A42" w:rsidP="00065D26">
            <w:pPr>
              <w:rPr>
                <w:rFonts w:ascii="Arial" w:hAnsi="Arial" w:cs="Arial"/>
                <w:sz w:val="14"/>
                <w:szCs w:val="14"/>
              </w:rPr>
            </w:pPr>
            <w:r>
              <w:rPr>
                <w:rFonts w:ascii="Arial" w:hAnsi="Arial" w:cs="Arial"/>
                <w:sz w:val="14"/>
                <w:szCs w:val="14"/>
              </w:rPr>
              <w:t>0.32</w:t>
            </w:r>
          </w:p>
        </w:tc>
        <w:tc>
          <w:tcPr>
            <w:tcW w:w="477" w:type="dxa"/>
            <w:tcBorders>
              <w:top w:val="single" w:sz="4" w:space="0" w:color="auto"/>
              <w:bottom w:val="nil"/>
            </w:tcBorders>
          </w:tcPr>
          <w:p w14:paraId="4A12472B" w14:textId="77777777" w:rsidR="005F0A42" w:rsidRPr="00D32E49" w:rsidRDefault="005F0A42" w:rsidP="00065D26">
            <w:pPr>
              <w:rPr>
                <w:rFonts w:ascii="Arial" w:hAnsi="Arial" w:cs="Arial"/>
                <w:sz w:val="14"/>
                <w:szCs w:val="14"/>
              </w:rPr>
            </w:pPr>
            <w:r>
              <w:rPr>
                <w:rFonts w:ascii="Arial" w:hAnsi="Arial" w:cs="Arial"/>
                <w:sz w:val="14"/>
                <w:szCs w:val="14"/>
              </w:rPr>
              <w:t>20</w:t>
            </w:r>
          </w:p>
        </w:tc>
        <w:tc>
          <w:tcPr>
            <w:tcW w:w="672" w:type="dxa"/>
            <w:tcBorders>
              <w:top w:val="single" w:sz="4" w:space="0" w:color="auto"/>
              <w:bottom w:val="nil"/>
            </w:tcBorders>
          </w:tcPr>
          <w:p w14:paraId="3A411C88" w14:textId="77777777" w:rsidR="005F0A42" w:rsidRPr="00D32E49" w:rsidRDefault="005F0A42" w:rsidP="00065D26">
            <w:pPr>
              <w:rPr>
                <w:rFonts w:ascii="Arial" w:hAnsi="Arial" w:cs="Arial"/>
                <w:sz w:val="14"/>
                <w:szCs w:val="14"/>
              </w:rPr>
            </w:pPr>
            <w:r>
              <w:rPr>
                <w:rFonts w:ascii="Arial" w:hAnsi="Arial" w:cs="Arial"/>
                <w:sz w:val="14"/>
                <w:szCs w:val="14"/>
              </w:rPr>
              <w:t>0.804</w:t>
            </w:r>
          </w:p>
        </w:tc>
        <w:tc>
          <w:tcPr>
            <w:tcW w:w="866" w:type="dxa"/>
            <w:tcBorders>
              <w:top w:val="single" w:sz="4" w:space="0" w:color="auto"/>
              <w:bottom w:val="nil"/>
            </w:tcBorders>
          </w:tcPr>
          <w:p w14:paraId="6EF05410"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14D5CEAB" w14:textId="77777777" w:rsidR="005F0A42" w:rsidRPr="00D32E49" w:rsidRDefault="005F0A42" w:rsidP="00065D26">
            <w:pPr>
              <w:rPr>
                <w:rFonts w:ascii="Arial" w:hAnsi="Arial" w:cs="Arial"/>
                <w:sz w:val="14"/>
                <w:szCs w:val="14"/>
              </w:rPr>
            </w:pPr>
            <w:r>
              <w:rPr>
                <w:rFonts w:ascii="Arial" w:hAnsi="Arial" w:cs="Arial"/>
                <w:sz w:val="14"/>
                <w:szCs w:val="14"/>
              </w:rPr>
              <w:t>0.875</w:t>
            </w:r>
          </w:p>
        </w:tc>
        <w:tc>
          <w:tcPr>
            <w:tcW w:w="781" w:type="dxa"/>
            <w:tcBorders>
              <w:top w:val="single" w:sz="4" w:space="0" w:color="auto"/>
              <w:bottom w:val="nil"/>
            </w:tcBorders>
          </w:tcPr>
          <w:p w14:paraId="69663C7A" w14:textId="77777777" w:rsidR="005F0A42" w:rsidRPr="00D32E49" w:rsidRDefault="005F0A42" w:rsidP="00065D26">
            <w:pPr>
              <w:rPr>
                <w:rFonts w:ascii="Arial" w:hAnsi="Arial" w:cs="Arial"/>
                <w:sz w:val="14"/>
                <w:szCs w:val="14"/>
              </w:rPr>
            </w:pPr>
            <w:r w:rsidRPr="00776BE3">
              <w:rPr>
                <w:rFonts w:ascii="Arial" w:hAnsi="Arial" w:cs="Arial"/>
                <w:sz w:val="14"/>
                <w:szCs w:val="14"/>
              </w:rPr>
              <w:t>&lt;0.001</w:t>
            </w:r>
          </w:p>
        </w:tc>
        <w:tc>
          <w:tcPr>
            <w:tcW w:w="594" w:type="dxa"/>
            <w:tcBorders>
              <w:top w:val="single" w:sz="4" w:space="0" w:color="auto"/>
              <w:bottom w:val="nil"/>
            </w:tcBorders>
          </w:tcPr>
          <w:p w14:paraId="122B03AB" w14:textId="77777777" w:rsidR="005F0A42" w:rsidRPr="00D32E49" w:rsidRDefault="005F0A42" w:rsidP="00065D26">
            <w:pPr>
              <w:rPr>
                <w:rFonts w:ascii="Arial" w:hAnsi="Arial" w:cs="Arial"/>
                <w:sz w:val="14"/>
                <w:szCs w:val="14"/>
              </w:rPr>
            </w:pPr>
            <w:r>
              <w:rPr>
                <w:rFonts w:ascii="Arial" w:hAnsi="Arial" w:cs="Arial"/>
                <w:sz w:val="14"/>
                <w:szCs w:val="14"/>
              </w:rPr>
              <w:t>0.83</w:t>
            </w:r>
          </w:p>
        </w:tc>
      </w:tr>
      <w:tr w:rsidR="005F0A42" w:rsidRPr="00D32E49" w14:paraId="2B61A456" w14:textId="77777777" w:rsidTr="00065D26">
        <w:tc>
          <w:tcPr>
            <w:tcW w:w="648" w:type="dxa"/>
            <w:tcBorders>
              <w:top w:val="nil"/>
              <w:bottom w:val="nil"/>
            </w:tcBorders>
          </w:tcPr>
          <w:p w14:paraId="69E586AF"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256CD499" w14:textId="77777777" w:rsidR="005F0A42" w:rsidRPr="00D32E49" w:rsidRDefault="005F0A42" w:rsidP="00065D26">
            <w:pPr>
              <w:rPr>
                <w:rFonts w:ascii="Arial" w:hAnsi="Arial" w:cs="Arial"/>
                <w:sz w:val="14"/>
                <w:szCs w:val="14"/>
              </w:rPr>
            </w:pPr>
            <w:r>
              <w:rPr>
                <w:rFonts w:ascii="Arial" w:hAnsi="Arial" w:cs="Arial"/>
                <w:sz w:val="14"/>
                <w:szCs w:val="14"/>
              </w:rPr>
              <w:t>FC ~ FL</w:t>
            </w:r>
          </w:p>
        </w:tc>
        <w:tc>
          <w:tcPr>
            <w:tcW w:w="1076" w:type="dxa"/>
            <w:tcBorders>
              <w:top w:val="nil"/>
              <w:bottom w:val="nil"/>
            </w:tcBorders>
          </w:tcPr>
          <w:p w14:paraId="5B24B012" w14:textId="77777777" w:rsidR="005F0A42" w:rsidRPr="00D32E49" w:rsidRDefault="005F0A42" w:rsidP="00065D26">
            <w:pPr>
              <w:rPr>
                <w:rFonts w:ascii="Arial" w:hAnsi="Arial" w:cs="Arial"/>
                <w:sz w:val="14"/>
                <w:szCs w:val="14"/>
              </w:rPr>
            </w:pPr>
            <w:r>
              <w:rPr>
                <w:rFonts w:ascii="Arial" w:hAnsi="Arial" w:cs="Arial"/>
                <w:sz w:val="14"/>
                <w:szCs w:val="14"/>
              </w:rPr>
              <w:t>0.14</w:t>
            </w:r>
          </w:p>
        </w:tc>
        <w:tc>
          <w:tcPr>
            <w:tcW w:w="477" w:type="dxa"/>
            <w:tcBorders>
              <w:top w:val="nil"/>
              <w:bottom w:val="nil"/>
            </w:tcBorders>
          </w:tcPr>
          <w:p w14:paraId="29838F1D" w14:textId="77777777" w:rsidR="005F0A42" w:rsidRPr="00D32E49" w:rsidRDefault="005F0A42" w:rsidP="00065D26">
            <w:pPr>
              <w:rPr>
                <w:rFonts w:ascii="Arial" w:hAnsi="Arial" w:cs="Arial"/>
                <w:sz w:val="14"/>
                <w:szCs w:val="14"/>
              </w:rPr>
            </w:pPr>
            <w:r>
              <w:rPr>
                <w:rFonts w:ascii="Arial" w:hAnsi="Arial" w:cs="Arial"/>
                <w:sz w:val="14"/>
                <w:szCs w:val="14"/>
              </w:rPr>
              <w:t>20</w:t>
            </w:r>
          </w:p>
        </w:tc>
        <w:tc>
          <w:tcPr>
            <w:tcW w:w="672" w:type="dxa"/>
            <w:tcBorders>
              <w:top w:val="nil"/>
              <w:bottom w:val="nil"/>
            </w:tcBorders>
          </w:tcPr>
          <w:p w14:paraId="37160694" w14:textId="77777777" w:rsidR="005F0A42" w:rsidRPr="00D32E49" w:rsidRDefault="005F0A42" w:rsidP="00065D26">
            <w:pPr>
              <w:rPr>
                <w:rFonts w:ascii="Arial" w:hAnsi="Arial" w:cs="Arial"/>
                <w:sz w:val="14"/>
                <w:szCs w:val="14"/>
              </w:rPr>
            </w:pPr>
            <w:r>
              <w:rPr>
                <w:rFonts w:ascii="Arial" w:hAnsi="Arial" w:cs="Arial"/>
                <w:sz w:val="14"/>
                <w:szCs w:val="14"/>
              </w:rPr>
              <w:t>0.766</w:t>
            </w:r>
          </w:p>
        </w:tc>
        <w:tc>
          <w:tcPr>
            <w:tcW w:w="866" w:type="dxa"/>
            <w:tcBorders>
              <w:top w:val="nil"/>
              <w:bottom w:val="nil"/>
            </w:tcBorders>
          </w:tcPr>
          <w:p w14:paraId="63073AB3"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2763C430" w14:textId="77777777" w:rsidR="005F0A42" w:rsidRPr="00D32E49" w:rsidRDefault="005F0A42" w:rsidP="00065D26">
            <w:pPr>
              <w:rPr>
                <w:rFonts w:ascii="Arial" w:hAnsi="Arial" w:cs="Arial"/>
                <w:sz w:val="14"/>
                <w:szCs w:val="14"/>
              </w:rPr>
            </w:pPr>
            <w:r>
              <w:rPr>
                <w:rFonts w:ascii="Arial" w:hAnsi="Arial" w:cs="Arial"/>
                <w:sz w:val="14"/>
                <w:szCs w:val="14"/>
              </w:rPr>
              <w:t>0.875</w:t>
            </w:r>
          </w:p>
        </w:tc>
        <w:tc>
          <w:tcPr>
            <w:tcW w:w="781" w:type="dxa"/>
            <w:tcBorders>
              <w:top w:val="nil"/>
              <w:bottom w:val="nil"/>
            </w:tcBorders>
          </w:tcPr>
          <w:p w14:paraId="396A3324" w14:textId="77777777" w:rsidR="005F0A42" w:rsidRPr="00D32E49" w:rsidRDefault="005F0A42" w:rsidP="00065D26">
            <w:pPr>
              <w:rPr>
                <w:rFonts w:ascii="Arial" w:hAnsi="Arial" w:cs="Arial"/>
                <w:sz w:val="14"/>
                <w:szCs w:val="14"/>
              </w:rPr>
            </w:pPr>
            <w:r w:rsidRPr="00776BE3">
              <w:rPr>
                <w:rFonts w:ascii="Arial" w:hAnsi="Arial" w:cs="Arial"/>
                <w:sz w:val="14"/>
                <w:szCs w:val="14"/>
              </w:rPr>
              <w:t>&lt;0.001</w:t>
            </w:r>
          </w:p>
        </w:tc>
        <w:tc>
          <w:tcPr>
            <w:tcW w:w="594" w:type="dxa"/>
            <w:tcBorders>
              <w:top w:val="nil"/>
              <w:bottom w:val="nil"/>
            </w:tcBorders>
          </w:tcPr>
          <w:p w14:paraId="3A38AD6B"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34629092" w14:textId="77777777" w:rsidTr="00065D26">
        <w:tc>
          <w:tcPr>
            <w:tcW w:w="648" w:type="dxa"/>
            <w:tcBorders>
              <w:top w:val="nil"/>
              <w:bottom w:val="nil"/>
            </w:tcBorders>
          </w:tcPr>
          <w:p w14:paraId="5BEA2F23"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nil"/>
            </w:tcBorders>
          </w:tcPr>
          <w:p w14:paraId="421F3EE3" w14:textId="77777777" w:rsidR="005F0A42" w:rsidRPr="00D32E49" w:rsidRDefault="005F0A42" w:rsidP="00065D26">
            <w:pPr>
              <w:rPr>
                <w:rFonts w:ascii="Arial" w:hAnsi="Arial" w:cs="Arial"/>
                <w:sz w:val="14"/>
                <w:szCs w:val="14"/>
              </w:rPr>
            </w:pPr>
            <w:r>
              <w:rPr>
                <w:rFonts w:ascii="Arial" w:hAnsi="Arial" w:cs="Arial"/>
                <w:sz w:val="14"/>
                <w:szCs w:val="14"/>
              </w:rPr>
              <w:t>FC ~ FL + clade</w:t>
            </w:r>
            <w:r w:rsidRPr="00DD0C8B">
              <w:rPr>
                <w:rFonts w:ascii="Arial" w:hAnsi="Arial" w:cs="Arial"/>
                <w:sz w:val="14"/>
                <w:szCs w:val="14"/>
                <w:vertAlign w:val="superscript"/>
              </w:rPr>
              <w:t>1</w:t>
            </w:r>
            <w:r>
              <w:rPr>
                <w:rFonts w:ascii="Arial" w:hAnsi="Arial" w:cs="Arial"/>
                <w:sz w:val="14"/>
                <w:szCs w:val="14"/>
              </w:rPr>
              <w:t xml:space="preserve"> + intercept</w:t>
            </w:r>
          </w:p>
        </w:tc>
        <w:tc>
          <w:tcPr>
            <w:tcW w:w="1076" w:type="dxa"/>
            <w:tcBorders>
              <w:top w:val="nil"/>
              <w:bottom w:val="nil"/>
            </w:tcBorders>
          </w:tcPr>
          <w:p w14:paraId="43BC56E4" w14:textId="77777777" w:rsidR="005F0A42" w:rsidRPr="00D32E49" w:rsidRDefault="005F0A42" w:rsidP="00065D26">
            <w:pPr>
              <w:rPr>
                <w:rFonts w:ascii="Arial" w:hAnsi="Arial" w:cs="Arial"/>
                <w:sz w:val="14"/>
                <w:szCs w:val="14"/>
              </w:rPr>
            </w:pPr>
            <w:r>
              <w:rPr>
                <w:rFonts w:ascii="Arial" w:hAnsi="Arial" w:cs="Arial"/>
                <w:sz w:val="14"/>
                <w:szCs w:val="14"/>
              </w:rPr>
              <w:t>0.10*</w:t>
            </w:r>
          </w:p>
        </w:tc>
        <w:tc>
          <w:tcPr>
            <w:tcW w:w="477" w:type="dxa"/>
            <w:tcBorders>
              <w:top w:val="nil"/>
              <w:bottom w:val="nil"/>
            </w:tcBorders>
          </w:tcPr>
          <w:p w14:paraId="2B5E4D29" w14:textId="77777777" w:rsidR="005F0A42" w:rsidRPr="00D32E49" w:rsidRDefault="005F0A42" w:rsidP="00065D26">
            <w:pPr>
              <w:rPr>
                <w:rFonts w:ascii="Arial" w:hAnsi="Arial" w:cs="Arial"/>
                <w:sz w:val="14"/>
                <w:szCs w:val="14"/>
              </w:rPr>
            </w:pPr>
            <w:r>
              <w:rPr>
                <w:rFonts w:ascii="Arial" w:hAnsi="Arial" w:cs="Arial"/>
                <w:sz w:val="14"/>
                <w:szCs w:val="14"/>
              </w:rPr>
              <w:t>20</w:t>
            </w:r>
          </w:p>
        </w:tc>
        <w:tc>
          <w:tcPr>
            <w:tcW w:w="672" w:type="dxa"/>
            <w:tcBorders>
              <w:top w:val="nil"/>
              <w:bottom w:val="nil"/>
            </w:tcBorders>
          </w:tcPr>
          <w:p w14:paraId="5BC2D9B0" w14:textId="77777777" w:rsidR="005F0A42" w:rsidRPr="00D32E49" w:rsidRDefault="005F0A42" w:rsidP="00065D26">
            <w:pPr>
              <w:rPr>
                <w:rFonts w:ascii="Arial" w:hAnsi="Arial" w:cs="Arial"/>
                <w:sz w:val="14"/>
                <w:szCs w:val="14"/>
              </w:rPr>
            </w:pPr>
            <w:r>
              <w:rPr>
                <w:rFonts w:ascii="Arial" w:hAnsi="Arial" w:cs="Arial"/>
                <w:sz w:val="14"/>
                <w:szCs w:val="14"/>
              </w:rPr>
              <w:t>0.830</w:t>
            </w:r>
          </w:p>
        </w:tc>
        <w:tc>
          <w:tcPr>
            <w:tcW w:w="866" w:type="dxa"/>
            <w:tcBorders>
              <w:top w:val="nil"/>
              <w:bottom w:val="nil"/>
            </w:tcBorders>
          </w:tcPr>
          <w:p w14:paraId="5D260CD4" w14:textId="77777777" w:rsidR="005F0A42" w:rsidRPr="00D32E49" w:rsidRDefault="005F0A42" w:rsidP="00065D26">
            <w:pPr>
              <w:rPr>
                <w:rFonts w:ascii="Arial" w:hAnsi="Arial" w:cs="Arial"/>
                <w:sz w:val="14"/>
                <w:szCs w:val="14"/>
              </w:rPr>
            </w:pPr>
            <w:r>
              <w:rPr>
                <w:rFonts w:ascii="Arial" w:hAnsi="Arial" w:cs="Arial"/>
                <w:sz w:val="14"/>
                <w:szCs w:val="14"/>
              </w:rPr>
              <w:t>-0.507</w:t>
            </w:r>
          </w:p>
        </w:tc>
        <w:tc>
          <w:tcPr>
            <w:tcW w:w="672" w:type="dxa"/>
            <w:tcBorders>
              <w:top w:val="nil"/>
              <w:bottom w:val="nil"/>
            </w:tcBorders>
          </w:tcPr>
          <w:p w14:paraId="17C6FD54" w14:textId="77777777" w:rsidR="005F0A42" w:rsidRPr="00D32E49" w:rsidRDefault="005F0A42" w:rsidP="00065D26">
            <w:pPr>
              <w:rPr>
                <w:rFonts w:ascii="Arial" w:hAnsi="Arial" w:cs="Arial"/>
                <w:sz w:val="14"/>
                <w:szCs w:val="14"/>
              </w:rPr>
            </w:pPr>
            <w:r>
              <w:rPr>
                <w:rFonts w:ascii="Arial" w:hAnsi="Arial" w:cs="Arial"/>
                <w:sz w:val="14"/>
                <w:szCs w:val="14"/>
              </w:rPr>
              <w:t>1.069</w:t>
            </w:r>
          </w:p>
        </w:tc>
        <w:tc>
          <w:tcPr>
            <w:tcW w:w="781" w:type="dxa"/>
            <w:tcBorders>
              <w:top w:val="nil"/>
              <w:bottom w:val="nil"/>
            </w:tcBorders>
          </w:tcPr>
          <w:p w14:paraId="47F150F6" w14:textId="77777777" w:rsidR="005F0A42" w:rsidRPr="00D32E49" w:rsidRDefault="005F0A42" w:rsidP="00065D26">
            <w:pPr>
              <w:rPr>
                <w:rFonts w:ascii="Arial" w:hAnsi="Arial" w:cs="Arial"/>
                <w:sz w:val="14"/>
                <w:szCs w:val="14"/>
              </w:rPr>
            </w:pPr>
            <w:r w:rsidRPr="00776BE3">
              <w:rPr>
                <w:rFonts w:ascii="Arial" w:hAnsi="Arial" w:cs="Arial"/>
                <w:sz w:val="14"/>
                <w:szCs w:val="14"/>
              </w:rPr>
              <w:t>&lt;0.001</w:t>
            </w:r>
          </w:p>
        </w:tc>
        <w:tc>
          <w:tcPr>
            <w:tcW w:w="594" w:type="dxa"/>
            <w:tcBorders>
              <w:top w:val="nil"/>
              <w:bottom w:val="nil"/>
            </w:tcBorders>
          </w:tcPr>
          <w:p w14:paraId="0FBBD838" w14:textId="77777777" w:rsidR="005F0A42" w:rsidRPr="00D32E49" w:rsidRDefault="005F0A42" w:rsidP="00065D26">
            <w:pPr>
              <w:rPr>
                <w:rFonts w:ascii="Arial" w:hAnsi="Arial" w:cs="Arial"/>
                <w:sz w:val="14"/>
                <w:szCs w:val="14"/>
              </w:rPr>
            </w:pPr>
            <w:r>
              <w:rPr>
                <w:rFonts w:ascii="Arial" w:hAnsi="Arial" w:cs="Arial"/>
                <w:sz w:val="14"/>
                <w:szCs w:val="14"/>
              </w:rPr>
              <w:t>0.73</w:t>
            </w:r>
          </w:p>
        </w:tc>
      </w:tr>
      <w:tr w:rsidR="005F0A42" w:rsidRPr="00D32E49" w14:paraId="686F987D" w14:textId="77777777" w:rsidTr="00065D26">
        <w:tc>
          <w:tcPr>
            <w:tcW w:w="648" w:type="dxa"/>
            <w:tcBorders>
              <w:top w:val="nil"/>
              <w:bottom w:val="single" w:sz="4" w:space="0" w:color="auto"/>
            </w:tcBorders>
          </w:tcPr>
          <w:p w14:paraId="4450FBAB" w14:textId="77777777" w:rsidR="005F0A42" w:rsidRPr="00D32E49" w:rsidRDefault="005F0A42" w:rsidP="00065D26">
            <w:pPr>
              <w:rPr>
                <w:rFonts w:ascii="Arial" w:hAnsi="Arial" w:cs="Arial"/>
                <w:sz w:val="14"/>
                <w:szCs w:val="14"/>
              </w:rPr>
            </w:pPr>
            <w:r>
              <w:rPr>
                <w:rFonts w:ascii="Arial" w:hAnsi="Arial" w:cs="Arial"/>
                <w:sz w:val="14"/>
                <w:szCs w:val="14"/>
              </w:rPr>
              <w:t>4**</w:t>
            </w:r>
          </w:p>
        </w:tc>
        <w:tc>
          <w:tcPr>
            <w:tcW w:w="2138" w:type="dxa"/>
            <w:tcBorders>
              <w:top w:val="nil"/>
              <w:bottom w:val="single" w:sz="4" w:space="0" w:color="auto"/>
            </w:tcBorders>
          </w:tcPr>
          <w:p w14:paraId="71D3A5A9" w14:textId="77777777" w:rsidR="005F0A42" w:rsidRPr="00D32E49" w:rsidRDefault="005F0A42" w:rsidP="00065D26">
            <w:pPr>
              <w:rPr>
                <w:rFonts w:ascii="Arial" w:hAnsi="Arial" w:cs="Arial"/>
                <w:sz w:val="14"/>
                <w:szCs w:val="14"/>
              </w:rPr>
            </w:pPr>
            <w:r>
              <w:rPr>
                <w:rFonts w:ascii="Arial" w:hAnsi="Arial" w:cs="Arial"/>
                <w:sz w:val="14"/>
                <w:szCs w:val="14"/>
              </w:rPr>
              <w:t>FC ~ FL + clade</w:t>
            </w:r>
            <w:r w:rsidRPr="00DD0C8B">
              <w:rPr>
                <w:rFonts w:ascii="Arial" w:hAnsi="Arial" w:cs="Arial"/>
                <w:sz w:val="14"/>
                <w:szCs w:val="14"/>
                <w:vertAlign w:val="superscript"/>
              </w:rPr>
              <w:t>1</w:t>
            </w:r>
            <w:r>
              <w:rPr>
                <w:rFonts w:ascii="Arial" w:hAnsi="Arial" w:cs="Arial"/>
                <w:sz w:val="14"/>
                <w:szCs w:val="14"/>
              </w:rPr>
              <w:t xml:space="preserve"> + intercept</w:t>
            </w:r>
          </w:p>
        </w:tc>
        <w:tc>
          <w:tcPr>
            <w:tcW w:w="1076" w:type="dxa"/>
            <w:tcBorders>
              <w:top w:val="nil"/>
              <w:bottom w:val="single" w:sz="4" w:space="0" w:color="auto"/>
            </w:tcBorders>
          </w:tcPr>
          <w:p w14:paraId="5F873CBA" w14:textId="77777777" w:rsidR="005F0A42" w:rsidRPr="00D32E49" w:rsidRDefault="005F0A42" w:rsidP="00065D26">
            <w:pPr>
              <w:rPr>
                <w:rFonts w:ascii="Arial" w:hAnsi="Arial" w:cs="Arial"/>
                <w:sz w:val="14"/>
                <w:szCs w:val="14"/>
              </w:rPr>
            </w:pPr>
            <w:r>
              <w:rPr>
                <w:rFonts w:ascii="Arial" w:hAnsi="Arial" w:cs="Arial"/>
                <w:sz w:val="14"/>
                <w:szCs w:val="14"/>
              </w:rPr>
              <w:t>0.10*</w:t>
            </w:r>
          </w:p>
        </w:tc>
        <w:tc>
          <w:tcPr>
            <w:tcW w:w="477" w:type="dxa"/>
            <w:tcBorders>
              <w:top w:val="nil"/>
              <w:bottom w:val="single" w:sz="4" w:space="0" w:color="auto"/>
            </w:tcBorders>
          </w:tcPr>
          <w:p w14:paraId="6231A0FB" w14:textId="77777777" w:rsidR="005F0A42" w:rsidRPr="00D32E49" w:rsidRDefault="005F0A42" w:rsidP="00065D26">
            <w:pPr>
              <w:rPr>
                <w:rFonts w:ascii="Arial" w:hAnsi="Arial" w:cs="Arial"/>
                <w:sz w:val="14"/>
                <w:szCs w:val="14"/>
              </w:rPr>
            </w:pPr>
            <w:r>
              <w:rPr>
                <w:rFonts w:ascii="Arial" w:hAnsi="Arial" w:cs="Arial"/>
                <w:sz w:val="14"/>
                <w:szCs w:val="14"/>
              </w:rPr>
              <w:t>20</w:t>
            </w:r>
          </w:p>
        </w:tc>
        <w:tc>
          <w:tcPr>
            <w:tcW w:w="672" w:type="dxa"/>
            <w:tcBorders>
              <w:top w:val="nil"/>
              <w:bottom w:val="single" w:sz="4" w:space="0" w:color="auto"/>
            </w:tcBorders>
          </w:tcPr>
          <w:p w14:paraId="24F9AF3A" w14:textId="77777777" w:rsidR="005F0A42" w:rsidRPr="00D32E49" w:rsidRDefault="005F0A42" w:rsidP="00065D26">
            <w:pPr>
              <w:rPr>
                <w:rFonts w:ascii="Arial" w:hAnsi="Arial" w:cs="Arial"/>
                <w:sz w:val="14"/>
                <w:szCs w:val="14"/>
              </w:rPr>
            </w:pPr>
            <w:r>
              <w:rPr>
                <w:rFonts w:ascii="Arial" w:hAnsi="Arial" w:cs="Arial"/>
                <w:sz w:val="14"/>
                <w:szCs w:val="14"/>
              </w:rPr>
              <w:t>0.830</w:t>
            </w:r>
          </w:p>
        </w:tc>
        <w:tc>
          <w:tcPr>
            <w:tcW w:w="866" w:type="dxa"/>
            <w:tcBorders>
              <w:top w:val="nil"/>
              <w:bottom w:val="single" w:sz="4" w:space="0" w:color="auto"/>
            </w:tcBorders>
          </w:tcPr>
          <w:p w14:paraId="19C40915"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109D2946" w14:textId="77777777" w:rsidR="005F0A42" w:rsidRPr="00D32E49" w:rsidRDefault="005F0A42" w:rsidP="00065D26">
            <w:pPr>
              <w:rPr>
                <w:rFonts w:ascii="Arial" w:hAnsi="Arial" w:cs="Arial"/>
                <w:sz w:val="14"/>
                <w:szCs w:val="14"/>
              </w:rPr>
            </w:pPr>
            <w:r>
              <w:rPr>
                <w:rFonts w:ascii="Arial" w:hAnsi="Arial" w:cs="Arial"/>
                <w:sz w:val="14"/>
                <w:szCs w:val="14"/>
              </w:rPr>
              <w:t>1.069</w:t>
            </w:r>
          </w:p>
        </w:tc>
        <w:tc>
          <w:tcPr>
            <w:tcW w:w="781" w:type="dxa"/>
            <w:tcBorders>
              <w:top w:val="nil"/>
              <w:bottom w:val="single" w:sz="4" w:space="0" w:color="auto"/>
            </w:tcBorders>
          </w:tcPr>
          <w:p w14:paraId="78451035" w14:textId="77777777" w:rsidR="005F0A42" w:rsidRPr="00D32E49" w:rsidRDefault="005F0A42" w:rsidP="00065D26">
            <w:pPr>
              <w:rPr>
                <w:rFonts w:ascii="Arial" w:hAnsi="Arial" w:cs="Arial"/>
                <w:sz w:val="14"/>
                <w:szCs w:val="14"/>
              </w:rPr>
            </w:pPr>
            <w:r w:rsidRPr="00776BE3">
              <w:rPr>
                <w:rFonts w:ascii="Arial" w:hAnsi="Arial" w:cs="Arial"/>
                <w:sz w:val="14"/>
                <w:szCs w:val="14"/>
              </w:rPr>
              <w:t>&lt;0.001</w:t>
            </w:r>
          </w:p>
        </w:tc>
        <w:tc>
          <w:tcPr>
            <w:tcW w:w="594" w:type="dxa"/>
            <w:tcBorders>
              <w:top w:val="nil"/>
              <w:bottom w:val="single" w:sz="4" w:space="0" w:color="auto"/>
            </w:tcBorders>
          </w:tcPr>
          <w:p w14:paraId="0C8BC0C9" w14:textId="77777777" w:rsidR="005F0A42" w:rsidRPr="00D32E49" w:rsidRDefault="005F0A42" w:rsidP="00065D26">
            <w:pPr>
              <w:rPr>
                <w:rFonts w:ascii="Arial" w:hAnsi="Arial" w:cs="Arial"/>
                <w:sz w:val="14"/>
                <w:szCs w:val="14"/>
              </w:rPr>
            </w:pPr>
            <w:r>
              <w:rPr>
                <w:rFonts w:ascii="Arial" w:hAnsi="Arial" w:cs="Arial"/>
                <w:sz w:val="14"/>
                <w:szCs w:val="14"/>
              </w:rPr>
              <w:t>0.73</w:t>
            </w:r>
          </w:p>
        </w:tc>
      </w:tr>
      <w:tr w:rsidR="005F0A42" w:rsidRPr="00D32E49" w14:paraId="22350E9F" w14:textId="77777777" w:rsidTr="00065D26">
        <w:tc>
          <w:tcPr>
            <w:tcW w:w="648" w:type="dxa"/>
            <w:tcBorders>
              <w:top w:val="nil"/>
              <w:bottom w:val="single" w:sz="4" w:space="0" w:color="auto"/>
            </w:tcBorders>
          </w:tcPr>
          <w:p w14:paraId="1C39D977"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72586CD7"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4554604D"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50FF4EE6"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6D82C117"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4C369301"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64B26CBF"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2C02BDFE"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003F949E" w14:textId="77777777" w:rsidR="005F0A42" w:rsidRPr="00D32E49" w:rsidRDefault="005F0A42" w:rsidP="00065D26">
            <w:pPr>
              <w:rPr>
                <w:rFonts w:ascii="Arial" w:hAnsi="Arial" w:cs="Arial"/>
                <w:sz w:val="14"/>
                <w:szCs w:val="14"/>
              </w:rPr>
            </w:pPr>
          </w:p>
        </w:tc>
      </w:tr>
      <w:tr w:rsidR="005F0A42" w:rsidRPr="00D32E49" w14:paraId="307748A5" w14:textId="77777777" w:rsidTr="00065D26">
        <w:tc>
          <w:tcPr>
            <w:tcW w:w="648" w:type="dxa"/>
            <w:tcBorders>
              <w:top w:val="single" w:sz="4" w:space="0" w:color="auto"/>
              <w:bottom w:val="nil"/>
            </w:tcBorders>
          </w:tcPr>
          <w:p w14:paraId="687EBD75"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6137159B" w14:textId="77777777" w:rsidR="005F0A42" w:rsidRPr="00D32E49" w:rsidRDefault="005F0A42" w:rsidP="00065D26">
            <w:pPr>
              <w:rPr>
                <w:rFonts w:ascii="Arial" w:hAnsi="Arial" w:cs="Arial"/>
                <w:sz w:val="14"/>
                <w:szCs w:val="14"/>
              </w:rPr>
            </w:pPr>
            <w:r>
              <w:rPr>
                <w:rFonts w:ascii="Arial" w:hAnsi="Arial" w:cs="Arial"/>
                <w:sz w:val="14"/>
                <w:szCs w:val="14"/>
              </w:rPr>
              <w:t>FC ~ FAP + intercept</w:t>
            </w:r>
          </w:p>
        </w:tc>
        <w:tc>
          <w:tcPr>
            <w:tcW w:w="1076" w:type="dxa"/>
            <w:tcBorders>
              <w:top w:val="single" w:sz="4" w:space="0" w:color="auto"/>
              <w:bottom w:val="nil"/>
            </w:tcBorders>
          </w:tcPr>
          <w:p w14:paraId="1944CEED" w14:textId="77777777" w:rsidR="005F0A42" w:rsidRPr="00D32E49" w:rsidRDefault="005F0A42" w:rsidP="00065D26">
            <w:pPr>
              <w:rPr>
                <w:rFonts w:ascii="Arial" w:hAnsi="Arial" w:cs="Arial"/>
                <w:sz w:val="14"/>
                <w:szCs w:val="14"/>
              </w:rPr>
            </w:pPr>
            <w:r>
              <w:rPr>
                <w:rFonts w:ascii="Arial" w:hAnsi="Arial" w:cs="Arial"/>
                <w:sz w:val="14"/>
                <w:szCs w:val="14"/>
              </w:rPr>
              <w:t>0.55</w:t>
            </w:r>
          </w:p>
        </w:tc>
        <w:tc>
          <w:tcPr>
            <w:tcW w:w="477" w:type="dxa"/>
            <w:tcBorders>
              <w:top w:val="single" w:sz="4" w:space="0" w:color="auto"/>
              <w:bottom w:val="nil"/>
            </w:tcBorders>
          </w:tcPr>
          <w:p w14:paraId="7FC317FC" w14:textId="77777777" w:rsidR="005F0A42" w:rsidRPr="00D32E49" w:rsidRDefault="005F0A42" w:rsidP="00065D26">
            <w:pPr>
              <w:rPr>
                <w:rFonts w:ascii="Arial" w:hAnsi="Arial" w:cs="Arial"/>
                <w:sz w:val="14"/>
                <w:szCs w:val="14"/>
              </w:rPr>
            </w:pPr>
            <w:r>
              <w:rPr>
                <w:rFonts w:ascii="Arial" w:hAnsi="Arial" w:cs="Arial"/>
                <w:sz w:val="14"/>
                <w:szCs w:val="14"/>
              </w:rPr>
              <w:t>12</w:t>
            </w:r>
          </w:p>
        </w:tc>
        <w:tc>
          <w:tcPr>
            <w:tcW w:w="672" w:type="dxa"/>
            <w:tcBorders>
              <w:top w:val="single" w:sz="4" w:space="0" w:color="auto"/>
              <w:bottom w:val="nil"/>
            </w:tcBorders>
          </w:tcPr>
          <w:p w14:paraId="7A7C2018" w14:textId="77777777" w:rsidR="005F0A42" w:rsidRPr="00D32E49" w:rsidRDefault="005F0A42" w:rsidP="00065D26">
            <w:pPr>
              <w:rPr>
                <w:rFonts w:ascii="Arial" w:hAnsi="Arial" w:cs="Arial"/>
                <w:sz w:val="14"/>
                <w:szCs w:val="14"/>
              </w:rPr>
            </w:pPr>
            <w:r>
              <w:rPr>
                <w:rFonts w:ascii="Arial" w:hAnsi="Arial" w:cs="Arial"/>
                <w:sz w:val="14"/>
                <w:szCs w:val="14"/>
              </w:rPr>
              <w:t>0.693</w:t>
            </w:r>
          </w:p>
        </w:tc>
        <w:tc>
          <w:tcPr>
            <w:tcW w:w="866" w:type="dxa"/>
            <w:tcBorders>
              <w:top w:val="single" w:sz="4" w:space="0" w:color="auto"/>
              <w:bottom w:val="nil"/>
            </w:tcBorders>
          </w:tcPr>
          <w:p w14:paraId="06E83B2C" w14:textId="77777777" w:rsidR="005F0A42" w:rsidRPr="00D32E49" w:rsidRDefault="005F0A42" w:rsidP="00065D26">
            <w:pPr>
              <w:rPr>
                <w:rFonts w:ascii="Arial" w:hAnsi="Arial" w:cs="Arial"/>
                <w:sz w:val="14"/>
                <w:szCs w:val="14"/>
              </w:rPr>
            </w:pPr>
            <w:r>
              <w:rPr>
                <w:rFonts w:ascii="Arial" w:hAnsi="Arial" w:cs="Arial"/>
                <w:sz w:val="14"/>
                <w:szCs w:val="14"/>
              </w:rPr>
              <w:t>0.735</w:t>
            </w:r>
          </w:p>
        </w:tc>
        <w:tc>
          <w:tcPr>
            <w:tcW w:w="672" w:type="dxa"/>
            <w:tcBorders>
              <w:top w:val="single" w:sz="4" w:space="0" w:color="auto"/>
              <w:bottom w:val="nil"/>
            </w:tcBorders>
          </w:tcPr>
          <w:p w14:paraId="1632C39B" w14:textId="77777777" w:rsidR="005F0A42" w:rsidRPr="00D32E49" w:rsidRDefault="005F0A42" w:rsidP="00065D26">
            <w:pPr>
              <w:rPr>
                <w:rFonts w:ascii="Arial" w:hAnsi="Arial" w:cs="Arial"/>
                <w:sz w:val="14"/>
                <w:szCs w:val="14"/>
              </w:rPr>
            </w:pPr>
            <w:r>
              <w:rPr>
                <w:rFonts w:ascii="Arial" w:hAnsi="Arial" w:cs="Arial"/>
                <w:sz w:val="14"/>
                <w:szCs w:val="14"/>
              </w:rPr>
              <w:t>0.942</w:t>
            </w:r>
          </w:p>
        </w:tc>
        <w:tc>
          <w:tcPr>
            <w:tcW w:w="781" w:type="dxa"/>
            <w:tcBorders>
              <w:top w:val="single" w:sz="4" w:space="0" w:color="auto"/>
              <w:bottom w:val="nil"/>
            </w:tcBorders>
          </w:tcPr>
          <w:p w14:paraId="3486C2C3" w14:textId="77777777" w:rsidR="005F0A42" w:rsidRPr="00D32E49" w:rsidRDefault="005F0A42" w:rsidP="00065D26">
            <w:pPr>
              <w:rPr>
                <w:rFonts w:ascii="Arial" w:hAnsi="Arial" w:cs="Arial"/>
                <w:sz w:val="14"/>
                <w:szCs w:val="14"/>
              </w:rPr>
            </w:pPr>
            <w:r w:rsidRPr="00776BE3">
              <w:rPr>
                <w:rFonts w:ascii="Arial" w:hAnsi="Arial" w:cs="Arial"/>
                <w:sz w:val="14"/>
                <w:szCs w:val="14"/>
              </w:rPr>
              <w:t>&lt;0.001</w:t>
            </w:r>
          </w:p>
        </w:tc>
        <w:tc>
          <w:tcPr>
            <w:tcW w:w="594" w:type="dxa"/>
            <w:tcBorders>
              <w:top w:val="single" w:sz="4" w:space="0" w:color="auto"/>
              <w:bottom w:val="nil"/>
            </w:tcBorders>
          </w:tcPr>
          <w:p w14:paraId="30EA882F"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2152377" w14:textId="77777777" w:rsidTr="00065D26">
        <w:tc>
          <w:tcPr>
            <w:tcW w:w="648" w:type="dxa"/>
            <w:tcBorders>
              <w:top w:val="nil"/>
              <w:bottom w:val="nil"/>
            </w:tcBorders>
          </w:tcPr>
          <w:p w14:paraId="6B2AA60D"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5E311ED5" w14:textId="77777777" w:rsidR="005F0A42" w:rsidRPr="00D32E49" w:rsidRDefault="005F0A42" w:rsidP="00065D26">
            <w:pPr>
              <w:rPr>
                <w:rFonts w:ascii="Arial" w:hAnsi="Arial" w:cs="Arial"/>
                <w:sz w:val="14"/>
                <w:szCs w:val="14"/>
              </w:rPr>
            </w:pPr>
            <w:r>
              <w:rPr>
                <w:rFonts w:ascii="Arial" w:hAnsi="Arial" w:cs="Arial"/>
                <w:sz w:val="14"/>
                <w:szCs w:val="14"/>
              </w:rPr>
              <w:t>FC ~ FAP</w:t>
            </w:r>
          </w:p>
        </w:tc>
        <w:tc>
          <w:tcPr>
            <w:tcW w:w="1076" w:type="dxa"/>
            <w:tcBorders>
              <w:top w:val="nil"/>
              <w:bottom w:val="nil"/>
            </w:tcBorders>
          </w:tcPr>
          <w:p w14:paraId="1D78B09D" w14:textId="77777777" w:rsidR="005F0A42" w:rsidRPr="00D32E49" w:rsidRDefault="005F0A42" w:rsidP="00065D26">
            <w:pPr>
              <w:rPr>
                <w:rFonts w:ascii="Arial" w:hAnsi="Arial" w:cs="Arial"/>
                <w:sz w:val="14"/>
                <w:szCs w:val="14"/>
              </w:rPr>
            </w:pPr>
            <w:r>
              <w:rPr>
                <w:rFonts w:ascii="Arial" w:hAnsi="Arial" w:cs="Arial"/>
                <w:sz w:val="14"/>
                <w:szCs w:val="14"/>
              </w:rPr>
              <w:t>0.23</w:t>
            </w:r>
          </w:p>
        </w:tc>
        <w:tc>
          <w:tcPr>
            <w:tcW w:w="477" w:type="dxa"/>
            <w:tcBorders>
              <w:top w:val="nil"/>
              <w:bottom w:val="nil"/>
            </w:tcBorders>
          </w:tcPr>
          <w:p w14:paraId="3A1C4BB4" w14:textId="77777777" w:rsidR="005F0A42" w:rsidRPr="00D32E49" w:rsidRDefault="005F0A42" w:rsidP="00065D26">
            <w:pPr>
              <w:rPr>
                <w:rFonts w:ascii="Arial" w:hAnsi="Arial" w:cs="Arial"/>
                <w:sz w:val="14"/>
                <w:szCs w:val="14"/>
              </w:rPr>
            </w:pPr>
            <w:r>
              <w:rPr>
                <w:rFonts w:ascii="Arial" w:hAnsi="Arial" w:cs="Arial"/>
                <w:sz w:val="14"/>
                <w:szCs w:val="14"/>
              </w:rPr>
              <w:t>12</w:t>
            </w:r>
          </w:p>
        </w:tc>
        <w:tc>
          <w:tcPr>
            <w:tcW w:w="672" w:type="dxa"/>
            <w:tcBorders>
              <w:top w:val="nil"/>
              <w:bottom w:val="nil"/>
            </w:tcBorders>
          </w:tcPr>
          <w:p w14:paraId="6A911BF8" w14:textId="77777777" w:rsidR="005F0A42" w:rsidRPr="00D32E49" w:rsidRDefault="005F0A42" w:rsidP="00065D26">
            <w:pPr>
              <w:rPr>
                <w:rFonts w:ascii="Arial" w:hAnsi="Arial" w:cs="Arial"/>
                <w:sz w:val="14"/>
                <w:szCs w:val="14"/>
              </w:rPr>
            </w:pPr>
            <w:r>
              <w:rPr>
                <w:rFonts w:ascii="Arial" w:hAnsi="Arial" w:cs="Arial"/>
                <w:sz w:val="14"/>
                <w:szCs w:val="14"/>
              </w:rPr>
              <w:t>0.545</w:t>
            </w:r>
          </w:p>
        </w:tc>
        <w:tc>
          <w:tcPr>
            <w:tcW w:w="866" w:type="dxa"/>
            <w:tcBorders>
              <w:top w:val="nil"/>
              <w:bottom w:val="nil"/>
            </w:tcBorders>
          </w:tcPr>
          <w:p w14:paraId="5BEAE24B"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5CF831FC" w14:textId="77777777" w:rsidR="005F0A42" w:rsidRPr="00D32E49" w:rsidRDefault="005F0A42" w:rsidP="00065D26">
            <w:pPr>
              <w:rPr>
                <w:rFonts w:ascii="Arial" w:hAnsi="Arial" w:cs="Arial"/>
                <w:sz w:val="14"/>
                <w:szCs w:val="14"/>
              </w:rPr>
            </w:pPr>
            <w:r>
              <w:rPr>
                <w:rFonts w:ascii="Arial" w:hAnsi="Arial" w:cs="Arial"/>
                <w:sz w:val="14"/>
                <w:szCs w:val="14"/>
              </w:rPr>
              <w:t>1.354</w:t>
            </w:r>
          </w:p>
        </w:tc>
        <w:tc>
          <w:tcPr>
            <w:tcW w:w="781" w:type="dxa"/>
            <w:tcBorders>
              <w:top w:val="nil"/>
              <w:bottom w:val="nil"/>
            </w:tcBorders>
          </w:tcPr>
          <w:p w14:paraId="38A2691D" w14:textId="77777777" w:rsidR="005F0A42" w:rsidRPr="00D32E49" w:rsidRDefault="005F0A42" w:rsidP="00065D26">
            <w:pPr>
              <w:rPr>
                <w:rFonts w:ascii="Arial" w:hAnsi="Arial" w:cs="Arial"/>
                <w:sz w:val="14"/>
                <w:szCs w:val="14"/>
              </w:rPr>
            </w:pPr>
            <w:r w:rsidRPr="00776BE3">
              <w:rPr>
                <w:rFonts w:ascii="Arial" w:hAnsi="Arial" w:cs="Arial"/>
                <w:sz w:val="14"/>
                <w:szCs w:val="14"/>
              </w:rPr>
              <w:t>&lt;0.001</w:t>
            </w:r>
          </w:p>
        </w:tc>
        <w:tc>
          <w:tcPr>
            <w:tcW w:w="594" w:type="dxa"/>
            <w:tcBorders>
              <w:top w:val="nil"/>
              <w:bottom w:val="nil"/>
            </w:tcBorders>
          </w:tcPr>
          <w:p w14:paraId="49A74BD6"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428CED1A" w14:textId="77777777" w:rsidTr="00065D26">
        <w:tc>
          <w:tcPr>
            <w:tcW w:w="648" w:type="dxa"/>
            <w:tcBorders>
              <w:top w:val="nil"/>
              <w:bottom w:val="single" w:sz="4" w:space="0" w:color="auto"/>
            </w:tcBorders>
          </w:tcPr>
          <w:p w14:paraId="6FFE5416"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0AECB141" w14:textId="77777777" w:rsidR="005F0A42" w:rsidRPr="00D32E49" w:rsidRDefault="005F0A42" w:rsidP="00065D26">
            <w:pPr>
              <w:rPr>
                <w:rFonts w:ascii="Arial" w:hAnsi="Arial" w:cs="Arial"/>
                <w:sz w:val="14"/>
                <w:szCs w:val="14"/>
              </w:rPr>
            </w:pPr>
            <w:r>
              <w:rPr>
                <w:rFonts w:ascii="Arial" w:hAnsi="Arial" w:cs="Arial"/>
                <w:sz w:val="14"/>
                <w:szCs w:val="14"/>
              </w:rPr>
              <w:t>FC ~ FAP</w:t>
            </w:r>
          </w:p>
        </w:tc>
        <w:tc>
          <w:tcPr>
            <w:tcW w:w="1076" w:type="dxa"/>
            <w:tcBorders>
              <w:top w:val="nil"/>
              <w:bottom w:val="single" w:sz="4" w:space="0" w:color="auto"/>
            </w:tcBorders>
          </w:tcPr>
          <w:p w14:paraId="3558B566" w14:textId="77777777" w:rsidR="005F0A42" w:rsidRPr="00D32E49" w:rsidRDefault="005F0A42" w:rsidP="00065D26">
            <w:pPr>
              <w:rPr>
                <w:rFonts w:ascii="Arial" w:hAnsi="Arial" w:cs="Arial"/>
                <w:sz w:val="14"/>
                <w:szCs w:val="14"/>
              </w:rPr>
            </w:pPr>
            <w:r>
              <w:rPr>
                <w:rFonts w:ascii="Arial" w:hAnsi="Arial" w:cs="Arial"/>
                <w:sz w:val="14"/>
                <w:szCs w:val="14"/>
              </w:rPr>
              <w:t>0.10</w:t>
            </w:r>
          </w:p>
        </w:tc>
        <w:tc>
          <w:tcPr>
            <w:tcW w:w="477" w:type="dxa"/>
            <w:tcBorders>
              <w:top w:val="nil"/>
              <w:bottom w:val="single" w:sz="4" w:space="0" w:color="auto"/>
            </w:tcBorders>
          </w:tcPr>
          <w:p w14:paraId="2733D908" w14:textId="77777777" w:rsidR="005F0A42" w:rsidRPr="00D32E49" w:rsidRDefault="005F0A42" w:rsidP="00065D26">
            <w:pPr>
              <w:rPr>
                <w:rFonts w:ascii="Arial" w:hAnsi="Arial" w:cs="Arial"/>
                <w:sz w:val="14"/>
                <w:szCs w:val="14"/>
              </w:rPr>
            </w:pPr>
            <w:r>
              <w:rPr>
                <w:rFonts w:ascii="Arial" w:hAnsi="Arial" w:cs="Arial"/>
                <w:sz w:val="14"/>
                <w:szCs w:val="14"/>
              </w:rPr>
              <w:t>12</w:t>
            </w:r>
          </w:p>
        </w:tc>
        <w:tc>
          <w:tcPr>
            <w:tcW w:w="672" w:type="dxa"/>
            <w:tcBorders>
              <w:top w:val="nil"/>
              <w:bottom w:val="single" w:sz="4" w:space="0" w:color="auto"/>
            </w:tcBorders>
          </w:tcPr>
          <w:p w14:paraId="0B19CC9E" w14:textId="77777777" w:rsidR="005F0A42" w:rsidRPr="00D32E49" w:rsidRDefault="005F0A42" w:rsidP="00065D26">
            <w:pPr>
              <w:rPr>
                <w:rFonts w:ascii="Arial" w:hAnsi="Arial" w:cs="Arial"/>
                <w:sz w:val="14"/>
                <w:szCs w:val="14"/>
              </w:rPr>
            </w:pPr>
            <w:r>
              <w:rPr>
                <w:rFonts w:ascii="Arial" w:hAnsi="Arial" w:cs="Arial"/>
                <w:sz w:val="14"/>
                <w:szCs w:val="14"/>
              </w:rPr>
              <w:t>0.436</w:t>
            </w:r>
          </w:p>
        </w:tc>
        <w:tc>
          <w:tcPr>
            <w:tcW w:w="866" w:type="dxa"/>
            <w:tcBorders>
              <w:top w:val="nil"/>
              <w:bottom w:val="single" w:sz="4" w:space="0" w:color="auto"/>
            </w:tcBorders>
          </w:tcPr>
          <w:p w14:paraId="77CB9286"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57C129AC" w14:textId="77777777" w:rsidR="005F0A42" w:rsidRPr="00D32E49" w:rsidRDefault="005F0A42" w:rsidP="00065D26">
            <w:pPr>
              <w:rPr>
                <w:rFonts w:ascii="Arial" w:hAnsi="Arial" w:cs="Arial"/>
                <w:sz w:val="14"/>
                <w:szCs w:val="14"/>
              </w:rPr>
            </w:pPr>
            <w:r>
              <w:rPr>
                <w:rFonts w:ascii="Arial" w:hAnsi="Arial" w:cs="Arial"/>
                <w:sz w:val="14"/>
                <w:szCs w:val="14"/>
              </w:rPr>
              <w:t>1.354</w:t>
            </w:r>
          </w:p>
        </w:tc>
        <w:tc>
          <w:tcPr>
            <w:tcW w:w="781" w:type="dxa"/>
            <w:tcBorders>
              <w:top w:val="nil"/>
              <w:bottom w:val="single" w:sz="4" w:space="0" w:color="auto"/>
            </w:tcBorders>
          </w:tcPr>
          <w:p w14:paraId="2868833A" w14:textId="77777777" w:rsidR="005F0A42" w:rsidRPr="00D32E49" w:rsidRDefault="005F0A42" w:rsidP="00065D26">
            <w:pPr>
              <w:rPr>
                <w:rFonts w:ascii="Arial" w:hAnsi="Arial" w:cs="Arial"/>
                <w:sz w:val="14"/>
                <w:szCs w:val="14"/>
              </w:rPr>
            </w:pPr>
            <w:r w:rsidRPr="00776BE3">
              <w:rPr>
                <w:rFonts w:ascii="Arial" w:hAnsi="Arial" w:cs="Arial"/>
                <w:sz w:val="14"/>
                <w:szCs w:val="14"/>
              </w:rPr>
              <w:t>&lt;0.001</w:t>
            </w:r>
          </w:p>
        </w:tc>
        <w:tc>
          <w:tcPr>
            <w:tcW w:w="594" w:type="dxa"/>
            <w:tcBorders>
              <w:top w:val="nil"/>
              <w:bottom w:val="single" w:sz="4" w:space="0" w:color="auto"/>
            </w:tcBorders>
          </w:tcPr>
          <w:p w14:paraId="4C7F1672" w14:textId="77777777" w:rsidR="005F0A42" w:rsidRPr="00D32E49" w:rsidRDefault="005F0A42" w:rsidP="00065D26">
            <w:pPr>
              <w:rPr>
                <w:rFonts w:ascii="Arial" w:hAnsi="Arial" w:cs="Arial"/>
                <w:sz w:val="14"/>
                <w:szCs w:val="14"/>
              </w:rPr>
            </w:pPr>
            <w:r>
              <w:rPr>
                <w:rFonts w:ascii="Arial" w:hAnsi="Arial" w:cs="Arial"/>
                <w:sz w:val="14"/>
                <w:szCs w:val="14"/>
              </w:rPr>
              <w:t>-0.22</w:t>
            </w:r>
          </w:p>
        </w:tc>
      </w:tr>
      <w:tr w:rsidR="005F0A42" w:rsidRPr="00D32E49" w14:paraId="74D69B7B" w14:textId="77777777" w:rsidTr="00065D26">
        <w:tc>
          <w:tcPr>
            <w:tcW w:w="648" w:type="dxa"/>
            <w:tcBorders>
              <w:top w:val="nil"/>
              <w:bottom w:val="single" w:sz="4" w:space="0" w:color="auto"/>
            </w:tcBorders>
          </w:tcPr>
          <w:p w14:paraId="3370E88B"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0D95FE22"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4E430577"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7C357906"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2A70D05F"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44F68349"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401758E4"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5ABA06B5"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2DA02C77" w14:textId="77777777" w:rsidR="005F0A42" w:rsidRPr="00D32E49" w:rsidRDefault="005F0A42" w:rsidP="00065D26">
            <w:pPr>
              <w:rPr>
                <w:rFonts w:ascii="Arial" w:hAnsi="Arial" w:cs="Arial"/>
                <w:sz w:val="14"/>
                <w:szCs w:val="14"/>
              </w:rPr>
            </w:pPr>
          </w:p>
        </w:tc>
      </w:tr>
      <w:tr w:rsidR="005F0A42" w:rsidRPr="00D32E49" w14:paraId="19F3A020" w14:textId="77777777" w:rsidTr="00065D26">
        <w:tc>
          <w:tcPr>
            <w:tcW w:w="648" w:type="dxa"/>
            <w:tcBorders>
              <w:top w:val="single" w:sz="4" w:space="0" w:color="auto"/>
              <w:bottom w:val="nil"/>
            </w:tcBorders>
          </w:tcPr>
          <w:p w14:paraId="6817BE1C"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71E51EE5" w14:textId="77777777" w:rsidR="005F0A42" w:rsidRPr="00D32E49" w:rsidRDefault="005F0A42" w:rsidP="00065D26">
            <w:pPr>
              <w:rPr>
                <w:rFonts w:ascii="Arial" w:hAnsi="Arial" w:cs="Arial"/>
                <w:sz w:val="14"/>
                <w:szCs w:val="14"/>
              </w:rPr>
            </w:pPr>
            <w:r>
              <w:rPr>
                <w:rFonts w:ascii="Arial" w:hAnsi="Arial" w:cs="Arial"/>
                <w:sz w:val="14"/>
                <w:szCs w:val="14"/>
              </w:rPr>
              <w:t>FC ~ HC</w:t>
            </w:r>
          </w:p>
        </w:tc>
        <w:tc>
          <w:tcPr>
            <w:tcW w:w="1076" w:type="dxa"/>
            <w:tcBorders>
              <w:top w:val="single" w:sz="4" w:space="0" w:color="auto"/>
              <w:bottom w:val="nil"/>
            </w:tcBorders>
          </w:tcPr>
          <w:p w14:paraId="7DDF3884" w14:textId="77777777" w:rsidR="005F0A42" w:rsidRPr="00D32E49" w:rsidRDefault="005F0A42" w:rsidP="00065D26">
            <w:pPr>
              <w:rPr>
                <w:rFonts w:ascii="Arial" w:hAnsi="Arial" w:cs="Arial"/>
                <w:sz w:val="14"/>
                <w:szCs w:val="14"/>
              </w:rPr>
            </w:pPr>
            <w:r>
              <w:rPr>
                <w:rFonts w:ascii="Arial" w:hAnsi="Arial" w:cs="Arial"/>
                <w:sz w:val="14"/>
                <w:szCs w:val="14"/>
              </w:rPr>
              <w:t>0.85</w:t>
            </w:r>
          </w:p>
        </w:tc>
        <w:tc>
          <w:tcPr>
            <w:tcW w:w="477" w:type="dxa"/>
            <w:tcBorders>
              <w:top w:val="single" w:sz="4" w:space="0" w:color="auto"/>
              <w:bottom w:val="nil"/>
            </w:tcBorders>
          </w:tcPr>
          <w:p w14:paraId="77880D92"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single" w:sz="4" w:space="0" w:color="auto"/>
              <w:bottom w:val="nil"/>
            </w:tcBorders>
          </w:tcPr>
          <w:p w14:paraId="397D905A" w14:textId="77777777" w:rsidR="005F0A42" w:rsidRPr="00D32E49" w:rsidRDefault="005F0A42" w:rsidP="00065D26">
            <w:pPr>
              <w:rPr>
                <w:rFonts w:ascii="Arial" w:hAnsi="Arial" w:cs="Arial"/>
                <w:sz w:val="14"/>
                <w:szCs w:val="14"/>
              </w:rPr>
            </w:pPr>
            <w:r>
              <w:rPr>
                <w:rFonts w:ascii="Arial" w:hAnsi="Arial" w:cs="Arial"/>
                <w:sz w:val="14"/>
                <w:szCs w:val="14"/>
              </w:rPr>
              <w:t>0.951</w:t>
            </w:r>
          </w:p>
        </w:tc>
        <w:tc>
          <w:tcPr>
            <w:tcW w:w="866" w:type="dxa"/>
            <w:tcBorders>
              <w:top w:val="single" w:sz="4" w:space="0" w:color="auto"/>
              <w:bottom w:val="nil"/>
            </w:tcBorders>
          </w:tcPr>
          <w:p w14:paraId="21179F58"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2248B3DC" w14:textId="77777777" w:rsidR="005F0A42" w:rsidRPr="00D32E49" w:rsidRDefault="005F0A42" w:rsidP="00065D26">
            <w:pPr>
              <w:rPr>
                <w:rFonts w:ascii="Arial" w:hAnsi="Arial" w:cs="Arial"/>
                <w:sz w:val="14"/>
                <w:szCs w:val="14"/>
              </w:rPr>
            </w:pPr>
            <w:r>
              <w:rPr>
                <w:rFonts w:ascii="Arial" w:hAnsi="Arial" w:cs="Arial"/>
                <w:sz w:val="14"/>
                <w:szCs w:val="14"/>
              </w:rPr>
              <w:t>1.025</w:t>
            </w:r>
          </w:p>
        </w:tc>
        <w:tc>
          <w:tcPr>
            <w:tcW w:w="781" w:type="dxa"/>
            <w:tcBorders>
              <w:top w:val="single" w:sz="4" w:space="0" w:color="auto"/>
              <w:bottom w:val="nil"/>
            </w:tcBorders>
          </w:tcPr>
          <w:p w14:paraId="5A28BDEF" w14:textId="77777777" w:rsidR="005F0A42" w:rsidRPr="00D32E49" w:rsidRDefault="005F0A42" w:rsidP="00065D26">
            <w:pPr>
              <w:rPr>
                <w:rFonts w:ascii="Arial" w:hAnsi="Arial" w:cs="Arial"/>
                <w:sz w:val="14"/>
                <w:szCs w:val="14"/>
              </w:rPr>
            </w:pPr>
            <w:r w:rsidRPr="00776BE3">
              <w:rPr>
                <w:rFonts w:ascii="Arial" w:hAnsi="Arial" w:cs="Arial"/>
                <w:sz w:val="14"/>
                <w:szCs w:val="14"/>
              </w:rPr>
              <w:t>&lt;0.001</w:t>
            </w:r>
          </w:p>
        </w:tc>
        <w:tc>
          <w:tcPr>
            <w:tcW w:w="594" w:type="dxa"/>
            <w:tcBorders>
              <w:top w:val="single" w:sz="4" w:space="0" w:color="auto"/>
              <w:bottom w:val="nil"/>
            </w:tcBorders>
          </w:tcPr>
          <w:p w14:paraId="680B70CF"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6D40068A" w14:textId="77777777" w:rsidTr="00065D26">
        <w:tc>
          <w:tcPr>
            <w:tcW w:w="648" w:type="dxa"/>
            <w:tcBorders>
              <w:top w:val="nil"/>
              <w:bottom w:val="nil"/>
            </w:tcBorders>
          </w:tcPr>
          <w:p w14:paraId="3252A6D2"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27D68CCC" w14:textId="77777777" w:rsidR="005F0A42" w:rsidRPr="00D32E49" w:rsidRDefault="005F0A42" w:rsidP="00065D26">
            <w:pPr>
              <w:rPr>
                <w:rFonts w:ascii="Arial" w:hAnsi="Arial" w:cs="Arial"/>
                <w:sz w:val="14"/>
                <w:szCs w:val="14"/>
              </w:rPr>
            </w:pPr>
            <w:r w:rsidRPr="00D32E49">
              <w:rPr>
                <w:rFonts w:ascii="Arial" w:hAnsi="Arial" w:cs="Arial"/>
                <w:sz w:val="14"/>
                <w:szCs w:val="14"/>
              </w:rPr>
              <w:t>FC ~ HC</w:t>
            </w:r>
            <w:r>
              <w:rPr>
                <w:rFonts w:ascii="Arial" w:hAnsi="Arial" w:cs="Arial"/>
                <w:sz w:val="14"/>
                <w:szCs w:val="14"/>
              </w:rPr>
              <w:t xml:space="preserve"> + intercept</w:t>
            </w:r>
          </w:p>
        </w:tc>
        <w:tc>
          <w:tcPr>
            <w:tcW w:w="1076" w:type="dxa"/>
            <w:tcBorders>
              <w:top w:val="nil"/>
              <w:bottom w:val="nil"/>
            </w:tcBorders>
          </w:tcPr>
          <w:p w14:paraId="6CE44506" w14:textId="77777777" w:rsidR="005F0A42" w:rsidRPr="00D32E49" w:rsidRDefault="005F0A42" w:rsidP="00065D26">
            <w:pPr>
              <w:rPr>
                <w:rFonts w:ascii="Arial" w:hAnsi="Arial" w:cs="Arial"/>
                <w:sz w:val="14"/>
                <w:szCs w:val="14"/>
              </w:rPr>
            </w:pPr>
            <w:r>
              <w:rPr>
                <w:rFonts w:ascii="Arial" w:hAnsi="Arial" w:cs="Arial"/>
                <w:sz w:val="14"/>
                <w:szCs w:val="14"/>
              </w:rPr>
              <w:t>0.06</w:t>
            </w:r>
          </w:p>
        </w:tc>
        <w:tc>
          <w:tcPr>
            <w:tcW w:w="477" w:type="dxa"/>
            <w:tcBorders>
              <w:top w:val="nil"/>
              <w:bottom w:val="nil"/>
            </w:tcBorders>
          </w:tcPr>
          <w:p w14:paraId="0C38EBFF"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nil"/>
            </w:tcBorders>
          </w:tcPr>
          <w:p w14:paraId="7EC25001" w14:textId="77777777" w:rsidR="005F0A42" w:rsidRPr="00D32E49" w:rsidRDefault="005F0A42" w:rsidP="00065D26">
            <w:pPr>
              <w:rPr>
                <w:rFonts w:ascii="Arial" w:hAnsi="Arial" w:cs="Arial"/>
                <w:sz w:val="14"/>
                <w:szCs w:val="14"/>
              </w:rPr>
            </w:pPr>
            <w:r>
              <w:rPr>
                <w:rFonts w:ascii="Arial" w:hAnsi="Arial" w:cs="Arial"/>
                <w:sz w:val="14"/>
                <w:szCs w:val="14"/>
              </w:rPr>
              <w:t>0.940</w:t>
            </w:r>
          </w:p>
        </w:tc>
        <w:tc>
          <w:tcPr>
            <w:tcW w:w="866" w:type="dxa"/>
            <w:tcBorders>
              <w:top w:val="nil"/>
              <w:bottom w:val="nil"/>
            </w:tcBorders>
          </w:tcPr>
          <w:p w14:paraId="7F84234E" w14:textId="77777777" w:rsidR="005F0A42" w:rsidRPr="00D32E49" w:rsidRDefault="005F0A42" w:rsidP="00065D26">
            <w:pPr>
              <w:rPr>
                <w:rFonts w:ascii="Arial" w:hAnsi="Arial" w:cs="Arial"/>
                <w:sz w:val="14"/>
                <w:szCs w:val="14"/>
              </w:rPr>
            </w:pPr>
            <w:r>
              <w:rPr>
                <w:rFonts w:ascii="Arial" w:hAnsi="Arial" w:cs="Arial"/>
                <w:sz w:val="14"/>
                <w:szCs w:val="14"/>
              </w:rPr>
              <w:t>0.007</w:t>
            </w:r>
          </w:p>
        </w:tc>
        <w:tc>
          <w:tcPr>
            <w:tcW w:w="672" w:type="dxa"/>
            <w:tcBorders>
              <w:top w:val="nil"/>
              <w:bottom w:val="nil"/>
            </w:tcBorders>
          </w:tcPr>
          <w:p w14:paraId="0B4B6BBD" w14:textId="77777777" w:rsidR="005F0A42" w:rsidRPr="00D32E49" w:rsidRDefault="005F0A42" w:rsidP="00065D26">
            <w:pPr>
              <w:rPr>
                <w:rFonts w:ascii="Arial" w:hAnsi="Arial" w:cs="Arial"/>
                <w:sz w:val="14"/>
                <w:szCs w:val="14"/>
              </w:rPr>
            </w:pPr>
            <w:r>
              <w:rPr>
                <w:rFonts w:ascii="Arial" w:hAnsi="Arial" w:cs="Arial"/>
                <w:sz w:val="14"/>
                <w:szCs w:val="14"/>
              </w:rPr>
              <w:t>1.022</w:t>
            </w:r>
          </w:p>
        </w:tc>
        <w:tc>
          <w:tcPr>
            <w:tcW w:w="781" w:type="dxa"/>
            <w:tcBorders>
              <w:top w:val="nil"/>
              <w:bottom w:val="nil"/>
            </w:tcBorders>
          </w:tcPr>
          <w:p w14:paraId="6770E3A3" w14:textId="77777777" w:rsidR="005F0A42" w:rsidRPr="00D32E49" w:rsidRDefault="005F0A42" w:rsidP="00065D26">
            <w:pPr>
              <w:rPr>
                <w:rFonts w:ascii="Arial" w:hAnsi="Arial" w:cs="Arial"/>
                <w:sz w:val="14"/>
                <w:szCs w:val="14"/>
              </w:rPr>
            </w:pPr>
            <w:r w:rsidRPr="00776BE3">
              <w:rPr>
                <w:rFonts w:ascii="Arial" w:hAnsi="Arial" w:cs="Arial"/>
                <w:sz w:val="14"/>
                <w:szCs w:val="14"/>
              </w:rPr>
              <w:t>&lt;0.001</w:t>
            </w:r>
          </w:p>
        </w:tc>
        <w:tc>
          <w:tcPr>
            <w:tcW w:w="594" w:type="dxa"/>
            <w:tcBorders>
              <w:top w:val="nil"/>
              <w:bottom w:val="nil"/>
            </w:tcBorders>
          </w:tcPr>
          <w:p w14:paraId="70D9C3F8"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42E8429E" w14:textId="77777777" w:rsidTr="00065D26">
        <w:tc>
          <w:tcPr>
            <w:tcW w:w="648" w:type="dxa"/>
            <w:tcBorders>
              <w:top w:val="nil"/>
              <w:bottom w:val="single" w:sz="4" w:space="0" w:color="auto"/>
            </w:tcBorders>
          </w:tcPr>
          <w:p w14:paraId="4C47C94E"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790281D6" w14:textId="77777777" w:rsidR="005F0A42" w:rsidRPr="00D32E49" w:rsidRDefault="005F0A42" w:rsidP="00065D26">
            <w:pPr>
              <w:rPr>
                <w:rFonts w:ascii="Arial" w:hAnsi="Arial" w:cs="Arial"/>
                <w:sz w:val="14"/>
                <w:szCs w:val="14"/>
              </w:rPr>
            </w:pPr>
            <w:r w:rsidRPr="00D32E49">
              <w:rPr>
                <w:rFonts w:ascii="Arial" w:hAnsi="Arial" w:cs="Arial"/>
                <w:sz w:val="14"/>
                <w:szCs w:val="14"/>
              </w:rPr>
              <w:t>FC ~ HC</w:t>
            </w:r>
            <w:r>
              <w:rPr>
                <w:rFonts w:ascii="Arial" w:hAnsi="Arial" w:cs="Arial"/>
                <w:sz w:val="14"/>
                <w:szCs w:val="14"/>
              </w:rPr>
              <w:t xml:space="preserve"> + intercept</w:t>
            </w:r>
          </w:p>
        </w:tc>
        <w:tc>
          <w:tcPr>
            <w:tcW w:w="1076" w:type="dxa"/>
            <w:tcBorders>
              <w:top w:val="nil"/>
              <w:bottom w:val="single" w:sz="4" w:space="0" w:color="auto"/>
            </w:tcBorders>
          </w:tcPr>
          <w:p w14:paraId="703BDA09" w14:textId="77777777" w:rsidR="005F0A42" w:rsidRPr="00D32E49" w:rsidRDefault="005F0A42" w:rsidP="00065D26">
            <w:pPr>
              <w:rPr>
                <w:rFonts w:ascii="Arial" w:hAnsi="Arial" w:cs="Arial"/>
                <w:sz w:val="14"/>
                <w:szCs w:val="14"/>
              </w:rPr>
            </w:pPr>
            <w:r>
              <w:rPr>
                <w:rFonts w:ascii="Arial" w:hAnsi="Arial" w:cs="Arial"/>
                <w:sz w:val="14"/>
                <w:szCs w:val="14"/>
              </w:rPr>
              <w:t>0.04</w:t>
            </w:r>
          </w:p>
        </w:tc>
        <w:tc>
          <w:tcPr>
            <w:tcW w:w="477" w:type="dxa"/>
            <w:tcBorders>
              <w:top w:val="nil"/>
              <w:bottom w:val="single" w:sz="4" w:space="0" w:color="auto"/>
            </w:tcBorders>
          </w:tcPr>
          <w:p w14:paraId="43288FAB"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single" w:sz="4" w:space="0" w:color="auto"/>
            </w:tcBorders>
          </w:tcPr>
          <w:p w14:paraId="061C6B77" w14:textId="77777777" w:rsidR="005F0A42" w:rsidRPr="00D32E49" w:rsidRDefault="005F0A42" w:rsidP="00065D26">
            <w:pPr>
              <w:rPr>
                <w:rFonts w:ascii="Arial" w:hAnsi="Arial" w:cs="Arial"/>
                <w:sz w:val="14"/>
                <w:szCs w:val="14"/>
              </w:rPr>
            </w:pPr>
            <w:r>
              <w:rPr>
                <w:rFonts w:ascii="Arial" w:hAnsi="Arial" w:cs="Arial"/>
                <w:sz w:val="14"/>
                <w:szCs w:val="14"/>
              </w:rPr>
              <w:t>0.959</w:t>
            </w:r>
          </w:p>
        </w:tc>
        <w:tc>
          <w:tcPr>
            <w:tcW w:w="866" w:type="dxa"/>
            <w:tcBorders>
              <w:top w:val="nil"/>
              <w:bottom w:val="single" w:sz="4" w:space="0" w:color="auto"/>
            </w:tcBorders>
          </w:tcPr>
          <w:p w14:paraId="0B536DA1" w14:textId="77777777" w:rsidR="005F0A42" w:rsidRPr="00D32E49" w:rsidRDefault="005F0A42" w:rsidP="00065D26">
            <w:pPr>
              <w:rPr>
                <w:rFonts w:ascii="Arial" w:hAnsi="Arial" w:cs="Arial"/>
                <w:sz w:val="14"/>
                <w:szCs w:val="14"/>
              </w:rPr>
            </w:pPr>
            <w:r>
              <w:rPr>
                <w:rFonts w:ascii="Arial" w:hAnsi="Arial" w:cs="Arial"/>
                <w:sz w:val="14"/>
                <w:szCs w:val="14"/>
              </w:rPr>
              <w:t>0.374</w:t>
            </w:r>
          </w:p>
        </w:tc>
        <w:tc>
          <w:tcPr>
            <w:tcW w:w="672" w:type="dxa"/>
            <w:tcBorders>
              <w:top w:val="nil"/>
              <w:bottom w:val="single" w:sz="4" w:space="0" w:color="auto"/>
            </w:tcBorders>
          </w:tcPr>
          <w:p w14:paraId="1AA17236" w14:textId="77777777" w:rsidR="005F0A42" w:rsidRPr="00D32E49" w:rsidRDefault="005F0A42" w:rsidP="00065D26">
            <w:pPr>
              <w:rPr>
                <w:rFonts w:ascii="Arial" w:hAnsi="Arial" w:cs="Arial"/>
                <w:sz w:val="14"/>
                <w:szCs w:val="14"/>
              </w:rPr>
            </w:pPr>
            <w:r>
              <w:rPr>
                <w:rFonts w:ascii="Arial" w:hAnsi="Arial" w:cs="Arial"/>
                <w:sz w:val="14"/>
                <w:szCs w:val="14"/>
              </w:rPr>
              <w:t>0.871</w:t>
            </w:r>
          </w:p>
        </w:tc>
        <w:tc>
          <w:tcPr>
            <w:tcW w:w="781" w:type="dxa"/>
            <w:tcBorders>
              <w:top w:val="nil"/>
              <w:bottom w:val="single" w:sz="4" w:space="0" w:color="auto"/>
            </w:tcBorders>
          </w:tcPr>
          <w:p w14:paraId="3EA7485A" w14:textId="77777777" w:rsidR="005F0A42" w:rsidRPr="00D32E49" w:rsidRDefault="005F0A42" w:rsidP="00065D26">
            <w:pPr>
              <w:rPr>
                <w:rFonts w:ascii="Arial" w:hAnsi="Arial" w:cs="Arial"/>
                <w:sz w:val="14"/>
                <w:szCs w:val="14"/>
              </w:rPr>
            </w:pPr>
            <w:r w:rsidRPr="00776BE3">
              <w:rPr>
                <w:rFonts w:ascii="Arial" w:hAnsi="Arial" w:cs="Arial"/>
                <w:sz w:val="14"/>
                <w:szCs w:val="14"/>
              </w:rPr>
              <w:t>&lt;0.001</w:t>
            </w:r>
          </w:p>
        </w:tc>
        <w:tc>
          <w:tcPr>
            <w:tcW w:w="594" w:type="dxa"/>
            <w:tcBorders>
              <w:top w:val="nil"/>
              <w:bottom w:val="single" w:sz="4" w:space="0" w:color="auto"/>
            </w:tcBorders>
          </w:tcPr>
          <w:p w14:paraId="328F6A28" w14:textId="77777777" w:rsidR="005F0A42" w:rsidRPr="00D32E49" w:rsidRDefault="005F0A42" w:rsidP="00065D26">
            <w:pPr>
              <w:rPr>
                <w:rFonts w:ascii="Arial" w:hAnsi="Arial" w:cs="Arial"/>
                <w:sz w:val="14"/>
                <w:szCs w:val="14"/>
              </w:rPr>
            </w:pPr>
            <w:r>
              <w:rPr>
                <w:rFonts w:ascii="Arial" w:hAnsi="Arial" w:cs="Arial"/>
                <w:sz w:val="14"/>
                <w:szCs w:val="14"/>
              </w:rPr>
              <w:t>-1.05</w:t>
            </w:r>
          </w:p>
        </w:tc>
      </w:tr>
      <w:tr w:rsidR="005F0A42" w:rsidRPr="00D32E49" w14:paraId="62911198" w14:textId="77777777" w:rsidTr="00065D26">
        <w:tc>
          <w:tcPr>
            <w:tcW w:w="648" w:type="dxa"/>
            <w:tcBorders>
              <w:top w:val="single" w:sz="4" w:space="0" w:color="auto"/>
              <w:bottom w:val="single" w:sz="4" w:space="0" w:color="auto"/>
            </w:tcBorders>
          </w:tcPr>
          <w:p w14:paraId="6350892E"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23AB8520"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061EE72F"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6A979F48"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55C6899C"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3C9A1A8F"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7EF9C792"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4F6A3442"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3863AA82" w14:textId="77777777" w:rsidR="005F0A42" w:rsidRPr="00D32E49" w:rsidRDefault="005F0A42" w:rsidP="00065D26">
            <w:pPr>
              <w:rPr>
                <w:rFonts w:ascii="Arial" w:hAnsi="Arial" w:cs="Arial"/>
                <w:sz w:val="14"/>
                <w:szCs w:val="14"/>
              </w:rPr>
            </w:pPr>
          </w:p>
        </w:tc>
      </w:tr>
      <w:tr w:rsidR="005F0A42" w:rsidRPr="00D32E49" w14:paraId="71F990EB" w14:textId="77777777" w:rsidTr="00065D26">
        <w:tc>
          <w:tcPr>
            <w:tcW w:w="648" w:type="dxa"/>
            <w:tcBorders>
              <w:top w:val="single" w:sz="4" w:space="0" w:color="auto"/>
              <w:bottom w:val="nil"/>
            </w:tcBorders>
          </w:tcPr>
          <w:p w14:paraId="725CE249"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70620433" w14:textId="77777777" w:rsidR="005F0A42" w:rsidRPr="00D32E49" w:rsidRDefault="005F0A42" w:rsidP="00065D26">
            <w:pPr>
              <w:rPr>
                <w:rFonts w:ascii="Arial" w:hAnsi="Arial" w:cs="Arial"/>
                <w:sz w:val="14"/>
                <w:szCs w:val="14"/>
              </w:rPr>
            </w:pPr>
            <w:r>
              <w:rPr>
                <w:rFonts w:ascii="Arial" w:hAnsi="Arial" w:cs="Arial"/>
                <w:sz w:val="14"/>
                <w:szCs w:val="14"/>
              </w:rPr>
              <w:t>FC ~ HL</w:t>
            </w:r>
          </w:p>
        </w:tc>
        <w:tc>
          <w:tcPr>
            <w:tcW w:w="1076" w:type="dxa"/>
            <w:tcBorders>
              <w:top w:val="single" w:sz="4" w:space="0" w:color="auto"/>
              <w:bottom w:val="nil"/>
            </w:tcBorders>
          </w:tcPr>
          <w:p w14:paraId="7B481820" w14:textId="77777777" w:rsidR="005F0A42" w:rsidRPr="00D32E49" w:rsidRDefault="005F0A42" w:rsidP="00065D26">
            <w:pPr>
              <w:rPr>
                <w:rFonts w:ascii="Arial" w:hAnsi="Arial" w:cs="Arial"/>
                <w:sz w:val="14"/>
                <w:szCs w:val="14"/>
              </w:rPr>
            </w:pPr>
            <w:r>
              <w:rPr>
                <w:rFonts w:ascii="Arial" w:hAnsi="Arial" w:cs="Arial"/>
                <w:sz w:val="14"/>
                <w:szCs w:val="14"/>
              </w:rPr>
              <w:t>0.74</w:t>
            </w:r>
          </w:p>
        </w:tc>
        <w:tc>
          <w:tcPr>
            <w:tcW w:w="477" w:type="dxa"/>
            <w:tcBorders>
              <w:top w:val="single" w:sz="4" w:space="0" w:color="auto"/>
              <w:bottom w:val="nil"/>
            </w:tcBorders>
          </w:tcPr>
          <w:p w14:paraId="17D290B8"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single" w:sz="4" w:space="0" w:color="auto"/>
              <w:bottom w:val="nil"/>
            </w:tcBorders>
          </w:tcPr>
          <w:p w14:paraId="04069786" w14:textId="77777777" w:rsidR="005F0A42" w:rsidRPr="00D32E49" w:rsidRDefault="005F0A42" w:rsidP="00065D26">
            <w:pPr>
              <w:rPr>
                <w:rFonts w:ascii="Arial" w:hAnsi="Arial" w:cs="Arial"/>
                <w:sz w:val="14"/>
                <w:szCs w:val="14"/>
              </w:rPr>
            </w:pPr>
            <w:r>
              <w:rPr>
                <w:rFonts w:ascii="Arial" w:hAnsi="Arial" w:cs="Arial"/>
                <w:sz w:val="14"/>
                <w:szCs w:val="14"/>
              </w:rPr>
              <w:t>0.604</w:t>
            </w:r>
          </w:p>
        </w:tc>
        <w:tc>
          <w:tcPr>
            <w:tcW w:w="866" w:type="dxa"/>
            <w:tcBorders>
              <w:top w:val="single" w:sz="4" w:space="0" w:color="auto"/>
              <w:bottom w:val="nil"/>
            </w:tcBorders>
          </w:tcPr>
          <w:p w14:paraId="0BEF9765"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018FBB83" w14:textId="77777777" w:rsidR="005F0A42" w:rsidRPr="00D32E49" w:rsidRDefault="005F0A42" w:rsidP="00065D26">
            <w:pPr>
              <w:rPr>
                <w:rFonts w:ascii="Arial" w:hAnsi="Arial" w:cs="Arial"/>
                <w:sz w:val="14"/>
                <w:szCs w:val="14"/>
              </w:rPr>
            </w:pPr>
            <w:r>
              <w:rPr>
                <w:rFonts w:ascii="Arial" w:hAnsi="Arial" w:cs="Arial"/>
                <w:sz w:val="14"/>
                <w:szCs w:val="14"/>
              </w:rPr>
              <w:t>0.916</w:t>
            </w:r>
          </w:p>
        </w:tc>
        <w:tc>
          <w:tcPr>
            <w:tcW w:w="781" w:type="dxa"/>
            <w:tcBorders>
              <w:top w:val="single" w:sz="4" w:space="0" w:color="auto"/>
              <w:bottom w:val="nil"/>
            </w:tcBorders>
          </w:tcPr>
          <w:p w14:paraId="02193E73"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1D7D7B8D"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DC452CA" w14:textId="77777777" w:rsidTr="00065D26">
        <w:tc>
          <w:tcPr>
            <w:tcW w:w="648" w:type="dxa"/>
            <w:tcBorders>
              <w:top w:val="nil"/>
              <w:bottom w:val="nil"/>
            </w:tcBorders>
          </w:tcPr>
          <w:p w14:paraId="0E397DE0"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4E9EA4DC" w14:textId="77777777" w:rsidR="005F0A42" w:rsidRPr="00D32E49" w:rsidRDefault="005F0A42" w:rsidP="00065D26">
            <w:pPr>
              <w:rPr>
                <w:rFonts w:ascii="Arial" w:hAnsi="Arial" w:cs="Arial"/>
                <w:sz w:val="14"/>
                <w:szCs w:val="14"/>
              </w:rPr>
            </w:pPr>
            <w:r>
              <w:rPr>
                <w:rFonts w:ascii="Arial" w:hAnsi="Arial" w:cs="Arial"/>
                <w:sz w:val="14"/>
                <w:szCs w:val="14"/>
              </w:rPr>
              <w:t>FC ~ HL + intercept</w:t>
            </w:r>
          </w:p>
        </w:tc>
        <w:tc>
          <w:tcPr>
            <w:tcW w:w="1076" w:type="dxa"/>
            <w:tcBorders>
              <w:top w:val="nil"/>
              <w:bottom w:val="nil"/>
            </w:tcBorders>
          </w:tcPr>
          <w:p w14:paraId="37276563" w14:textId="77777777" w:rsidR="005F0A42" w:rsidRPr="00D32E49" w:rsidRDefault="005F0A42" w:rsidP="00065D26">
            <w:pPr>
              <w:rPr>
                <w:rFonts w:ascii="Arial" w:hAnsi="Arial" w:cs="Arial"/>
                <w:sz w:val="14"/>
                <w:szCs w:val="14"/>
              </w:rPr>
            </w:pPr>
            <w:r>
              <w:rPr>
                <w:rFonts w:ascii="Arial" w:hAnsi="Arial" w:cs="Arial"/>
                <w:sz w:val="14"/>
                <w:szCs w:val="14"/>
              </w:rPr>
              <w:t>0.20</w:t>
            </w:r>
          </w:p>
        </w:tc>
        <w:tc>
          <w:tcPr>
            <w:tcW w:w="477" w:type="dxa"/>
            <w:tcBorders>
              <w:top w:val="nil"/>
              <w:bottom w:val="nil"/>
            </w:tcBorders>
          </w:tcPr>
          <w:p w14:paraId="7D695C28"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nil"/>
              <w:bottom w:val="nil"/>
            </w:tcBorders>
          </w:tcPr>
          <w:p w14:paraId="4E015887" w14:textId="77777777" w:rsidR="005F0A42" w:rsidRPr="00D32E49" w:rsidRDefault="005F0A42" w:rsidP="00065D26">
            <w:pPr>
              <w:rPr>
                <w:rFonts w:ascii="Arial" w:hAnsi="Arial" w:cs="Arial"/>
                <w:sz w:val="14"/>
                <w:szCs w:val="14"/>
              </w:rPr>
            </w:pPr>
            <w:r>
              <w:rPr>
                <w:rFonts w:ascii="Arial" w:hAnsi="Arial" w:cs="Arial"/>
                <w:sz w:val="14"/>
                <w:szCs w:val="14"/>
              </w:rPr>
              <w:t>0.626</w:t>
            </w:r>
          </w:p>
        </w:tc>
        <w:tc>
          <w:tcPr>
            <w:tcW w:w="866" w:type="dxa"/>
            <w:tcBorders>
              <w:top w:val="nil"/>
              <w:bottom w:val="nil"/>
            </w:tcBorders>
          </w:tcPr>
          <w:p w14:paraId="24ADFF66" w14:textId="77777777" w:rsidR="005F0A42" w:rsidRPr="00D32E49" w:rsidRDefault="005F0A42" w:rsidP="00065D26">
            <w:pPr>
              <w:rPr>
                <w:rFonts w:ascii="Arial" w:hAnsi="Arial" w:cs="Arial"/>
                <w:sz w:val="14"/>
                <w:szCs w:val="14"/>
              </w:rPr>
            </w:pPr>
            <w:r>
              <w:rPr>
                <w:rFonts w:ascii="Arial" w:hAnsi="Arial" w:cs="Arial"/>
                <w:sz w:val="14"/>
                <w:szCs w:val="14"/>
              </w:rPr>
              <w:t>-0.031</w:t>
            </w:r>
          </w:p>
        </w:tc>
        <w:tc>
          <w:tcPr>
            <w:tcW w:w="672" w:type="dxa"/>
            <w:tcBorders>
              <w:top w:val="nil"/>
              <w:bottom w:val="nil"/>
            </w:tcBorders>
          </w:tcPr>
          <w:p w14:paraId="422BA30D" w14:textId="77777777" w:rsidR="005F0A42" w:rsidRPr="00D32E49" w:rsidRDefault="005F0A42" w:rsidP="00065D26">
            <w:pPr>
              <w:rPr>
                <w:rFonts w:ascii="Arial" w:hAnsi="Arial" w:cs="Arial"/>
                <w:sz w:val="14"/>
                <w:szCs w:val="14"/>
              </w:rPr>
            </w:pPr>
            <w:r>
              <w:rPr>
                <w:rFonts w:ascii="Arial" w:hAnsi="Arial" w:cs="Arial"/>
                <w:sz w:val="14"/>
                <w:szCs w:val="14"/>
              </w:rPr>
              <w:t>0.928</w:t>
            </w:r>
          </w:p>
        </w:tc>
        <w:tc>
          <w:tcPr>
            <w:tcW w:w="781" w:type="dxa"/>
            <w:tcBorders>
              <w:top w:val="nil"/>
              <w:bottom w:val="nil"/>
            </w:tcBorders>
          </w:tcPr>
          <w:p w14:paraId="1F1B1001"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6C41A784"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07B1811" w14:textId="77777777" w:rsidTr="00065D26">
        <w:tc>
          <w:tcPr>
            <w:tcW w:w="648" w:type="dxa"/>
            <w:tcBorders>
              <w:top w:val="nil"/>
              <w:bottom w:val="single" w:sz="4" w:space="0" w:color="auto"/>
            </w:tcBorders>
          </w:tcPr>
          <w:p w14:paraId="5FA8CF25"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6A1FAE62" w14:textId="77777777" w:rsidR="005F0A42" w:rsidRPr="00D32E49" w:rsidRDefault="005F0A42" w:rsidP="00065D26">
            <w:pPr>
              <w:rPr>
                <w:rFonts w:ascii="Arial" w:hAnsi="Arial" w:cs="Arial"/>
                <w:sz w:val="14"/>
                <w:szCs w:val="14"/>
              </w:rPr>
            </w:pPr>
            <w:r>
              <w:rPr>
                <w:rFonts w:ascii="Arial" w:hAnsi="Arial" w:cs="Arial"/>
                <w:sz w:val="14"/>
                <w:szCs w:val="14"/>
              </w:rPr>
              <w:t>FC ~ HL + clade</w:t>
            </w:r>
            <w:r w:rsidRPr="008C4FC6">
              <w:rPr>
                <w:rFonts w:ascii="Arial" w:hAnsi="Arial" w:cs="Arial"/>
                <w:sz w:val="14"/>
                <w:szCs w:val="14"/>
                <w:vertAlign w:val="superscript"/>
              </w:rPr>
              <w:t>1</w:t>
            </w:r>
            <w:r>
              <w:rPr>
                <w:rFonts w:ascii="Arial" w:hAnsi="Arial" w:cs="Arial"/>
                <w:sz w:val="14"/>
                <w:szCs w:val="14"/>
              </w:rPr>
              <w:t xml:space="preserve"> + intercept</w:t>
            </w:r>
          </w:p>
        </w:tc>
        <w:tc>
          <w:tcPr>
            <w:tcW w:w="1076" w:type="dxa"/>
            <w:tcBorders>
              <w:top w:val="nil"/>
              <w:bottom w:val="single" w:sz="4" w:space="0" w:color="auto"/>
            </w:tcBorders>
          </w:tcPr>
          <w:p w14:paraId="5C71CDAD" w14:textId="77777777" w:rsidR="005F0A42" w:rsidRPr="00D32E49" w:rsidRDefault="005F0A42" w:rsidP="00065D26">
            <w:pPr>
              <w:rPr>
                <w:rFonts w:ascii="Arial" w:hAnsi="Arial" w:cs="Arial"/>
                <w:sz w:val="14"/>
                <w:szCs w:val="14"/>
              </w:rPr>
            </w:pPr>
            <w:r>
              <w:rPr>
                <w:rFonts w:ascii="Arial" w:hAnsi="Arial" w:cs="Arial"/>
                <w:sz w:val="14"/>
                <w:szCs w:val="14"/>
              </w:rPr>
              <w:t>0.01</w:t>
            </w:r>
          </w:p>
        </w:tc>
        <w:tc>
          <w:tcPr>
            <w:tcW w:w="477" w:type="dxa"/>
            <w:tcBorders>
              <w:top w:val="nil"/>
              <w:bottom w:val="single" w:sz="4" w:space="0" w:color="auto"/>
            </w:tcBorders>
          </w:tcPr>
          <w:p w14:paraId="14EC4B27"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nil"/>
              <w:bottom w:val="single" w:sz="4" w:space="0" w:color="auto"/>
            </w:tcBorders>
          </w:tcPr>
          <w:p w14:paraId="480BE0D3" w14:textId="77777777" w:rsidR="005F0A42" w:rsidRPr="00D32E49" w:rsidRDefault="005F0A42" w:rsidP="00065D26">
            <w:pPr>
              <w:rPr>
                <w:rFonts w:ascii="Arial" w:hAnsi="Arial" w:cs="Arial"/>
                <w:sz w:val="14"/>
                <w:szCs w:val="14"/>
              </w:rPr>
            </w:pPr>
            <w:r>
              <w:rPr>
                <w:rFonts w:ascii="Arial" w:hAnsi="Arial" w:cs="Arial"/>
                <w:sz w:val="14"/>
                <w:szCs w:val="14"/>
              </w:rPr>
              <w:t>0.432</w:t>
            </w:r>
          </w:p>
        </w:tc>
        <w:tc>
          <w:tcPr>
            <w:tcW w:w="866" w:type="dxa"/>
            <w:tcBorders>
              <w:top w:val="nil"/>
              <w:bottom w:val="single" w:sz="4" w:space="0" w:color="auto"/>
            </w:tcBorders>
          </w:tcPr>
          <w:p w14:paraId="0ABCC756"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0737E911" w14:textId="77777777" w:rsidR="005F0A42" w:rsidRPr="00D32E49" w:rsidRDefault="005F0A42" w:rsidP="00065D26">
            <w:pPr>
              <w:rPr>
                <w:rFonts w:ascii="Arial" w:hAnsi="Arial" w:cs="Arial"/>
                <w:sz w:val="14"/>
                <w:szCs w:val="14"/>
              </w:rPr>
            </w:pPr>
            <w:r>
              <w:rPr>
                <w:rFonts w:ascii="Arial" w:hAnsi="Arial" w:cs="Arial"/>
                <w:sz w:val="14"/>
                <w:szCs w:val="14"/>
              </w:rPr>
              <w:t>0.909</w:t>
            </w:r>
          </w:p>
        </w:tc>
        <w:tc>
          <w:tcPr>
            <w:tcW w:w="781" w:type="dxa"/>
            <w:tcBorders>
              <w:top w:val="nil"/>
              <w:bottom w:val="single" w:sz="4" w:space="0" w:color="auto"/>
            </w:tcBorders>
          </w:tcPr>
          <w:p w14:paraId="06F4D4D8"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799627A0" w14:textId="77777777" w:rsidR="005F0A42" w:rsidRPr="00D32E49" w:rsidRDefault="005F0A42" w:rsidP="00065D26">
            <w:pPr>
              <w:rPr>
                <w:rFonts w:ascii="Arial" w:hAnsi="Arial" w:cs="Arial"/>
                <w:sz w:val="14"/>
                <w:szCs w:val="14"/>
              </w:rPr>
            </w:pPr>
            <w:r>
              <w:rPr>
                <w:rFonts w:ascii="Arial" w:hAnsi="Arial" w:cs="Arial"/>
                <w:sz w:val="14"/>
                <w:szCs w:val="14"/>
              </w:rPr>
              <w:t>-0.25</w:t>
            </w:r>
          </w:p>
        </w:tc>
      </w:tr>
      <w:tr w:rsidR="005F0A42" w:rsidRPr="00D32E49" w14:paraId="61C0254E" w14:textId="77777777" w:rsidTr="00065D26">
        <w:tc>
          <w:tcPr>
            <w:tcW w:w="648" w:type="dxa"/>
            <w:tcBorders>
              <w:top w:val="single" w:sz="4" w:space="0" w:color="auto"/>
              <w:bottom w:val="single" w:sz="4" w:space="0" w:color="auto"/>
            </w:tcBorders>
          </w:tcPr>
          <w:p w14:paraId="5D57103A"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701668EB"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26C3F622"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46C64C72"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406F7FF0"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108C01D1"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662E6A6B"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1DB56D41"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542D1D0C" w14:textId="77777777" w:rsidR="005F0A42" w:rsidRPr="00D32E49" w:rsidRDefault="005F0A42" w:rsidP="00065D26">
            <w:pPr>
              <w:rPr>
                <w:rFonts w:ascii="Arial" w:hAnsi="Arial" w:cs="Arial"/>
                <w:sz w:val="14"/>
                <w:szCs w:val="14"/>
              </w:rPr>
            </w:pPr>
          </w:p>
        </w:tc>
      </w:tr>
      <w:tr w:rsidR="005F0A42" w:rsidRPr="00D32E49" w14:paraId="6E786DD9" w14:textId="77777777" w:rsidTr="00065D26">
        <w:tc>
          <w:tcPr>
            <w:tcW w:w="648" w:type="dxa"/>
            <w:tcBorders>
              <w:top w:val="single" w:sz="4" w:space="0" w:color="auto"/>
              <w:bottom w:val="nil"/>
            </w:tcBorders>
          </w:tcPr>
          <w:p w14:paraId="23641A46"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5250A959" w14:textId="77777777" w:rsidR="005F0A42" w:rsidRPr="00D32E49" w:rsidRDefault="005F0A42" w:rsidP="00065D26">
            <w:pPr>
              <w:rPr>
                <w:rFonts w:ascii="Arial" w:hAnsi="Arial" w:cs="Arial"/>
                <w:sz w:val="14"/>
                <w:szCs w:val="14"/>
              </w:rPr>
            </w:pPr>
            <w:r>
              <w:rPr>
                <w:rFonts w:ascii="Arial" w:hAnsi="Arial" w:cs="Arial"/>
                <w:sz w:val="14"/>
                <w:szCs w:val="14"/>
              </w:rPr>
              <w:t>FC ~ TL</w:t>
            </w:r>
          </w:p>
        </w:tc>
        <w:tc>
          <w:tcPr>
            <w:tcW w:w="1076" w:type="dxa"/>
            <w:tcBorders>
              <w:top w:val="single" w:sz="4" w:space="0" w:color="auto"/>
              <w:bottom w:val="nil"/>
            </w:tcBorders>
          </w:tcPr>
          <w:p w14:paraId="7B7DA4D4" w14:textId="77777777" w:rsidR="005F0A42" w:rsidRPr="00D32E49" w:rsidRDefault="005F0A42" w:rsidP="00065D26">
            <w:pPr>
              <w:rPr>
                <w:rFonts w:ascii="Arial" w:hAnsi="Arial" w:cs="Arial"/>
                <w:sz w:val="14"/>
                <w:szCs w:val="14"/>
              </w:rPr>
            </w:pPr>
            <w:r>
              <w:rPr>
                <w:rFonts w:ascii="Arial" w:hAnsi="Arial" w:cs="Arial"/>
                <w:sz w:val="14"/>
                <w:szCs w:val="14"/>
              </w:rPr>
              <w:t>0.45</w:t>
            </w:r>
          </w:p>
        </w:tc>
        <w:tc>
          <w:tcPr>
            <w:tcW w:w="477" w:type="dxa"/>
            <w:tcBorders>
              <w:top w:val="single" w:sz="4" w:space="0" w:color="auto"/>
              <w:bottom w:val="nil"/>
            </w:tcBorders>
          </w:tcPr>
          <w:p w14:paraId="1E294FA1" w14:textId="77777777" w:rsidR="005F0A42" w:rsidRPr="00D32E49" w:rsidRDefault="005F0A42" w:rsidP="00065D26">
            <w:pPr>
              <w:rPr>
                <w:rFonts w:ascii="Arial" w:hAnsi="Arial" w:cs="Arial"/>
                <w:sz w:val="14"/>
                <w:szCs w:val="14"/>
              </w:rPr>
            </w:pPr>
            <w:r>
              <w:rPr>
                <w:rFonts w:ascii="Arial" w:hAnsi="Arial" w:cs="Arial"/>
                <w:sz w:val="14"/>
                <w:szCs w:val="14"/>
              </w:rPr>
              <w:t>8</w:t>
            </w:r>
          </w:p>
        </w:tc>
        <w:tc>
          <w:tcPr>
            <w:tcW w:w="672" w:type="dxa"/>
            <w:tcBorders>
              <w:top w:val="single" w:sz="4" w:space="0" w:color="auto"/>
              <w:bottom w:val="nil"/>
            </w:tcBorders>
          </w:tcPr>
          <w:p w14:paraId="31E09BA5" w14:textId="77777777" w:rsidR="005F0A42" w:rsidRPr="00D32E49" w:rsidRDefault="005F0A42" w:rsidP="00065D26">
            <w:pPr>
              <w:rPr>
                <w:rFonts w:ascii="Arial" w:hAnsi="Arial" w:cs="Arial"/>
                <w:sz w:val="14"/>
                <w:szCs w:val="14"/>
              </w:rPr>
            </w:pPr>
            <w:r>
              <w:rPr>
                <w:rFonts w:ascii="Arial" w:hAnsi="Arial" w:cs="Arial"/>
                <w:sz w:val="14"/>
                <w:szCs w:val="14"/>
              </w:rPr>
              <w:t>0.689</w:t>
            </w:r>
          </w:p>
        </w:tc>
        <w:tc>
          <w:tcPr>
            <w:tcW w:w="866" w:type="dxa"/>
            <w:tcBorders>
              <w:top w:val="single" w:sz="4" w:space="0" w:color="auto"/>
              <w:bottom w:val="nil"/>
            </w:tcBorders>
          </w:tcPr>
          <w:p w14:paraId="10BFDFB6"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2BF609A2" w14:textId="77777777" w:rsidR="005F0A42" w:rsidRPr="00D32E49" w:rsidRDefault="005F0A42" w:rsidP="00065D26">
            <w:pPr>
              <w:rPr>
                <w:rFonts w:ascii="Arial" w:hAnsi="Arial" w:cs="Arial"/>
                <w:sz w:val="14"/>
                <w:szCs w:val="14"/>
              </w:rPr>
            </w:pPr>
            <w:r>
              <w:rPr>
                <w:rFonts w:ascii="Arial" w:hAnsi="Arial" w:cs="Arial"/>
                <w:sz w:val="14"/>
                <w:szCs w:val="14"/>
              </w:rPr>
              <w:t>0.886</w:t>
            </w:r>
          </w:p>
        </w:tc>
        <w:tc>
          <w:tcPr>
            <w:tcW w:w="781" w:type="dxa"/>
            <w:tcBorders>
              <w:top w:val="single" w:sz="4" w:space="0" w:color="auto"/>
              <w:bottom w:val="nil"/>
            </w:tcBorders>
          </w:tcPr>
          <w:p w14:paraId="18DC4E64"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56B81131" w14:textId="77777777" w:rsidR="005F0A42" w:rsidRPr="00D32E49" w:rsidRDefault="005F0A42" w:rsidP="00065D26">
            <w:pPr>
              <w:rPr>
                <w:rFonts w:ascii="Arial" w:hAnsi="Arial" w:cs="Arial"/>
                <w:sz w:val="14"/>
                <w:szCs w:val="14"/>
              </w:rPr>
            </w:pPr>
            <w:r>
              <w:rPr>
                <w:rFonts w:ascii="Arial" w:hAnsi="Arial" w:cs="Arial"/>
                <w:sz w:val="14"/>
                <w:szCs w:val="14"/>
              </w:rPr>
              <w:t>1.31</w:t>
            </w:r>
          </w:p>
        </w:tc>
      </w:tr>
      <w:tr w:rsidR="005F0A42" w:rsidRPr="00D32E49" w14:paraId="19E000D5" w14:textId="77777777" w:rsidTr="00065D26">
        <w:tc>
          <w:tcPr>
            <w:tcW w:w="648" w:type="dxa"/>
            <w:tcBorders>
              <w:top w:val="nil"/>
              <w:bottom w:val="nil"/>
            </w:tcBorders>
          </w:tcPr>
          <w:p w14:paraId="1D1B1100"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3267E785" w14:textId="77777777" w:rsidR="005F0A42" w:rsidRPr="00D32E49" w:rsidRDefault="005F0A42" w:rsidP="00065D26">
            <w:pPr>
              <w:rPr>
                <w:rFonts w:ascii="Arial" w:hAnsi="Arial" w:cs="Arial"/>
                <w:sz w:val="14"/>
                <w:szCs w:val="14"/>
              </w:rPr>
            </w:pPr>
            <w:r>
              <w:rPr>
                <w:rFonts w:ascii="Arial" w:hAnsi="Arial" w:cs="Arial"/>
                <w:sz w:val="14"/>
                <w:szCs w:val="14"/>
              </w:rPr>
              <w:t>FC ~ TL</w:t>
            </w:r>
          </w:p>
        </w:tc>
        <w:tc>
          <w:tcPr>
            <w:tcW w:w="1076" w:type="dxa"/>
            <w:tcBorders>
              <w:top w:val="nil"/>
              <w:bottom w:val="nil"/>
            </w:tcBorders>
          </w:tcPr>
          <w:p w14:paraId="5729ADD6" w14:textId="77777777" w:rsidR="005F0A42" w:rsidRPr="00D32E49" w:rsidRDefault="005F0A42" w:rsidP="00065D26">
            <w:pPr>
              <w:rPr>
                <w:rFonts w:ascii="Arial" w:hAnsi="Arial" w:cs="Arial"/>
                <w:sz w:val="14"/>
                <w:szCs w:val="14"/>
              </w:rPr>
            </w:pPr>
            <w:r>
              <w:rPr>
                <w:rFonts w:ascii="Arial" w:hAnsi="Arial" w:cs="Arial"/>
                <w:sz w:val="14"/>
                <w:szCs w:val="14"/>
              </w:rPr>
              <w:t>0.37</w:t>
            </w:r>
          </w:p>
        </w:tc>
        <w:tc>
          <w:tcPr>
            <w:tcW w:w="477" w:type="dxa"/>
            <w:tcBorders>
              <w:top w:val="nil"/>
              <w:bottom w:val="nil"/>
            </w:tcBorders>
          </w:tcPr>
          <w:p w14:paraId="74FEC062" w14:textId="77777777" w:rsidR="005F0A42" w:rsidRPr="00D32E49" w:rsidRDefault="005F0A42" w:rsidP="00065D26">
            <w:pPr>
              <w:rPr>
                <w:rFonts w:ascii="Arial" w:hAnsi="Arial" w:cs="Arial"/>
                <w:sz w:val="14"/>
                <w:szCs w:val="14"/>
              </w:rPr>
            </w:pPr>
            <w:r>
              <w:rPr>
                <w:rFonts w:ascii="Arial" w:hAnsi="Arial" w:cs="Arial"/>
                <w:sz w:val="14"/>
                <w:szCs w:val="14"/>
              </w:rPr>
              <w:t>8</w:t>
            </w:r>
          </w:p>
        </w:tc>
        <w:tc>
          <w:tcPr>
            <w:tcW w:w="672" w:type="dxa"/>
            <w:tcBorders>
              <w:top w:val="nil"/>
              <w:bottom w:val="nil"/>
            </w:tcBorders>
          </w:tcPr>
          <w:p w14:paraId="6C27610A" w14:textId="77777777" w:rsidR="005F0A42" w:rsidRPr="00D32E49" w:rsidRDefault="005F0A42" w:rsidP="00065D26">
            <w:pPr>
              <w:rPr>
                <w:rFonts w:ascii="Arial" w:hAnsi="Arial" w:cs="Arial"/>
                <w:sz w:val="14"/>
                <w:szCs w:val="14"/>
              </w:rPr>
            </w:pPr>
            <w:r>
              <w:rPr>
                <w:rFonts w:ascii="Arial" w:hAnsi="Arial" w:cs="Arial"/>
                <w:sz w:val="14"/>
                <w:szCs w:val="14"/>
              </w:rPr>
              <w:t>0.619</w:t>
            </w:r>
          </w:p>
        </w:tc>
        <w:tc>
          <w:tcPr>
            <w:tcW w:w="866" w:type="dxa"/>
            <w:tcBorders>
              <w:top w:val="nil"/>
              <w:bottom w:val="nil"/>
            </w:tcBorders>
          </w:tcPr>
          <w:p w14:paraId="3DC2BD23"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72DEAEF8" w14:textId="77777777" w:rsidR="005F0A42" w:rsidRPr="00D32E49" w:rsidRDefault="005F0A42" w:rsidP="00065D26">
            <w:pPr>
              <w:rPr>
                <w:rFonts w:ascii="Arial" w:hAnsi="Arial" w:cs="Arial"/>
                <w:sz w:val="14"/>
                <w:szCs w:val="14"/>
              </w:rPr>
            </w:pPr>
            <w:r>
              <w:rPr>
                <w:rFonts w:ascii="Arial" w:hAnsi="Arial" w:cs="Arial"/>
                <w:sz w:val="14"/>
                <w:szCs w:val="14"/>
              </w:rPr>
              <w:t>0.926</w:t>
            </w:r>
          </w:p>
        </w:tc>
        <w:tc>
          <w:tcPr>
            <w:tcW w:w="781" w:type="dxa"/>
            <w:tcBorders>
              <w:top w:val="nil"/>
              <w:bottom w:val="nil"/>
            </w:tcBorders>
          </w:tcPr>
          <w:p w14:paraId="63EB5654"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565BC6A1"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01BE6C31" w14:textId="77777777" w:rsidTr="00065D26">
        <w:tc>
          <w:tcPr>
            <w:tcW w:w="648" w:type="dxa"/>
            <w:tcBorders>
              <w:top w:val="nil"/>
              <w:bottom w:val="single" w:sz="4" w:space="0" w:color="auto"/>
            </w:tcBorders>
          </w:tcPr>
          <w:p w14:paraId="418CA5E6"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4BC53D13" w14:textId="77777777" w:rsidR="005F0A42" w:rsidRPr="00D32E49" w:rsidRDefault="005F0A42" w:rsidP="00065D26">
            <w:pPr>
              <w:rPr>
                <w:rFonts w:ascii="Arial" w:hAnsi="Arial" w:cs="Arial"/>
                <w:sz w:val="14"/>
                <w:szCs w:val="14"/>
              </w:rPr>
            </w:pPr>
            <w:r>
              <w:rPr>
                <w:rFonts w:ascii="Arial" w:hAnsi="Arial" w:cs="Arial"/>
                <w:sz w:val="14"/>
                <w:szCs w:val="14"/>
              </w:rPr>
              <w:t>FC ~ TL + intercept</w:t>
            </w:r>
          </w:p>
        </w:tc>
        <w:tc>
          <w:tcPr>
            <w:tcW w:w="1076" w:type="dxa"/>
            <w:tcBorders>
              <w:top w:val="nil"/>
              <w:bottom w:val="single" w:sz="4" w:space="0" w:color="auto"/>
            </w:tcBorders>
          </w:tcPr>
          <w:p w14:paraId="68C4D78B" w14:textId="77777777" w:rsidR="005F0A42" w:rsidRPr="00D32E49" w:rsidRDefault="005F0A42" w:rsidP="00065D26">
            <w:pPr>
              <w:rPr>
                <w:rFonts w:ascii="Arial" w:hAnsi="Arial" w:cs="Arial"/>
                <w:sz w:val="14"/>
                <w:szCs w:val="14"/>
              </w:rPr>
            </w:pPr>
            <w:r>
              <w:rPr>
                <w:rFonts w:ascii="Arial" w:hAnsi="Arial" w:cs="Arial"/>
                <w:sz w:val="14"/>
                <w:szCs w:val="14"/>
              </w:rPr>
              <w:t>0.09</w:t>
            </w:r>
          </w:p>
        </w:tc>
        <w:tc>
          <w:tcPr>
            <w:tcW w:w="477" w:type="dxa"/>
            <w:tcBorders>
              <w:top w:val="nil"/>
              <w:bottom w:val="single" w:sz="4" w:space="0" w:color="auto"/>
            </w:tcBorders>
          </w:tcPr>
          <w:p w14:paraId="628DE0F0" w14:textId="77777777" w:rsidR="005F0A42" w:rsidRPr="00D32E49" w:rsidRDefault="005F0A42" w:rsidP="00065D26">
            <w:pPr>
              <w:rPr>
                <w:rFonts w:ascii="Arial" w:hAnsi="Arial" w:cs="Arial"/>
                <w:sz w:val="14"/>
                <w:szCs w:val="14"/>
              </w:rPr>
            </w:pPr>
            <w:r>
              <w:rPr>
                <w:rFonts w:ascii="Arial" w:hAnsi="Arial" w:cs="Arial"/>
                <w:sz w:val="14"/>
                <w:szCs w:val="14"/>
              </w:rPr>
              <w:t>8</w:t>
            </w:r>
          </w:p>
        </w:tc>
        <w:tc>
          <w:tcPr>
            <w:tcW w:w="672" w:type="dxa"/>
            <w:tcBorders>
              <w:top w:val="nil"/>
              <w:bottom w:val="single" w:sz="4" w:space="0" w:color="auto"/>
            </w:tcBorders>
          </w:tcPr>
          <w:p w14:paraId="77FB312C" w14:textId="77777777" w:rsidR="005F0A42" w:rsidRPr="00D32E49" w:rsidRDefault="005F0A42" w:rsidP="00065D26">
            <w:pPr>
              <w:rPr>
                <w:rFonts w:ascii="Arial" w:hAnsi="Arial" w:cs="Arial"/>
                <w:sz w:val="14"/>
                <w:szCs w:val="14"/>
              </w:rPr>
            </w:pPr>
            <w:r>
              <w:rPr>
                <w:rFonts w:ascii="Arial" w:hAnsi="Arial" w:cs="Arial"/>
                <w:sz w:val="14"/>
                <w:szCs w:val="14"/>
              </w:rPr>
              <w:t>0.663</w:t>
            </w:r>
          </w:p>
        </w:tc>
        <w:tc>
          <w:tcPr>
            <w:tcW w:w="866" w:type="dxa"/>
            <w:tcBorders>
              <w:top w:val="nil"/>
              <w:bottom w:val="single" w:sz="4" w:space="0" w:color="auto"/>
            </w:tcBorders>
          </w:tcPr>
          <w:p w14:paraId="7A9A6AF4" w14:textId="77777777" w:rsidR="005F0A42" w:rsidRPr="00D32E49" w:rsidRDefault="005F0A42" w:rsidP="00065D26">
            <w:pPr>
              <w:rPr>
                <w:rFonts w:ascii="Arial" w:hAnsi="Arial" w:cs="Arial"/>
                <w:sz w:val="14"/>
                <w:szCs w:val="14"/>
              </w:rPr>
            </w:pPr>
            <w:r>
              <w:rPr>
                <w:rFonts w:ascii="Arial" w:hAnsi="Arial" w:cs="Arial"/>
                <w:sz w:val="14"/>
                <w:szCs w:val="14"/>
              </w:rPr>
              <w:t>0.391</w:t>
            </w:r>
          </w:p>
        </w:tc>
        <w:tc>
          <w:tcPr>
            <w:tcW w:w="672" w:type="dxa"/>
            <w:tcBorders>
              <w:top w:val="nil"/>
              <w:bottom w:val="single" w:sz="4" w:space="0" w:color="auto"/>
            </w:tcBorders>
          </w:tcPr>
          <w:p w14:paraId="11060A28" w14:textId="77777777" w:rsidR="005F0A42" w:rsidRPr="00D32E49" w:rsidRDefault="005F0A42" w:rsidP="00065D26">
            <w:pPr>
              <w:rPr>
                <w:rFonts w:ascii="Arial" w:hAnsi="Arial" w:cs="Arial"/>
                <w:sz w:val="14"/>
                <w:szCs w:val="14"/>
              </w:rPr>
            </w:pPr>
            <w:r>
              <w:rPr>
                <w:rFonts w:ascii="Arial" w:hAnsi="Arial" w:cs="Arial"/>
                <w:sz w:val="14"/>
                <w:szCs w:val="14"/>
              </w:rPr>
              <w:t>0.776</w:t>
            </w:r>
          </w:p>
        </w:tc>
        <w:tc>
          <w:tcPr>
            <w:tcW w:w="781" w:type="dxa"/>
            <w:tcBorders>
              <w:top w:val="nil"/>
              <w:bottom w:val="single" w:sz="4" w:space="0" w:color="auto"/>
            </w:tcBorders>
          </w:tcPr>
          <w:p w14:paraId="2FC04938"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7EC5B505"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6750D2EF" w14:textId="77777777" w:rsidTr="00065D26">
        <w:tc>
          <w:tcPr>
            <w:tcW w:w="648" w:type="dxa"/>
            <w:tcBorders>
              <w:top w:val="single" w:sz="4" w:space="0" w:color="auto"/>
              <w:bottom w:val="single" w:sz="4" w:space="0" w:color="auto"/>
            </w:tcBorders>
          </w:tcPr>
          <w:p w14:paraId="01495285"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74EF6D11"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20381138"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21F9554E"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754A6182"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418B9FB4"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247A9063"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0D01F132"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1E8ECCBB" w14:textId="77777777" w:rsidR="005F0A42" w:rsidRPr="00D32E49" w:rsidRDefault="005F0A42" w:rsidP="00065D26">
            <w:pPr>
              <w:rPr>
                <w:rFonts w:ascii="Arial" w:hAnsi="Arial" w:cs="Arial"/>
                <w:sz w:val="14"/>
                <w:szCs w:val="14"/>
              </w:rPr>
            </w:pPr>
          </w:p>
        </w:tc>
      </w:tr>
      <w:tr w:rsidR="005F0A42" w:rsidRPr="00D32E49" w14:paraId="2F1704B4" w14:textId="77777777" w:rsidTr="00065D26">
        <w:tc>
          <w:tcPr>
            <w:tcW w:w="648" w:type="dxa"/>
            <w:tcBorders>
              <w:top w:val="single" w:sz="4" w:space="0" w:color="auto"/>
              <w:bottom w:val="nil"/>
            </w:tcBorders>
          </w:tcPr>
          <w:p w14:paraId="22B91316"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311DFAED" w14:textId="77777777" w:rsidR="005F0A42" w:rsidRPr="00D32E49" w:rsidRDefault="005F0A42" w:rsidP="00065D26">
            <w:pPr>
              <w:rPr>
                <w:rFonts w:ascii="Arial" w:hAnsi="Arial" w:cs="Arial"/>
                <w:sz w:val="14"/>
                <w:szCs w:val="14"/>
              </w:rPr>
            </w:pPr>
            <w:r>
              <w:rPr>
                <w:rFonts w:ascii="Arial" w:hAnsi="Arial" w:cs="Arial"/>
                <w:sz w:val="14"/>
                <w:szCs w:val="14"/>
              </w:rPr>
              <w:t>FC ~ TC</w:t>
            </w:r>
          </w:p>
        </w:tc>
        <w:tc>
          <w:tcPr>
            <w:tcW w:w="1076" w:type="dxa"/>
            <w:tcBorders>
              <w:top w:val="single" w:sz="4" w:space="0" w:color="auto"/>
              <w:bottom w:val="nil"/>
            </w:tcBorders>
          </w:tcPr>
          <w:p w14:paraId="663017F5" w14:textId="77777777" w:rsidR="005F0A42" w:rsidRPr="00D32E49" w:rsidRDefault="005F0A42" w:rsidP="00065D26">
            <w:pPr>
              <w:rPr>
                <w:rFonts w:ascii="Arial" w:hAnsi="Arial" w:cs="Arial"/>
                <w:sz w:val="14"/>
                <w:szCs w:val="14"/>
              </w:rPr>
            </w:pPr>
            <w:r>
              <w:rPr>
                <w:rFonts w:ascii="Arial" w:hAnsi="Arial" w:cs="Arial"/>
                <w:sz w:val="14"/>
                <w:szCs w:val="14"/>
              </w:rPr>
              <w:t>0.30</w:t>
            </w:r>
          </w:p>
        </w:tc>
        <w:tc>
          <w:tcPr>
            <w:tcW w:w="477" w:type="dxa"/>
            <w:tcBorders>
              <w:top w:val="single" w:sz="4" w:space="0" w:color="auto"/>
              <w:bottom w:val="nil"/>
            </w:tcBorders>
          </w:tcPr>
          <w:p w14:paraId="5E14053E" w14:textId="77777777" w:rsidR="005F0A42" w:rsidRPr="00D32E49" w:rsidRDefault="005F0A42" w:rsidP="00065D26">
            <w:pPr>
              <w:rPr>
                <w:rFonts w:ascii="Arial" w:hAnsi="Arial" w:cs="Arial"/>
                <w:sz w:val="14"/>
                <w:szCs w:val="14"/>
              </w:rPr>
            </w:pPr>
            <w:r>
              <w:rPr>
                <w:rFonts w:ascii="Arial" w:hAnsi="Arial" w:cs="Arial"/>
                <w:sz w:val="14"/>
                <w:szCs w:val="14"/>
              </w:rPr>
              <w:t>7</w:t>
            </w:r>
          </w:p>
        </w:tc>
        <w:tc>
          <w:tcPr>
            <w:tcW w:w="672" w:type="dxa"/>
            <w:tcBorders>
              <w:top w:val="single" w:sz="4" w:space="0" w:color="auto"/>
              <w:bottom w:val="nil"/>
            </w:tcBorders>
          </w:tcPr>
          <w:p w14:paraId="411A034D" w14:textId="77777777" w:rsidR="005F0A42" w:rsidRPr="00D32E49" w:rsidRDefault="005F0A42" w:rsidP="00065D26">
            <w:pPr>
              <w:rPr>
                <w:rFonts w:ascii="Arial" w:hAnsi="Arial" w:cs="Arial"/>
                <w:sz w:val="14"/>
                <w:szCs w:val="14"/>
              </w:rPr>
            </w:pPr>
            <w:r>
              <w:rPr>
                <w:rFonts w:ascii="Arial" w:hAnsi="Arial" w:cs="Arial"/>
                <w:sz w:val="14"/>
                <w:szCs w:val="14"/>
              </w:rPr>
              <w:t>0.028</w:t>
            </w:r>
          </w:p>
        </w:tc>
        <w:tc>
          <w:tcPr>
            <w:tcW w:w="866" w:type="dxa"/>
            <w:tcBorders>
              <w:top w:val="single" w:sz="4" w:space="0" w:color="auto"/>
              <w:bottom w:val="nil"/>
            </w:tcBorders>
          </w:tcPr>
          <w:p w14:paraId="1DFD6A68"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1DE7CB8F" w14:textId="77777777" w:rsidR="005F0A42" w:rsidRPr="00D32E49" w:rsidRDefault="005F0A42" w:rsidP="00065D26">
            <w:pPr>
              <w:rPr>
                <w:rFonts w:ascii="Arial" w:hAnsi="Arial" w:cs="Arial"/>
                <w:sz w:val="14"/>
                <w:szCs w:val="14"/>
              </w:rPr>
            </w:pPr>
            <w:r>
              <w:rPr>
                <w:rFonts w:ascii="Arial" w:hAnsi="Arial" w:cs="Arial"/>
                <w:sz w:val="14"/>
                <w:szCs w:val="14"/>
              </w:rPr>
              <w:t>1.045</w:t>
            </w:r>
          </w:p>
        </w:tc>
        <w:tc>
          <w:tcPr>
            <w:tcW w:w="781" w:type="dxa"/>
            <w:tcBorders>
              <w:top w:val="single" w:sz="4" w:space="0" w:color="auto"/>
              <w:bottom w:val="nil"/>
            </w:tcBorders>
          </w:tcPr>
          <w:p w14:paraId="6078F421"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1B3A8542"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72CD1BC" w14:textId="77777777" w:rsidTr="00065D26">
        <w:tc>
          <w:tcPr>
            <w:tcW w:w="648" w:type="dxa"/>
            <w:tcBorders>
              <w:top w:val="nil"/>
              <w:bottom w:val="nil"/>
            </w:tcBorders>
          </w:tcPr>
          <w:p w14:paraId="211C2B0F"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50ACA4BB" w14:textId="77777777" w:rsidR="005F0A42" w:rsidRPr="00D32E49" w:rsidRDefault="005F0A42" w:rsidP="00065D26">
            <w:pPr>
              <w:rPr>
                <w:rFonts w:ascii="Arial" w:hAnsi="Arial" w:cs="Arial"/>
                <w:sz w:val="14"/>
                <w:szCs w:val="14"/>
              </w:rPr>
            </w:pPr>
            <w:r>
              <w:rPr>
                <w:rFonts w:ascii="Arial" w:hAnsi="Arial" w:cs="Arial"/>
                <w:sz w:val="14"/>
                <w:szCs w:val="14"/>
              </w:rPr>
              <w:t>FC ~ intercept</w:t>
            </w:r>
          </w:p>
        </w:tc>
        <w:tc>
          <w:tcPr>
            <w:tcW w:w="1076" w:type="dxa"/>
            <w:tcBorders>
              <w:top w:val="nil"/>
              <w:bottom w:val="nil"/>
            </w:tcBorders>
          </w:tcPr>
          <w:p w14:paraId="0A388250" w14:textId="77777777" w:rsidR="005F0A42" w:rsidRPr="00D32E49" w:rsidRDefault="005F0A42" w:rsidP="00065D26">
            <w:pPr>
              <w:rPr>
                <w:rFonts w:ascii="Arial" w:hAnsi="Arial" w:cs="Arial"/>
                <w:sz w:val="14"/>
                <w:szCs w:val="14"/>
              </w:rPr>
            </w:pPr>
            <w:r>
              <w:rPr>
                <w:rFonts w:ascii="Arial" w:hAnsi="Arial" w:cs="Arial"/>
                <w:sz w:val="14"/>
                <w:szCs w:val="14"/>
              </w:rPr>
              <w:t>0.27</w:t>
            </w:r>
          </w:p>
        </w:tc>
        <w:tc>
          <w:tcPr>
            <w:tcW w:w="477" w:type="dxa"/>
            <w:tcBorders>
              <w:top w:val="nil"/>
              <w:bottom w:val="nil"/>
            </w:tcBorders>
          </w:tcPr>
          <w:p w14:paraId="34EBEB83" w14:textId="77777777" w:rsidR="005F0A42" w:rsidRPr="00D32E49" w:rsidRDefault="005F0A42" w:rsidP="00065D26">
            <w:pPr>
              <w:rPr>
                <w:rFonts w:ascii="Arial" w:hAnsi="Arial" w:cs="Arial"/>
                <w:sz w:val="14"/>
                <w:szCs w:val="14"/>
              </w:rPr>
            </w:pPr>
            <w:r>
              <w:rPr>
                <w:rFonts w:ascii="Arial" w:hAnsi="Arial" w:cs="Arial"/>
                <w:sz w:val="14"/>
                <w:szCs w:val="14"/>
              </w:rPr>
              <w:t>7</w:t>
            </w:r>
          </w:p>
        </w:tc>
        <w:tc>
          <w:tcPr>
            <w:tcW w:w="672" w:type="dxa"/>
            <w:tcBorders>
              <w:top w:val="nil"/>
              <w:bottom w:val="nil"/>
            </w:tcBorders>
          </w:tcPr>
          <w:p w14:paraId="59B6E01F" w14:textId="77777777" w:rsidR="005F0A42" w:rsidRPr="00D32E49" w:rsidRDefault="005F0A42" w:rsidP="00065D26">
            <w:pPr>
              <w:rPr>
                <w:rFonts w:ascii="Arial" w:hAnsi="Arial" w:cs="Arial"/>
                <w:sz w:val="14"/>
                <w:szCs w:val="14"/>
              </w:rPr>
            </w:pPr>
            <w:r>
              <w:rPr>
                <w:rFonts w:ascii="Arial" w:hAnsi="Arial" w:cs="Arial"/>
                <w:sz w:val="14"/>
                <w:szCs w:val="14"/>
              </w:rPr>
              <w:t>0.000</w:t>
            </w:r>
          </w:p>
        </w:tc>
        <w:tc>
          <w:tcPr>
            <w:tcW w:w="866" w:type="dxa"/>
            <w:tcBorders>
              <w:top w:val="nil"/>
              <w:bottom w:val="nil"/>
            </w:tcBorders>
          </w:tcPr>
          <w:p w14:paraId="57C0F5CE" w14:textId="77777777" w:rsidR="005F0A42" w:rsidRPr="00D32E49" w:rsidRDefault="005F0A42" w:rsidP="00065D26">
            <w:pPr>
              <w:rPr>
                <w:rFonts w:ascii="Arial" w:hAnsi="Arial" w:cs="Arial"/>
                <w:sz w:val="14"/>
                <w:szCs w:val="14"/>
              </w:rPr>
            </w:pPr>
            <w:r>
              <w:rPr>
                <w:rFonts w:ascii="Arial" w:hAnsi="Arial" w:cs="Arial"/>
                <w:sz w:val="14"/>
                <w:szCs w:val="14"/>
              </w:rPr>
              <w:t>2.383</w:t>
            </w:r>
          </w:p>
        </w:tc>
        <w:tc>
          <w:tcPr>
            <w:tcW w:w="672" w:type="dxa"/>
            <w:tcBorders>
              <w:top w:val="nil"/>
              <w:bottom w:val="nil"/>
            </w:tcBorders>
          </w:tcPr>
          <w:p w14:paraId="20A2B2EF"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781" w:type="dxa"/>
            <w:tcBorders>
              <w:top w:val="nil"/>
              <w:bottom w:val="nil"/>
            </w:tcBorders>
          </w:tcPr>
          <w:p w14:paraId="1CB73F29"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594" w:type="dxa"/>
            <w:tcBorders>
              <w:top w:val="nil"/>
              <w:bottom w:val="nil"/>
            </w:tcBorders>
          </w:tcPr>
          <w:p w14:paraId="3CFED48C"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515ABFAF" w14:textId="77777777" w:rsidTr="00065D26">
        <w:tc>
          <w:tcPr>
            <w:tcW w:w="648" w:type="dxa"/>
            <w:tcBorders>
              <w:top w:val="nil"/>
              <w:bottom w:val="single" w:sz="4" w:space="0" w:color="auto"/>
            </w:tcBorders>
          </w:tcPr>
          <w:p w14:paraId="2D76C8BA"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40FF6096" w14:textId="77777777" w:rsidR="005F0A42" w:rsidRPr="00D32E49" w:rsidRDefault="005F0A42" w:rsidP="00065D26">
            <w:pPr>
              <w:rPr>
                <w:rFonts w:ascii="Arial" w:hAnsi="Arial" w:cs="Arial"/>
                <w:sz w:val="14"/>
                <w:szCs w:val="14"/>
              </w:rPr>
            </w:pPr>
            <w:r>
              <w:rPr>
                <w:rFonts w:ascii="Arial" w:hAnsi="Arial" w:cs="Arial"/>
                <w:sz w:val="14"/>
                <w:szCs w:val="14"/>
              </w:rPr>
              <w:t>FC ~ TC + intercept</w:t>
            </w:r>
          </w:p>
        </w:tc>
        <w:tc>
          <w:tcPr>
            <w:tcW w:w="1076" w:type="dxa"/>
            <w:tcBorders>
              <w:top w:val="nil"/>
              <w:bottom w:val="single" w:sz="4" w:space="0" w:color="auto"/>
            </w:tcBorders>
          </w:tcPr>
          <w:p w14:paraId="20292C3E" w14:textId="77777777" w:rsidR="005F0A42" w:rsidRPr="00D32E49" w:rsidRDefault="005F0A42" w:rsidP="00065D26">
            <w:pPr>
              <w:rPr>
                <w:rFonts w:ascii="Arial" w:hAnsi="Arial" w:cs="Arial"/>
                <w:sz w:val="14"/>
                <w:szCs w:val="14"/>
              </w:rPr>
            </w:pPr>
            <w:r>
              <w:rPr>
                <w:rFonts w:ascii="Arial" w:hAnsi="Arial" w:cs="Arial"/>
                <w:sz w:val="14"/>
                <w:szCs w:val="14"/>
              </w:rPr>
              <w:t>0.13</w:t>
            </w:r>
          </w:p>
        </w:tc>
        <w:tc>
          <w:tcPr>
            <w:tcW w:w="477" w:type="dxa"/>
            <w:tcBorders>
              <w:top w:val="nil"/>
              <w:bottom w:val="single" w:sz="4" w:space="0" w:color="auto"/>
            </w:tcBorders>
          </w:tcPr>
          <w:p w14:paraId="66930084" w14:textId="77777777" w:rsidR="005F0A42" w:rsidRPr="00D32E49" w:rsidRDefault="005F0A42" w:rsidP="00065D26">
            <w:pPr>
              <w:rPr>
                <w:rFonts w:ascii="Arial" w:hAnsi="Arial" w:cs="Arial"/>
                <w:sz w:val="14"/>
                <w:szCs w:val="14"/>
              </w:rPr>
            </w:pPr>
            <w:r>
              <w:rPr>
                <w:rFonts w:ascii="Arial" w:hAnsi="Arial" w:cs="Arial"/>
                <w:sz w:val="14"/>
                <w:szCs w:val="14"/>
              </w:rPr>
              <w:t>7</w:t>
            </w:r>
          </w:p>
        </w:tc>
        <w:tc>
          <w:tcPr>
            <w:tcW w:w="672" w:type="dxa"/>
            <w:tcBorders>
              <w:top w:val="nil"/>
              <w:bottom w:val="single" w:sz="4" w:space="0" w:color="auto"/>
            </w:tcBorders>
          </w:tcPr>
          <w:p w14:paraId="3087B86C" w14:textId="77777777" w:rsidR="005F0A42" w:rsidRPr="00D32E49" w:rsidRDefault="005F0A42" w:rsidP="00065D26">
            <w:pPr>
              <w:rPr>
                <w:rFonts w:ascii="Arial" w:hAnsi="Arial" w:cs="Arial"/>
                <w:sz w:val="14"/>
                <w:szCs w:val="14"/>
              </w:rPr>
            </w:pPr>
            <w:r>
              <w:rPr>
                <w:rFonts w:ascii="Arial" w:hAnsi="Arial" w:cs="Arial"/>
                <w:sz w:val="14"/>
                <w:szCs w:val="14"/>
              </w:rPr>
              <w:t>0.322</w:t>
            </w:r>
          </w:p>
        </w:tc>
        <w:tc>
          <w:tcPr>
            <w:tcW w:w="866" w:type="dxa"/>
            <w:tcBorders>
              <w:top w:val="nil"/>
              <w:bottom w:val="single" w:sz="4" w:space="0" w:color="auto"/>
            </w:tcBorders>
          </w:tcPr>
          <w:p w14:paraId="61BAD35C" w14:textId="77777777" w:rsidR="005F0A42" w:rsidRPr="00D32E49" w:rsidRDefault="005F0A42" w:rsidP="00065D26">
            <w:pPr>
              <w:rPr>
                <w:rFonts w:ascii="Arial" w:hAnsi="Arial" w:cs="Arial"/>
                <w:sz w:val="14"/>
                <w:szCs w:val="14"/>
              </w:rPr>
            </w:pPr>
            <w:r>
              <w:rPr>
                <w:rFonts w:ascii="Arial" w:hAnsi="Arial" w:cs="Arial"/>
                <w:sz w:val="14"/>
                <w:szCs w:val="14"/>
              </w:rPr>
              <w:t>0.852</w:t>
            </w:r>
          </w:p>
        </w:tc>
        <w:tc>
          <w:tcPr>
            <w:tcW w:w="672" w:type="dxa"/>
            <w:tcBorders>
              <w:top w:val="nil"/>
              <w:bottom w:val="single" w:sz="4" w:space="0" w:color="auto"/>
            </w:tcBorders>
          </w:tcPr>
          <w:p w14:paraId="574B5F3D" w14:textId="77777777" w:rsidR="005F0A42" w:rsidRPr="00D32E49" w:rsidRDefault="005F0A42" w:rsidP="00065D26">
            <w:pPr>
              <w:rPr>
                <w:rFonts w:ascii="Arial" w:hAnsi="Arial" w:cs="Arial"/>
                <w:sz w:val="14"/>
                <w:szCs w:val="14"/>
              </w:rPr>
            </w:pPr>
            <w:r>
              <w:rPr>
                <w:rFonts w:ascii="Arial" w:hAnsi="Arial" w:cs="Arial"/>
                <w:sz w:val="14"/>
                <w:szCs w:val="14"/>
              </w:rPr>
              <w:t>0.672</w:t>
            </w:r>
          </w:p>
        </w:tc>
        <w:tc>
          <w:tcPr>
            <w:tcW w:w="781" w:type="dxa"/>
            <w:tcBorders>
              <w:top w:val="nil"/>
              <w:bottom w:val="single" w:sz="4" w:space="0" w:color="auto"/>
            </w:tcBorders>
          </w:tcPr>
          <w:p w14:paraId="019199CE" w14:textId="77777777" w:rsidR="005F0A42" w:rsidRPr="00D32E49" w:rsidRDefault="005F0A42" w:rsidP="00065D26">
            <w:pPr>
              <w:rPr>
                <w:rFonts w:ascii="Arial" w:hAnsi="Arial" w:cs="Arial"/>
                <w:sz w:val="14"/>
                <w:szCs w:val="14"/>
              </w:rPr>
            </w:pPr>
            <w:r>
              <w:rPr>
                <w:rFonts w:ascii="Arial" w:hAnsi="Arial" w:cs="Arial"/>
                <w:sz w:val="14"/>
                <w:szCs w:val="14"/>
              </w:rPr>
              <w:t>0.672</w:t>
            </w:r>
          </w:p>
        </w:tc>
        <w:tc>
          <w:tcPr>
            <w:tcW w:w="594" w:type="dxa"/>
            <w:tcBorders>
              <w:top w:val="nil"/>
              <w:bottom w:val="single" w:sz="4" w:space="0" w:color="auto"/>
            </w:tcBorders>
          </w:tcPr>
          <w:p w14:paraId="49C623DD" w14:textId="77777777" w:rsidR="005F0A42" w:rsidRPr="00D32E49" w:rsidRDefault="005F0A42" w:rsidP="00065D26">
            <w:pPr>
              <w:rPr>
                <w:rFonts w:ascii="Arial" w:hAnsi="Arial" w:cs="Arial"/>
                <w:sz w:val="14"/>
                <w:szCs w:val="14"/>
              </w:rPr>
            </w:pPr>
            <w:r>
              <w:rPr>
                <w:rFonts w:ascii="Arial" w:hAnsi="Arial" w:cs="Arial"/>
                <w:sz w:val="14"/>
                <w:szCs w:val="14"/>
              </w:rPr>
              <w:t>0.00</w:t>
            </w:r>
          </w:p>
        </w:tc>
      </w:tr>
    </w:tbl>
    <w:p w14:paraId="21787F2F" w14:textId="77777777" w:rsidR="005F0A42" w:rsidRPr="00275BEE" w:rsidRDefault="005F0A42" w:rsidP="005F0A42">
      <w:pPr>
        <w:rPr>
          <w:rFonts w:ascii="Arial" w:hAnsi="Arial" w:cs="Arial"/>
          <w:b/>
        </w:rPr>
      </w:pPr>
      <w:r w:rsidRPr="00275BEE">
        <w:rPr>
          <w:rFonts w:ascii="Arial" w:hAnsi="Arial" w:cs="Arial"/>
          <w:b/>
        </w:rPr>
        <w:t>Table S</w:t>
      </w:r>
      <w:r>
        <w:rPr>
          <w:rFonts w:ascii="Arial" w:hAnsi="Arial" w:cs="Arial"/>
          <w:b/>
        </w:rPr>
        <w:t>7</w:t>
      </w:r>
      <w:r w:rsidRPr="00275BEE">
        <w:rPr>
          <w:rFonts w:ascii="Arial" w:hAnsi="Arial" w:cs="Arial"/>
          <w:b/>
        </w:rPr>
        <w:t>.</w:t>
      </w:r>
      <w:r w:rsidRPr="00C33090">
        <w:rPr>
          <w:rFonts w:ascii="Arial" w:hAnsi="Arial" w:cs="Arial"/>
        </w:rPr>
        <w:t xml:space="preserve"> </w:t>
      </w:r>
      <w:r w:rsidRPr="00B128C6">
        <w:rPr>
          <w:rFonts w:ascii="Arial" w:hAnsi="Arial" w:cs="Arial"/>
        </w:rPr>
        <w:t>Best regression models (based on AICc-weight) to predict log</w:t>
      </w:r>
      <w:r w:rsidRPr="00B128C6">
        <w:rPr>
          <w:rFonts w:ascii="Arial" w:hAnsi="Arial" w:cs="Arial"/>
          <w:vertAlign w:val="subscript"/>
        </w:rPr>
        <w:t>10</w:t>
      </w:r>
      <w:r w:rsidRPr="00B128C6">
        <w:rPr>
          <w:rFonts w:ascii="Arial" w:hAnsi="Arial" w:cs="Arial"/>
        </w:rPr>
        <w:t>(</w:t>
      </w:r>
      <w:r>
        <w:rPr>
          <w:rFonts w:ascii="Arial" w:hAnsi="Arial" w:cs="Arial"/>
        </w:rPr>
        <w:t>F</w:t>
      </w:r>
      <w:r w:rsidRPr="00B128C6">
        <w:rPr>
          <w:rFonts w:ascii="Arial" w:hAnsi="Arial" w:cs="Arial"/>
        </w:rPr>
        <w:t>C) from log</w:t>
      </w:r>
      <w:r w:rsidRPr="00B128C6">
        <w:rPr>
          <w:rFonts w:ascii="Arial" w:hAnsi="Arial" w:cs="Arial"/>
          <w:vertAlign w:val="subscript"/>
        </w:rPr>
        <w:t>10</w:t>
      </w:r>
      <w:r w:rsidRPr="00B128C6">
        <w:rPr>
          <w:rFonts w:ascii="Arial" w:hAnsi="Arial" w:cs="Arial"/>
        </w:rPr>
        <w:t>(</w:t>
      </w:r>
      <w:r>
        <w:rPr>
          <w:rFonts w:ascii="Arial" w:hAnsi="Arial" w:cs="Arial"/>
        </w:rPr>
        <w:t>F</w:t>
      </w:r>
      <w:r w:rsidRPr="00B128C6">
        <w:rPr>
          <w:rFonts w:ascii="Arial" w:hAnsi="Arial" w:cs="Arial"/>
        </w:rPr>
        <w:t>ML), log</w:t>
      </w:r>
      <w:r w:rsidRPr="00B128C6">
        <w:rPr>
          <w:rFonts w:ascii="Arial" w:hAnsi="Arial" w:cs="Arial"/>
          <w:vertAlign w:val="subscript"/>
        </w:rPr>
        <w:t>10</w:t>
      </w:r>
      <w:r w:rsidRPr="00B128C6">
        <w:rPr>
          <w:rFonts w:ascii="Arial" w:hAnsi="Arial" w:cs="Arial"/>
        </w:rPr>
        <w:t>(</w:t>
      </w:r>
      <w:r>
        <w:rPr>
          <w:rFonts w:ascii="Arial" w:hAnsi="Arial" w:cs="Arial"/>
        </w:rPr>
        <w:t>FL</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FAP</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H</w:t>
      </w:r>
      <w:r w:rsidRPr="00B128C6">
        <w:rPr>
          <w:rFonts w:ascii="Arial" w:hAnsi="Arial" w:cs="Arial"/>
        </w:rPr>
        <w:t>C), log</w:t>
      </w:r>
      <w:r w:rsidRPr="00B128C6">
        <w:rPr>
          <w:rFonts w:ascii="Arial" w:hAnsi="Arial" w:cs="Arial"/>
          <w:vertAlign w:val="subscript"/>
        </w:rPr>
        <w:t>10</w:t>
      </w:r>
      <w:r w:rsidRPr="00B128C6">
        <w:rPr>
          <w:rFonts w:ascii="Arial" w:hAnsi="Arial" w:cs="Arial"/>
        </w:rPr>
        <w:t>(</w:t>
      </w:r>
      <w:r>
        <w:rPr>
          <w:rFonts w:ascii="Arial" w:hAnsi="Arial" w:cs="Arial"/>
        </w:rPr>
        <w:t>H</w:t>
      </w:r>
      <w:r w:rsidRPr="00B128C6">
        <w:rPr>
          <w:rFonts w:ascii="Arial" w:hAnsi="Arial" w:cs="Arial"/>
        </w:rPr>
        <w:t>L), log</w:t>
      </w:r>
      <w:r w:rsidRPr="00B128C6">
        <w:rPr>
          <w:rFonts w:ascii="Arial" w:hAnsi="Arial" w:cs="Arial"/>
          <w:vertAlign w:val="subscript"/>
        </w:rPr>
        <w:t>10</w:t>
      </w:r>
      <w:r w:rsidRPr="00B128C6">
        <w:rPr>
          <w:rFonts w:ascii="Arial" w:hAnsi="Arial" w:cs="Arial"/>
        </w:rPr>
        <w:t>(</w:t>
      </w:r>
      <w:r>
        <w:rPr>
          <w:rFonts w:ascii="Arial" w:hAnsi="Arial" w:cs="Arial"/>
        </w:rPr>
        <w:t>TL</w:t>
      </w:r>
      <w:r w:rsidRPr="00B128C6">
        <w:rPr>
          <w:rFonts w:ascii="Arial" w:hAnsi="Arial" w:cs="Arial"/>
        </w:rPr>
        <w:t>) and log</w:t>
      </w:r>
      <w:r w:rsidRPr="00B128C6">
        <w:rPr>
          <w:rFonts w:ascii="Arial" w:hAnsi="Arial" w:cs="Arial"/>
          <w:vertAlign w:val="subscript"/>
        </w:rPr>
        <w:t>10</w:t>
      </w:r>
      <w:r>
        <w:rPr>
          <w:rFonts w:ascii="Arial" w:hAnsi="Arial" w:cs="Arial"/>
        </w:rPr>
        <w:t xml:space="preserve">(TC) </w:t>
      </w:r>
      <w:r w:rsidRPr="00DD3EFB">
        <w:rPr>
          <w:rFonts w:ascii="Arial" w:hAnsi="Arial" w:cs="Arial"/>
        </w:rPr>
        <w:t xml:space="preserve">in </w:t>
      </w:r>
      <w:r>
        <w:rPr>
          <w:rFonts w:ascii="Arial" w:hAnsi="Arial" w:cs="Arial"/>
        </w:rPr>
        <w:t>thyreophoran ornithischians</w:t>
      </w:r>
      <w:r w:rsidRPr="00DD3EFB">
        <w:rPr>
          <w:rFonts w:ascii="Arial" w:hAnsi="Arial" w:cs="Arial"/>
        </w:rPr>
        <w:t xml:space="preserve">. </w:t>
      </w:r>
      <w:r>
        <w:rPr>
          <w:rFonts w:ascii="Arial" w:hAnsi="Arial" w:cs="Arial"/>
        </w:rPr>
        <w:t xml:space="preserve">Abbreviations and notes: </w:t>
      </w:r>
      <w:r w:rsidRPr="001644B1">
        <w:rPr>
          <w:rFonts w:ascii="Arial" w:hAnsi="Arial" w:cs="Arial"/>
        </w:rPr>
        <w:t>1</w:t>
      </w:r>
      <w:r>
        <w:rPr>
          <w:rFonts w:ascii="Arial" w:hAnsi="Arial" w:cs="Arial"/>
        </w:rPr>
        <w:t xml:space="preserve">, comparisons including “clade” as a categorical covariate denoting assignment to </w:t>
      </w:r>
      <w:r w:rsidRPr="00DD0C8B">
        <w:rPr>
          <w:rFonts w:ascii="Arial" w:hAnsi="Arial" w:cs="Arial"/>
        </w:rPr>
        <w:t>Ankylosauria or Stegosauria</w:t>
      </w:r>
      <w:r>
        <w:rPr>
          <w:rFonts w:ascii="Arial" w:hAnsi="Arial" w:cs="Arial"/>
        </w:rPr>
        <w:t xml:space="preserve">; </w:t>
      </w:r>
      <w:r w:rsidRPr="00563BBA">
        <w:rPr>
          <w:rFonts w:ascii="Arial" w:hAnsi="Arial" w:cs="Arial"/>
        </w:rPr>
        <w:t>N</w:t>
      </w:r>
      <w:r>
        <w:rPr>
          <w:rFonts w:ascii="Arial" w:hAnsi="Arial" w:cs="Arial"/>
        </w:rPr>
        <w:t>, sample size; R</w:t>
      </w:r>
      <w:r w:rsidRPr="00422D9D">
        <w:rPr>
          <w:rFonts w:ascii="Arial" w:hAnsi="Arial" w:cs="Arial"/>
          <w:vertAlign w:val="superscript"/>
        </w:rPr>
        <w:t>2</w:t>
      </w:r>
      <w:r>
        <w:rPr>
          <w:rFonts w:ascii="Arial" w:hAnsi="Arial" w:cs="Arial"/>
        </w:rPr>
        <w:t xml:space="preserve">, generalised coefficient of determination calculated using the formula of Nagelkerke (1991); </w:t>
      </w:r>
      <w:r w:rsidRPr="00563BBA">
        <w:rPr>
          <w:rFonts w:ascii="Arial" w:hAnsi="Arial" w:cs="Arial"/>
        </w:rPr>
        <w:t>λ</w:t>
      </w:r>
      <w:r>
        <w:rPr>
          <w:rFonts w:ascii="Arial" w:hAnsi="Arial" w:cs="Arial"/>
        </w:rPr>
        <w:t>, lambda phylogenetic signal parameter (Pagel 1999);</w:t>
      </w:r>
      <w:r w:rsidRPr="0085066A">
        <w:rPr>
          <w:rFonts w:ascii="Arial" w:hAnsi="Arial" w:cs="Arial"/>
        </w:rPr>
        <w:t xml:space="preserve"> </w:t>
      </w:r>
      <w:r>
        <w:rPr>
          <w:rFonts w:ascii="Arial" w:hAnsi="Arial" w:cs="Arial"/>
        </w:rPr>
        <w:t xml:space="preserve">**, denotes </w:t>
      </w:r>
      <w:r w:rsidRPr="004627E4">
        <w:rPr>
          <w:rFonts w:ascii="Arial" w:hAnsi="Arial" w:cs="Arial"/>
        </w:rPr>
        <w:t>mathematically equivalent</w:t>
      </w:r>
      <w:r>
        <w:rPr>
          <w:rFonts w:ascii="Arial" w:hAnsi="Arial" w:cs="Arial"/>
        </w:rPr>
        <w:t>, identical</w:t>
      </w:r>
      <w:r w:rsidRPr="004627E4">
        <w:rPr>
          <w:rFonts w:ascii="Arial" w:hAnsi="Arial" w:cs="Arial"/>
        </w:rPr>
        <w:t xml:space="preserve"> models</w:t>
      </w:r>
      <w:r>
        <w:rPr>
          <w:rFonts w:ascii="Arial" w:hAnsi="Arial" w:cs="Arial"/>
        </w:rPr>
        <w:t>. Only models with non-negligible AICc weights (and minimally the best three models) are shown. See text for information about the full set of models compared. Because phylogenetic and non-phylogenetic models were compared, results reported in this table use only the set of taxa for which the required variables were known, and which were included in our phylogeny.</w:t>
      </w:r>
    </w:p>
    <w:p w14:paraId="26B3E30D" w14:textId="77777777" w:rsidR="005F0A42" w:rsidRPr="00A65BB0" w:rsidRDefault="005F0A42" w:rsidP="005F0A42">
      <w:pPr>
        <w:rPr>
          <w:rFonts w:ascii="Arial" w:hAnsi="Arial" w:cs="Arial"/>
        </w:rPr>
      </w:pPr>
    </w:p>
    <w:p w14:paraId="5E1A2D4E" w14:textId="77777777" w:rsidR="005F0A42" w:rsidRDefault="005F0A42" w:rsidP="005F0A42">
      <w:pPr>
        <w:rPr>
          <w:rFonts w:ascii="Arial" w:hAnsi="Arial" w:cs="Arial"/>
        </w:rPr>
      </w:pPr>
      <w:r>
        <w:rPr>
          <w:rFonts w:ascii="Arial" w:hAnsi="Arial" w:cs="Arial"/>
        </w:rPr>
        <w:t xml:space="preserve">The strong relationships of FC with HC and FML allow us to predict FC using the non-phylogenetic relationship of FC with HC (equation [23], based on the complete set of N = 11 thyreophoran specimens for which FC and HC are both known, regardless of whether they are included in our phylogeny) and the phylogenetic relationship of FML with FC (equation [24]; Table S7). </w:t>
      </w:r>
      <w:r w:rsidRPr="00D37EE3">
        <w:rPr>
          <w:rFonts w:ascii="Arial" w:hAnsi="Arial" w:cs="Arial"/>
        </w:rPr>
        <w:t>Equation [24] does not allow any additional estimates of FC in taxa for which the data were not already available.</w:t>
      </w:r>
    </w:p>
    <w:p w14:paraId="2D490365" w14:textId="77777777" w:rsidR="005F0A42" w:rsidRDefault="005F0A42" w:rsidP="005F0A42">
      <w:pPr>
        <w:rPr>
          <w:rFonts w:ascii="Arial" w:hAnsi="Arial" w:cs="Arial"/>
        </w:rPr>
      </w:pPr>
    </w:p>
    <w:p w14:paraId="65140F68" w14:textId="77777777" w:rsidR="005F0A42" w:rsidRPr="00A65BB0" w:rsidRDefault="005F0A42" w:rsidP="005F0A42">
      <w:pPr>
        <w:rPr>
          <w:rFonts w:ascii="Arial" w:hAnsi="Arial" w:cs="Arial"/>
        </w:rPr>
      </w:pPr>
      <w:r>
        <w:rPr>
          <w:rFonts w:ascii="Arial" w:hAnsi="Arial" w:cs="Arial"/>
        </w:rPr>
        <w:t xml:space="preserve">[23] </w:t>
      </w:r>
      <w:r w:rsidRPr="00A65BB0">
        <w:rPr>
          <w:rFonts w:ascii="Arial" w:hAnsi="Arial" w:cs="Arial"/>
        </w:rPr>
        <w:t>log</w:t>
      </w:r>
      <w:r w:rsidRPr="00A65BB0">
        <w:rPr>
          <w:rFonts w:ascii="Arial" w:hAnsi="Arial" w:cs="Arial"/>
          <w:vertAlign w:val="subscript"/>
        </w:rPr>
        <w:t>10</w:t>
      </w:r>
      <w:r>
        <w:rPr>
          <w:rFonts w:ascii="Arial" w:hAnsi="Arial" w:cs="Arial"/>
        </w:rPr>
        <w:t>(FC) = 1.025</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w:t>
      </w:r>
      <w:r>
        <w:rPr>
          <w:rFonts w:ascii="Arial" w:hAnsi="Arial" w:cs="Arial"/>
        </w:rPr>
        <w:t>HC</w:t>
      </w:r>
      <w:r w:rsidRPr="00A65BB0">
        <w:rPr>
          <w:rFonts w:ascii="Arial" w:hAnsi="Arial" w:cs="Arial"/>
        </w:rPr>
        <w:t>)</w:t>
      </w:r>
    </w:p>
    <w:p w14:paraId="4DA00131" w14:textId="77777777" w:rsidR="005F0A42" w:rsidRPr="00A65BB0" w:rsidRDefault="005F0A42" w:rsidP="005F0A42">
      <w:pPr>
        <w:rPr>
          <w:rFonts w:ascii="Arial" w:hAnsi="Arial" w:cs="Arial"/>
        </w:rPr>
      </w:pPr>
      <w:r w:rsidRPr="00591D15">
        <w:rPr>
          <w:rFonts w:ascii="Arial" w:hAnsi="Arial" w:cs="Arial"/>
        </w:rPr>
        <w:t>[24] log</w:t>
      </w:r>
      <w:r w:rsidRPr="00591D15">
        <w:rPr>
          <w:rFonts w:ascii="Arial" w:hAnsi="Arial" w:cs="Arial"/>
          <w:vertAlign w:val="subscript"/>
        </w:rPr>
        <w:t>10</w:t>
      </w:r>
      <w:r w:rsidRPr="00591D15">
        <w:rPr>
          <w:rFonts w:ascii="Arial" w:hAnsi="Arial" w:cs="Arial"/>
        </w:rPr>
        <w:t>(FC) = 0.973 * log</w:t>
      </w:r>
      <w:r w:rsidRPr="00591D15">
        <w:rPr>
          <w:rFonts w:ascii="Arial" w:hAnsi="Arial" w:cs="Arial"/>
          <w:vertAlign w:val="subscript"/>
        </w:rPr>
        <w:t>10</w:t>
      </w:r>
      <w:r w:rsidRPr="00591D15">
        <w:rPr>
          <w:rFonts w:ascii="Arial" w:hAnsi="Arial" w:cs="Arial"/>
        </w:rPr>
        <w:t>(FML) + 0.474</w:t>
      </w:r>
      <w:r w:rsidRPr="00591D15">
        <w:rPr>
          <w:rFonts w:ascii="Arial" w:hAnsi="Arial" w:cs="Arial"/>
        </w:rPr>
        <w:tab/>
        <w:t>[λ = 1.00]</w:t>
      </w:r>
    </w:p>
    <w:p w14:paraId="0E5A8AAC" w14:textId="77777777" w:rsidR="005F0A42" w:rsidRPr="00A65BB0" w:rsidRDefault="005F0A42" w:rsidP="005F0A42">
      <w:pPr>
        <w:rPr>
          <w:rFonts w:ascii="Arial" w:hAnsi="Arial" w:cs="Arial"/>
        </w:rPr>
      </w:pPr>
    </w:p>
    <w:p w14:paraId="4286A21B" w14:textId="77777777" w:rsidR="005F0A42" w:rsidRPr="00A65BB0" w:rsidRDefault="005F0A42" w:rsidP="005F0A42">
      <w:pPr>
        <w:rPr>
          <w:rFonts w:ascii="Arial" w:hAnsi="Arial" w:cs="Arial"/>
        </w:rPr>
      </w:pPr>
      <w:r w:rsidRPr="00A65BB0">
        <w:rPr>
          <w:rFonts w:ascii="Arial" w:hAnsi="Arial" w:cs="Arial"/>
        </w:rPr>
        <w:t>A non-phylogenetic relationship with FC provides the best estimate of HC for thyreophorans, better than the relationships with humeral measurements (</w:t>
      </w:r>
      <w:r>
        <w:rPr>
          <w:rFonts w:ascii="Arial" w:hAnsi="Arial" w:cs="Arial"/>
        </w:rPr>
        <w:t>Table S8</w:t>
      </w:r>
      <w:r w:rsidRPr="00A65BB0">
        <w:rPr>
          <w:rFonts w:ascii="Arial" w:hAnsi="Arial" w:cs="Arial"/>
        </w:rPr>
        <w:t>), which have R</w:t>
      </w:r>
      <w:r w:rsidRPr="00A65BB0">
        <w:rPr>
          <w:rFonts w:ascii="Arial" w:hAnsi="Arial" w:cs="Arial"/>
          <w:vertAlign w:val="superscript"/>
        </w:rPr>
        <w:t>2</w:t>
      </w:r>
      <w:r w:rsidRPr="00A65BB0">
        <w:rPr>
          <w:rFonts w:ascii="Arial" w:hAnsi="Arial" w:cs="Arial"/>
        </w:rPr>
        <w:t xml:space="preserve"> &lt; 0.</w:t>
      </w:r>
      <w:r>
        <w:rPr>
          <w:rFonts w:ascii="Arial" w:hAnsi="Arial" w:cs="Arial"/>
        </w:rPr>
        <w:t>87</w:t>
      </w:r>
      <w:r w:rsidRPr="00A65BB0">
        <w:rPr>
          <w:rFonts w:ascii="Arial" w:hAnsi="Arial" w:cs="Arial"/>
        </w:rPr>
        <w:t>.</w:t>
      </w:r>
      <w:r>
        <w:rPr>
          <w:rFonts w:ascii="Arial" w:hAnsi="Arial" w:cs="Arial"/>
        </w:rPr>
        <w:t xml:space="preserve"> The non-phylogenetic relationship between FC and HC based on the complete set of N = 11 is given in equation [25], and</w:t>
      </w:r>
      <w:r w:rsidRPr="00A65BB0">
        <w:rPr>
          <w:rFonts w:ascii="Arial" w:hAnsi="Arial" w:cs="Arial"/>
        </w:rPr>
        <w:t xml:space="preserve"> allows seven additional estimates of HC from FC, </w:t>
      </w:r>
      <w:r w:rsidRPr="00D37EE3">
        <w:rPr>
          <w:rFonts w:ascii="Arial" w:hAnsi="Arial" w:cs="Arial"/>
        </w:rPr>
        <w:t>and two additional estimates of HC from FC (using the well-constrained relationship between FC and FC</w:t>
      </w:r>
      <w:r w:rsidRPr="00D37EE3">
        <w:rPr>
          <w:rFonts w:ascii="Arial" w:hAnsi="Arial" w:cs="Arial"/>
          <w:vertAlign w:val="subscript"/>
        </w:rPr>
        <w:t>oval</w:t>
      </w:r>
      <w:r w:rsidRPr="00D37EE3">
        <w:rPr>
          <w:rFonts w:ascii="Arial" w:hAnsi="Arial" w:cs="Arial"/>
        </w:rPr>
        <w:t>).</w:t>
      </w:r>
    </w:p>
    <w:p w14:paraId="4205B36F" w14:textId="77777777" w:rsidR="005F0A42" w:rsidRPr="00A65BB0" w:rsidRDefault="005F0A42" w:rsidP="005F0A42">
      <w:pPr>
        <w:rPr>
          <w:rFonts w:ascii="Arial" w:hAnsi="Arial" w:cs="Arial"/>
        </w:rPr>
      </w:pPr>
    </w:p>
    <w:p w14:paraId="6FC18A0E" w14:textId="77777777" w:rsidR="005F0A42" w:rsidRPr="00A65BB0" w:rsidRDefault="005F0A42" w:rsidP="005F0A42">
      <w:pPr>
        <w:rPr>
          <w:rFonts w:ascii="Arial" w:hAnsi="Arial" w:cs="Arial"/>
        </w:rPr>
      </w:pPr>
      <w:r w:rsidRPr="00A65BB0">
        <w:rPr>
          <w:rFonts w:ascii="Arial" w:hAnsi="Arial" w:cs="Arial"/>
        </w:rPr>
        <w:t>[2</w:t>
      </w:r>
      <w:r>
        <w:rPr>
          <w:rFonts w:ascii="Arial" w:hAnsi="Arial" w:cs="Arial"/>
        </w:rPr>
        <w:t>5</w:t>
      </w:r>
      <w:r w:rsidRPr="00A65BB0">
        <w:rPr>
          <w:rFonts w:ascii="Arial" w:hAnsi="Arial" w:cs="Arial"/>
        </w:rPr>
        <w:t>] log</w:t>
      </w:r>
      <w:r w:rsidRPr="00A65BB0">
        <w:rPr>
          <w:rFonts w:ascii="Arial" w:hAnsi="Arial" w:cs="Arial"/>
          <w:vertAlign w:val="subscript"/>
        </w:rPr>
        <w:t>10</w:t>
      </w:r>
      <w:r w:rsidRPr="00A65BB0">
        <w:rPr>
          <w:rFonts w:ascii="Arial" w:hAnsi="Arial" w:cs="Arial"/>
        </w:rPr>
        <w:t>(HC) = 0.97</w:t>
      </w:r>
      <w:r>
        <w:rPr>
          <w:rFonts w:ascii="Arial" w:hAnsi="Arial" w:cs="Arial"/>
        </w:rPr>
        <w:t>5</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(FC)</w:t>
      </w:r>
    </w:p>
    <w:p w14:paraId="6EDA2807" w14:textId="77777777" w:rsidR="005F0A42" w:rsidRDefault="005F0A42" w:rsidP="005F0A42">
      <w:pPr>
        <w:rPr>
          <w:rFonts w:ascii="Arial" w:hAnsi="Arial" w:cs="Arial"/>
        </w:rPr>
      </w:pPr>
    </w:p>
    <w:tbl>
      <w:tblPr>
        <w:tblStyle w:val="TableGrid"/>
        <w:tblW w:w="79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138"/>
        <w:gridCol w:w="1076"/>
        <w:gridCol w:w="477"/>
        <w:gridCol w:w="672"/>
        <w:gridCol w:w="866"/>
        <w:gridCol w:w="672"/>
        <w:gridCol w:w="781"/>
        <w:gridCol w:w="594"/>
      </w:tblGrid>
      <w:tr w:rsidR="005F0A42" w:rsidRPr="00D32E49" w14:paraId="100E7EAC" w14:textId="77777777" w:rsidTr="00065D26">
        <w:tc>
          <w:tcPr>
            <w:tcW w:w="648" w:type="dxa"/>
            <w:tcBorders>
              <w:bottom w:val="single" w:sz="4" w:space="0" w:color="auto"/>
            </w:tcBorders>
          </w:tcPr>
          <w:p w14:paraId="423E98F1" w14:textId="77777777" w:rsidR="005F0A42" w:rsidRPr="00D32E49" w:rsidRDefault="005F0A42" w:rsidP="00065D26">
            <w:pPr>
              <w:rPr>
                <w:rFonts w:ascii="Arial" w:hAnsi="Arial" w:cs="Arial"/>
                <w:b/>
                <w:sz w:val="14"/>
                <w:szCs w:val="14"/>
              </w:rPr>
            </w:pPr>
            <w:r w:rsidRPr="00D32E49">
              <w:rPr>
                <w:rFonts w:ascii="Arial" w:hAnsi="Arial" w:cs="Arial"/>
                <w:b/>
                <w:sz w:val="14"/>
                <w:szCs w:val="14"/>
              </w:rPr>
              <w:t>Rank</w:t>
            </w:r>
          </w:p>
        </w:tc>
        <w:tc>
          <w:tcPr>
            <w:tcW w:w="2138" w:type="dxa"/>
            <w:tcBorders>
              <w:bottom w:val="single" w:sz="4" w:space="0" w:color="auto"/>
            </w:tcBorders>
          </w:tcPr>
          <w:p w14:paraId="767E2DE3" w14:textId="77777777" w:rsidR="005F0A42" w:rsidRPr="00D32E49" w:rsidRDefault="005F0A42" w:rsidP="00065D26">
            <w:pPr>
              <w:rPr>
                <w:rFonts w:ascii="Arial" w:hAnsi="Arial" w:cs="Arial"/>
                <w:b/>
                <w:sz w:val="14"/>
                <w:szCs w:val="14"/>
              </w:rPr>
            </w:pPr>
            <w:r w:rsidRPr="00D32E49">
              <w:rPr>
                <w:rFonts w:ascii="Arial" w:hAnsi="Arial" w:cs="Arial"/>
                <w:b/>
                <w:sz w:val="14"/>
                <w:szCs w:val="14"/>
              </w:rPr>
              <w:t>Model</w:t>
            </w:r>
          </w:p>
        </w:tc>
        <w:tc>
          <w:tcPr>
            <w:tcW w:w="1076" w:type="dxa"/>
            <w:tcBorders>
              <w:bottom w:val="single" w:sz="4" w:space="0" w:color="auto"/>
            </w:tcBorders>
          </w:tcPr>
          <w:p w14:paraId="61B36396" w14:textId="77777777" w:rsidR="005F0A42" w:rsidRPr="00D32E49" w:rsidRDefault="005F0A42" w:rsidP="00065D26">
            <w:pPr>
              <w:rPr>
                <w:rFonts w:ascii="Arial" w:hAnsi="Arial" w:cs="Arial"/>
                <w:b/>
                <w:sz w:val="14"/>
                <w:szCs w:val="14"/>
              </w:rPr>
            </w:pPr>
            <w:r w:rsidRPr="00D32E49">
              <w:rPr>
                <w:rFonts w:ascii="Arial" w:hAnsi="Arial" w:cs="Arial"/>
                <w:b/>
                <w:sz w:val="14"/>
                <w:szCs w:val="14"/>
              </w:rPr>
              <w:t>AICc-weight</w:t>
            </w:r>
          </w:p>
        </w:tc>
        <w:tc>
          <w:tcPr>
            <w:tcW w:w="477" w:type="dxa"/>
            <w:tcBorders>
              <w:bottom w:val="single" w:sz="4" w:space="0" w:color="auto"/>
            </w:tcBorders>
          </w:tcPr>
          <w:p w14:paraId="3A0050BA" w14:textId="77777777" w:rsidR="005F0A42" w:rsidRPr="00D32E49" w:rsidRDefault="005F0A42" w:rsidP="00065D26">
            <w:pPr>
              <w:rPr>
                <w:rFonts w:ascii="Arial" w:hAnsi="Arial" w:cs="Arial"/>
                <w:b/>
                <w:sz w:val="14"/>
                <w:szCs w:val="14"/>
              </w:rPr>
            </w:pPr>
            <w:r w:rsidRPr="00D32E49">
              <w:rPr>
                <w:rFonts w:ascii="Arial" w:hAnsi="Arial" w:cs="Arial"/>
                <w:b/>
                <w:sz w:val="14"/>
                <w:szCs w:val="14"/>
              </w:rPr>
              <w:t>N</w:t>
            </w:r>
          </w:p>
        </w:tc>
        <w:tc>
          <w:tcPr>
            <w:tcW w:w="672" w:type="dxa"/>
            <w:tcBorders>
              <w:bottom w:val="single" w:sz="4" w:space="0" w:color="auto"/>
            </w:tcBorders>
          </w:tcPr>
          <w:p w14:paraId="3925C43D" w14:textId="77777777" w:rsidR="005F0A42" w:rsidRPr="00D32E49" w:rsidRDefault="005F0A42" w:rsidP="00065D26">
            <w:pPr>
              <w:rPr>
                <w:rFonts w:ascii="Arial" w:hAnsi="Arial" w:cs="Arial"/>
                <w:b/>
                <w:sz w:val="14"/>
                <w:szCs w:val="14"/>
              </w:rPr>
            </w:pPr>
            <w:r w:rsidRPr="00D32E49">
              <w:rPr>
                <w:rFonts w:ascii="Arial" w:hAnsi="Arial" w:cs="Arial"/>
                <w:b/>
                <w:sz w:val="14"/>
                <w:szCs w:val="14"/>
              </w:rPr>
              <w:t>R2</w:t>
            </w:r>
          </w:p>
        </w:tc>
        <w:tc>
          <w:tcPr>
            <w:tcW w:w="866" w:type="dxa"/>
            <w:tcBorders>
              <w:bottom w:val="single" w:sz="4" w:space="0" w:color="auto"/>
            </w:tcBorders>
          </w:tcPr>
          <w:p w14:paraId="78E63BBD" w14:textId="77777777" w:rsidR="005F0A42" w:rsidRPr="00D32E49" w:rsidRDefault="005F0A42" w:rsidP="00065D26">
            <w:pPr>
              <w:rPr>
                <w:rFonts w:ascii="Arial" w:hAnsi="Arial" w:cs="Arial"/>
                <w:b/>
                <w:sz w:val="14"/>
                <w:szCs w:val="14"/>
              </w:rPr>
            </w:pPr>
            <w:r w:rsidRPr="00D32E49">
              <w:rPr>
                <w:rFonts w:ascii="Arial" w:hAnsi="Arial" w:cs="Arial"/>
                <w:b/>
                <w:sz w:val="14"/>
                <w:szCs w:val="14"/>
              </w:rPr>
              <w:t>Intercept</w:t>
            </w:r>
          </w:p>
        </w:tc>
        <w:tc>
          <w:tcPr>
            <w:tcW w:w="672" w:type="dxa"/>
            <w:tcBorders>
              <w:bottom w:val="single" w:sz="4" w:space="0" w:color="auto"/>
            </w:tcBorders>
          </w:tcPr>
          <w:p w14:paraId="338EAADC" w14:textId="77777777" w:rsidR="005F0A42" w:rsidRPr="00D32E49" w:rsidRDefault="005F0A42" w:rsidP="00065D26">
            <w:pPr>
              <w:rPr>
                <w:rFonts w:ascii="Arial" w:hAnsi="Arial" w:cs="Arial"/>
                <w:b/>
                <w:sz w:val="14"/>
                <w:szCs w:val="14"/>
              </w:rPr>
            </w:pPr>
            <w:r w:rsidRPr="00D32E49">
              <w:rPr>
                <w:rFonts w:ascii="Arial" w:hAnsi="Arial" w:cs="Arial"/>
                <w:b/>
                <w:sz w:val="14"/>
                <w:szCs w:val="14"/>
              </w:rPr>
              <w:t>slope</w:t>
            </w:r>
          </w:p>
        </w:tc>
        <w:tc>
          <w:tcPr>
            <w:tcW w:w="781" w:type="dxa"/>
            <w:tcBorders>
              <w:bottom w:val="single" w:sz="4" w:space="0" w:color="auto"/>
            </w:tcBorders>
          </w:tcPr>
          <w:p w14:paraId="033D94AA" w14:textId="77777777" w:rsidR="005F0A42" w:rsidRPr="00D32E49" w:rsidRDefault="005F0A42" w:rsidP="00065D26">
            <w:pPr>
              <w:rPr>
                <w:rFonts w:ascii="Arial" w:hAnsi="Arial" w:cs="Arial"/>
                <w:b/>
                <w:sz w:val="14"/>
                <w:szCs w:val="14"/>
              </w:rPr>
            </w:pPr>
            <w:r w:rsidRPr="00D32E49">
              <w:rPr>
                <w:rFonts w:ascii="Arial" w:hAnsi="Arial" w:cs="Arial"/>
                <w:b/>
                <w:sz w:val="14"/>
                <w:szCs w:val="14"/>
              </w:rPr>
              <w:t>p-value</w:t>
            </w:r>
          </w:p>
        </w:tc>
        <w:tc>
          <w:tcPr>
            <w:tcW w:w="594" w:type="dxa"/>
            <w:tcBorders>
              <w:bottom w:val="single" w:sz="4" w:space="0" w:color="auto"/>
            </w:tcBorders>
          </w:tcPr>
          <w:p w14:paraId="6C7CEFF5" w14:textId="77777777" w:rsidR="005F0A42" w:rsidRPr="00D32E49" w:rsidRDefault="005F0A42" w:rsidP="00065D26">
            <w:pPr>
              <w:rPr>
                <w:rFonts w:ascii="Arial" w:hAnsi="Arial" w:cs="Arial"/>
                <w:b/>
                <w:sz w:val="14"/>
                <w:szCs w:val="14"/>
              </w:rPr>
            </w:pPr>
            <w:r w:rsidRPr="00D32E49">
              <w:rPr>
                <w:rFonts w:ascii="Arial" w:hAnsi="Arial" w:cs="Arial"/>
                <w:b/>
                <w:sz w:val="14"/>
                <w:szCs w:val="14"/>
              </w:rPr>
              <w:t>λ</w:t>
            </w:r>
          </w:p>
        </w:tc>
      </w:tr>
      <w:tr w:rsidR="005F0A42" w:rsidRPr="00D32E49" w14:paraId="0A967E68" w14:textId="77777777" w:rsidTr="00065D26">
        <w:tc>
          <w:tcPr>
            <w:tcW w:w="648" w:type="dxa"/>
            <w:tcBorders>
              <w:top w:val="single" w:sz="4" w:space="0" w:color="auto"/>
              <w:bottom w:val="nil"/>
            </w:tcBorders>
          </w:tcPr>
          <w:p w14:paraId="171E4FD9"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00E9F6A0" w14:textId="77777777" w:rsidR="005F0A42" w:rsidRPr="00D32E49" w:rsidRDefault="005F0A42" w:rsidP="00065D26">
            <w:pPr>
              <w:rPr>
                <w:rFonts w:ascii="Arial" w:hAnsi="Arial" w:cs="Arial"/>
                <w:sz w:val="14"/>
                <w:szCs w:val="14"/>
              </w:rPr>
            </w:pPr>
            <w:r>
              <w:rPr>
                <w:rFonts w:ascii="Arial" w:hAnsi="Arial" w:cs="Arial"/>
                <w:sz w:val="14"/>
                <w:szCs w:val="14"/>
              </w:rPr>
              <w:t>HC ~ HML + intercept</w:t>
            </w:r>
          </w:p>
        </w:tc>
        <w:tc>
          <w:tcPr>
            <w:tcW w:w="1076" w:type="dxa"/>
            <w:tcBorders>
              <w:top w:val="single" w:sz="4" w:space="0" w:color="auto"/>
              <w:bottom w:val="nil"/>
            </w:tcBorders>
          </w:tcPr>
          <w:p w14:paraId="2AA713D8" w14:textId="77777777" w:rsidR="005F0A42" w:rsidRPr="00D32E49" w:rsidRDefault="005F0A42" w:rsidP="00065D26">
            <w:pPr>
              <w:rPr>
                <w:rFonts w:ascii="Arial" w:hAnsi="Arial" w:cs="Arial"/>
                <w:sz w:val="14"/>
                <w:szCs w:val="14"/>
              </w:rPr>
            </w:pPr>
            <w:r>
              <w:rPr>
                <w:rFonts w:ascii="Arial" w:hAnsi="Arial" w:cs="Arial"/>
                <w:sz w:val="14"/>
                <w:szCs w:val="14"/>
              </w:rPr>
              <w:t>0.89</w:t>
            </w:r>
          </w:p>
        </w:tc>
        <w:tc>
          <w:tcPr>
            <w:tcW w:w="477" w:type="dxa"/>
            <w:tcBorders>
              <w:top w:val="single" w:sz="4" w:space="0" w:color="auto"/>
              <w:bottom w:val="nil"/>
            </w:tcBorders>
          </w:tcPr>
          <w:p w14:paraId="66B11664" w14:textId="77777777" w:rsidR="005F0A42" w:rsidRPr="00D32E49" w:rsidRDefault="005F0A42" w:rsidP="00065D26">
            <w:pPr>
              <w:rPr>
                <w:rFonts w:ascii="Arial" w:hAnsi="Arial" w:cs="Arial"/>
                <w:sz w:val="14"/>
                <w:szCs w:val="14"/>
              </w:rPr>
            </w:pPr>
            <w:r>
              <w:rPr>
                <w:rFonts w:ascii="Arial" w:hAnsi="Arial" w:cs="Arial"/>
                <w:sz w:val="14"/>
                <w:szCs w:val="14"/>
              </w:rPr>
              <w:t>13</w:t>
            </w:r>
          </w:p>
        </w:tc>
        <w:tc>
          <w:tcPr>
            <w:tcW w:w="672" w:type="dxa"/>
            <w:tcBorders>
              <w:top w:val="single" w:sz="4" w:space="0" w:color="auto"/>
              <w:bottom w:val="nil"/>
            </w:tcBorders>
          </w:tcPr>
          <w:p w14:paraId="32B4E643" w14:textId="77777777" w:rsidR="005F0A42" w:rsidRPr="00D32E49" w:rsidRDefault="005F0A42" w:rsidP="00065D26">
            <w:pPr>
              <w:rPr>
                <w:rFonts w:ascii="Arial" w:hAnsi="Arial" w:cs="Arial"/>
                <w:sz w:val="14"/>
                <w:szCs w:val="14"/>
              </w:rPr>
            </w:pPr>
            <w:r>
              <w:rPr>
                <w:rFonts w:ascii="Arial" w:hAnsi="Arial" w:cs="Arial"/>
                <w:sz w:val="14"/>
                <w:szCs w:val="14"/>
              </w:rPr>
              <w:t>0.866</w:t>
            </w:r>
          </w:p>
        </w:tc>
        <w:tc>
          <w:tcPr>
            <w:tcW w:w="866" w:type="dxa"/>
            <w:tcBorders>
              <w:top w:val="single" w:sz="4" w:space="0" w:color="auto"/>
              <w:bottom w:val="nil"/>
            </w:tcBorders>
          </w:tcPr>
          <w:p w14:paraId="60F27819" w14:textId="77777777" w:rsidR="005F0A42" w:rsidRPr="00D32E49" w:rsidRDefault="005F0A42" w:rsidP="00065D26">
            <w:pPr>
              <w:rPr>
                <w:rFonts w:ascii="Arial" w:hAnsi="Arial" w:cs="Arial"/>
                <w:sz w:val="14"/>
                <w:szCs w:val="14"/>
              </w:rPr>
            </w:pPr>
            <w:r>
              <w:rPr>
                <w:rFonts w:ascii="Arial" w:hAnsi="Arial" w:cs="Arial"/>
                <w:sz w:val="14"/>
                <w:szCs w:val="14"/>
              </w:rPr>
              <w:t>0.669</w:t>
            </w:r>
          </w:p>
        </w:tc>
        <w:tc>
          <w:tcPr>
            <w:tcW w:w="672" w:type="dxa"/>
            <w:tcBorders>
              <w:top w:val="single" w:sz="4" w:space="0" w:color="auto"/>
              <w:bottom w:val="nil"/>
            </w:tcBorders>
          </w:tcPr>
          <w:p w14:paraId="50F6362A" w14:textId="77777777" w:rsidR="005F0A42" w:rsidRPr="00D32E49" w:rsidRDefault="005F0A42" w:rsidP="00065D26">
            <w:pPr>
              <w:rPr>
                <w:rFonts w:ascii="Arial" w:hAnsi="Arial" w:cs="Arial"/>
                <w:sz w:val="14"/>
                <w:szCs w:val="14"/>
              </w:rPr>
            </w:pPr>
            <w:r>
              <w:rPr>
                <w:rFonts w:ascii="Arial" w:hAnsi="Arial" w:cs="Arial"/>
                <w:sz w:val="14"/>
                <w:szCs w:val="14"/>
              </w:rPr>
              <w:t>0.892</w:t>
            </w:r>
          </w:p>
        </w:tc>
        <w:tc>
          <w:tcPr>
            <w:tcW w:w="781" w:type="dxa"/>
            <w:tcBorders>
              <w:top w:val="single" w:sz="4" w:space="0" w:color="auto"/>
              <w:bottom w:val="nil"/>
            </w:tcBorders>
          </w:tcPr>
          <w:p w14:paraId="1088D65B"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6C942684"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1D13B40" w14:textId="77777777" w:rsidTr="00065D26">
        <w:tc>
          <w:tcPr>
            <w:tcW w:w="648" w:type="dxa"/>
            <w:tcBorders>
              <w:top w:val="nil"/>
              <w:bottom w:val="nil"/>
            </w:tcBorders>
          </w:tcPr>
          <w:p w14:paraId="4A7C1759" w14:textId="77777777" w:rsidR="005F0A42" w:rsidRPr="00D32E49" w:rsidRDefault="005F0A42" w:rsidP="00065D26">
            <w:pPr>
              <w:rPr>
                <w:rFonts w:ascii="Arial" w:hAnsi="Arial" w:cs="Arial"/>
                <w:sz w:val="14"/>
                <w:szCs w:val="14"/>
              </w:rPr>
            </w:pPr>
            <w:r w:rsidRPr="00D32E49">
              <w:rPr>
                <w:rFonts w:ascii="Arial" w:hAnsi="Arial" w:cs="Arial"/>
                <w:sz w:val="14"/>
                <w:szCs w:val="14"/>
              </w:rPr>
              <w:t>2</w:t>
            </w:r>
            <w:r>
              <w:rPr>
                <w:rFonts w:ascii="Arial" w:hAnsi="Arial" w:cs="Arial"/>
                <w:sz w:val="14"/>
                <w:szCs w:val="14"/>
              </w:rPr>
              <w:t>**</w:t>
            </w:r>
          </w:p>
        </w:tc>
        <w:tc>
          <w:tcPr>
            <w:tcW w:w="2138" w:type="dxa"/>
            <w:tcBorders>
              <w:top w:val="nil"/>
              <w:bottom w:val="nil"/>
            </w:tcBorders>
          </w:tcPr>
          <w:p w14:paraId="15989AAF" w14:textId="77777777" w:rsidR="005F0A42" w:rsidRPr="00D32E49" w:rsidRDefault="005F0A42" w:rsidP="00065D26">
            <w:pPr>
              <w:rPr>
                <w:rFonts w:ascii="Arial" w:hAnsi="Arial" w:cs="Arial"/>
                <w:sz w:val="14"/>
                <w:szCs w:val="14"/>
              </w:rPr>
            </w:pPr>
            <w:r>
              <w:rPr>
                <w:rFonts w:ascii="Arial" w:hAnsi="Arial" w:cs="Arial"/>
                <w:sz w:val="14"/>
                <w:szCs w:val="14"/>
              </w:rPr>
              <w:t>HC ~ HML + intercept + clade</w:t>
            </w:r>
            <w:r w:rsidRPr="0085066A">
              <w:rPr>
                <w:rFonts w:ascii="Arial" w:hAnsi="Arial" w:cs="Arial"/>
                <w:sz w:val="14"/>
                <w:szCs w:val="14"/>
                <w:vertAlign w:val="superscript"/>
              </w:rPr>
              <w:t>1</w:t>
            </w:r>
          </w:p>
        </w:tc>
        <w:tc>
          <w:tcPr>
            <w:tcW w:w="1076" w:type="dxa"/>
            <w:tcBorders>
              <w:top w:val="nil"/>
              <w:bottom w:val="nil"/>
            </w:tcBorders>
          </w:tcPr>
          <w:p w14:paraId="1A72EDE3" w14:textId="77777777" w:rsidR="005F0A42" w:rsidRPr="00D32E49" w:rsidRDefault="005F0A42" w:rsidP="00065D26">
            <w:pPr>
              <w:rPr>
                <w:rFonts w:ascii="Arial" w:hAnsi="Arial" w:cs="Arial"/>
                <w:sz w:val="14"/>
                <w:szCs w:val="14"/>
              </w:rPr>
            </w:pPr>
            <w:r>
              <w:rPr>
                <w:rFonts w:ascii="Arial" w:hAnsi="Arial" w:cs="Arial"/>
                <w:sz w:val="14"/>
                <w:szCs w:val="14"/>
              </w:rPr>
              <w:t>0.04</w:t>
            </w:r>
          </w:p>
        </w:tc>
        <w:tc>
          <w:tcPr>
            <w:tcW w:w="477" w:type="dxa"/>
            <w:tcBorders>
              <w:top w:val="nil"/>
              <w:bottom w:val="nil"/>
            </w:tcBorders>
          </w:tcPr>
          <w:p w14:paraId="461CEDCA" w14:textId="77777777" w:rsidR="005F0A42" w:rsidRPr="00D32E49" w:rsidRDefault="005F0A42" w:rsidP="00065D26">
            <w:pPr>
              <w:rPr>
                <w:rFonts w:ascii="Arial" w:hAnsi="Arial" w:cs="Arial"/>
                <w:sz w:val="14"/>
                <w:szCs w:val="14"/>
              </w:rPr>
            </w:pPr>
            <w:r>
              <w:rPr>
                <w:rFonts w:ascii="Arial" w:hAnsi="Arial" w:cs="Arial"/>
                <w:sz w:val="14"/>
                <w:szCs w:val="14"/>
              </w:rPr>
              <w:t>13</w:t>
            </w:r>
          </w:p>
        </w:tc>
        <w:tc>
          <w:tcPr>
            <w:tcW w:w="672" w:type="dxa"/>
            <w:tcBorders>
              <w:top w:val="nil"/>
              <w:bottom w:val="nil"/>
            </w:tcBorders>
          </w:tcPr>
          <w:p w14:paraId="5EDB2D6E" w14:textId="77777777" w:rsidR="005F0A42" w:rsidRPr="00D32E49" w:rsidRDefault="005F0A42" w:rsidP="00065D26">
            <w:pPr>
              <w:rPr>
                <w:rFonts w:ascii="Arial" w:hAnsi="Arial" w:cs="Arial"/>
                <w:sz w:val="14"/>
                <w:szCs w:val="14"/>
              </w:rPr>
            </w:pPr>
            <w:r>
              <w:rPr>
                <w:rFonts w:ascii="Arial" w:hAnsi="Arial" w:cs="Arial"/>
                <w:sz w:val="14"/>
                <w:szCs w:val="14"/>
              </w:rPr>
              <w:t>0.831</w:t>
            </w:r>
          </w:p>
        </w:tc>
        <w:tc>
          <w:tcPr>
            <w:tcW w:w="866" w:type="dxa"/>
            <w:tcBorders>
              <w:top w:val="nil"/>
              <w:bottom w:val="nil"/>
            </w:tcBorders>
          </w:tcPr>
          <w:p w14:paraId="196AC701" w14:textId="77777777" w:rsidR="005F0A42" w:rsidRPr="00D32E49" w:rsidRDefault="005F0A42" w:rsidP="00065D26">
            <w:pPr>
              <w:rPr>
                <w:rFonts w:ascii="Arial" w:hAnsi="Arial" w:cs="Arial"/>
                <w:sz w:val="14"/>
                <w:szCs w:val="14"/>
              </w:rPr>
            </w:pPr>
            <w:r>
              <w:rPr>
                <w:rFonts w:ascii="Arial" w:hAnsi="Arial" w:cs="Arial"/>
                <w:sz w:val="14"/>
                <w:szCs w:val="14"/>
              </w:rPr>
              <w:t>0.780</w:t>
            </w:r>
          </w:p>
        </w:tc>
        <w:tc>
          <w:tcPr>
            <w:tcW w:w="672" w:type="dxa"/>
            <w:tcBorders>
              <w:top w:val="nil"/>
              <w:bottom w:val="nil"/>
            </w:tcBorders>
          </w:tcPr>
          <w:p w14:paraId="30613660" w14:textId="77777777" w:rsidR="005F0A42" w:rsidRPr="00D32E49" w:rsidRDefault="005F0A42" w:rsidP="00065D26">
            <w:pPr>
              <w:rPr>
                <w:rFonts w:ascii="Arial" w:hAnsi="Arial" w:cs="Arial"/>
                <w:sz w:val="14"/>
                <w:szCs w:val="14"/>
              </w:rPr>
            </w:pPr>
            <w:r>
              <w:rPr>
                <w:rFonts w:ascii="Arial" w:hAnsi="Arial" w:cs="Arial"/>
                <w:sz w:val="14"/>
                <w:szCs w:val="14"/>
              </w:rPr>
              <w:t>0.828</w:t>
            </w:r>
          </w:p>
        </w:tc>
        <w:tc>
          <w:tcPr>
            <w:tcW w:w="781" w:type="dxa"/>
            <w:tcBorders>
              <w:top w:val="nil"/>
              <w:bottom w:val="nil"/>
            </w:tcBorders>
          </w:tcPr>
          <w:p w14:paraId="1C6FBF84"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0612FF1A"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EA7C194" w14:textId="77777777" w:rsidTr="00065D26">
        <w:tc>
          <w:tcPr>
            <w:tcW w:w="648" w:type="dxa"/>
            <w:tcBorders>
              <w:top w:val="nil"/>
              <w:bottom w:val="single" w:sz="4" w:space="0" w:color="auto"/>
            </w:tcBorders>
          </w:tcPr>
          <w:p w14:paraId="72DABF91" w14:textId="77777777" w:rsidR="005F0A42" w:rsidRPr="00D32E49" w:rsidRDefault="005F0A42" w:rsidP="00065D26">
            <w:pPr>
              <w:rPr>
                <w:rFonts w:ascii="Arial" w:hAnsi="Arial" w:cs="Arial"/>
                <w:sz w:val="14"/>
                <w:szCs w:val="14"/>
              </w:rPr>
            </w:pPr>
            <w:r w:rsidRPr="00D32E49">
              <w:rPr>
                <w:rFonts w:ascii="Arial" w:hAnsi="Arial" w:cs="Arial"/>
                <w:sz w:val="14"/>
                <w:szCs w:val="14"/>
              </w:rPr>
              <w:t>3</w:t>
            </w:r>
            <w:r>
              <w:rPr>
                <w:rFonts w:ascii="Arial" w:hAnsi="Arial" w:cs="Arial"/>
                <w:sz w:val="14"/>
                <w:szCs w:val="14"/>
              </w:rPr>
              <w:t>**</w:t>
            </w:r>
          </w:p>
        </w:tc>
        <w:tc>
          <w:tcPr>
            <w:tcW w:w="2138" w:type="dxa"/>
            <w:tcBorders>
              <w:top w:val="nil"/>
              <w:bottom w:val="single" w:sz="4" w:space="0" w:color="auto"/>
            </w:tcBorders>
          </w:tcPr>
          <w:p w14:paraId="4CF41C27" w14:textId="77777777" w:rsidR="005F0A42" w:rsidRPr="00D32E49" w:rsidRDefault="005F0A42" w:rsidP="00065D26">
            <w:pPr>
              <w:rPr>
                <w:rFonts w:ascii="Arial" w:hAnsi="Arial" w:cs="Arial"/>
                <w:sz w:val="14"/>
                <w:szCs w:val="14"/>
              </w:rPr>
            </w:pPr>
            <w:r>
              <w:rPr>
                <w:rFonts w:ascii="Arial" w:hAnsi="Arial" w:cs="Arial"/>
                <w:sz w:val="14"/>
                <w:szCs w:val="14"/>
              </w:rPr>
              <w:t>HC ~ HML + clade</w:t>
            </w:r>
            <w:r w:rsidRPr="0085066A">
              <w:rPr>
                <w:rFonts w:ascii="Arial" w:hAnsi="Arial" w:cs="Arial"/>
                <w:sz w:val="14"/>
                <w:szCs w:val="14"/>
                <w:vertAlign w:val="superscript"/>
              </w:rPr>
              <w:t>1</w:t>
            </w:r>
          </w:p>
        </w:tc>
        <w:tc>
          <w:tcPr>
            <w:tcW w:w="1076" w:type="dxa"/>
            <w:tcBorders>
              <w:top w:val="nil"/>
              <w:bottom w:val="single" w:sz="4" w:space="0" w:color="auto"/>
            </w:tcBorders>
          </w:tcPr>
          <w:p w14:paraId="4BE8F562" w14:textId="77777777" w:rsidR="005F0A42" w:rsidRPr="00D32E49" w:rsidRDefault="005F0A42" w:rsidP="00065D26">
            <w:pPr>
              <w:rPr>
                <w:rFonts w:ascii="Arial" w:hAnsi="Arial" w:cs="Arial"/>
                <w:sz w:val="14"/>
                <w:szCs w:val="14"/>
              </w:rPr>
            </w:pPr>
            <w:r>
              <w:rPr>
                <w:rFonts w:ascii="Arial" w:hAnsi="Arial" w:cs="Arial"/>
                <w:sz w:val="14"/>
                <w:szCs w:val="14"/>
              </w:rPr>
              <w:t>0.04</w:t>
            </w:r>
          </w:p>
        </w:tc>
        <w:tc>
          <w:tcPr>
            <w:tcW w:w="477" w:type="dxa"/>
            <w:tcBorders>
              <w:top w:val="nil"/>
              <w:bottom w:val="single" w:sz="4" w:space="0" w:color="auto"/>
            </w:tcBorders>
          </w:tcPr>
          <w:p w14:paraId="431A9C0D" w14:textId="77777777" w:rsidR="005F0A42" w:rsidRPr="00D32E49" w:rsidRDefault="005F0A42" w:rsidP="00065D26">
            <w:pPr>
              <w:rPr>
                <w:rFonts w:ascii="Arial" w:hAnsi="Arial" w:cs="Arial"/>
                <w:sz w:val="14"/>
                <w:szCs w:val="14"/>
              </w:rPr>
            </w:pPr>
            <w:r>
              <w:rPr>
                <w:rFonts w:ascii="Arial" w:hAnsi="Arial" w:cs="Arial"/>
                <w:sz w:val="14"/>
                <w:szCs w:val="14"/>
              </w:rPr>
              <w:t>13</w:t>
            </w:r>
          </w:p>
        </w:tc>
        <w:tc>
          <w:tcPr>
            <w:tcW w:w="672" w:type="dxa"/>
            <w:tcBorders>
              <w:top w:val="nil"/>
              <w:bottom w:val="single" w:sz="4" w:space="0" w:color="auto"/>
            </w:tcBorders>
          </w:tcPr>
          <w:p w14:paraId="6EE16454" w14:textId="77777777" w:rsidR="005F0A42" w:rsidRPr="00D32E49" w:rsidRDefault="005F0A42" w:rsidP="00065D26">
            <w:pPr>
              <w:rPr>
                <w:rFonts w:ascii="Arial" w:hAnsi="Arial" w:cs="Arial"/>
                <w:sz w:val="14"/>
                <w:szCs w:val="14"/>
              </w:rPr>
            </w:pPr>
            <w:r>
              <w:rPr>
                <w:rFonts w:ascii="Arial" w:hAnsi="Arial" w:cs="Arial"/>
                <w:sz w:val="14"/>
                <w:szCs w:val="14"/>
              </w:rPr>
              <w:t>0.831</w:t>
            </w:r>
          </w:p>
        </w:tc>
        <w:tc>
          <w:tcPr>
            <w:tcW w:w="866" w:type="dxa"/>
            <w:tcBorders>
              <w:top w:val="nil"/>
              <w:bottom w:val="single" w:sz="4" w:space="0" w:color="auto"/>
            </w:tcBorders>
          </w:tcPr>
          <w:p w14:paraId="57D2E0E7"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500AD775" w14:textId="77777777" w:rsidR="005F0A42" w:rsidRPr="00D32E49" w:rsidRDefault="005F0A42" w:rsidP="00065D26">
            <w:pPr>
              <w:rPr>
                <w:rFonts w:ascii="Arial" w:hAnsi="Arial" w:cs="Arial"/>
                <w:sz w:val="14"/>
                <w:szCs w:val="14"/>
              </w:rPr>
            </w:pPr>
            <w:r>
              <w:rPr>
                <w:rFonts w:ascii="Arial" w:hAnsi="Arial" w:cs="Arial"/>
                <w:sz w:val="14"/>
                <w:szCs w:val="14"/>
              </w:rPr>
              <w:t>0.828</w:t>
            </w:r>
          </w:p>
        </w:tc>
        <w:tc>
          <w:tcPr>
            <w:tcW w:w="781" w:type="dxa"/>
            <w:tcBorders>
              <w:top w:val="nil"/>
              <w:bottom w:val="single" w:sz="4" w:space="0" w:color="auto"/>
            </w:tcBorders>
          </w:tcPr>
          <w:p w14:paraId="4AF87FAA"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3A4686A2"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AEDA640" w14:textId="77777777" w:rsidTr="00065D26">
        <w:tc>
          <w:tcPr>
            <w:tcW w:w="648" w:type="dxa"/>
            <w:tcBorders>
              <w:top w:val="nil"/>
              <w:bottom w:val="single" w:sz="4" w:space="0" w:color="auto"/>
            </w:tcBorders>
          </w:tcPr>
          <w:p w14:paraId="44BA249B"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341B1FFB"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0FA6B994"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0A2A0AA2"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09E68E3F"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6CEBAC80"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28458B62"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0F010333"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34E471C7" w14:textId="77777777" w:rsidR="005F0A42" w:rsidRPr="00D32E49" w:rsidRDefault="005F0A42" w:rsidP="00065D26">
            <w:pPr>
              <w:rPr>
                <w:rFonts w:ascii="Arial" w:hAnsi="Arial" w:cs="Arial"/>
                <w:sz w:val="14"/>
                <w:szCs w:val="14"/>
              </w:rPr>
            </w:pPr>
          </w:p>
        </w:tc>
      </w:tr>
      <w:tr w:rsidR="005F0A42" w:rsidRPr="00D32E49" w14:paraId="5283E23C" w14:textId="77777777" w:rsidTr="00065D26">
        <w:tc>
          <w:tcPr>
            <w:tcW w:w="648" w:type="dxa"/>
            <w:tcBorders>
              <w:top w:val="single" w:sz="4" w:space="0" w:color="auto"/>
              <w:bottom w:val="nil"/>
            </w:tcBorders>
          </w:tcPr>
          <w:p w14:paraId="4A0FBF9D"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5936C61F" w14:textId="77777777" w:rsidR="005F0A42" w:rsidRPr="00D32E49" w:rsidRDefault="005F0A42" w:rsidP="00065D26">
            <w:pPr>
              <w:rPr>
                <w:rFonts w:ascii="Arial" w:hAnsi="Arial" w:cs="Arial"/>
                <w:sz w:val="14"/>
                <w:szCs w:val="14"/>
              </w:rPr>
            </w:pPr>
            <w:r>
              <w:rPr>
                <w:rFonts w:ascii="Arial" w:hAnsi="Arial" w:cs="Arial"/>
                <w:sz w:val="14"/>
                <w:szCs w:val="14"/>
              </w:rPr>
              <w:t>HC ~ HAP + intercept</w:t>
            </w:r>
          </w:p>
        </w:tc>
        <w:tc>
          <w:tcPr>
            <w:tcW w:w="1076" w:type="dxa"/>
            <w:tcBorders>
              <w:top w:val="single" w:sz="4" w:space="0" w:color="auto"/>
              <w:bottom w:val="nil"/>
            </w:tcBorders>
          </w:tcPr>
          <w:p w14:paraId="255B762B" w14:textId="77777777" w:rsidR="005F0A42" w:rsidRPr="00D32E49" w:rsidRDefault="005F0A42" w:rsidP="00065D26">
            <w:pPr>
              <w:rPr>
                <w:rFonts w:ascii="Arial" w:hAnsi="Arial" w:cs="Arial"/>
                <w:sz w:val="14"/>
                <w:szCs w:val="14"/>
              </w:rPr>
            </w:pPr>
            <w:r>
              <w:rPr>
                <w:rFonts w:ascii="Arial" w:hAnsi="Arial" w:cs="Arial"/>
                <w:sz w:val="14"/>
                <w:szCs w:val="14"/>
              </w:rPr>
              <w:t>0.72</w:t>
            </w:r>
          </w:p>
        </w:tc>
        <w:tc>
          <w:tcPr>
            <w:tcW w:w="477" w:type="dxa"/>
            <w:tcBorders>
              <w:top w:val="single" w:sz="4" w:space="0" w:color="auto"/>
              <w:bottom w:val="nil"/>
            </w:tcBorders>
          </w:tcPr>
          <w:p w14:paraId="40D12078"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single" w:sz="4" w:space="0" w:color="auto"/>
              <w:bottom w:val="nil"/>
            </w:tcBorders>
          </w:tcPr>
          <w:p w14:paraId="31D7750F" w14:textId="77777777" w:rsidR="005F0A42" w:rsidRPr="00D32E49" w:rsidRDefault="005F0A42" w:rsidP="00065D26">
            <w:pPr>
              <w:rPr>
                <w:rFonts w:ascii="Arial" w:hAnsi="Arial" w:cs="Arial"/>
                <w:sz w:val="14"/>
                <w:szCs w:val="14"/>
              </w:rPr>
            </w:pPr>
            <w:r>
              <w:rPr>
                <w:rFonts w:ascii="Arial" w:hAnsi="Arial" w:cs="Arial"/>
                <w:sz w:val="14"/>
                <w:szCs w:val="14"/>
              </w:rPr>
              <w:t>0.678</w:t>
            </w:r>
          </w:p>
        </w:tc>
        <w:tc>
          <w:tcPr>
            <w:tcW w:w="866" w:type="dxa"/>
            <w:tcBorders>
              <w:top w:val="single" w:sz="4" w:space="0" w:color="auto"/>
              <w:bottom w:val="nil"/>
            </w:tcBorders>
          </w:tcPr>
          <w:p w14:paraId="31B295A5" w14:textId="77777777" w:rsidR="005F0A42" w:rsidRPr="00D32E49" w:rsidRDefault="005F0A42" w:rsidP="00065D26">
            <w:pPr>
              <w:rPr>
                <w:rFonts w:ascii="Arial" w:hAnsi="Arial" w:cs="Arial"/>
                <w:sz w:val="14"/>
                <w:szCs w:val="14"/>
              </w:rPr>
            </w:pPr>
            <w:r>
              <w:rPr>
                <w:rFonts w:ascii="Arial" w:hAnsi="Arial" w:cs="Arial"/>
                <w:sz w:val="14"/>
                <w:szCs w:val="14"/>
              </w:rPr>
              <w:t>0.875</w:t>
            </w:r>
          </w:p>
        </w:tc>
        <w:tc>
          <w:tcPr>
            <w:tcW w:w="672" w:type="dxa"/>
            <w:tcBorders>
              <w:top w:val="single" w:sz="4" w:space="0" w:color="auto"/>
              <w:bottom w:val="nil"/>
            </w:tcBorders>
          </w:tcPr>
          <w:p w14:paraId="2B23A293" w14:textId="77777777" w:rsidR="005F0A42" w:rsidRPr="00D32E49" w:rsidRDefault="005F0A42" w:rsidP="00065D26">
            <w:pPr>
              <w:rPr>
                <w:rFonts w:ascii="Arial" w:hAnsi="Arial" w:cs="Arial"/>
                <w:sz w:val="14"/>
                <w:szCs w:val="14"/>
              </w:rPr>
            </w:pPr>
            <w:r>
              <w:rPr>
                <w:rFonts w:ascii="Arial" w:hAnsi="Arial" w:cs="Arial"/>
                <w:sz w:val="14"/>
                <w:szCs w:val="14"/>
              </w:rPr>
              <w:t>0.840</w:t>
            </w:r>
          </w:p>
        </w:tc>
        <w:tc>
          <w:tcPr>
            <w:tcW w:w="781" w:type="dxa"/>
            <w:tcBorders>
              <w:top w:val="single" w:sz="4" w:space="0" w:color="auto"/>
              <w:bottom w:val="nil"/>
            </w:tcBorders>
          </w:tcPr>
          <w:p w14:paraId="1120ADC2"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2DB6A27A"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7F3BD6FC" w14:textId="77777777" w:rsidTr="00065D26">
        <w:tc>
          <w:tcPr>
            <w:tcW w:w="648" w:type="dxa"/>
            <w:tcBorders>
              <w:top w:val="nil"/>
              <w:bottom w:val="nil"/>
            </w:tcBorders>
          </w:tcPr>
          <w:p w14:paraId="288AEF51"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750BAFE5" w14:textId="77777777" w:rsidR="005F0A42" w:rsidRPr="00D32E49" w:rsidRDefault="005F0A42" w:rsidP="00065D26">
            <w:pPr>
              <w:rPr>
                <w:rFonts w:ascii="Arial" w:hAnsi="Arial" w:cs="Arial"/>
                <w:sz w:val="14"/>
                <w:szCs w:val="14"/>
              </w:rPr>
            </w:pPr>
            <w:r>
              <w:rPr>
                <w:rFonts w:ascii="Arial" w:hAnsi="Arial" w:cs="Arial"/>
                <w:sz w:val="14"/>
                <w:szCs w:val="14"/>
              </w:rPr>
              <w:t>HC ~ HAP</w:t>
            </w:r>
          </w:p>
        </w:tc>
        <w:tc>
          <w:tcPr>
            <w:tcW w:w="1076" w:type="dxa"/>
            <w:tcBorders>
              <w:top w:val="nil"/>
              <w:bottom w:val="nil"/>
            </w:tcBorders>
          </w:tcPr>
          <w:p w14:paraId="5C67CA3E" w14:textId="77777777" w:rsidR="005F0A42" w:rsidRPr="00D32E49" w:rsidRDefault="005F0A42" w:rsidP="00065D26">
            <w:pPr>
              <w:rPr>
                <w:rFonts w:ascii="Arial" w:hAnsi="Arial" w:cs="Arial"/>
                <w:sz w:val="14"/>
                <w:szCs w:val="14"/>
              </w:rPr>
            </w:pPr>
            <w:r>
              <w:rPr>
                <w:rFonts w:ascii="Arial" w:hAnsi="Arial" w:cs="Arial"/>
                <w:sz w:val="14"/>
                <w:szCs w:val="14"/>
              </w:rPr>
              <w:t>0.13</w:t>
            </w:r>
          </w:p>
        </w:tc>
        <w:tc>
          <w:tcPr>
            <w:tcW w:w="477" w:type="dxa"/>
            <w:tcBorders>
              <w:top w:val="nil"/>
              <w:bottom w:val="nil"/>
            </w:tcBorders>
          </w:tcPr>
          <w:p w14:paraId="14C695A7"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nil"/>
            </w:tcBorders>
          </w:tcPr>
          <w:p w14:paraId="2167D514" w14:textId="77777777" w:rsidR="005F0A42" w:rsidRPr="00D32E49" w:rsidRDefault="005F0A42" w:rsidP="00065D26">
            <w:pPr>
              <w:rPr>
                <w:rFonts w:ascii="Arial" w:hAnsi="Arial" w:cs="Arial"/>
                <w:sz w:val="14"/>
                <w:szCs w:val="14"/>
              </w:rPr>
            </w:pPr>
            <w:r>
              <w:rPr>
                <w:rFonts w:ascii="Arial" w:hAnsi="Arial" w:cs="Arial"/>
                <w:sz w:val="14"/>
                <w:szCs w:val="14"/>
              </w:rPr>
              <w:t>0.417</w:t>
            </w:r>
          </w:p>
        </w:tc>
        <w:tc>
          <w:tcPr>
            <w:tcW w:w="866" w:type="dxa"/>
            <w:tcBorders>
              <w:top w:val="nil"/>
              <w:bottom w:val="nil"/>
            </w:tcBorders>
          </w:tcPr>
          <w:p w14:paraId="27661697"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127D6CC9" w14:textId="77777777" w:rsidR="005F0A42" w:rsidRPr="00D32E49" w:rsidRDefault="005F0A42" w:rsidP="00065D26">
            <w:pPr>
              <w:rPr>
                <w:rFonts w:ascii="Arial" w:hAnsi="Arial" w:cs="Arial"/>
                <w:sz w:val="14"/>
                <w:szCs w:val="14"/>
              </w:rPr>
            </w:pPr>
            <w:r>
              <w:rPr>
                <w:rFonts w:ascii="Arial" w:hAnsi="Arial" w:cs="Arial"/>
                <w:sz w:val="14"/>
                <w:szCs w:val="14"/>
              </w:rPr>
              <w:t>1.323</w:t>
            </w:r>
          </w:p>
        </w:tc>
        <w:tc>
          <w:tcPr>
            <w:tcW w:w="781" w:type="dxa"/>
            <w:tcBorders>
              <w:top w:val="nil"/>
              <w:bottom w:val="nil"/>
            </w:tcBorders>
          </w:tcPr>
          <w:p w14:paraId="70C30AE5"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0585F605"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09568BAA" w14:textId="77777777" w:rsidTr="00065D26">
        <w:tc>
          <w:tcPr>
            <w:tcW w:w="648" w:type="dxa"/>
            <w:tcBorders>
              <w:top w:val="nil"/>
              <w:bottom w:val="single" w:sz="4" w:space="0" w:color="auto"/>
            </w:tcBorders>
          </w:tcPr>
          <w:p w14:paraId="35B37217"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402CAF9A" w14:textId="77777777" w:rsidR="005F0A42" w:rsidRPr="00D32E49" w:rsidRDefault="005F0A42" w:rsidP="00065D26">
            <w:pPr>
              <w:rPr>
                <w:rFonts w:ascii="Arial" w:hAnsi="Arial" w:cs="Arial"/>
                <w:sz w:val="14"/>
                <w:szCs w:val="14"/>
              </w:rPr>
            </w:pPr>
            <w:r>
              <w:rPr>
                <w:rFonts w:ascii="Arial" w:hAnsi="Arial" w:cs="Arial"/>
                <w:sz w:val="14"/>
                <w:szCs w:val="14"/>
              </w:rPr>
              <w:t>HC ~ HAP + intercept</w:t>
            </w:r>
          </w:p>
        </w:tc>
        <w:tc>
          <w:tcPr>
            <w:tcW w:w="1076" w:type="dxa"/>
            <w:tcBorders>
              <w:top w:val="nil"/>
              <w:bottom w:val="single" w:sz="4" w:space="0" w:color="auto"/>
            </w:tcBorders>
          </w:tcPr>
          <w:p w14:paraId="0D597938" w14:textId="77777777" w:rsidR="005F0A42" w:rsidRPr="00D32E49" w:rsidRDefault="005F0A42" w:rsidP="00065D26">
            <w:pPr>
              <w:rPr>
                <w:rFonts w:ascii="Arial" w:hAnsi="Arial" w:cs="Arial"/>
                <w:sz w:val="14"/>
                <w:szCs w:val="14"/>
              </w:rPr>
            </w:pPr>
            <w:r>
              <w:rPr>
                <w:rFonts w:ascii="Arial" w:hAnsi="Arial" w:cs="Arial"/>
                <w:sz w:val="14"/>
                <w:szCs w:val="14"/>
              </w:rPr>
              <w:t>0.03</w:t>
            </w:r>
          </w:p>
        </w:tc>
        <w:tc>
          <w:tcPr>
            <w:tcW w:w="477" w:type="dxa"/>
            <w:tcBorders>
              <w:top w:val="nil"/>
              <w:bottom w:val="single" w:sz="4" w:space="0" w:color="auto"/>
            </w:tcBorders>
          </w:tcPr>
          <w:p w14:paraId="3C8C1DC1"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single" w:sz="4" w:space="0" w:color="auto"/>
            </w:tcBorders>
          </w:tcPr>
          <w:p w14:paraId="665E48BB" w14:textId="77777777" w:rsidR="005F0A42" w:rsidRPr="00D32E49" w:rsidRDefault="005F0A42" w:rsidP="00065D26">
            <w:pPr>
              <w:rPr>
                <w:rFonts w:ascii="Arial" w:hAnsi="Arial" w:cs="Arial"/>
                <w:sz w:val="14"/>
                <w:szCs w:val="14"/>
              </w:rPr>
            </w:pPr>
            <w:r>
              <w:rPr>
                <w:rFonts w:ascii="Arial" w:hAnsi="Arial" w:cs="Arial"/>
                <w:sz w:val="14"/>
                <w:szCs w:val="14"/>
              </w:rPr>
              <w:t>0.244</w:t>
            </w:r>
          </w:p>
        </w:tc>
        <w:tc>
          <w:tcPr>
            <w:tcW w:w="866" w:type="dxa"/>
            <w:tcBorders>
              <w:top w:val="nil"/>
              <w:bottom w:val="single" w:sz="4" w:space="0" w:color="auto"/>
            </w:tcBorders>
          </w:tcPr>
          <w:p w14:paraId="4A19230C" w14:textId="77777777" w:rsidR="005F0A42" w:rsidRPr="00D32E49" w:rsidRDefault="005F0A42" w:rsidP="00065D26">
            <w:pPr>
              <w:rPr>
                <w:rFonts w:ascii="Arial" w:hAnsi="Arial" w:cs="Arial"/>
                <w:sz w:val="14"/>
                <w:szCs w:val="14"/>
              </w:rPr>
            </w:pPr>
            <w:r>
              <w:rPr>
                <w:rFonts w:ascii="Arial" w:hAnsi="Arial" w:cs="Arial"/>
                <w:sz w:val="14"/>
                <w:szCs w:val="14"/>
              </w:rPr>
              <w:t>1.755</w:t>
            </w:r>
          </w:p>
        </w:tc>
        <w:tc>
          <w:tcPr>
            <w:tcW w:w="672" w:type="dxa"/>
            <w:tcBorders>
              <w:top w:val="nil"/>
              <w:bottom w:val="single" w:sz="4" w:space="0" w:color="auto"/>
            </w:tcBorders>
          </w:tcPr>
          <w:p w14:paraId="41625987" w14:textId="77777777" w:rsidR="005F0A42" w:rsidRPr="00D32E49" w:rsidRDefault="005F0A42" w:rsidP="00065D26">
            <w:pPr>
              <w:rPr>
                <w:rFonts w:ascii="Arial" w:hAnsi="Arial" w:cs="Arial"/>
                <w:sz w:val="14"/>
                <w:szCs w:val="14"/>
              </w:rPr>
            </w:pPr>
            <w:r>
              <w:rPr>
                <w:rFonts w:ascii="Arial" w:hAnsi="Arial" w:cs="Arial"/>
                <w:sz w:val="14"/>
                <w:szCs w:val="14"/>
              </w:rPr>
              <w:t>0.389</w:t>
            </w:r>
          </w:p>
        </w:tc>
        <w:tc>
          <w:tcPr>
            <w:tcW w:w="781" w:type="dxa"/>
            <w:tcBorders>
              <w:top w:val="nil"/>
              <w:bottom w:val="single" w:sz="4" w:space="0" w:color="auto"/>
            </w:tcBorders>
          </w:tcPr>
          <w:p w14:paraId="75116589" w14:textId="77777777" w:rsidR="005F0A42" w:rsidRPr="00D32E49" w:rsidRDefault="005F0A42" w:rsidP="00065D26">
            <w:pPr>
              <w:rPr>
                <w:rFonts w:ascii="Arial" w:hAnsi="Arial" w:cs="Arial"/>
                <w:sz w:val="14"/>
                <w:szCs w:val="14"/>
              </w:rPr>
            </w:pPr>
            <w:r>
              <w:rPr>
                <w:rFonts w:ascii="Arial" w:hAnsi="Arial" w:cs="Arial"/>
                <w:sz w:val="14"/>
                <w:szCs w:val="14"/>
              </w:rPr>
              <w:t>0.040</w:t>
            </w:r>
          </w:p>
        </w:tc>
        <w:tc>
          <w:tcPr>
            <w:tcW w:w="594" w:type="dxa"/>
            <w:tcBorders>
              <w:top w:val="nil"/>
              <w:bottom w:val="single" w:sz="4" w:space="0" w:color="auto"/>
            </w:tcBorders>
          </w:tcPr>
          <w:p w14:paraId="37711C46"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0C7BFC4F" w14:textId="77777777" w:rsidTr="00065D26">
        <w:tc>
          <w:tcPr>
            <w:tcW w:w="648" w:type="dxa"/>
            <w:tcBorders>
              <w:top w:val="nil"/>
              <w:bottom w:val="single" w:sz="4" w:space="0" w:color="auto"/>
            </w:tcBorders>
          </w:tcPr>
          <w:p w14:paraId="5838B141"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11F4E2CF"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7AADCAA8"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7844765B"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757D6D7A"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67DDDB3A"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45302E4A"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646CAE23"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38616C14" w14:textId="77777777" w:rsidR="005F0A42" w:rsidRPr="00D32E49" w:rsidRDefault="005F0A42" w:rsidP="00065D26">
            <w:pPr>
              <w:rPr>
                <w:rFonts w:ascii="Arial" w:hAnsi="Arial" w:cs="Arial"/>
                <w:sz w:val="14"/>
                <w:szCs w:val="14"/>
              </w:rPr>
            </w:pPr>
          </w:p>
        </w:tc>
      </w:tr>
      <w:tr w:rsidR="005F0A42" w:rsidRPr="00D32E49" w14:paraId="40D61E51" w14:textId="77777777" w:rsidTr="00065D26">
        <w:tc>
          <w:tcPr>
            <w:tcW w:w="648" w:type="dxa"/>
            <w:tcBorders>
              <w:top w:val="single" w:sz="4" w:space="0" w:color="auto"/>
              <w:bottom w:val="nil"/>
            </w:tcBorders>
          </w:tcPr>
          <w:p w14:paraId="0B8B094A"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6FF02443" w14:textId="77777777" w:rsidR="005F0A42" w:rsidRPr="00D32E49" w:rsidRDefault="005F0A42" w:rsidP="00065D26">
            <w:pPr>
              <w:rPr>
                <w:rFonts w:ascii="Arial" w:hAnsi="Arial" w:cs="Arial"/>
                <w:sz w:val="14"/>
                <w:szCs w:val="14"/>
              </w:rPr>
            </w:pPr>
            <w:r>
              <w:rPr>
                <w:rFonts w:ascii="Arial" w:hAnsi="Arial" w:cs="Arial"/>
                <w:sz w:val="14"/>
                <w:szCs w:val="14"/>
              </w:rPr>
              <w:t>HC ~ HL</w:t>
            </w:r>
          </w:p>
        </w:tc>
        <w:tc>
          <w:tcPr>
            <w:tcW w:w="1076" w:type="dxa"/>
            <w:tcBorders>
              <w:top w:val="single" w:sz="4" w:space="0" w:color="auto"/>
              <w:bottom w:val="nil"/>
            </w:tcBorders>
          </w:tcPr>
          <w:p w14:paraId="6AAC0A02" w14:textId="77777777" w:rsidR="005F0A42" w:rsidRPr="00D32E49" w:rsidRDefault="005F0A42" w:rsidP="00065D26">
            <w:pPr>
              <w:rPr>
                <w:rFonts w:ascii="Arial" w:hAnsi="Arial" w:cs="Arial"/>
                <w:sz w:val="14"/>
                <w:szCs w:val="14"/>
              </w:rPr>
            </w:pPr>
            <w:r>
              <w:rPr>
                <w:rFonts w:ascii="Arial" w:hAnsi="Arial" w:cs="Arial"/>
                <w:sz w:val="14"/>
                <w:szCs w:val="14"/>
              </w:rPr>
              <w:t>0.75</w:t>
            </w:r>
          </w:p>
        </w:tc>
        <w:tc>
          <w:tcPr>
            <w:tcW w:w="477" w:type="dxa"/>
            <w:tcBorders>
              <w:top w:val="single" w:sz="4" w:space="0" w:color="auto"/>
              <w:bottom w:val="nil"/>
            </w:tcBorders>
          </w:tcPr>
          <w:p w14:paraId="6508EFAD" w14:textId="77777777" w:rsidR="005F0A42" w:rsidRPr="00D32E49" w:rsidRDefault="005F0A42" w:rsidP="00065D26">
            <w:pPr>
              <w:rPr>
                <w:rFonts w:ascii="Arial" w:hAnsi="Arial" w:cs="Arial"/>
                <w:sz w:val="14"/>
                <w:szCs w:val="14"/>
              </w:rPr>
            </w:pPr>
            <w:r>
              <w:rPr>
                <w:rFonts w:ascii="Arial" w:hAnsi="Arial" w:cs="Arial"/>
                <w:sz w:val="14"/>
                <w:szCs w:val="14"/>
              </w:rPr>
              <w:t>16</w:t>
            </w:r>
          </w:p>
        </w:tc>
        <w:tc>
          <w:tcPr>
            <w:tcW w:w="672" w:type="dxa"/>
            <w:tcBorders>
              <w:top w:val="single" w:sz="4" w:space="0" w:color="auto"/>
              <w:bottom w:val="nil"/>
            </w:tcBorders>
          </w:tcPr>
          <w:p w14:paraId="22DFB0D7" w14:textId="77777777" w:rsidR="005F0A42" w:rsidRPr="00D32E49" w:rsidRDefault="005F0A42" w:rsidP="00065D26">
            <w:pPr>
              <w:rPr>
                <w:rFonts w:ascii="Arial" w:hAnsi="Arial" w:cs="Arial"/>
                <w:sz w:val="14"/>
                <w:szCs w:val="14"/>
              </w:rPr>
            </w:pPr>
            <w:r>
              <w:rPr>
                <w:rFonts w:ascii="Arial" w:hAnsi="Arial" w:cs="Arial"/>
                <w:sz w:val="14"/>
                <w:szCs w:val="14"/>
              </w:rPr>
              <w:t>0.706</w:t>
            </w:r>
          </w:p>
        </w:tc>
        <w:tc>
          <w:tcPr>
            <w:tcW w:w="866" w:type="dxa"/>
            <w:tcBorders>
              <w:top w:val="single" w:sz="4" w:space="0" w:color="auto"/>
              <w:bottom w:val="nil"/>
            </w:tcBorders>
          </w:tcPr>
          <w:p w14:paraId="7A8FFEA5"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0128F848" w14:textId="77777777" w:rsidR="005F0A42" w:rsidRPr="00D32E49" w:rsidRDefault="005F0A42" w:rsidP="00065D26">
            <w:pPr>
              <w:rPr>
                <w:rFonts w:ascii="Arial" w:hAnsi="Arial" w:cs="Arial"/>
                <w:sz w:val="14"/>
                <w:szCs w:val="14"/>
              </w:rPr>
            </w:pPr>
            <w:r>
              <w:rPr>
                <w:rFonts w:ascii="Arial" w:hAnsi="Arial" w:cs="Arial"/>
                <w:sz w:val="14"/>
                <w:szCs w:val="14"/>
              </w:rPr>
              <w:t>0.891</w:t>
            </w:r>
          </w:p>
        </w:tc>
        <w:tc>
          <w:tcPr>
            <w:tcW w:w="781" w:type="dxa"/>
            <w:tcBorders>
              <w:top w:val="single" w:sz="4" w:space="0" w:color="auto"/>
              <w:bottom w:val="nil"/>
            </w:tcBorders>
          </w:tcPr>
          <w:p w14:paraId="1BC98AD8" w14:textId="77777777" w:rsidR="005F0A42" w:rsidRPr="00D32E49" w:rsidRDefault="005F0A42" w:rsidP="00065D26">
            <w:pPr>
              <w:rPr>
                <w:rFonts w:ascii="Arial" w:hAnsi="Arial" w:cs="Arial"/>
                <w:sz w:val="14"/>
                <w:szCs w:val="14"/>
              </w:rPr>
            </w:pPr>
            <w:r w:rsidRPr="0098572F">
              <w:rPr>
                <w:rFonts w:ascii="Arial" w:hAnsi="Arial" w:cs="Arial"/>
                <w:sz w:val="14"/>
                <w:szCs w:val="14"/>
              </w:rPr>
              <w:t>&lt;0.001</w:t>
            </w:r>
          </w:p>
        </w:tc>
        <w:tc>
          <w:tcPr>
            <w:tcW w:w="594" w:type="dxa"/>
            <w:tcBorders>
              <w:top w:val="single" w:sz="4" w:space="0" w:color="auto"/>
              <w:bottom w:val="nil"/>
            </w:tcBorders>
          </w:tcPr>
          <w:p w14:paraId="1DE04C26"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D38762A" w14:textId="77777777" w:rsidTr="00065D26">
        <w:tc>
          <w:tcPr>
            <w:tcW w:w="648" w:type="dxa"/>
            <w:tcBorders>
              <w:top w:val="nil"/>
              <w:bottom w:val="nil"/>
            </w:tcBorders>
          </w:tcPr>
          <w:p w14:paraId="7155D6B6"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051AFF01" w14:textId="77777777" w:rsidR="005F0A42" w:rsidRPr="00D32E49" w:rsidRDefault="005F0A42" w:rsidP="00065D26">
            <w:pPr>
              <w:rPr>
                <w:rFonts w:ascii="Arial" w:hAnsi="Arial" w:cs="Arial"/>
                <w:sz w:val="14"/>
                <w:szCs w:val="14"/>
              </w:rPr>
            </w:pPr>
            <w:r>
              <w:rPr>
                <w:rFonts w:ascii="Arial" w:hAnsi="Arial" w:cs="Arial"/>
                <w:sz w:val="14"/>
                <w:szCs w:val="14"/>
              </w:rPr>
              <w:t>HC ~ HL + intercept</w:t>
            </w:r>
          </w:p>
        </w:tc>
        <w:tc>
          <w:tcPr>
            <w:tcW w:w="1076" w:type="dxa"/>
            <w:tcBorders>
              <w:top w:val="nil"/>
              <w:bottom w:val="nil"/>
            </w:tcBorders>
          </w:tcPr>
          <w:p w14:paraId="77B578A4" w14:textId="77777777" w:rsidR="005F0A42" w:rsidRPr="00D32E49" w:rsidRDefault="005F0A42" w:rsidP="00065D26">
            <w:pPr>
              <w:rPr>
                <w:rFonts w:ascii="Arial" w:hAnsi="Arial" w:cs="Arial"/>
                <w:sz w:val="14"/>
                <w:szCs w:val="14"/>
              </w:rPr>
            </w:pPr>
            <w:r>
              <w:rPr>
                <w:rFonts w:ascii="Arial" w:hAnsi="Arial" w:cs="Arial"/>
                <w:sz w:val="14"/>
                <w:szCs w:val="14"/>
              </w:rPr>
              <w:t>0.18</w:t>
            </w:r>
          </w:p>
        </w:tc>
        <w:tc>
          <w:tcPr>
            <w:tcW w:w="477" w:type="dxa"/>
            <w:tcBorders>
              <w:top w:val="nil"/>
              <w:bottom w:val="nil"/>
            </w:tcBorders>
          </w:tcPr>
          <w:p w14:paraId="07E21D06" w14:textId="77777777" w:rsidR="005F0A42" w:rsidRPr="00D32E49" w:rsidRDefault="005F0A42" w:rsidP="00065D26">
            <w:pPr>
              <w:rPr>
                <w:rFonts w:ascii="Arial" w:hAnsi="Arial" w:cs="Arial"/>
                <w:sz w:val="14"/>
                <w:szCs w:val="14"/>
              </w:rPr>
            </w:pPr>
            <w:r>
              <w:rPr>
                <w:rFonts w:ascii="Arial" w:hAnsi="Arial" w:cs="Arial"/>
                <w:sz w:val="14"/>
                <w:szCs w:val="14"/>
              </w:rPr>
              <w:t>16</w:t>
            </w:r>
          </w:p>
        </w:tc>
        <w:tc>
          <w:tcPr>
            <w:tcW w:w="672" w:type="dxa"/>
            <w:tcBorders>
              <w:top w:val="nil"/>
              <w:bottom w:val="nil"/>
            </w:tcBorders>
          </w:tcPr>
          <w:p w14:paraId="088022F5" w14:textId="77777777" w:rsidR="005F0A42" w:rsidRPr="00D32E49" w:rsidRDefault="005F0A42" w:rsidP="00065D26">
            <w:pPr>
              <w:rPr>
                <w:rFonts w:ascii="Arial" w:hAnsi="Arial" w:cs="Arial"/>
                <w:sz w:val="14"/>
                <w:szCs w:val="14"/>
              </w:rPr>
            </w:pPr>
            <w:r>
              <w:rPr>
                <w:rFonts w:ascii="Arial" w:hAnsi="Arial" w:cs="Arial"/>
                <w:sz w:val="14"/>
                <w:szCs w:val="14"/>
              </w:rPr>
              <w:t>0.701</w:t>
            </w:r>
          </w:p>
        </w:tc>
        <w:tc>
          <w:tcPr>
            <w:tcW w:w="866" w:type="dxa"/>
            <w:tcBorders>
              <w:top w:val="nil"/>
              <w:bottom w:val="nil"/>
            </w:tcBorders>
          </w:tcPr>
          <w:p w14:paraId="36C9D830" w14:textId="77777777" w:rsidR="005F0A42" w:rsidRPr="00D32E49" w:rsidRDefault="005F0A42" w:rsidP="00065D26">
            <w:pPr>
              <w:rPr>
                <w:rFonts w:ascii="Arial" w:hAnsi="Arial" w:cs="Arial"/>
                <w:sz w:val="14"/>
                <w:szCs w:val="14"/>
              </w:rPr>
            </w:pPr>
            <w:r>
              <w:rPr>
                <w:rFonts w:ascii="Arial" w:hAnsi="Arial" w:cs="Arial"/>
                <w:sz w:val="14"/>
                <w:szCs w:val="14"/>
              </w:rPr>
              <w:t>0.123</w:t>
            </w:r>
          </w:p>
        </w:tc>
        <w:tc>
          <w:tcPr>
            <w:tcW w:w="672" w:type="dxa"/>
            <w:tcBorders>
              <w:top w:val="nil"/>
              <w:bottom w:val="nil"/>
            </w:tcBorders>
          </w:tcPr>
          <w:p w14:paraId="78777257" w14:textId="77777777" w:rsidR="005F0A42" w:rsidRPr="00D32E49" w:rsidRDefault="005F0A42" w:rsidP="00065D26">
            <w:pPr>
              <w:rPr>
                <w:rFonts w:ascii="Arial" w:hAnsi="Arial" w:cs="Arial"/>
                <w:sz w:val="14"/>
                <w:szCs w:val="14"/>
              </w:rPr>
            </w:pPr>
            <w:r>
              <w:rPr>
                <w:rFonts w:ascii="Arial" w:hAnsi="Arial" w:cs="Arial"/>
                <w:sz w:val="14"/>
                <w:szCs w:val="14"/>
              </w:rPr>
              <w:t>0.844</w:t>
            </w:r>
          </w:p>
        </w:tc>
        <w:tc>
          <w:tcPr>
            <w:tcW w:w="781" w:type="dxa"/>
            <w:tcBorders>
              <w:top w:val="nil"/>
              <w:bottom w:val="nil"/>
            </w:tcBorders>
          </w:tcPr>
          <w:p w14:paraId="196A69B2" w14:textId="77777777" w:rsidR="005F0A42" w:rsidRPr="00D32E49" w:rsidRDefault="005F0A42" w:rsidP="00065D26">
            <w:pPr>
              <w:rPr>
                <w:rFonts w:ascii="Arial" w:hAnsi="Arial" w:cs="Arial"/>
                <w:sz w:val="14"/>
                <w:szCs w:val="14"/>
              </w:rPr>
            </w:pPr>
            <w:r w:rsidRPr="0098572F">
              <w:rPr>
                <w:rFonts w:ascii="Arial" w:hAnsi="Arial" w:cs="Arial"/>
                <w:sz w:val="14"/>
                <w:szCs w:val="14"/>
              </w:rPr>
              <w:t>&lt;0.001</w:t>
            </w:r>
          </w:p>
        </w:tc>
        <w:tc>
          <w:tcPr>
            <w:tcW w:w="594" w:type="dxa"/>
            <w:tcBorders>
              <w:top w:val="nil"/>
              <w:bottom w:val="nil"/>
            </w:tcBorders>
          </w:tcPr>
          <w:p w14:paraId="22658F55"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64887101" w14:textId="77777777" w:rsidTr="00065D26">
        <w:tc>
          <w:tcPr>
            <w:tcW w:w="648" w:type="dxa"/>
            <w:tcBorders>
              <w:top w:val="nil"/>
              <w:bottom w:val="single" w:sz="4" w:space="0" w:color="auto"/>
            </w:tcBorders>
          </w:tcPr>
          <w:p w14:paraId="6A19EB44"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7F6390E0" w14:textId="77777777" w:rsidR="005F0A42" w:rsidRPr="00D32E49" w:rsidRDefault="005F0A42" w:rsidP="00065D26">
            <w:pPr>
              <w:rPr>
                <w:rFonts w:ascii="Arial" w:hAnsi="Arial" w:cs="Arial"/>
                <w:sz w:val="14"/>
                <w:szCs w:val="14"/>
              </w:rPr>
            </w:pPr>
            <w:r>
              <w:rPr>
                <w:rFonts w:ascii="Arial" w:hAnsi="Arial" w:cs="Arial"/>
                <w:sz w:val="14"/>
                <w:szCs w:val="14"/>
              </w:rPr>
              <w:t>HC ~ HL</w:t>
            </w:r>
          </w:p>
        </w:tc>
        <w:tc>
          <w:tcPr>
            <w:tcW w:w="1076" w:type="dxa"/>
            <w:tcBorders>
              <w:top w:val="nil"/>
              <w:bottom w:val="single" w:sz="4" w:space="0" w:color="auto"/>
            </w:tcBorders>
          </w:tcPr>
          <w:p w14:paraId="29B9E746" w14:textId="77777777" w:rsidR="005F0A42" w:rsidRPr="00D32E49" w:rsidRDefault="005F0A42" w:rsidP="00065D26">
            <w:pPr>
              <w:rPr>
                <w:rFonts w:ascii="Arial" w:hAnsi="Arial" w:cs="Arial"/>
                <w:sz w:val="14"/>
                <w:szCs w:val="14"/>
              </w:rPr>
            </w:pPr>
            <w:r>
              <w:rPr>
                <w:rFonts w:ascii="Arial" w:hAnsi="Arial" w:cs="Arial"/>
                <w:sz w:val="14"/>
                <w:szCs w:val="14"/>
              </w:rPr>
              <w:t>0.03</w:t>
            </w:r>
          </w:p>
        </w:tc>
        <w:tc>
          <w:tcPr>
            <w:tcW w:w="477" w:type="dxa"/>
            <w:tcBorders>
              <w:top w:val="nil"/>
              <w:bottom w:val="single" w:sz="4" w:space="0" w:color="auto"/>
            </w:tcBorders>
          </w:tcPr>
          <w:p w14:paraId="5BEA32AF" w14:textId="77777777" w:rsidR="005F0A42" w:rsidRPr="00D32E49" w:rsidRDefault="005F0A42" w:rsidP="00065D26">
            <w:pPr>
              <w:rPr>
                <w:rFonts w:ascii="Arial" w:hAnsi="Arial" w:cs="Arial"/>
                <w:sz w:val="14"/>
                <w:szCs w:val="14"/>
              </w:rPr>
            </w:pPr>
            <w:r>
              <w:rPr>
                <w:rFonts w:ascii="Arial" w:hAnsi="Arial" w:cs="Arial"/>
                <w:sz w:val="14"/>
                <w:szCs w:val="14"/>
              </w:rPr>
              <w:t>16</w:t>
            </w:r>
          </w:p>
        </w:tc>
        <w:tc>
          <w:tcPr>
            <w:tcW w:w="672" w:type="dxa"/>
            <w:tcBorders>
              <w:top w:val="nil"/>
              <w:bottom w:val="single" w:sz="4" w:space="0" w:color="auto"/>
            </w:tcBorders>
          </w:tcPr>
          <w:p w14:paraId="42A73DA3" w14:textId="77777777" w:rsidR="005F0A42" w:rsidRPr="00D32E49" w:rsidRDefault="005F0A42" w:rsidP="00065D26">
            <w:pPr>
              <w:rPr>
                <w:rFonts w:ascii="Arial" w:hAnsi="Arial" w:cs="Arial"/>
                <w:sz w:val="14"/>
                <w:szCs w:val="14"/>
              </w:rPr>
            </w:pPr>
            <w:r>
              <w:rPr>
                <w:rFonts w:ascii="Arial" w:hAnsi="Arial" w:cs="Arial"/>
                <w:sz w:val="14"/>
                <w:szCs w:val="14"/>
              </w:rPr>
              <w:t>0.751</w:t>
            </w:r>
          </w:p>
        </w:tc>
        <w:tc>
          <w:tcPr>
            <w:tcW w:w="866" w:type="dxa"/>
            <w:tcBorders>
              <w:top w:val="nil"/>
              <w:bottom w:val="single" w:sz="4" w:space="0" w:color="auto"/>
            </w:tcBorders>
          </w:tcPr>
          <w:p w14:paraId="24F47CCB"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526444C6" w14:textId="77777777" w:rsidR="005F0A42" w:rsidRPr="00D32E49" w:rsidRDefault="005F0A42" w:rsidP="00065D26">
            <w:pPr>
              <w:rPr>
                <w:rFonts w:ascii="Arial" w:hAnsi="Arial" w:cs="Arial"/>
                <w:sz w:val="14"/>
                <w:szCs w:val="14"/>
              </w:rPr>
            </w:pPr>
            <w:r>
              <w:rPr>
                <w:rFonts w:ascii="Arial" w:hAnsi="Arial" w:cs="Arial"/>
                <w:sz w:val="14"/>
                <w:szCs w:val="14"/>
              </w:rPr>
              <w:t>0.890</w:t>
            </w:r>
          </w:p>
        </w:tc>
        <w:tc>
          <w:tcPr>
            <w:tcW w:w="781" w:type="dxa"/>
            <w:tcBorders>
              <w:top w:val="nil"/>
              <w:bottom w:val="single" w:sz="4" w:space="0" w:color="auto"/>
            </w:tcBorders>
          </w:tcPr>
          <w:p w14:paraId="6BAF2F47" w14:textId="77777777" w:rsidR="005F0A42" w:rsidRPr="00D32E49" w:rsidRDefault="005F0A42" w:rsidP="00065D26">
            <w:pPr>
              <w:rPr>
                <w:rFonts w:ascii="Arial" w:hAnsi="Arial" w:cs="Arial"/>
                <w:sz w:val="14"/>
                <w:szCs w:val="14"/>
              </w:rPr>
            </w:pPr>
            <w:r w:rsidRPr="0098572F">
              <w:rPr>
                <w:rFonts w:ascii="Arial" w:hAnsi="Arial" w:cs="Arial"/>
                <w:sz w:val="14"/>
                <w:szCs w:val="14"/>
              </w:rPr>
              <w:t>&lt;0.001</w:t>
            </w:r>
          </w:p>
        </w:tc>
        <w:tc>
          <w:tcPr>
            <w:tcW w:w="594" w:type="dxa"/>
            <w:tcBorders>
              <w:top w:val="nil"/>
              <w:bottom w:val="single" w:sz="4" w:space="0" w:color="auto"/>
            </w:tcBorders>
          </w:tcPr>
          <w:p w14:paraId="3AB59E58"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323E76BF" w14:textId="77777777" w:rsidTr="00065D26">
        <w:tc>
          <w:tcPr>
            <w:tcW w:w="648" w:type="dxa"/>
            <w:tcBorders>
              <w:top w:val="nil"/>
              <w:bottom w:val="single" w:sz="4" w:space="0" w:color="auto"/>
            </w:tcBorders>
          </w:tcPr>
          <w:p w14:paraId="616427CD"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5A57C7A7"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749325E2"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4C215599"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35DDAA38"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13D805CE"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6163730B"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3F416A94"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4BA273BA" w14:textId="77777777" w:rsidR="005F0A42" w:rsidRPr="00D32E49" w:rsidRDefault="005F0A42" w:rsidP="00065D26">
            <w:pPr>
              <w:rPr>
                <w:rFonts w:ascii="Arial" w:hAnsi="Arial" w:cs="Arial"/>
                <w:sz w:val="14"/>
                <w:szCs w:val="14"/>
              </w:rPr>
            </w:pPr>
          </w:p>
        </w:tc>
      </w:tr>
      <w:tr w:rsidR="005F0A42" w:rsidRPr="00D32E49" w14:paraId="58A786DA" w14:textId="77777777" w:rsidTr="00065D26">
        <w:tc>
          <w:tcPr>
            <w:tcW w:w="648" w:type="dxa"/>
            <w:tcBorders>
              <w:top w:val="single" w:sz="4" w:space="0" w:color="auto"/>
              <w:bottom w:val="nil"/>
            </w:tcBorders>
          </w:tcPr>
          <w:p w14:paraId="215E3E80"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3790886C" w14:textId="77777777" w:rsidR="005F0A42" w:rsidRPr="00D32E49" w:rsidRDefault="005F0A42" w:rsidP="00065D26">
            <w:pPr>
              <w:rPr>
                <w:rFonts w:ascii="Arial" w:hAnsi="Arial" w:cs="Arial"/>
                <w:sz w:val="14"/>
                <w:szCs w:val="14"/>
              </w:rPr>
            </w:pPr>
            <w:r>
              <w:rPr>
                <w:rFonts w:ascii="Arial" w:hAnsi="Arial" w:cs="Arial"/>
                <w:sz w:val="14"/>
                <w:szCs w:val="14"/>
              </w:rPr>
              <w:t>HC ~ FC</w:t>
            </w:r>
          </w:p>
        </w:tc>
        <w:tc>
          <w:tcPr>
            <w:tcW w:w="1076" w:type="dxa"/>
            <w:tcBorders>
              <w:top w:val="single" w:sz="4" w:space="0" w:color="auto"/>
              <w:bottom w:val="nil"/>
            </w:tcBorders>
          </w:tcPr>
          <w:p w14:paraId="3ECE5B7F" w14:textId="77777777" w:rsidR="005F0A42" w:rsidRPr="00D32E49" w:rsidRDefault="005F0A42" w:rsidP="00065D26">
            <w:pPr>
              <w:rPr>
                <w:rFonts w:ascii="Arial" w:hAnsi="Arial" w:cs="Arial"/>
                <w:sz w:val="14"/>
                <w:szCs w:val="14"/>
              </w:rPr>
            </w:pPr>
            <w:r>
              <w:rPr>
                <w:rFonts w:ascii="Arial" w:hAnsi="Arial" w:cs="Arial"/>
                <w:sz w:val="14"/>
                <w:szCs w:val="14"/>
              </w:rPr>
              <w:t>0.87</w:t>
            </w:r>
          </w:p>
        </w:tc>
        <w:tc>
          <w:tcPr>
            <w:tcW w:w="477" w:type="dxa"/>
            <w:tcBorders>
              <w:top w:val="single" w:sz="4" w:space="0" w:color="auto"/>
              <w:bottom w:val="nil"/>
            </w:tcBorders>
          </w:tcPr>
          <w:p w14:paraId="0D98DCD3"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single" w:sz="4" w:space="0" w:color="auto"/>
              <w:bottom w:val="nil"/>
            </w:tcBorders>
          </w:tcPr>
          <w:p w14:paraId="3C5C3B48" w14:textId="77777777" w:rsidR="005F0A42" w:rsidRPr="00D32E49" w:rsidRDefault="005F0A42" w:rsidP="00065D26">
            <w:pPr>
              <w:rPr>
                <w:rFonts w:ascii="Arial" w:hAnsi="Arial" w:cs="Arial"/>
                <w:sz w:val="14"/>
                <w:szCs w:val="14"/>
              </w:rPr>
            </w:pPr>
            <w:r>
              <w:rPr>
                <w:rFonts w:ascii="Arial" w:hAnsi="Arial" w:cs="Arial"/>
                <w:sz w:val="14"/>
                <w:szCs w:val="14"/>
              </w:rPr>
              <w:t>0.949</w:t>
            </w:r>
          </w:p>
        </w:tc>
        <w:tc>
          <w:tcPr>
            <w:tcW w:w="866" w:type="dxa"/>
            <w:tcBorders>
              <w:top w:val="single" w:sz="4" w:space="0" w:color="auto"/>
              <w:bottom w:val="nil"/>
            </w:tcBorders>
          </w:tcPr>
          <w:p w14:paraId="395B0E93"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754AF9F0" w14:textId="77777777" w:rsidR="005F0A42" w:rsidRPr="00D32E49" w:rsidRDefault="005F0A42" w:rsidP="00065D26">
            <w:pPr>
              <w:rPr>
                <w:rFonts w:ascii="Arial" w:hAnsi="Arial" w:cs="Arial"/>
                <w:sz w:val="14"/>
                <w:szCs w:val="14"/>
              </w:rPr>
            </w:pPr>
            <w:r>
              <w:rPr>
                <w:rFonts w:ascii="Arial" w:hAnsi="Arial" w:cs="Arial"/>
                <w:sz w:val="14"/>
                <w:szCs w:val="14"/>
              </w:rPr>
              <w:t>0.976</w:t>
            </w:r>
          </w:p>
        </w:tc>
        <w:tc>
          <w:tcPr>
            <w:tcW w:w="781" w:type="dxa"/>
            <w:tcBorders>
              <w:top w:val="single" w:sz="4" w:space="0" w:color="auto"/>
              <w:bottom w:val="nil"/>
            </w:tcBorders>
          </w:tcPr>
          <w:p w14:paraId="5863528A" w14:textId="77777777" w:rsidR="005F0A42" w:rsidRPr="00D32E49" w:rsidRDefault="005F0A42" w:rsidP="00065D26">
            <w:pPr>
              <w:rPr>
                <w:rFonts w:ascii="Arial" w:hAnsi="Arial" w:cs="Arial"/>
                <w:sz w:val="14"/>
                <w:szCs w:val="14"/>
              </w:rPr>
            </w:pPr>
            <w:r w:rsidRPr="0098572F">
              <w:rPr>
                <w:rFonts w:ascii="Arial" w:hAnsi="Arial" w:cs="Arial"/>
                <w:sz w:val="14"/>
                <w:szCs w:val="14"/>
              </w:rPr>
              <w:t>&lt;0.001</w:t>
            </w:r>
          </w:p>
        </w:tc>
        <w:tc>
          <w:tcPr>
            <w:tcW w:w="594" w:type="dxa"/>
            <w:tcBorders>
              <w:top w:val="single" w:sz="4" w:space="0" w:color="auto"/>
              <w:bottom w:val="nil"/>
            </w:tcBorders>
          </w:tcPr>
          <w:p w14:paraId="756256C4"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E860E6B" w14:textId="77777777" w:rsidTr="00065D26">
        <w:tc>
          <w:tcPr>
            <w:tcW w:w="648" w:type="dxa"/>
            <w:tcBorders>
              <w:top w:val="nil"/>
              <w:bottom w:val="nil"/>
            </w:tcBorders>
          </w:tcPr>
          <w:p w14:paraId="2DED3788"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00782A30" w14:textId="77777777" w:rsidR="005F0A42" w:rsidRPr="00D32E49" w:rsidRDefault="005F0A42" w:rsidP="00065D26">
            <w:pPr>
              <w:rPr>
                <w:rFonts w:ascii="Arial" w:hAnsi="Arial" w:cs="Arial"/>
                <w:sz w:val="14"/>
                <w:szCs w:val="14"/>
              </w:rPr>
            </w:pPr>
            <w:r>
              <w:rPr>
                <w:rFonts w:ascii="Arial" w:hAnsi="Arial" w:cs="Arial"/>
                <w:sz w:val="14"/>
                <w:szCs w:val="14"/>
              </w:rPr>
              <w:t>HC ~ FC + intercept</w:t>
            </w:r>
          </w:p>
        </w:tc>
        <w:tc>
          <w:tcPr>
            <w:tcW w:w="1076" w:type="dxa"/>
            <w:tcBorders>
              <w:top w:val="nil"/>
              <w:bottom w:val="nil"/>
            </w:tcBorders>
          </w:tcPr>
          <w:p w14:paraId="1CF71562" w14:textId="77777777" w:rsidR="005F0A42" w:rsidRPr="00D32E49" w:rsidRDefault="005F0A42" w:rsidP="00065D26">
            <w:pPr>
              <w:rPr>
                <w:rFonts w:ascii="Arial" w:hAnsi="Arial" w:cs="Arial"/>
                <w:sz w:val="14"/>
                <w:szCs w:val="14"/>
              </w:rPr>
            </w:pPr>
            <w:r>
              <w:rPr>
                <w:rFonts w:ascii="Arial" w:hAnsi="Arial" w:cs="Arial"/>
                <w:sz w:val="14"/>
                <w:szCs w:val="14"/>
              </w:rPr>
              <w:t>0.07</w:t>
            </w:r>
          </w:p>
        </w:tc>
        <w:tc>
          <w:tcPr>
            <w:tcW w:w="477" w:type="dxa"/>
            <w:tcBorders>
              <w:top w:val="nil"/>
              <w:bottom w:val="nil"/>
            </w:tcBorders>
          </w:tcPr>
          <w:p w14:paraId="4DFC0EF1"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nil"/>
            </w:tcBorders>
          </w:tcPr>
          <w:p w14:paraId="59D61DAF" w14:textId="77777777" w:rsidR="005F0A42" w:rsidRPr="00D32E49" w:rsidRDefault="005F0A42" w:rsidP="00065D26">
            <w:pPr>
              <w:rPr>
                <w:rFonts w:ascii="Arial" w:hAnsi="Arial" w:cs="Arial"/>
                <w:sz w:val="14"/>
                <w:szCs w:val="14"/>
              </w:rPr>
            </w:pPr>
            <w:r>
              <w:rPr>
                <w:rFonts w:ascii="Arial" w:hAnsi="Arial" w:cs="Arial"/>
                <w:sz w:val="14"/>
                <w:szCs w:val="14"/>
              </w:rPr>
              <w:t>0.939</w:t>
            </w:r>
          </w:p>
        </w:tc>
        <w:tc>
          <w:tcPr>
            <w:tcW w:w="866" w:type="dxa"/>
            <w:tcBorders>
              <w:top w:val="nil"/>
              <w:bottom w:val="nil"/>
            </w:tcBorders>
          </w:tcPr>
          <w:p w14:paraId="063DBAEA" w14:textId="77777777" w:rsidR="005F0A42" w:rsidRPr="00D32E49" w:rsidRDefault="005F0A42" w:rsidP="00065D26">
            <w:pPr>
              <w:rPr>
                <w:rFonts w:ascii="Arial" w:hAnsi="Arial" w:cs="Arial"/>
                <w:sz w:val="14"/>
                <w:szCs w:val="14"/>
              </w:rPr>
            </w:pPr>
            <w:r>
              <w:rPr>
                <w:rFonts w:ascii="Arial" w:hAnsi="Arial" w:cs="Arial"/>
                <w:sz w:val="14"/>
                <w:szCs w:val="14"/>
              </w:rPr>
              <w:t>0.066</w:t>
            </w:r>
          </w:p>
        </w:tc>
        <w:tc>
          <w:tcPr>
            <w:tcW w:w="672" w:type="dxa"/>
            <w:tcBorders>
              <w:top w:val="nil"/>
              <w:bottom w:val="nil"/>
            </w:tcBorders>
          </w:tcPr>
          <w:p w14:paraId="09384B8C" w14:textId="77777777" w:rsidR="005F0A42" w:rsidRPr="00D32E49" w:rsidRDefault="005F0A42" w:rsidP="00065D26">
            <w:pPr>
              <w:rPr>
                <w:rFonts w:ascii="Arial" w:hAnsi="Arial" w:cs="Arial"/>
                <w:sz w:val="14"/>
                <w:szCs w:val="14"/>
              </w:rPr>
            </w:pPr>
            <w:r>
              <w:rPr>
                <w:rFonts w:ascii="Arial" w:hAnsi="Arial" w:cs="Arial"/>
                <w:sz w:val="14"/>
                <w:szCs w:val="14"/>
              </w:rPr>
              <w:t>0.949</w:t>
            </w:r>
          </w:p>
        </w:tc>
        <w:tc>
          <w:tcPr>
            <w:tcW w:w="781" w:type="dxa"/>
            <w:tcBorders>
              <w:top w:val="nil"/>
              <w:bottom w:val="nil"/>
            </w:tcBorders>
          </w:tcPr>
          <w:p w14:paraId="4FB6F79A" w14:textId="77777777" w:rsidR="005F0A42" w:rsidRPr="00D32E49" w:rsidRDefault="005F0A42" w:rsidP="00065D26">
            <w:pPr>
              <w:rPr>
                <w:rFonts w:ascii="Arial" w:hAnsi="Arial" w:cs="Arial"/>
                <w:sz w:val="14"/>
                <w:szCs w:val="14"/>
              </w:rPr>
            </w:pPr>
            <w:r w:rsidRPr="0098572F">
              <w:rPr>
                <w:rFonts w:ascii="Arial" w:hAnsi="Arial" w:cs="Arial"/>
                <w:sz w:val="14"/>
                <w:szCs w:val="14"/>
              </w:rPr>
              <w:t>&lt;0.001</w:t>
            </w:r>
          </w:p>
        </w:tc>
        <w:tc>
          <w:tcPr>
            <w:tcW w:w="594" w:type="dxa"/>
            <w:tcBorders>
              <w:top w:val="nil"/>
              <w:bottom w:val="nil"/>
            </w:tcBorders>
          </w:tcPr>
          <w:p w14:paraId="39459C32"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7E1361A" w14:textId="77777777" w:rsidTr="00065D26">
        <w:tc>
          <w:tcPr>
            <w:tcW w:w="648" w:type="dxa"/>
            <w:tcBorders>
              <w:top w:val="nil"/>
              <w:bottom w:val="single" w:sz="4" w:space="0" w:color="auto"/>
            </w:tcBorders>
          </w:tcPr>
          <w:p w14:paraId="37E3FA0F"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3FFCED76" w14:textId="77777777" w:rsidR="005F0A42" w:rsidRPr="00D32E49" w:rsidRDefault="005F0A42" w:rsidP="00065D26">
            <w:pPr>
              <w:rPr>
                <w:rFonts w:ascii="Arial" w:hAnsi="Arial" w:cs="Arial"/>
                <w:sz w:val="14"/>
                <w:szCs w:val="14"/>
              </w:rPr>
            </w:pPr>
            <w:r>
              <w:rPr>
                <w:rFonts w:ascii="Arial" w:hAnsi="Arial" w:cs="Arial"/>
                <w:sz w:val="14"/>
                <w:szCs w:val="14"/>
              </w:rPr>
              <w:t>HC ~ FC</w:t>
            </w:r>
          </w:p>
        </w:tc>
        <w:tc>
          <w:tcPr>
            <w:tcW w:w="1076" w:type="dxa"/>
            <w:tcBorders>
              <w:top w:val="nil"/>
              <w:bottom w:val="single" w:sz="4" w:space="0" w:color="auto"/>
            </w:tcBorders>
          </w:tcPr>
          <w:p w14:paraId="652EA3CD" w14:textId="77777777" w:rsidR="005F0A42" w:rsidRPr="00D32E49" w:rsidRDefault="005F0A42" w:rsidP="00065D26">
            <w:pPr>
              <w:rPr>
                <w:rFonts w:ascii="Arial" w:hAnsi="Arial" w:cs="Arial"/>
                <w:sz w:val="14"/>
                <w:szCs w:val="14"/>
              </w:rPr>
            </w:pPr>
            <w:r>
              <w:rPr>
                <w:rFonts w:ascii="Arial" w:hAnsi="Arial" w:cs="Arial"/>
                <w:sz w:val="14"/>
                <w:szCs w:val="14"/>
              </w:rPr>
              <w:t>0.02</w:t>
            </w:r>
          </w:p>
        </w:tc>
        <w:tc>
          <w:tcPr>
            <w:tcW w:w="477" w:type="dxa"/>
            <w:tcBorders>
              <w:top w:val="nil"/>
              <w:bottom w:val="single" w:sz="4" w:space="0" w:color="auto"/>
            </w:tcBorders>
          </w:tcPr>
          <w:p w14:paraId="494EEACE"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single" w:sz="4" w:space="0" w:color="auto"/>
            </w:tcBorders>
          </w:tcPr>
          <w:p w14:paraId="7392B9EC" w14:textId="77777777" w:rsidR="005F0A42" w:rsidRPr="00D32E49" w:rsidRDefault="005F0A42" w:rsidP="00065D26">
            <w:pPr>
              <w:rPr>
                <w:rFonts w:ascii="Arial" w:hAnsi="Arial" w:cs="Arial"/>
                <w:sz w:val="14"/>
                <w:szCs w:val="14"/>
              </w:rPr>
            </w:pPr>
            <w:r>
              <w:rPr>
                <w:rFonts w:ascii="Arial" w:hAnsi="Arial" w:cs="Arial"/>
                <w:sz w:val="14"/>
                <w:szCs w:val="14"/>
              </w:rPr>
              <w:t>0.948</w:t>
            </w:r>
          </w:p>
        </w:tc>
        <w:tc>
          <w:tcPr>
            <w:tcW w:w="866" w:type="dxa"/>
            <w:tcBorders>
              <w:top w:val="nil"/>
              <w:bottom w:val="single" w:sz="4" w:space="0" w:color="auto"/>
            </w:tcBorders>
          </w:tcPr>
          <w:p w14:paraId="5EF391D0"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412DB4CD" w14:textId="77777777" w:rsidR="005F0A42" w:rsidRPr="00D32E49" w:rsidRDefault="005F0A42" w:rsidP="00065D26">
            <w:pPr>
              <w:rPr>
                <w:rFonts w:ascii="Arial" w:hAnsi="Arial" w:cs="Arial"/>
                <w:sz w:val="14"/>
                <w:szCs w:val="14"/>
              </w:rPr>
            </w:pPr>
            <w:r>
              <w:rPr>
                <w:rFonts w:ascii="Arial" w:hAnsi="Arial" w:cs="Arial"/>
                <w:sz w:val="14"/>
                <w:szCs w:val="14"/>
              </w:rPr>
              <w:t>0.970</w:t>
            </w:r>
          </w:p>
        </w:tc>
        <w:tc>
          <w:tcPr>
            <w:tcW w:w="781" w:type="dxa"/>
            <w:tcBorders>
              <w:top w:val="nil"/>
              <w:bottom w:val="single" w:sz="4" w:space="0" w:color="auto"/>
            </w:tcBorders>
          </w:tcPr>
          <w:p w14:paraId="117DE6F4" w14:textId="77777777" w:rsidR="005F0A42" w:rsidRPr="00D32E49" w:rsidRDefault="005F0A42" w:rsidP="00065D26">
            <w:pPr>
              <w:rPr>
                <w:rFonts w:ascii="Arial" w:hAnsi="Arial" w:cs="Arial"/>
                <w:sz w:val="14"/>
                <w:szCs w:val="14"/>
              </w:rPr>
            </w:pPr>
            <w:r w:rsidRPr="0098572F">
              <w:rPr>
                <w:rFonts w:ascii="Arial" w:hAnsi="Arial" w:cs="Arial"/>
                <w:sz w:val="14"/>
                <w:szCs w:val="14"/>
              </w:rPr>
              <w:t>&lt;0.001</w:t>
            </w:r>
          </w:p>
        </w:tc>
        <w:tc>
          <w:tcPr>
            <w:tcW w:w="594" w:type="dxa"/>
            <w:tcBorders>
              <w:top w:val="nil"/>
              <w:bottom w:val="single" w:sz="4" w:space="0" w:color="auto"/>
            </w:tcBorders>
          </w:tcPr>
          <w:p w14:paraId="2611E740" w14:textId="77777777" w:rsidR="005F0A42" w:rsidRPr="00D32E49" w:rsidRDefault="005F0A42" w:rsidP="00065D26">
            <w:pPr>
              <w:rPr>
                <w:rFonts w:ascii="Arial" w:hAnsi="Arial" w:cs="Arial"/>
                <w:sz w:val="14"/>
                <w:szCs w:val="14"/>
              </w:rPr>
            </w:pPr>
            <w:r>
              <w:rPr>
                <w:rFonts w:ascii="Arial" w:hAnsi="Arial" w:cs="Arial"/>
                <w:sz w:val="14"/>
                <w:szCs w:val="14"/>
              </w:rPr>
              <w:t>0.19</w:t>
            </w:r>
          </w:p>
        </w:tc>
      </w:tr>
      <w:tr w:rsidR="005F0A42" w:rsidRPr="00D32E49" w14:paraId="0E729F29" w14:textId="77777777" w:rsidTr="00065D26">
        <w:tc>
          <w:tcPr>
            <w:tcW w:w="648" w:type="dxa"/>
            <w:tcBorders>
              <w:top w:val="nil"/>
              <w:bottom w:val="single" w:sz="4" w:space="0" w:color="auto"/>
            </w:tcBorders>
          </w:tcPr>
          <w:p w14:paraId="35E55199"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39781F5E"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5058293F"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61333665"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04BA98BC"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05822830"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6D4C5C47"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257CFB64"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46C4FEE0" w14:textId="77777777" w:rsidR="005F0A42" w:rsidRPr="00D32E49" w:rsidRDefault="005F0A42" w:rsidP="00065D26">
            <w:pPr>
              <w:rPr>
                <w:rFonts w:ascii="Arial" w:hAnsi="Arial" w:cs="Arial"/>
                <w:sz w:val="14"/>
                <w:szCs w:val="14"/>
              </w:rPr>
            </w:pPr>
          </w:p>
        </w:tc>
      </w:tr>
      <w:tr w:rsidR="005F0A42" w:rsidRPr="00D32E49" w14:paraId="4A3664EA" w14:textId="77777777" w:rsidTr="00065D26">
        <w:tc>
          <w:tcPr>
            <w:tcW w:w="648" w:type="dxa"/>
            <w:tcBorders>
              <w:top w:val="single" w:sz="4" w:space="0" w:color="auto"/>
              <w:bottom w:val="nil"/>
            </w:tcBorders>
          </w:tcPr>
          <w:p w14:paraId="5E509BD1"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55769C68" w14:textId="77777777" w:rsidR="005F0A42" w:rsidRPr="00D32E49" w:rsidRDefault="005F0A42" w:rsidP="00065D26">
            <w:pPr>
              <w:rPr>
                <w:rFonts w:ascii="Arial" w:hAnsi="Arial" w:cs="Arial"/>
                <w:sz w:val="14"/>
                <w:szCs w:val="14"/>
              </w:rPr>
            </w:pPr>
            <w:r>
              <w:rPr>
                <w:rFonts w:ascii="Arial" w:hAnsi="Arial" w:cs="Arial"/>
                <w:sz w:val="14"/>
                <w:szCs w:val="14"/>
              </w:rPr>
              <w:t>HC ~ FL</w:t>
            </w:r>
          </w:p>
        </w:tc>
        <w:tc>
          <w:tcPr>
            <w:tcW w:w="1076" w:type="dxa"/>
            <w:tcBorders>
              <w:top w:val="single" w:sz="4" w:space="0" w:color="auto"/>
              <w:bottom w:val="nil"/>
            </w:tcBorders>
          </w:tcPr>
          <w:p w14:paraId="425B28CF" w14:textId="77777777" w:rsidR="005F0A42" w:rsidRPr="00D32E49" w:rsidRDefault="005F0A42" w:rsidP="00065D26">
            <w:pPr>
              <w:rPr>
                <w:rFonts w:ascii="Arial" w:hAnsi="Arial" w:cs="Arial"/>
                <w:sz w:val="14"/>
                <w:szCs w:val="14"/>
              </w:rPr>
            </w:pPr>
            <w:r>
              <w:rPr>
                <w:rFonts w:ascii="Arial" w:hAnsi="Arial" w:cs="Arial"/>
                <w:sz w:val="14"/>
                <w:szCs w:val="14"/>
              </w:rPr>
              <w:t>0.66</w:t>
            </w:r>
          </w:p>
        </w:tc>
        <w:tc>
          <w:tcPr>
            <w:tcW w:w="477" w:type="dxa"/>
            <w:tcBorders>
              <w:top w:val="single" w:sz="4" w:space="0" w:color="auto"/>
              <w:bottom w:val="nil"/>
            </w:tcBorders>
          </w:tcPr>
          <w:p w14:paraId="3E395DAC" w14:textId="77777777" w:rsidR="005F0A42" w:rsidRPr="00D32E49" w:rsidRDefault="005F0A42" w:rsidP="00065D26">
            <w:pPr>
              <w:rPr>
                <w:rFonts w:ascii="Arial" w:hAnsi="Arial" w:cs="Arial"/>
                <w:sz w:val="14"/>
                <w:szCs w:val="14"/>
              </w:rPr>
            </w:pPr>
            <w:r>
              <w:rPr>
                <w:rFonts w:ascii="Arial" w:hAnsi="Arial" w:cs="Arial"/>
                <w:sz w:val="14"/>
                <w:szCs w:val="14"/>
              </w:rPr>
              <w:t>12</w:t>
            </w:r>
          </w:p>
        </w:tc>
        <w:tc>
          <w:tcPr>
            <w:tcW w:w="672" w:type="dxa"/>
            <w:tcBorders>
              <w:top w:val="single" w:sz="4" w:space="0" w:color="auto"/>
              <w:bottom w:val="nil"/>
            </w:tcBorders>
          </w:tcPr>
          <w:p w14:paraId="39CB6C79" w14:textId="77777777" w:rsidR="005F0A42" w:rsidRPr="00D32E49" w:rsidRDefault="005F0A42" w:rsidP="00065D26">
            <w:pPr>
              <w:rPr>
                <w:rFonts w:ascii="Arial" w:hAnsi="Arial" w:cs="Arial"/>
                <w:sz w:val="14"/>
                <w:szCs w:val="14"/>
              </w:rPr>
            </w:pPr>
            <w:r>
              <w:rPr>
                <w:rFonts w:ascii="Arial" w:hAnsi="Arial" w:cs="Arial"/>
                <w:sz w:val="14"/>
                <w:szCs w:val="14"/>
              </w:rPr>
              <w:t>0.750</w:t>
            </w:r>
          </w:p>
        </w:tc>
        <w:tc>
          <w:tcPr>
            <w:tcW w:w="866" w:type="dxa"/>
            <w:tcBorders>
              <w:top w:val="single" w:sz="4" w:space="0" w:color="auto"/>
              <w:bottom w:val="nil"/>
            </w:tcBorders>
          </w:tcPr>
          <w:p w14:paraId="4C0D2164"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2EC6E573" w14:textId="77777777" w:rsidR="005F0A42" w:rsidRPr="00D32E49" w:rsidRDefault="005F0A42" w:rsidP="00065D26">
            <w:pPr>
              <w:rPr>
                <w:rFonts w:ascii="Arial" w:hAnsi="Arial" w:cs="Arial"/>
                <w:sz w:val="14"/>
                <w:szCs w:val="14"/>
              </w:rPr>
            </w:pPr>
            <w:r>
              <w:rPr>
                <w:rFonts w:ascii="Arial" w:hAnsi="Arial" w:cs="Arial"/>
                <w:sz w:val="14"/>
                <w:szCs w:val="14"/>
              </w:rPr>
              <w:t>0.840</w:t>
            </w:r>
          </w:p>
        </w:tc>
        <w:tc>
          <w:tcPr>
            <w:tcW w:w="781" w:type="dxa"/>
            <w:tcBorders>
              <w:top w:val="single" w:sz="4" w:space="0" w:color="auto"/>
              <w:bottom w:val="nil"/>
            </w:tcBorders>
          </w:tcPr>
          <w:p w14:paraId="1F5D4ABD" w14:textId="77777777" w:rsidR="005F0A42" w:rsidRPr="00D32E49" w:rsidRDefault="005F0A42" w:rsidP="00065D26">
            <w:pPr>
              <w:rPr>
                <w:rFonts w:ascii="Arial" w:hAnsi="Arial" w:cs="Arial"/>
                <w:sz w:val="14"/>
                <w:szCs w:val="14"/>
              </w:rPr>
            </w:pPr>
            <w:r w:rsidRPr="0098572F">
              <w:rPr>
                <w:rFonts w:ascii="Arial" w:hAnsi="Arial" w:cs="Arial"/>
                <w:sz w:val="14"/>
                <w:szCs w:val="14"/>
              </w:rPr>
              <w:t>&lt;0.001</w:t>
            </w:r>
          </w:p>
        </w:tc>
        <w:tc>
          <w:tcPr>
            <w:tcW w:w="594" w:type="dxa"/>
            <w:tcBorders>
              <w:top w:val="single" w:sz="4" w:space="0" w:color="auto"/>
              <w:bottom w:val="nil"/>
            </w:tcBorders>
          </w:tcPr>
          <w:p w14:paraId="590905F5"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9E35617" w14:textId="77777777" w:rsidTr="00065D26">
        <w:tc>
          <w:tcPr>
            <w:tcW w:w="648" w:type="dxa"/>
            <w:tcBorders>
              <w:top w:val="nil"/>
              <w:bottom w:val="nil"/>
            </w:tcBorders>
          </w:tcPr>
          <w:p w14:paraId="23CA47D7"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2232CCFD" w14:textId="77777777" w:rsidR="005F0A42" w:rsidRPr="00D32E49" w:rsidRDefault="005F0A42" w:rsidP="00065D26">
            <w:pPr>
              <w:rPr>
                <w:rFonts w:ascii="Arial" w:hAnsi="Arial" w:cs="Arial"/>
                <w:sz w:val="14"/>
                <w:szCs w:val="14"/>
              </w:rPr>
            </w:pPr>
            <w:r>
              <w:rPr>
                <w:rFonts w:ascii="Arial" w:hAnsi="Arial" w:cs="Arial"/>
                <w:sz w:val="14"/>
                <w:szCs w:val="14"/>
              </w:rPr>
              <w:t>HC ~ FL + intercept</w:t>
            </w:r>
          </w:p>
        </w:tc>
        <w:tc>
          <w:tcPr>
            <w:tcW w:w="1076" w:type="dxa"/>
            <w:tcBorders>
              <w:top w:val="nil"/>
              <w:bottom w:val="nil"/>
            </w:tcBorders>
          </w:tcPr>
          <w:p w14:paraId="11EEBD23" w14:textId="77777777" w:rsidR="005F0A42" w:rsidRPr="00D32E49" w:rsidRDefault="005F0A42" w:rsidP="00065D26">
            <w:pPr>
              <w:rPr>
                <w:rFonts w:ascii="Arial" w:hAnsi="Arial" w:cs="Arial"/>
                <w:sz w:val="14"/>
                <w:szCs w:val="14"/>
              </w:rPr>
            </w:pPr>
            <w:r>
              <w:rPr>
                <w:rFonts w:ascii="Arial" w:hAnsi="Arial" w:cs="Arial"/>
                <w:sz w:val="14"/>
                <w:szCs w:val="14"/>
              </w:rPr>
              <w:t>0.24</w:t>
            </w:r>
          </w:p>
        </w:tc>
        <w:tc>
          <w:tcPr>
            <w:tcW w:w="477" w:type="dxa"/>
            <w:tcBorders>
              <w:top w:val="nil"/>
              <w:bottom w:val="nil"/>
            </w:tcBorders>
          </w:tcPr>
          <w:p w14:paraId="0EDA962C" w14:textId="77777777" w:rsidR="005F0A42" w:rsidRPr="00D32E49" w:rsidRDefault="005F0A42" w:rsidP="00065D26">
            <w:pPr>
              <w:rPr>
                <w:rFonts w:ascii="Arial" w:hAnsi="Arial" w:cs="Arial"/>
                <w:sz w:val="14"/>
                <w:szCs w:val="14"/>
              </w:rPr>
            </w:pPr>
            <w:r>
              <w:rPr>
                <w:rFonts w:ascii="Arial" w:hAnsi="Arial" w:cs="Arial"/>
                <w:sz w:val="14"/>
                <w:szCs w:val="14"/>
              </w:rPr>
              <w:t>12</w:t>
            </w:r>
          </w:p>
        </w:tc>
        <w:tc>
          <w:tcPr>
            <w:tcW w:w="672" w:type="dxa"/>
            <w:tcBorders>
              <w:top w:val="nil"/>
              <w:bottom w:val="nil"/>
            </w:tcBorders>
          </w:tcPr>
          <w:p w14:paraId="72BFE122" w14:textId="77777777" w:rsidR="005F0A42" w:rsidRPr="00D32E49" w:rsidRDefault="005F0A42" w:rsidP="00065D26">
            <w:pPr>
              <w:rPr>
                <w:rFonts w:ascii="Arial" w:hAnsi="Arial" w:cs="Arial"/>
                <w:sz w:val="14"/>
                <w:szCs w:val="14"/>
              </w:rPr>
            </w:pPr>
            <w:r>
              <w:rPr>
                <w:rFonts w:ascii="Arial" w:hAnsi="Arial" w:cs="Arial"/>
                <w:sz w:val="14"/>
                <w:szCs w:val="14"/>
              </w:rPr>
              <w:t>0.768</w:t>
            </w:r>
          </w:p>
        </w:tc>
        <w:tc>
          <w:tcPr>
            <w:tcW w:w="866" w:type="dxa"/>
            <w:tcBorders>
              <w:top w:val="nil"/>
              <w:bottom w:val="nil"/>
            </w:tcBorders>
          </w:tcPr>
          <w:p w14:paraId="462CDCAC" w14:textId="77777777" w:rsidR="005F0A42" w:rsidRPr="00D32E49" w:rsidRDefault="005F0A42" w:rsidP="00065D26">
            <w:pPr>
              <w:rPr>
                <w:rFonts w:ascii="Arial" w:hAnsi="Arial" w:cs="Arial"/>
                <w:sz w:val="14"/>
                <w:szCs w:val="14"/>
              </w:rPr>
            </w:pPr>
            <w:r>
              <w:rPr>
                <w:rFonts w:ascii="Arial" w:hAnsi="Arial" w:cs="Arial"/>
                <w:sz w:val="14"/>
                <w:szCs w:val="14"/>
              </w:rPr>
              <w:t>0.356</w:t>
            </w:r>
          </w:p>
        </w:tc>
        <w:tc>
          <w:tcPr>
            <w:tcW w:w="672" w:type="dxa"/>
            <w:tcBorders>
              <w:top w:val="nil"/>
              <w:bottom w:val="nil"/>
            </w:tcBorders>
          </w:tcPr>
          <w:p w14:paraId="421A8E1F" w14:textId="77777777" w:rsidR="005F0A42" w:rsidRPr="00D32E49" w:rsidRDefault="005F0A42" w:rsidP="00065D26">
            <w:pPr>
              <w:rPr>
                <w:rFonts w:ascii="Arial" w:hAnsi="Arial" w:cs="Arial"/>
                <w:sz w:val="14"/>
                <w:szCs w:val="14"/>
              </w:rPr>
            </w:pPr>
            <w:r>
              <w:rPr>
                <w:rFonts w:ascii="Arial" w:hAnsi="Arial" w:cs="Arial"/>
                <w:sz w:val="14"/>
                <w:szCs w:val="14"/>
              </w:rPr>
              <w:t>0.715</w:t>
            </w:r>
          </w:p>
        </w:tc>
        <w:tc>
          <w:tcPr>
            <w:tcW w:w="781" w:type="dxa"/>
            <w:tcBorders>
              <w:top w:val="nil"/>
              <w:bottom w:val="nil"/>
            </w:tcBorders>
          </w:tcPr>
          <w:p w14:paraId="0FCB1AB9" w14:textId="77777777" w:rsidR="005F0A42" w:rsidRPr="00D32E49" w:rsidRDefault="005F0A42" w:rsidP="00065D26">
            <w:pPr>
              <w:rPr>
                <w:rFonts w:ascii="Arial" w:hAnsi="Arial" w:cs="Arial"/>
                <w:sz w:val="14"/>
                <w:szCs w:val="14"/>
              </w:rPr>
            </w:pPr>
            <w:r w:rsidRPr="0098572F">
              <w:rPr>
                <w:rFonts w:ascii="Arial" w:hAnsi="Arial" w:cs="Arial"/>
                <w:sz w:val="14"/>
                <w:szCs w:val="14"/>
              </w:rPr>
              <w:t>&lt;0.001</w:t>
            </w:r>
          </w:p>
        </w:tc>
        <w:tc>
          <w:tcPr>
            <w:tcW w:w="594" w:type="dxa"/>
            <w:tcBorders>
              <w:top w:val="nil"/>
              <w:bottom w:val="nil"/>
            </w:tcBorders>
          </w:tcPr>
          <w:p w14:paraId="7DCCEE6A"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58C5FB82" w14:textId="77777777" w:rsidTr="00065D26">
        <w:tc>
          <w:tcPr>
            <w:tcW w:w="648" w:type="dxa"/>
            <w:tcBorders>
              <w:top w:val="nil"/>
              <w:bottom w:val="single" w:sz="4" w:space="0" w:color="auto"/>
            </w:tcBorders>
          </w:tcPr>
          <w:p w14:paraId="616A7450"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4BFD1799" w14:textId="77777777" w:rsidR="005F0A42" w:rsidRPr="00D32E49" w:rsidRDefault="005F0A42" w:rsidP="00065D26">
            <w:pPr>
              <w:rPr>
                <w:rFonts w:ascii="Arial" w:hAnsi="Arial" w:cs="Arial"/>
                <w:sz w:val="14"/>
                <w:szCs w:val="14"/>
              </w:rPr>
            </w:pPr>
            <w:r>
              <w:rPr>
                <w:rFonts w:ascii="Arial" w:hAnsi="Arial" w:cs="Arial"/>
                <w:sz w:val="14"/>
                <w:szCs w:val="14"/>
              </w:rPr>
              <w:t>HC ~ FL + clade</w:t>
            </w:r>
            <w:r w:rsidRPr="0085066A">
              <w:rPr>
                <w:rFonts w:ascii="Arial" w:hAnsi="Arial" w:cs="Arial"/>
                <w:sz w:val="14"/>
                <w:szCs w:val="14"/>
                <w:vertAlign w:val="superscript"/>
              </w:rPr>
              <w:t>1</w:t>
            </w:r>
            <w:r>
              <w:rPr>
                <w:rFonts w:ascii="Arial" w:hAnsi="Arial" w:cs="Arial"/>
                <w:sz w:val="14"/>
                <w:szCs w:val="14"/>
              </w:rPr>
              <w:t xml:space="preserve"> + intercept</w:t>
            </w:r>
          </w:p>
        </w:tc>
        <w:tc>
          <w:tcPr>
            <w:tcW w:w="1076" w:type="dxa"/>
            <w:tcBorders>
              <w:top w:val="nil"/>
              <w:bottom w:val="single" w:sz="4" w:space="0" w:color="auto"/>
            </w:tcBorders>
          </w:tcPr>
          <w:p w14:paraId="477F300F" w14:textId="77777777" w:rsidR="005F0A42" w:rsidRPr="00D32E49" w:rsidRDefault="005F0A42" w:rsidP="00065D26">
            <w:pPr>
              <w:rPr>
                <w:rFonts w:ascii="Arial" w:hAnsi="Arial" w:cs="Arial"/>
                <w:sz w:val="14"/>
                <w:szCs w:val="14"/>
              </w:rPr>
            </w:pPr>
            <w:r>
              <w:rPr>
                <w:rFonts w:ascii="Arial" w:hAnsi="Arial" w:cs="Arial"/>
                <w:sz w:val="14"/>
                <w:szCs w:val="14"/>
              </w:rPr>
              <w:t>0.02</w:t>
            </w:r>
          </w:p>
        </w:tc>
        <w:tc>
          <w:tcPr>
            <w:tcW w:w="477" w:type="dxa"/>
            <w:tcBorders>
              <w:top w:val="nil"/>
              <w:bottom w:val="single" w:sz="4" w:space="0" w:color="auto"/>
            </w:tcBorders>
          </w:tcPr>
          <w:p w14:paraId="7563835E" w14:textId="77777777" w:rsidR="005F0A42" w:rsidRPr="00D32E49" w:rsidRDefault="005F0A42" w:rsidP="00065D26">
            <w:pPr>
              <w:rPr>
                <w:rFonts w:ascii="Arial" w:hAnsi="Arial" w:cs="Arial"/>
                <w:sz w:val="14"/>
                <w:szCs w:val="14"/>
              </w:rPr>
            </w:pPr>
            <w:r>
              <w:rPr>
                <w:rFonts w:ascii="Arial" w:hAnsi="Arial" w:cs="Arial"/>
                <w:sz w:val="14"/>
                <w:szCs w:val="14"/>
              </w:rPr>
              <w:t>12</w:t>
            </w:r>
          </w:p>
        </w:tc>
        <w:tc>
          <w:tcPr>
            <w:tcW w:w="672" w:type="dxa"/>
            <w:tcBorders>
              <w:top w:val="nil"/>
              <w:bottom w:val="single" w:sz="4" w:space="0" w:color="auto"/>
            </w:tcBorders>
          </w:tcPr>
          <w:p w14:paraId="05B397C6" w14:textId="77777777" w:rsidR="005F0A42" w:rsidRPr="00D32E49" w:rsidRDefault="005F0A42" w:rsidP="00065D26">
            <w:pPr>
              <w:rPr>
                <w:rFonts w:ascii="Arial" w:hAnsi="Arial" w:cs="Arial"/>
                <w:sz w:val="14"/>
                <w:szCs w:val="14"/>
              </w:rPr>
            </w:pPr>
            <w:r>
              <w:rPr>
                <w:rFonts w:ascii="Arial" w:hAnsi="Arial" w:cs="Arial"/>
                <w:sz w:val="14"/>
                <w:szCs w:val="14"/>
              </w:rPr>
              <w:t>0.827</w:t>
            </w:r>
          </w:p>
        </w:tc>
        <w:tc>
          <w:tcPr>
            <w:tcW w:w="866" w:type="dxa"/>
            <w:tcBorders>
              <w:top w:val="nil"/>
              <w:bottom w:val="single" w:sz="4" w:space="0" w:color="auto"/>
            </w:tcBorders>
          </w:tcPr>
          <w:p w14:paraId="55D24CB0" w14:textId="77777777" w:rsidR="005F0A42" w:rsidRPr="00D32E49" w:rsidRDefault="005F0A42" w:rsidP="00065D26">
            <w:pPr>
              <w:rPr>
                <w:rFonts w:ascii="Arial" w:hAnsi="Arial" w:cs="Arial"/>
                <w:sz w:val="14"/>
                <w:szCs w:val="14"/>
              </w:rPr>
            </w:pPr>
            <w:r>
              <w:rPr>
                <w:rFonts w:ascii="Arial" w:hAnsi="Arial" w:cs="Arial"/>
                <w:sz w:val="14"/>
                <w:szCs w:val="14"/>
              </w:rPr>
              <w:t>-0.702</w:t>
            </w:r>
          </w:p>
        </w:tc>
        <w:tc>
          <w:tcPr>
            <w:tcW w:w="672" w:type="dxa"/>
            <w:tcBorders>
              <w:top w:val="nil"/>
              <w:bottom w:val="single" w:sz="4" w:space="0" w:color="auto"/>
            </w:tcBorders>
          </w:tcPr>
          <w:p w14:paraId="7FD4D9E5" w14:textId="77777777" w:rsidR="005F0A42" w:rsidRPr="00D32E49" w:rsidRDefault="005F0A42" w:rsidP="00065D26">
            <w:pPr>
              <w:rPr>
                <w:rFonts w:ascii="Arial" w:hAnsi="Arial" w:cs="Arial"/>
                <w:sz w:val="14"/>
                <w:szCs w:val="14"/>
              </w:rPr>
            </w:pPr>
            <w:r>
              <w:rPr>
                <w:rFonts w:ascii="Arial" w:hAnsi="Arial" w:cs="Arial"/>
                <w:sz w:val="14"/>
                <w:szCs w:val="14"/>
              </w:rPr>
              <w:t>1.135</w:t>
            </w:r>
          </w:p>
        </w:tc>
        <w:tc>
          <w:tcPr>
            <w:tcW w:w="781" w:type="dxa"/>
            <w:tcBorders>
              <w:top w:val="nil"/>
              <w:bottom w:val="single" w:sz="4" w:space="0" w:color="auto"/>
            </w:tcBorders>
          </w:tcPr>
          <w:p w14:paraId="23B81DDB" w14:textId="77777777" w:rsidR="005F0A42" w:rsidRPr="00D32E49" w:rsidRDefault="005F0A42" w:rsidP="00065D26">
            <w:pPr>
              <w:rPr>
                <w:rFonts w:ascii="Arial" w:hAnsi="Arial" w:cs="Arial"/>
                <w:sz w:val="14"/>
                <w:szCs w:val="14"/>
              </w:rPr>
            </w:pPr>
            <w:r w:rsidRPr="0098572F">
              <w:rPr>
                <w:rFonts w:ascii="Arial" w:hAnsi="Arial" w:cs="Arial"/>
                <w:sz w:val="14"/>
                <w:szCs w:val="14"/>
              </w:rPr>
              <w:t>&lt;0.001</w:t>
            </w:r>
          </w:p>
        </w:tc>
        <w:tc>
          <w:tcPr>
            <w:tcW w:w="594" w:type="dxa"/>
            <w:tcBorders>
              <w:top w:val="nil"/>
              <w:bottom w:val="single" w:sz="4" w:space="0" w:color="auto"/>
            </w:tcBorders>
          </w:tcPr>
          <w:p w14:paraId="695E112E"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68D8CD0D" w14:textId="77777777" w:rsidTr="00065D26">
        <w:tc>
          <w:tcPr>
            <w:tcW w:w="648" w:type="dxa"/>
            <w:tcBorders>
              <w:top w:val="single" w:sz="4" w:space="0" w:color="auto"/>
              <w:bottom w:val="single" w:sz="4" w:space="0" w:color="auto"/>
            </w:tcBorders>
          </w:tcPr>
          <w:p w14:paraId="3E4E9659"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67EAB24A"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31C6B88B"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2FA28969"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097E3D9E"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4B0E79EA"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0567E399"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7D931309"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0E4E31CA" w14:textId="77777777" w:rsidR="005F0A42" w:rsidRPr="00D32E49" w:rsidRDefault="005F0A42" w:rsidP="00065D26">
            <w:pPr>
              <w:rPr>
                <w:rFonts w:ascii="Arial" w:hAnsi="Arial" w:cs="Arial"/>
                <w:sz w:val="14"/>
                <w:szCs w:val="14"/>
              </w:rPr>
            </w:pPr>
          </w:p>
        </w:tc>
      </w:tr>
      <w:tr w:rsidR="005F0A42" w:rsidRPr="00D32E49" w14:paraId="133DA6AA" w14:textId="77777777" w:rsidTr="00065D26">
        <w:tc>
          <w:tcPr>
            <w:tcW w:w="648" w:type="dxa"/>
            <w:tcBorders>
              <w:top w:val="single" w:sz="4" w:space="0" w:color="auto"/>
              <w:bottom w:val="nil"/>
            </w:tcBorders>
          </w:tcPr>
          <w:p w14:paraId="603F4E2D"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77A7081C" w14:textId="77777777" w:rsidR="005F0A42" w:rsidRPr="00D32E49" w:rsidRDefault="005F0A42" w:rsidP="00065D26">
            <w:pPr>
              <w:rPr>
                <w:rFonts w:ascii="Arial" w:hAnsi="Arial" w:cs="Arial"/>
                <w:sz w:val="14"/>
                <w:szCs w:val="14"/>
              </w:rPr>
            </w:pPr>
            <w:r>
              <w:rPr>
                <w:rFonts w:ascii="Arial" w:hAnsi="Arial" w:cs="Arial"/>
                <w:sz w:val="14"/>
                <w:szCs w:val="14"/>
              </w:rPr>
              <w:t>HC ~ intercept</w:t>
            </w:r>
          </w:p>
        </w:tc>
        <w:tc>
          <w:tcPr>
            <w:tcW w:w="1076" w:type="dxa"/>
            <w:tcBorders>
              <w:top w:val="single" w:sz="4" w:space="0" w:color="auto"/>
              <w:bottom w:val="nil"/>
            </w:tcBorders>
          </w:tcPr>
          <w:p w14:paraId="5DEF0C5C" w14:textId="77777777" w:rsidR="005F0A42" w:rsidRPr="00D32E49" w:rsidRDefault="005F0A42" w:rsidP="00065D26">
            <w:pPr>
              <w:rPr>
                <w:rFonts w:ascii="Arial" w:hAnsi="Arial" w:cs="Arial"/>
                <w:sz w:val="14"/>
                <w:szCs w:val="14"/>
              </w:rPr>
            </w:pPr>
            <w:r>
              <w:rPr>
                <w:rFonts w:ascii="Arial" w:hAnsi="Arial" w:cs="Arial"/>
                <w:sz w:val="14"/>
                <w:szCs w:val="14"/>
              </w:rPr>
              <w:t>0.34</w:t>
            </w:r>
          </w:p>
        </w:tc>
        <w:tc>
          <w:tcPr>
            <w:tcW w:w="477" w:type="dxa"/>
            <w:tcBorders>
              <w:top w:val="single" w:sz="4" w:space="0" w:color="auto"/>
              <w:bottom w:val="nil"/>
            </w:tcBorders>
          </w:tcPr>
          <w:p w14:paraId="36BA1EBB" w14:textId="77777777" w:rsidR="005F0A42" w:rsidRPr="00D32E49" w:rsidRDefault="005F0A42" w:rsidP="00065D26">
            <w:pPr>
              <w:rPr>
                <w:rFonts w:ascii="Arial" w:hAnsi="Arial" w:cs="Arial"/>
                <w:sz w:val="14"/>
                <w:szCs w:val="14"/>
              </w:rPr>
            </w:pPr>
            <w:r>
              <w:rPr>
                <w:rFonts w:ascii="Arial" w:hAnsi="Arial" w:cs="Arial"/>
                <w:sz w:val="14"/>
                <w:szCs w:val="14"/>
              </w:rPr>
              <w:t>6</w:t>
            </w:r>
          </w:p>
        </w:tc>
        <w:tc>
          <w:tcPr>
            <w:tcW w:w="672" w:type="dxa"/>
            <w:tcBorders>
              <w:top w:val="single" w:sz="4" w:space="0" w:color="auto"/>
              <w:bottom w:val="nil"/>
            </w:tcBorders>
          </w:tcPr>
          <w:p w14:paraId="1D39C8B3" w14:textId="77777777" w:rsidR="005F0A42" w:rsidRPr="00D32E49" w:rsidRDefault="005F0A42" w:rsidP="00065D26">
            <w:pPr>
              <w:rPr>
                <w:rFonts w:ascii="Arial" w:hAnsi="Arial" w:cs="Arial"/>
                <w:sz w:val="14"/>
                <w:szCs w:val="14"/>
              </w:rPr>
            </w:pPr>
            <w:r>
              <w:rPr>
                <w:rFonts w:ascii="Arial" w:hAnsi="Arial" w:cs="Arial"/>
                <w:sz w:val="14"/>
                <w:szCs w:val="14"/>
              </w:rPr>
              <w:t>0.000</w:t>
            </w:r>
          </w:p>
        </w:tc>
        <w:tc>
          <w:tcPr>
            <w:tcW w:w="866" w:type="dxa"/>
            <w:tcBorders>
              <w:top w:val="single" w:sz="4" w:space="0" w:color="auto"/>
              <w:bottom w:val="nil"/>
            </w:tcBorders>
          </w:tcPr>
          <w:p w14:paraId="4CD5298F" w14:textId="77777777" w:rsidR="005F0A42" w:rsidRPr="00D32E49" w:rsidRDefault="005F0A42" w:rsidP="00065D26">
            <w:pPr>
              <w:rPr>
                <w:rFonts w:ascii="Arial" w:hAnsi="Arial" w:cs="Arial"/>
                <w:sz w:val="14"/>
                <w:szCs w:val="14"/>
              </w:rPr>
            </w:pPr>
            <w:r>
              <w:rPr>
                <w:rFonts w:ascii="Arial" w:hAnsi="Arial" w:cs="Arial"/>
                <w:sz w:val="14"/>
                <w:szCs w:val="14"/>
              </w:rPr>
              <w:t>2.356</w:t>
            </w:r>
          </w:p>
        </w:tc>
        <w:tc>
          <w:tcPr>
            <w:tcW w:w="672" w:type="dxa"/>
            <w:tcBorders>
              <w:top w:val="single" w:sz="4" w:space="0" w:color="auto"/>
              <w:bottom w:val="nil"/>
            </w:tcBorders>
          </w:tcPr>
          <w:p w14:paraId="28A82513"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781" w:type="dxa"/>
            <w:tcBorders>
              <w:top w:val="single" w:sz="4" w:space="0" w:color="auto"/>
              <w:bottom w:val="nil"/>
            </w:tcBorders>
          </w:tcPr>
          <w:p w14:paraId="55A30060" w14:textId="77777777" w:rsidR="005F0A42" w:rsidRPr="00D32E49" w:rsidRDefault="005F0A42" w:rsidP="00065D26">
            <w:pPr>
              <w:rPr>
                <w:rFonts w:ascii="Arial" w:hAnsi="Arial" w:cs="Arial"/>
                <w:sz w:val="14"/>
                <w:szCs w:val="14"/>
              </w:rPr>
            </w:pPr>
            <w:r w:rsidRPr="0098572F">
              <w:rPr>
                <w:rFonts w:ascii="Arial" w:hAnsi="Arial" w:cs="Arial"/>
                <w:sz w:val="14"/>
                <w:szCs w:val="14"/>
              </w:rPr>
              <w:t>&lt;0.001</w:t>
            </w:r>
          </w:p>
        </w:tc>
        <w:tc>
          <w:tcPr>
            <w:tcW w:w="594" w:type="dxa"/>
            <w:tcBorders>
              <w:top w:val="single" w:sz="4" w:space="0" w:color="auto"/>
              <w:bottom w:val="nil"/>
            </w:tcBorders>
          </w:tcPr>
          <w:p w14:paraId="69523EBC"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70DE6CFE" w14:textId="77777777" w:rsidTr="00065D26">
        <w:tc>
          <w:tcPr>
            <w:tcW w:w="648" w:type="dxa"/>
            <w:tcBorders>
              <w:top w:val="nil"/>
              <w:bottom w:val="nil"/>
            </w:tcBorders>
          </w:tcPr>
          <w:p w14:paraId="3F2F7E9B"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1C18D8A7" w14:textId="77777777" w:rsidR="005F0A42" w:rsidRPr="00D32E49" w:rsidRDefault="005F0A42" w:rsidP="00065D26">
            <w:pPr>
              <w:rPr>
                <w:rFonts w:ascii="Arial" w:hAnsi="Arial" w:cs="Arial"/>
                <w:sz w:val="14"/>
                <w:szCs w:val="14"/>
              </w:rPr>
            </w:pPr>
            <w:r>
              <w:rPr>
                <w:rFonts w:ascii="Arial" w:hAnsi="Arial" w:cs="Arial"/>
                <w:sz w:val="14"/>
                <w:szCs w:val="14"/>
              </w:rPr>
              <w:t>HC ~ intercept</w:t>
            </w:r>
          </w:p>
        </w:tc>
        <w:tc>
          <w:tcPr>
            <w:tcW w:w="1076" w:type="dxa"/>
            <w:tcBorders>
              <w:top w:val="nil"/>
              <w:bottom w:val="nil"/>
            </w:tcBorders>
          </w:tcPr>
          <w:p w14:paraId="003C3811" w14:textId="77777777" w:rsidR="005F0A42" w:rsidRPr="00D32E49" w:rsidRDefault="005F0A42" w:rsidP="00065D26">
            <w:pPr>
              <w:rPr>
                <w:rFonts w:ascii="Arial" w:hAnsi="Arial" w:cs="Arial"/>
                <w:sz w:val="14"/>
                <w:szCs w:val="14"/>
              </w:rPr>
            </w:pPr>
            <w:r>
              <w:rPr>
                <w:rFonts w:ascii="Arial" w:hAnsi="Arial" w:cs="Arial"/>
                <w:sz w:val="14"/>
                <w:szCs w:val="14"/>
              </w:rPr>
              <w:t>0.15</w:t>
            </w:r>
          </w:p>
        </w:tc>
        <w:tc>
          <w:tcPr>
            <w:tcW w:w="477" w:type="dxa"/>
            <w:tcBorders>
              <w:top w:val="nil"/>
              <w:bottom w:val="nil"/>
            </w:tcBorders>
          </w:tcPr>
          <w:p w14:paraId="213F9CE6" w14:textId="77777777" w:rsidR="005F0A42" w:rsidRPr="00D32E49" w:rsidRDefault="005F0A42" w:rsidP="00065D26">
            <w:pPr>
              <w:rPr>
                <w:rFonts w:ascii="Arial" w:hAnsi="Arial" w:cs="Arial"/>
                <w:sz w:val="14"/>
                <w:szCs w:val="14"/>
              </w:rPr>
            </w:pPr>
            <w:r>
              <w:rPr>
                <w:rFonts w:ascii="Arial" w:hAnsi="Arial" w:cs="Arial"/>
                <w:sz w:val="14"/>
                <w:szCs w:val="14"/>
              </w:rPr>
              <w:t>6</w:t>
            </w:r>
          </w:p>
        </w:tc>
        <w:tc>
          <w:tcPr>
            <w:tcW w:w="672" w:type="dxa"/>
            <w:tcBorders>
              <w:top w:val="nil"/>
              <w:bottom w:val="nil"/>
            </w:tcBorders>
          </w:tcPr>
          <w:p w14:paraId="2072EA4A" w14:textId="77777777" w:rsidR="005F0A42" w:rsidRPr="00D32E49" w:rsidRDefault="005F0A42" w:rsidP="00065D26">
            <w:pPr>
              <w:rPr>
                <w:rFonts w:ascii="Arial" w:hAnsi="Arial" w:cs="Arial"/>
                <w:sz w:val="14"/>
                <w:szCs w:val="14"/>
              </w:rPr>
            </w:pPr>
            <w:r>
              <w:rPr>
                <w:rFonts w:ascii="Arial" w:hAnsi="Arial" w:cs="Arial"/>
                <w:sz w:val="14"/>
                <w:szCs w:val="14"/>
              </w:rPr>
              <w:t>0.000</w:t>
            </w:r>
          </w:p>
        </w:tc>
        <w:tc>
          <w:tcPr>
            <w:tcW w:w="866" w:type="dxa"/>
            <w:tcBorders>
              <w:top w:val="nil"/>
              <w:bottom w:val="nil"/>
            </w:tcBorders>
          </w:tcPr>
          <w:p w14:paraId="7392ECBA" w14:textId="77777777" w:rsidR="005F0A42" w:rsidRPr="00D32E49" w:rsidRDefault="005F0A42" w:rsidP="00065D26">
            <w:pPr>
              <w:rPr>
                <w:rFonts w:ascii="Arial" w:hAnsi="Arial" w:cs="Arial"/>
                <w:sz w:val="14"/>
                <w:szCs w:val="14"/>
              </w:rPr>
            </w:pPr>
            <w:r>
              <w:rPr>
                <w:rFonts w:ascii="Arial" w:hAnsi="Arial" w:cs="Arial"/>
                <w:sz w:val="14"/>
                <w:szCs w:val="14"/>
              </w:rPr>
              <w:t>2.471</w:t>
            </w:r>
          </w:p>
        </w:tc>
        <w:tc>
          <w:tcPr>
            <w:tcW w:w="672" w:type="dxa"/>
            <w:tcBorders>
              <w:top w:val="nil"/>
              <w:bottom w:val="nil"/>
            </w:tcBorders>
          </w:tcPr>
          <w:p w14:paraId="66907F39"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781" w:type="dxa"/>
            <w:tcBorders>
              <w:top w:val="nil"/>
              <w:bottom w:val="nil"/>
            </w:tcBorders>
          </w:tcPr>
          <w:p w14:paraId="506D9E06" w14:textId="77777777" w:rsidR="005F0A42" w:rsidRPr="00D32E49" w:rsidRDefault="005F0A42" w:rsidP="00065D26">
            <w:pPr>
              <w:rPr>
                <w:rFonts w:ascii="Arial" w:hAnsi="Arial" w:cs="Arial"/>
                <w:sz w:val="14"/>
                <w:szCs w:val="14"/>
              </w:rPr>
            </w:pPr>
            <w:r w:rsidRPr="0098572F">
              <w:rPr>
                <w:rFonts w:ascii="Arial" w:hAnsi="Arial" w:cs="Arial"/>
                <w:sz w:val="14"/>
                <w:szCs w:val="14"/>
              </w:rPr>
              <w:t>&lt;0.001</w:t>
            </w:r>
          </w:p>
        </w:tc>
        <w:tc>
          <w:tcPr>
            <w:tcW w:w="594" w:type="dxa"/>
            <w:tcBorders>
              <w:top w:val="nil"/>
              <w:bottom w:val="nil"/>
            </w:tcBorders>
          </w:tcPr>
          <w:p w14:paraId="185430BC"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437E0DC0" w14:textId="77777777" w:rsidTr="00065D26">
        <w:tc>
          <w:tcPr>
            <w:tcW w:w="648" w:type="dxa"/>
            <w:tcBorders>
              <w:top w:val="nil"/>
              <w:bottom w:val="single" w:sz="4" w:space="0" w:color="auto"/>
            </w:tcBorders>
          </w:tcPr>
          <w:p w14:paraId="20083E2B"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7745AEB1" w14:textId="77777777" w:rsidR="005F0A42" w:rsidRPr="00D32E49" w:rsidRDefault="005F0A42" w:rsidP="00065D26">
            <w:pPr>
              <w:rPr>
                <w:rFonts w:ascii="Arial" w:hAnsi="Arial" w:cs="Arial"/>
                <w:sz w:val="14"/>
                <w:szCs w:val="14"/>
              </w:rPr>
            </w:pPr>
            <w:r>
              <w:rPr>
                <w:rFonts w:ascii="Arial" w:hAnsi="Arial" w:cs="Arial"/>
                <w:sz w:val="14"/>
                <w:szCs w:val="14"/>
              </w:rPr>
              <w:t>HC ~ RL</w:t>
            </w:r>
          </w:p>
        </w:tc>
        <w:tc>
          <w:tcPr>
            <w:tcW w:w="1076" w:type="dxa"/>
            <w:tcBorders>
              <w:top w:val="nil"/>
              <w:bottom w:val="single" w:sz="4" w:space="0" w:color="auto"/>
            </w:tcBorders>
          </w:tcPr>
          <w:p w14:paraId="474BA98C" w14:textId="77777777" w:rsidR="005F0A42" w:rsidRPr="00D32E49" w:rsidRDefault="005F0A42" w:rsidP="00065D26">
            <w:pPr>
              <w:rPr>
                <w:rFonts w:ascii="Arial" w:hAnsi="Arial" w:cs="Arial"/>
                <w:sz w:val="14"/>
                <w:szCs w:val="14"/>
              </w:rPr>
            </w:pPr>
            <w:r>
              <w:rPr>
                <w:rFonts w:ascii="Arial" w:hAnsi="Arial" w:cs="Arial"/>
                <w:sz w:val="14"/>
                <w:szCs w:val="14"/>
              </w:rPr>
              <w:t>0.15</w:t>
            </w:r>
          </w:p>
        </w:tc>
        <w:tc>
          <w:tcPr>
            <w:tcW w:w="477" w:type="dxa"/>
            <w:tcBorders>
              <w:top w:val="nil"/>
              <w:bottom w:val="single" w:sz="4" w:space="0" w:color="auto"/>
            </w:tcBorders>
          </w:tcPr>
          <w:p w14:paraId="3CB43368" w14:textId="77777777" w:rsidR="005F0A42" w:rsidRPr="00D32E49" w:rsidRDefault="005F0A42" w:rsidP="00065D26">
            <w:pPr>
              <w:rPr>
                <w:rFonts w:ascii="Arial" w:hAnsi="Arial" w:cs="Arial"/>
                <w:sz w:val="14"/>
                <w:szCs w:val="14"/>
              </w:rPr>
            </w:pPr>
            <w:r>
              <w:rPr>
                <w:rFonts w:ascii="Arial" w:hAnsi="Arial" w:cs="Arial"/>
                <w:sz w:val="14"/>
                <w:szCs w:val="14"/>
              </w:rPr>
              <w:t>6</w:t>
            </w:r>
          </w:p>
        </w:tc>
        <w:tc>
          <w:tcPr>
            <w:tcW w:w="672" w:type="dxa"/>
            <w:tcBorders>
              <w:top w:val="nil"/>
              <w:bottom w:val="single" w:sz="4" w:space="0" w:color="auto"/>
            </w:tcBorders>
          </w:tcPr>
          <w:p w14:paraId="6824E48F" w14:textId="77777777" w:rsidR="005F0A42" w:rsidRPr="00D32E49" w:rsidRDefault="005F0A42" w:rsidP="00065D26">
            <w:pPr>
              <w:rPr>
                <w:rFonts w:ascii="Arial" w:hAnsi="Arial" w:cs="Arial"/>
                <w:sz w:val="14"/>
                <w:szCs w:val="14"/>
              </w:rPr>
            </w:pPr>
            <w:r>
              <w:rPr>
                <w:rFonts w:ascii="Arial" w:hAnsi="Arial" w:cs="Arial"/>
                <w:sz w:val="14"/>
                <w:szCs w:val="14"/>
              </w:rPr>
              <w:t>-0.003</w:t>
            </w:r>
          </w:p>
        </w:tc>
        <w:tc>
          <w:tcPr>
            <w:tcW w:w="866" w:type="dxa"/>
            <w:tcBorders>
              <w:top w:val="nil"/>
              <w:bottom w:val="single" w:sz="4" w:space="0" w:color="auto"/>
            </w:tcBorders>
          </w:tcPr>
          <w:p w14:paraId="6A614299"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3044E311" w14:textId="77777777" w:rsidR="005F0A42" w:rsidRPr="00D32E49" w:rsidRDefault="005F0A42" w:rsidP="00065D26">
            <w:pPr>
              <w:rPr>
                <w:rFonts w:ascii="Arial" w:hAnsi="Arial" w:cs="Arial"/>
                <w:sz w:val="14"/>
                <w:szCs w:val="14"/>
              </w:rPr>
            </w:pPr>
            <w:r>
              <w:rPr>
                <w:rFonts w:ascii="Arial" w:hAnsi="Arial" w:cs="Arial"/>
                <w:sz w:val="14"/>
                <w:szCs w:val="14"/>
              </w:rPr>
              <w:t>0.932</w:t>
            </w:r>
          </w:p>
        </w:tc>
        <w:tc>
          <w:tcPr>
            <w:tcW w:w="781" w:type="dxa"/>
            <w:tcBorders>
              <w:top w:val="nil"/>
              <w:bottom w:val="single" w:sz="4" w:space="0" w:color="auto"/>
            </w:tcBorders>
          </w:tcPr>
          <w:p w14:paraId="5DC7C3D6"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594" w:type="dxa"/>
            <w:tcBorders>
              <w:top w:val="nil"/>
              <w:bottom w:val="single" w:sz="4" w:space="0" w:color="auto"/>
            </w:tcBorders>
          </w:tcPr>
          <w:p w14:paraId="53B0DF94" w14:textId="77777777" w:rsidR="005F0A42" w:rsidRPr="00D32E49" w:rsidRDefault="005F0A42" w:rsidP="00065D26">
            <w:pPr>
              <w:rPr>
                <w:rFonts w:ascii="Arial" w:hAnsi="Arial" w:cs="Arial"/>
                <w:sz w:val="14"/>
                <w:szCs w:val="14"/>
              </w:rPr>
            </w:pPr>
            <w:r>
              <w:rPr>
                <w:rFonts w:ascii="Arial" w:hAnsi="Arial" w:cs="Arial"/>
                <w:sz w:val="14"/>
                <w:szCs w:val="14"/>
              </w:rPr>
              <w:t>1.00</w:t>
            </w:r>
          </w:p>
        </w:tc>
      </w:tr>
    </w:tbl>
    <w:p w14:paraId="55E2688C" w14:textId="77777777" w:rsidR="005F0A42" w:rsidRDefault="005F0A42" w:rsidP="005F0A42">
      <w:pPr>
        <w:rPr>
          <w:rFonts w:ascii="Arial" w:hAnsi="Arial" w:cs="Arial"/>
        </w:rPr>
      </w:pPr>
      <w:r>
        <w:rPr>
          <w:rFonts w:ascii="Arial" w:hAnsi="Arial" w:cs="Arial"/>
          <w:b/>
        </w:rPr>
        <w:t xml:space="preserve">Table S8. </w:t>
      </w:r>
      <w:r w:rsidRPr="00B128C6">
        <w:rPr>
          <w:rFonts w:ascii="Arial" w:hAnsi="Arial" w:cs="Arial"/>
        </w:rPr>
        <w:t>Best regression models (based on AICc-weight) to predict log</w:t>
      </w:r>
      <w:r w:rsidRPr="00B128C6">
        <w:rPr>
          <w:rFonts w:ascii="Arial" w:hAnsi="Arial" w:cs="Arial"/>
          <w:vertAlign w:val="subscript"/>
        </w:rPr>
        <w:t>10</w:t>
      </w:r>
      <w:r w:rsidRPr="00B128C6">
        <w:rPr>
          <w:rFonts w:ascii="Arial" w:hAnsi="Arial" w:cs="Arial"/>
        </w:rPr>
        <w:t>(</w:t>
      </w:r>
      <w:r>
        <w:rPr>
          <w:rFonts w:ascii="Arial" w:hAnsi="Arial" w:cs="Arial"/>
        </w:rPr>
        <w:t>H</w:t>
      </w:r>
      <w:r w:rsidRPr="00B128C6">
        <w:rPr>
          <w:rFonts w:ascii="Arial" w:hAnsi="Arial" w:cs="Arial"/>
        </w:rPr>
        <w:t>C) from log</w:t>
      </w:r>
      <w:r w:rsidRPr="00B128C6">
        <w:rPr>
          <w:rFonts w:ascii="Arial" w:hAnsi="Arial" w:cs="Arial"/>
          <w:vertAlign w:val="subscript"/>
        </w:rPr>
        <w:t>10</w:t>
      </w:r>
      <w:r w:rsidRPr="00B128C6">
        <w:rPr>
          <w:rFonts w:ascii="Arial" w:hAnsi="Arial" w:cs="Arial"/>
        </w:rPr>
        <w:t>(</w:t>
      </w:r>
      <w:r>
        <w:rPr>
          <w:rFonts w:ascii="Arial" w:hAnsi="Arial" w:cs="Arial"/>
        </w:rPr>
        <w:t>H</w:t>
      </w:r>
      <w:r w:rsidRPr="00B128C6">
        <w:rPr>
          <w:rFonts w:ascii="Arial" w:hAnsi="Arial" w:cs="Arial"/>
        </w:rPr>
        <w:t>ML), log</w:t>
      </w:r>
      <w:r w:rsidRPr="00B128C6">
        <w:rPr>
          <w:rFonts w:ascii="Arial" w:hAnsi="Arial" w:cs="Arial"/>
          <w:vertAlign w:val="subscript"/>
        </w:rPr>
        <w:t>10</w:t>
      </w:r>
      <w:r w:rsidRPr="00B128C6">
        <w:rPr>
          <w:rFonts w:ascii="Arial" w:hAnsi="Arial" w:cs="Arial"/>
        </w:rPr>
        <w:t>(</w:t>
      </w:r>
      <w:r>
        <w:rPr>
          <w:rFonts w:ascii="Arial" w:hAnsi="Arial" w:cs="Arial"/>
        </w:rPr>
        <w:t>HAP</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HL</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FC</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FL) and</w:t>
      </w:r>
      <w:r w:rsidRPr="00B128C6">
        <w:rPr>
          <w:rFonts w:ascii="Arial" w:hAnsi="Arial" w:cs="Arial"/>
        </w:rPr>
        <w:t xml:space="preserve"> log</w:t>
      </w:r>
      <w:r w:rsidRPr="00B128C6">
        <w:rPr>
          <w:rFonts w:ascii="Arial" w:hAnsi="Arial" w:cs="Arial"/>
          <w:vertAlign w:val="subscript"/>
        </w:rPr>
        <w:t>10</w:t>
      </w:r>
      <w:r w:rsidRPr="00B128C6">
        <w:rPr>
          <w:rFonts w:ascii="Arial" w:hAnsi="Arial" w:cs="Arial"/>
        </w:rPr>
        <w:t>(</w:t>
      </w:r>
      <w:r>
        <w:rPr>
          <w:rFonts w:ascii="Arial" w:hAnsi="Arial" w:cs="Arial"/>
        </w:rPr>
        <w:t>RL</w:t>
      </w:r>
      <w:r w:rsidRPr="00B128C6">
        <w:rPr>
          <w:rFonts w:ascii="Arial" w:hAnsi="Arial" w:cs="Arial"/>
        </w:rPr>
        <w:t xml:space="preserve">) </w:t>
      </w:r>
      <w:r w:rsidRPr="00DD3EFB">
        <w:rPr>
          <w:rFonts w:ascii="Arial" w:hAnsi="Arial" w:cs="Arial"/>
        </w:rPr>
        <w:t xml:space="preserve">in </w:t>
      </w:r>
      <w:r>
        <w:rPr>
          <w:rFonts w:ascii="Arial" w:hAnsi="Arial" w:cs="Arial"/>
        </w:rPr>
        <w:t>thyreophoran ornithischians</w:t>
      </w:r>
      <w:r w:rsidRPr="00DD3EFB">
        <w:rPr>
          <w:rFonts w:ascii="Arial" w:hAnsi="Arial" w:cs="Arial"/>
        </w:rPr>
        <w:t>.</w:t>
      </w:r>
      <w:r w:rsidRPr="0085066A">
        <w:rPr>
          <w:rFonts w:ascii="Arial" w:hAnsi="Arial" w:cs="Arial"/>
        </w:rPr>
        <w:t xml:space="preserve"> </w:t>
      </w:r>
      <w:r>
        <w:rPr>
          <w:rFonts w:ascii="Arial" w:hAnsi="Arial" w:cs="Arial"/>
        </w:rPr>
        <w:t>Measured values of RC and HC are not present together in any thyreophoran in our dataset.</w:t>
      </w:r>
      <w:r w:rsidRPr="00DD3EFB">
        <w:rPr>
          <w:rFonts w:ascii="Arial" w:hAnsi="Arial" w:cs="Arial"/>
        </w:rPr>
        <w:t xml:space="preserve"> </w:t>
      </w:r>
      <w:r>
        <w:rPr>
          <w:rFonts w:ascii="Arial" w:hAnsi="Arial" w:cs="Arial"/>
        </w:rPr>
        <w:t xml:space="preserve">Abbreviations and notes: </w:t>
      </w:r>
      <w:r w:rsidRPr="001644B1">
        <w:rPr>
          <w:rFonts w:ascii="Arial" w:hAnsi="Arial" w:cs="Arial"/>
        </w:rPr>
        <w:t>1</w:t>
      </w:r>
      <w:r>
        <w:rPr>
          <w:rFonts w:ascii="Arial" w:hAnsi="Arial" w:cs="Arial"/>
        </w:rPr>
        <w:t xml:space="preserve">, comparisons including “clade” as a categorical covariate denoting assignment to </w:t>
      </w:r>
      <w:r w:rsidRPr="00D37EE3">
        <w:rPr>
          <w:rFonts w:ascii="Arial" w:hAnsi="Arial" w:cs="Arial"/>
        </w:rPr>
        <w:t>Ankylosauria or Stegosauria</w:t>
      </w:r>
      <w:r>
        <w:rPr>
          <w:rFonts w:ascii="Arial" w:hAnsi="Arial" w:cs="Arial"/>
        </w:rPr>
        <w:t xml:space="preserve">; </w:t>
      </w:r>
      <w:r w:rsidRPr="00563BBA">
        <w:rPr>
          <w:rFonts w:ascii="Arial" w:hAnsi="Arial" w:cs="Arial"/>
        </w:rPr>
        <w:t>N</w:t>
      </w:r>
      <w:r>
        <w:rPr>
          <w:rFonts w:ascii="Arial" w:hAnsi="Arial" w:cs="Arial"/>
        </w:rPr>
        <w:t>, sample size; R</w:t>
      </w:r>
      <w:r w:rsidRPr="00422D9D">
        <w:rPr>
          <w:rFonts w:ascii="Arial" w:hAnsi="Arial" w:cs="Arial"/>
          <w:vertAlign w:val="superscript"/>
        </w:rPr>
        <w:t>2</w:t>
      </w:r>
      <w:r>
        <w:rPr>
          <w:rFonts w:ascii="Arial" w:hAnsi="Arial" w:cs="Arial"/>
        </w:rPr>
        <w:t xml:space="preserve">, generalised coefficient of determination calculated using the formula of Nagelkerke (1991); </w:t>
      </w:r>
      <w:r w:rsidRPr="00563BBA">
        <w:rPr>
          <w:rFonts w:ascii="Arial" w:hAnsi="Arial" w:cs="Arial"/>
        </w:rPr>
        <w:t>λ</w:t>
      </w:r>
      <w:r>
        <w:rPr>
          <w:rFonts w:ascii="Arial" w:hAnsi="Arial" w:cs="Arial"/>
        </w:rPr>
        <w:t>, lambda phylogenetic signal parameter (Pagel 1999);</w:t>
      </w:r>
      <w:r w:rsidRPr="0085066A">
        <w:rPr>
          <w:rFonts w:ascii="Arial" w:hAnsi="Arial" w:cs="Arial"/>
        </w:rPr>
        <w:t xml:space="preserve"> </w:t>
      </w:r>
      <w:r>
        <w:rPr>
          <w:rFonts w:ascii="Arial" w:hAnsi="Arial" w:cs="Arial"/>
        </w:rPr>
        <w:t xml:space="preserve">**, denotes </w:t>
      </w:r>
      <w:r w:rsidRPr="004627E4">
        <w:rPr>
          <w:rFonts w:ascii="Arial" w:hAnsi="Arial" w:cs="Arial"/>
        </w:rPr>
        <w:t>mathematically equivalent</w:t>
      </w:r>
      <w:r>
        <w:rPr>
          <w:rFonts w:ascii="Arial" w:hAnsi="Arial" w:cs="Arial"/>
        </w:rPr>
        <w:t>, identical</w:t>
      </w:r>
      <w:r w:rsidRPr="004627E4">
        <w:rPr>
          <w:rFonts w:ascii="Arial" w:hAnsi="Arial" w:cs="Arial"/>
        </w:rPr>
        <w:t xml:space="preserve"> models</w:t>
      </w:r>
      <w:r>
        <w:rPr>
          <w:rFonts w:ascii="Arial" w:hAnsi="Arial" w:cs="Arial"/>
        </w:rPr>
        <w:t>. Only models with non-negligible AICc weights (and minimally the best three models) are shown. See text for information about the full set of models compared. Because phylogenetic and non-phylogenetic models were compared, results reported in this table use only the set of taxa for which the required variables were known, and which were included in our phylogeny.</w:t>
      </w:r>
    </w:p>
    <w:p w14:paraId="69D1AEFB" w14:textId="77777777" w:rsidR="005F0A42" w:rsidRPr="00A65BB0" w:rsidRDefault="005F0A42" w:rsidP="005F0A42">
      <w:pPr>
        <w:rPr>
          <w:rFonts w:ascii="Arial" w:hAnsi="Arial" w:cs="Arial"/>
        </w:rPr>
      </w:pPr>
    </w:p>
    <w:p w14:paraId="2C32B125" w14:textId="77777777" w:rsidR="005F0A42" w:rsidRDefault="005F0A42" w:rsidP="005F0A42">
      <w:pPr>
        <w:rPr>
          <w:rFonts w:ascii="Arial" w:hAnsi="Arial" w:cs="Arial"/>
        </w:rPr>
      </w:pPr>
      <w:r w:rsidRPr="007A5AE0">
        <w:rPr>
          <w:rFonts w:ascii="Arial" w:hAnsi="Arial" w:cs="Arial"/>
          <w:b/>
        </w:rPr>
        <w:t>Quadrupedal Ceratopsia.</w:t>
      </w:r>
      <w:r>
        <w:rPr>
          <w:rFonts w:ascii="Arial" w:hAnsi="Arial" w:cs="Arial"/>
          <w:b/>
        </w:rPr>
        <w:t xml:space="preserve"> </w:t>
      </w:r>
      <w:r w:rsidRPr="00A65BB0">
        <w:rPr>
          <w:rFonts w:ascii="Arial" w:hAnsi="Arial" w:cs="Arial"/>
        </w:rPr>
        <w:t>Measurements of the femur (FML, FL, FAP) and tibia (TL, TC) do a very poor job of predicting FC (R</w:t>
      </w:r>
      <w:r w:rsidRPr="00A65BB0">
        <w:rPr>
          <w:rFonts w:ascii="Arial" w:hAnsi="Arial" w:cs="Arial"/>
          <w:vertAlign w:val="superscript"/>
        </w:rPr>
        <w:t>2</w:t>
      </w:r>
      <w:r w:rsidRPr="00A65BB0">
        <w:rPr>
          <w:rFonts w:ascii="Arial" w:hAnsi="Arial" w:cs="Arial"/>
        </w:rPr>
        <w:t xml:space="preserve"> &lt; 0.85</w:t>
      </w:r>
      <w:r>
        <w:rPr>
          <w:rFonts w:ascii="Arial" w:hAnsi="Arial" w:cs="Arial"/>
        </w:rPr>
        <w:t>; Table S9</w:t>
      </w:r>
      <w:r w:rsidRPr="00A65BB0">
        <w:rPr>
          <w:rFonts w:ascii="Arial" w:hAnsi="Arial" w:cs="Arial"/>
        </w:rPr>
        <w:t xml:space="preserve">) in quadrupedal ceratopsians, and so were not used. </w:t>
      </w:r>
      <w:r>
        <w:rPr>
          <w:rFonts w:ascii="Arial" w:hAnsi="Arial" w:cs="Arial"/>
        </w:rPr>
        <w:t>However,</w:t>
      </w:r>
      <w:r w:rsidRPr="00A65BB0">
        <w:rPr>
          <w:rFonts w:ascii="Arial" w:hAnsi="Arial" w:cs="Arial"/>
        </w:rPr>
        <w:t xml:space="preserve"> </w:t>
      </w:r>
      <w:r>
        <w:rPr>
          <w:rFonts w:ascii="Arial" w:hAnsi="Arial" w:cs="Arial"/>
        </w:rPr>
        <w:t xml:space="preserve">FC has a strong, non-phylogenetic relationship with both </w:t>
      </w:r>
      <w:r w:rsidRPr="00A65BB0">
        <w:rPr>
          <w:rFonts w:ascii="Arial" w:hAnsi="Arial" w:cs="Arial"/>
        </w:rPr>
        <w:t>HC (R</w:t>
      </w:r>
      <w:r w:rsidRPr="00A65BB0">
        <w:rPr>
          <w:rFonts w:ascii="Arial" w:hAnsi="Arial" w:cs="Arial"/>
          <w:vertAlign w:val="superscript"/>
        </w:rPr>
        <w:t>2</w:t>
      </w:r>
      <w:r w:rsidRPr="00A65BB0">
        <w:rPr>
          <w:rFonts w:ascii="Arial" w:hAnsi="Arial" w:cs="Arial"/>
        </w:rPr>
        <w:t xml:space="preserve"> = 0.97) and HL (R</w:t>
      </w:r>
      <w:r w:rsidRPr="00A65BB0">
        <w:rPr>
          <w:rFonts w:ascii="Arial" w:hAnsi="Arial" w:cs="Arial"/>
          <w:vertAlign w:val="superscript"/>
        </w:rPr>
        <w:t>2</w:t>
      </w:r>
      <w:r w:rsidRPr="00A65BB0">
        <w:rPr>
          <w:rFonts w:ascii="Arial" w:hAnsi="Arial" w:cs="Arial"/>
        </w:rPr>
        <w:t xml:space="preserve"> = 0.9</w:t>
      </w:r>
      <w:r>
        <w:rPr>
          <w:rFonts w:ascii="Arial" w:hAnsi="Arial" w:cs="Arial"/>
        </w:rPr>
        <w:t>6</w:t>
      </w:r>
      <w:r w:rsidRPr="00A65BB0">
        <w:rPr>
          <w:rFonts w:ascii="Arial" w:hAnsi="Arial" w:cs="Arial"/>
        </w:rPr>
        <w:t>) (Table S</w:t>
      </w:r>
      <w:r>
        <w:rPr>
          <w:rFonts w:ascii="Arial" w:hAnsi="Arial" w:cs="Arial"/>
        </w:rPr>
        <w:t>9</w:t>
      </w:r>
      <w:r w:rsidRPr="00A65BB0">
        <w:rPr>
          <w:rFonts w:ascii="Arial" w:hAnsi="Arial" w:cs="Arial"/>
        </w:rPr>
        <w:t>)</w:t>
      </w:r>
      <w:r>
        <w:rPr>
          <w:rFonts w:ascii="Arial" w:hAnsi="Arial" w:cs="Arial"/>
        </w:rPr>
        <w:t>. When models are compared over the set of N = 5 taxa for which FC, HC, and HL are all known, models including HC have a combined AICc-weight of 0.97, indicating that HC is the best predictor of FC in quadrupedal ceratopsians.</w:t>
      </w:r>
    </w:p>
    <w:p w14:paraId="2FC2A9BD" w14:textId="77777777" w:rsidR="005F0A42" w:rsidRDefault="005F0A42" w:rsidP="005F0A42">
      <w:pPr>
        <w:rPr>
          <w:rFonts w:ascii="Arial" w:hAnsi="Arial" w:cs="Arial"/>
        </w:rPr>
      </w:pPr>
    </w:p>
    <w:tbl>
      <w:tblPr>
        <w:tblStyle w:val="TableGrid"/>
        <w:tblW w:w="79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138"/>
        <w:gridCol w:w="1076"/>
        <w:gridCol w:w="477"/>
        <w:gridCol w:w="672"/>
        <w:gridCol w:w="866"/>
        <w:gridCol w:w="672"/>
        <w:gridCol w:w="781"/>
        <w:gridCol w:w="594"/>
      </w:tblGrid>
      <w:tr w:rsidR="005F0A42" w:rsidRPr="00D32E49" w14:paraId="209B1FAB" w14:textId="77777777" w:rsidTr="00065D26">
        <w:tc>
          <w:tcPr>
            <w:tcW w:w="648" w:type="dxa"/>
            <w:tcBorders>
              <w:bottom w:val="single" w:sz="4" w:space="0" w:color="auto"/>
            </w:tcBorders>
          </w:tcPr>
          <w:p w14:paraId="59F69492" w14:textId="77777777" w:rsidR="005F0A42" w:rsidRPr="00D32E49" w:rsidRDefault="005F0A42" w:rsidP="00065D26">
            <w:pPr>
              <w:rPr>
                <w:rFonts w:ascii="Arial" w:hAnsi="Arial" w:cs="Arial"/>
                <w:b/>
                <w:sz w:val="14"/>
                <w:szCs w:val="14"/>
              </w:rPr>
            </w:pPr>
            <w:r w:rsidRPr="00D32E49">
              <w:rPr>
                <w:rFonts w:ascii="Arial" w:hAnsi="Arial" w:cs="Arial"/>
                <w:b/>
                <w:sz w:val="14"/>
                <w:szCs w:val="14"/>
              </w:rPr>
              <w:t>Rank</w:t>
            </w:r>
          </w:p>
        </w:tc>
        <w:tc>
          <w:tcPr>
            <w:tcW w:w="2138" w:type="dxa"/>
            <w:tcBorders>
              <w:bottom w:val="single" w:sz="4" w:space="0" w:color="auto"/>
            </w:tcBorders>
          </w:tcPr>
          <w:p w14:paraId="63AE87DE" w14:textId="77777777" w:rsidR="005F0A42" w:rsidRPr="00D32E49" w:rsidRDefault="005F0A42" w:rsidP="00065D26">
            <w:pPr>
              <w:rPr>
                <w:rFonts w:ascii="Arial" w:hAnsi="Arial" w:cs="Arial"/>
                <w:b/>
                <w:sz w:val="14"/>
                <w:szCs w:val="14"/>
              </w:rPr>
            </w:pPr>
            <w:r w:rsidRPr="00D32E49">
              <w:rPr>
                <w:rFonts w:ascii="Arial" w:hAnsi="Arial" w:cs="Arial"/>
                <w:b/>
                <w:sz w:val="14"/>
                <w:szCs w:val="14"/>
              </w:rPr>
              <w:t>Model</w:t>
            </w:r>
          </w:p>
        </w:tc>
        <w:tc>
          <w:tcPr>
            <w:tcW w:w="1076" w:type="dxa"/>
            <w:tcBorders>
              <w:bottom w:val="single" w:sz="4" w:space="0" w:color="auto"/>
            </w:tcBorders>
          </w:tcPr>
          <w:p w14:paraId="399F3FE4" w14:textId="77777777" w:rsidR="005F0A42" w:rsidRPr="00D32E49" w:rsidRDefault="005F0A42" w:rsidP="00065D26">
            <w:pPr>
              <w:rPr>
                <w:rFonts w:ascii="Arial" w:hAnsi="Arial" w:cs="Arial"/>
                <w:b/>
                <w:sz w:val="14"/>
                <w:szCs w:val="14"/>
              </w:rPr>
            </w:pPr>
            <w:r w:rsidRPr="00D32E49">
              <w:rPr>
                <w:rFonts w:ascii="Arial" w:hAnsi="Arial" w:cs="Arial"/>
                <w:b/>
                <w:sz w:val="14"/>
                <w:szCs w:val="14"/>
              </w:rPr>
              <w:t>AICc-weight</w:t>
            </w:r>
          </w:p>
        </w:tc>
        <w:tc>
          <w:tcPr>
            <w:tcW w:w="477" w:type="dxa"/>
            <w:tcBorders>
              <w:bottom w:val="single" w:sz="4" w:space="0" w:color="auto"/>
            </w:tcBorders>
          </w:tcPr>
          <w:p w14:paraId="2D62EB6A" w14:textId="77777777" w:rsidR="005F0A42" w:rsidRPr="00D32E49" w:rsidRDefault="005F0A42" w:rsidP="00065D26">
            <w:pPr>
              <w:rPr>
                <w:rFonts w:ascii="Arial" w:hAnsi="Arial" w:cs="Arial"/>
                <w:b/>
                <w:sz w:val="14"/>
                <w:szCs w:val="14"/>
              </w:rPr>
            </w:pPr>
            <w:r w:rsidRPr="00D32E49">
              <w:rPr>
                <w:rFonts w:ascii="Arial" w:hAnsi="Arial" w:cs="Arial"/>
                <w:b/>
                <w:sz w:val="14"/>
                <w:szCs w:val="14"/>
              </w:rPr>
              <w:t>N</w:t>
            </w:r>
          </w:p>
        </w:tc>
        <w:tc>
          <w:tcPr>
            <w:tcW w:w="672" w:type="dxa"/>
            <w:tcBorders>
              <w:bottom w:val="single" w:sz="4" w:space="0" w:color="auto"/>
            </w:tcBorders>
          </w:tcPr>
          <w:p w14:paraId="46EE1654" w14:textId="77777777" w:rsidR="005F0A42" w:rsidRPr="00D32E49" w:rsidRDefault="005F0A42" w:rsidP="00065D26">
            <w:pPr>
              <w:rPr>
                <w:rFonts w:ascii="Arial" w:hAnsi="Arial" w:cs="Arial"/>
                <w:b/>
                <w:sz w:val="14"/>
                <w:szCs w:val="14"/>
              </w:rPr>
            </w:pPr>
            <w:r w:rsidRPr="00D32E49">
              <w:rPr>
                <w:rFonts w:ascii="Arial" w:hAnsi="Arial" w:cs="Arial"/>
                <w:b/>
                <w:sz w:val="14"/>
                <w:szCs w:val="14"/>
              </w:rPr>
              <w:t>R</w:t>
            </w:r>
            <w:r w:rsidRPr="00344877">
              <w:rPr>
                <w:rFonts w:ascii="Arial" w:hAnsi="Arial" w:cs="Arial"/>
                <w:b/>
                <w:bCs/>
                <w:sz w:val="14"/>
                <w:szCs w:val="14"/>
                <w:vertAlign w:val="superscript"/>
              </w:rPr>
              <w:t>2</w:t>
            </w:r>
          </w:p>
        </w:tc>
        <w:tc>
          <w:tcPr>
            <w:tcW w:w="866" w:type="dxa"/>
            <w:tcBorders>
              <w:bottom w:val="single" w:sz="4" w:space="0" w:color="auto"/>
            </w:tcBorders>
          </w:tcPr>
          <w:p w14:paraId="36DB5FAB" w14:textId="77777777" w:rsidR="005F0A42" w:rsidRPr="00D32E49" w:rsidRDefault="005F0A42" w:rsidP="00065D26">
            <w:pPr>
              <w:rPr>
                <w:rFonts w:ascii="Arial" w:hAnsi="Arial" w:cs="Arial"/>
                <w:b/>
                <w:sz w:val="14"/>
                <w:szCs w:val="14"/>
              </w:rPr>
            </w:pPr>
            <w:r w:rsidRPr="00D32E49">
              <w:rPr>
                <w:rFonts w:ascii="Arial" w:hAnsi="Arial" w:cs="Arial"/>
                <w:b/>
                <w:sz w:val="14"/>
                <w:szCs w:val="14"/>
              </w:rPr>
              <w:t>Intercept</w:t>
            </w:r>
          </w:p>
        </w:tc>
        <w:tc>
          <w:tcPr>
            <w:tcW w:w="672" w:type="dxa"/>
            <w:tcBorders>
              <w:bottom w:val="single" w:sz="4" w:space="0" w:color="auto"/>
            </w:tcBorders>
          </w:tcPr>
          <w:p w14:paraId="18F20415" w14:textId="77777777" w:rsidR="005F0A42" w:rsidRPr="00D32E49" w:rsidRDefault="005F0A42" w:rsidP="00065D26">
            <w:pPr>
              <w:rPr>
                <w:rFonts w:ascii="Arial" w:hAnsi="Arial" w:cs="Arial"/>
                <w:b/>
                <w:sz w:val="14"/>
                <w:szCs w:val="14"/>
              </w:rPr>
            </w:pPr>
            <w:r w:rsidRPr="00D32E49">
              <w:rPr>
                <w:rFonts w:ascii="Arial" w:hAnsi="Arial" w:cs="Arial"/>
                <w:b/>
                <w:sz w:val="14"/>
                <w:szCs w:val="14"/>
              </w:rPr>
              <w:t>slope</w:t>
            </w:r>
          </w:p>
        </w:tc>
        <w:tc>
          <w:tcPr>
            <w:tcW w:w="781" w:type="dxa"/>
            <w:tcBorders>
              <w:bottom w:val="single" w:sz="4" w:space="0" w:color="auto"/>
            </w:tcBorders>
          </w:tcPr>
          <w:p w14:paraId="17934EC2" w14:textId="77777777" w:rsidR="005F0A42" w:rsidRPr="00D32E49" w:rsidRDefault="005F0A42" w:rsidP="00065D26">
            <w:pPr>
              <w:rPr>
                <w:rFonts w:ascii="Arial" w:hAnsi="Arial" w:cs="Arial"/>
                <w:b/>
                <w:sz w:val="14"/>
                <w:szCs w:val="14"/>
              </w:rPr>
            </w:pPr>
            <w:r w:rsidRPr="00D32E49">
              <w:rPr>
                <w:rFonts w:ascii="Arial" w:hAnsi="Arial" w:cs="Arial"/>
                <w:b/>
                <w:sz w:val="14"/>
                <w:szCs w:val="14"/>
              </w:rPr>
              <w:t>p-value</w:t>
            </w:r>
          </w:p>
        </w:tc>
        <w:tc>
          <w:tcPr>
            <w:tcW w:w="594" w:type="dxa"/>
            <w:tcBorders>
              <w:bottom w:val="single" w:sz="4" w:space="0" w:color="auto"/>
            </w:tcBorders>
          </w:tcPr>
          <w:p w14:paraId="094113A4" w14:textId="77777777" w:rsidR="005F0A42" w:rsidRPr="00D32E49" w:rsidRDefault="005F0A42" w:rsidP="00065D26">
            <w:pPr>
              <w:rPr>
                <w:rFonts w:ascii="Arial" w:hAnsi="Arial" w:cs="Arial"/>
                <w:b/>
                <w:sz w:val="14"/>
                <w:szCs w:val="14"/>
              </w:rPr>
            </w:pPr>
            <w:r w:rsidRPr="00D32E49">
              <w:rPr>
                <w:rFonts w:ascii="Arial" w:hAnsi="Arial" w:cs="Arial"/>
                <w:b/>
                <w:sz w:val="14"/>
                <w:szCs w:val="14"/>
              </w:rPr>
              <w:t>λ</w:t>
            </w:r>
          </w:p>
        </w:tc>
      </w:tr>
      <w:tr w:rsidR="005F0A42" w:rsidRPr="00D32E49" w14:paraId="4644346C" w14:textId="77777777" w:rsidTr="00065D26">
        <w:tc>
          <w:tcPr>
            <w:tcW w:w="648" w:type="dxa"/>
            <w:tcBorders>
              <w:top w:val="single" w:sz="4" w:space="0" w:color="auto"/>
              <w:bottom w:val="nil"/>
            </w:tcBorders>
          </w:tcPr>
          <w:p w14:paraId="7A1AB996"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6E4EA0DB"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p>
        </w:tc>
        <w:tc>
          <w:tcPr>
            <w:tcW w:w="1076" w:type="dxa"/>
            <w:tcBorders>
              <w:top w:val="single" w:sz="4" w:space="0" w:color="auto"/>
              <w:bottom w:val="nil"/>
            </w:tcBorders>
          </w:tcPr>
          <w:p w14:paraId="597DEB04" w14:textId="77777777" w:rsidR="005F0A42" w:rsidRPr="00D32E49" w:rsidRDefault="005F0A42" w:rsidP="00065D26">
            <w:pPr>
              <w:rPr>
                <w:rFonts w:ascii="Arial" w:hAnsi="Arial" w:cs="Arial"/>
                <w:sz w:val="14"/>
                <w:szCs w:val="14"/>
              </w:rPr>
            </w:pPr>
            <w:r>
              <w:rPr>
                <w:rFonts w:ascii="Arial" w:hAnsi="Arial" w:cs="Arial"/>
                <w:sz w:val="14"/>
                <w:szCs w:val="14"/>
              </w:rPr>
              <w:t>0.48</w:t>
            </w:r>
          </w:p>
        </w:tc>
        <w:tc>
          <w:tcPr>
            <w:tcW w:w="477" w:type="dxa"/>
            <w:tcBorders>
              <w:top w:val="single" w:sz="4" w:space="0" w:color="auto"/>
              <w:bottom w:val="nil"/>
            </w:tcBorders>
          </w:tcPr>
          <w:p w14:paraId="4EADE33A" w14:textId="77777777" w:rsidR="005F0A42" w:rsidRPr="00D32E49" w:rsidRDefault="005F0A42" w:rsidP="00065D26">
            <w:pPr>
              <w:rPr>
                <w:rFonts w:ascii="Arial" w:hAnsi="Arial" w:cs="Arial"/>
                <w:sz w:val="14"/>
                <w:szCs w:val="14"/>
              </w:rPr>
            </w:pPr>
            <w:r>
              <w:rPr>
                <w:rFonts w:ascii="Arial" w:hAnsi="Arial" w:cs="Arial"/>
                <w:sz w:val="14"/>
                <w:szCs w:val="14"/>
              </w:rPr>
              <w:t>8</w:t>
            </w:r>
          </w:p>
        </w:tc>
        <w:tc>
          <w:tcPr>
            <w:tcW w:w="672" w:type="dxa"/>
            <w:tcBorders>
              <w:top w:val="single" w:sz="4" w:space="0" w:color="auto"/>
              <w:bottom w:val="nil"/>
            </w:tcBorders>
          </w:tcPr>
          <w:p w14:paraId="7FF2FBB0" w14:textId="77777777" w:rsidR="005F0A42" w:rsidRPr="00D32E49" w:rsidRDefault="005F0A42" w:rsidP="00065D26">
            <w:pPr>
              <w:rPr>
                <w:rFonts w:ascii="Arial" w:hAnsi="Arial" w:cs="Arial"/>
                <w:sz w:val="14"/>
                <w:szCs w:val="14"/>
              </w:rPr>
            </w:pPr>
            <w:r>
              <w:rPr>
                <w:rFonts w:ascii="Arial" w:hAnsi="Arial" w:cs="Arial"/>
                <w:sz w:val="14"/>
                <w:szCs w:val="14"/>
              </w:rPr>
              <w:t>0.830</w:t>
            </w:r>
          </w:p>
        </w:tc>
        <w:tc>
          <w:tcPr>
            <w:tcW w:w="866" w:type="dxa"/>
            <w:tcBorders>
              <w:top w:val="single" w:sz="4" w:space="0" w:color="auto"/>
              <w:bottom w:val="nil"/>
            </w:tcBorders>
          </w:tcPr>
          <w:p w14:paraId="27AE840D" w14:textId="77777777" w:rsidR="005F0A42" w:rsidRPr="00D32E49" w:rsidRDefault="005F0A42" w:rsidP="00065D26">
            <w:pPr>
              <w:rPr>
                <w:rFonts w:ascii="Arial" w:hAnsi="Arial" w:cs="Arial"/>
                <w:sz w:val="14"/>
                <w:szCs w:val="14"/>
              </w:rPr>
            </w:pPr>
            <w:r>
              <w:rPr>
                <w:rFonts w:ascii="Arial" w:hAnsi="Arial" w:cs="Arial"/>
                <w:sz w:val="14"/>
                <w:szCs w:val="14"/>
              </w:rPr>
              <w:t>0.868</w:t>
            </w:r>
          </w:p>
        </w:tc>
        <w:tc>
          <w:tcPr>
            <w:tcW w:w="672" w:type="dxa"/>
            <w:tcBorders>
              <w:top w:val="single" w:sz="4" w:space="0" w:color="auto"/>
              <w:bottom w:val="nil"/>
            </w:tcBorders>
          </w:tcPr>
          <w:p w14:paraId="6D0CBCF6" w14:textId="77777777" w:rsidR="005F0A42" w:rsidRPr="00D32E49" w:rsidRDefault="005F0A42" w:rsidP="00065D26">
            <w:pPr>
              <w:rPr>
                <w:rFonts w:ascii="Arial" w:hAnsi="Arial" w:cs="Arial"/>
                <w:sz w:val="14"/>
                <w:szCs w:val="14"/>
              </w:rPr>
            </w:pPr>
            <w:r>
              <w:rPr>
                <w:rFonts w:ascii="Arial" w:hAnsi="Arial" w:cs="Arial"/>
                <w:sz w:val="14"/>
                <w:szCs w:val="14"/>
              </w:rPr>
              <w:t>0.784</w:t>
            </w:r>
          </w:p>
        </w:tc>
        <w:tc>
          <w:tcPr>
            <w:tcW w:w="781" w:type="dxa"/>
            <w:tcBorders>
              <w:top w:val="single" w:sz="4" w:space="0" w:color="auto"/>
              <w:bottom w:val="nil"/>
            </w:tcBorders>
          </w:tcPr>
          <w:p w14:paraId="1CBA2C32"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2D3E3356"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7A9C01FA" w14:textId="77777777" w:rsidTr="00065D26">
        <w:tc>
          <w:tcPr>
            <w:tcW w:w="648" w:type="dxa"/>
            <w:tcBorders>
              <w:top w:val="nil"/>
              <w:bottom w:val="nil"/>
            </w:tcBorders>
          </w:tcPr>
          <w:p w14:paraId="419BE655"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14E00F37"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p>
        </w:tc>
        <w:tc>
          <w:tcPr>
            <w:tcW w:w="1076" w:type="dxa"/>
            <w:tcBorders>
              <w:top w:val="nil"/>
              <w:bottom w:val="nil"/>
            </w:tcBorders>
          </w:tcPr>
          <w:p w14:paraId="72B47DA1" w14:textId="77777777" w:rsidR="005F0A42" w:rsidRPr="00D32E49" w:rsidRDefault="005F0A42" w:rsidP="00065D26">
            <w:pPr>
              <w:rPr>
                <w:rFonts w:ascii="Arial" w:hAnsi="Arial" w:cs="Arial"/>
                <w:sz w:val="14"/>
                <w:szCs w:val="14"/>
              </w:rPr>
            </w:pPr>
            <w:r>
              <w:rPr>
                <w:rFonts w:ascii="Arial" w:hAnsi="Arial" w:cs="Arial"/>
                <w:sz w:val="14"/>
                <w:szCs w:val="14"/>
              </w:rPr>
              <w:t>0.27</w:t>
            </w:r>
          </w:p>
        </w:tc>
        <w:tc>
          <w:tcPr>
            <w:tcW w:w="477" w:type="dxa"/>
            <w:tcBorders>
              <w:top w:val="nil"/>
              <w:bottom w:val="nil"/>
            </w:tcBorders>
          </w:tcPr>
          <w:p w14:paraId="114482BA" w14:textId="77777777" w:rsidR="005F0A42" w:rsidRPr="00D32E49" w:rsidRDefault="005F0A42" w:rsidP="00065D26">
            <w:pPr>
              <w:rPr>
                <w:rFonts w:ascii="Arial" w:hAnsi="Arial" w:cs="Arial"/>
                <w:sz w:val="14"/>
                <w:szCs w:val="14"/>
              </w:rPr>
            </w:pPr>
            <w:r>
              <w:rPr>
                <w:rFonts w:ascii="Arial" w:hAnsi="Arial" w:cs="Arial"/>
                <w:sz w:val="14"/>
                <w:szCs w:val="14"/>
              </w:rPr>
              <w:t>8</w:t>
            </w:r>
          </w:p>
        </w:tc>
        <w:tc>
          <w:tcPr>
            <w:tcW w:w="672" w:type="dxa"/>
            <w:tcBorders>
              <w:top w:val="nil"/>
              <w:bottom w:val="nil"/>
            </w:tcBorders>
          </w:tcPr>
          <w:p w14:paraId="0C57C927" w14:textId="77777777" w:rsidR="005F0A42" w:rsidRPr="00D32E49" w:rsidRDefault="005F0A42" w:rsidP="00065D26">
            <w:pPr>
              <w:rPr>
                <w:rFonts w:ascii="Arial" w:hAnsi="Arial" w:cs="Arial"/>
                <w:sz w:val="14"/>
                <w:szCs w:val="14"/>
              </w:rPr>
            </w:pPr>
            <w:r>
              <w:rPr>
                <w:rFonts w:ascii="Arial" w:hAnsi="Arial" w:cs="Arial"/>
                <w:sz w:val="14"/>
                <w:szCs w:val="14"/>
              </w:rPr>
              <w:t>0.914</w:t>
            </w:r>
          </w:p>
        </w:tc>
        <w:tc>
          <w:tcPr>
            <w:tcW w:w="866" w:type="dxa"/>
            <w:tcBorders>
              <w:top w:val="nil"/>
              <w:bottom w:val="nil"/>
            </w:tcBorders>
          </w:tcPr>
          <w:p w14:paraId="1ECC9DC2" w14:textId="77777777" w:rsidR="005F0A42" w:rsidRPr="00D32E49" w:rsidRDefault="005F0A42" w:rsidP="00065D26">
            <w:pPr>
              <w:rPr>
                <w:rFonts w:ascii="Arial" w:hAnsi="Arial" w:cs="Arial"/>
                <w:sz w:val="14"/>
                <w:szCs w:val="14"/>
              </w:rPr>
            </w:pPr>
            <w:r>
              <w:rPr>
                <w:rFonts w:ascii="Arial" w:hAnsi="Arial" w:cs="Arial"/>
                <w:sz w:val="14"/>
                <w:szCs w:val="14"/>
              </w:rPr>
              <w:t>0.724</w:t>
            </w:r>
          </w:p>
        </w:tc>
        <w:tc>
          <w:tcPr>
            <w:tcW w:w="672" w:type="dxa"/>
            <w:tcBorders>
              <w:top w:val="nil"/>
              <w:bottom w:val="nil"/>
            </w:tcBorders>
          </w:tcPr>
          <w:p w14:paraId="2ACCE4FC" w14:textId="77777777" w:rsidR="005F0A42" w:rsidRPr="00D32E49" w:rsidRDefault="005F0A42" w:rsidP="00065D26">
            <w:pPr>
              <w:rPr>
                <w:rFonts w:ascii="Arial" w:hAnsi="Arial" w:cs="Arial"/>
                <w:sz w:val="14"/>
                <w:szCs w:val="14"/>
              </w:rPr>
            </w:pPr>
            <w:r>
              <w:rPr>
                <w:rFonts w:ascii="Arial" w:hAnsi="Arial" w:cs="Arial"/>
                <w:sz w:val="14"/>
                <w:szCs w:val="14"/>
              </w:rPr>
              <w:t>0.870</w:t>
            </w:r>
          </w:p>
        </w:tc>
        <w:tc>
          <w:tcPr>
            <w:tcW w:w="781" w:type="dxa"/>
            <w:tcBorders>
              <w:top w:val="nil"/>
              <w:bottom w:val="nil"/>
            </w:tcBorders>
          </w:tcPr>
          <w:p w14:paraId="1179524B"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7656CA4E"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4556CED0" w14:textId="77777777" w:rsidTr="00065D26">
        <w:tc>
          <w:tcPr>
            <w:tcW w:w="648" w:type="dxa"/>
            <w:tcBorders>
              <w:top w:val="nil"/>
              <w:bottom w:val="single" w:sz="4" w:space="0" w:color="auto"/>
            </w:tcBorders>
          </w:tcPr>
          <w:p w14:paraId="4E04C689"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28415335"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p>
        </w:tc>
        <w:tc>
          <w:tcPr>
            <w:tcW w:w="1076" w:type="dxa"/>
            <w:tcBorders>
              <w:top w:val="nil"/>
              <w:bottom w:val="single" w:sz="4" w:space="0" w:color="auto"/>
            </w:tcBorders>
          </w:tcPr>
          <w:p w14:paraId="6D21DF22" w14:textId="77777777" w:rsidR="005F0A42" w:rsidRPr="00D32E49" w:rsidRDefault="005F0A42" w:rsidP="00065D26">
            <w:pPr>
              <w:rPr>
                <w:rFonts w:ascii="Arial" w:hAnsi="Arial" w:cs="Arial"/>
                <w:sz w:val="14"/>
                <w:szCs w:val="14"/>
              </w:rPr>
            </w:pPr>
            <w:r>
              <w:rPr>
                <w:rFonts w:ascii="Arial" w:hAnsi="Arial" w:cs="Arial"/>
                <w:sz w:val="14"/>
                <w:szCs w:val="14"/>
              </w:rPr>
              <w:t>0.20</w:t>
            </w:r>
          </w:p>
        </w:tc>
        <w:tc>
          <w:tcPr>
            <w:tcW w:w="477" w:type="dxa"/>
            <w:tcBorders>
              <w:top w:val="nil"/>
              <w:bottom w:val="single" w:sz="4" w:space="0" w:color="auto"/>
            </w:tcBorders>
          </w:tcPr>
          <w:p w14:paraId="477A151C" w14:textId="77777777" w:rsidR="005F0A42" w:rsidRPr="00D32E49" w:rsidRDefault="005F0A42" w:rsidP="00065D26">
            <w:pPr>
              <w:rPr>
                <w:rFonts w:ascii="Arial" w:hAnsi="Arial" w:cs="Arial"/>
                <w:sz w:val="14"/>
                <w:szCs w:val="14"/>
              </w:rPr>
            </w:pPr>
            <w:r>
              <w:rPr>
                <w:rFonts w:ascii="Arial" w:hAnsi="Arial" w:cs="Arial"/>
                <w:sz w:val="14"/>
                <w:szCs w:val="14"/>
              </w:rPr>
              <w:t>8</w:t>
            </w:r>
          </w:p>
        </w:tc>
        <w:tc>
          <w:tcPr>
            <w:tcW w:w="672" w:type="dxa"/>
            <w:tcBorders>
              <w:top w:val="nil"/>
              <w:bottom w:val="single" w:sz="4" w:space="0" w:color="auto"/>
            </w:tcBorders>
          </w:tcPr>
          <w:p w14:paraId="3188B375" w14:textId="77777777" w:rsidR="005F0A42" w:rsidRPr="00D32E49" w:rsidRDefault="005F0A42" w:rsidP="00065D26">
            <w:pPr>
              <w:rPr>
                <w:rFonts w:ascii="Arial" w:hAnsi="Arial" w:cs="Arial"/>
                <w:sz w:val="14"/>
                <w:szCs w:val="14"/>
              </w:rPr>
            </w:pPr>
            <w:r>
              <w:rPr>
                <w:rFonts w:ascii="Arial" w:hAnsi="Arial" w:cs="Arial"/>
                <w:sz w:val="14"/>
                <w:szCs w:val="14"/>
              </w:rPr>
              <w:t>0.820</w:t>
            </w:r>
          </w:p>
        </w:tc>
        <w:tc>
          <w:tcPr>
            <w:tcW w:w="866" w:type="dxa"/>
            <w:tcBorders>
              <w:top w:val="nil"/>
              <w:bottom w:val="single" w:sz="4" w:space="0" w:color="auto"/>
            </w:tcBorders>
          </w:tcPr>
          <w:p w14:paraId="645952A3" w14:textId="77777777" w:rsidR="005F0A42" w:rsidRPr="00D32E49" w:rsidRDefault="005F0A42" w:rsidP="00065D26">
            <w:pPr>
              <w:rPr>
                <w:rFonts w:ascii="Arial" w:hAnsi="Arial" w:cs="Arial"/>
                <w:sz w:val="14"/>
                <w:szCs w:val="14"/>
              </w:rPr>
            </w:pPr>
            <w:r>
              <w:rPr>
                <w:rFonts w:ascii="Arial" w:hAnsi="Arial" w:cs="Arial"/>
                <w:sz w:val="14"/>
                <w:szCs w:val="14"/>
              </w:rPr>
              <w:t>0.854</w:t>
            </w:r>
          </w:p>
        </w:tc>
        <w:tc>
          <w:tcPr>
            <w:tcW w:w="672" w:type="dxa"/>
            <w:tcBorders>
              <w:top w:val="nil"/>
              <w:bottom w:val="single" w:sz="4" w:space="0" w:color="auto"/>
            </w:tcBorders>
          </w:tcPr>
          <w:p w14:paraId="51C42DD3" w14:textId="77777777" w:rsidR="005F0A42" w:rsidRPr="00D32E49" w:rsidRDefault="005F0A42" w:rsidP="00065D26">
            <w:pPr>
              <w:rPr>
                <w:rFonts w:ascii="Arial" w:hAnsi="Arial" w:cs="Arial"/>
                <w:sz w:val="14"/>
                <w:szCs w:val="14"/>
              </w:rPr>
            </w:pPr>
            <w:r>
              <w:rPr>
                <w:rFonts w:ascii="Arial" w:hAnsi="Arial" w:cs="Arial"/>
                <w:sz w:val="14"/>
                <w:szCs w:val="14"/>
              </w:rPr>
              <w:t>0.789</w:t>
            </w:r>
          </w:p>
        </w:tc>
        <w:tc>
          <w:tcPr>
            <w:tcW w:w="781" w:type="dxa"/>
            <w:tcBorders>
              <w:top w:val="nil"/>
              <w:bottom w:val="single" w:sz="4" w:space="0" w:color="auto"/>
            </w:tcBorders>
          </w:tcPr>
          <w:p w14:paraId="6E1EE618"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326E1CE2" w14:textId="77777777" w:rsidR="005F0A42" w:rsidRPr="00D32E49" w:rsidRDefault="005F0A42" w:rsidP="00065D26">
            <w:pPr>
              <w:rPr>
                <w:rFonts w:ascii="Arial" w:hAnsi="Arial" w:cs="Arial"/>
                <w:sz w:val="14"/>
                <w:szCs w:val="14"/>
              </w:rPr>
            </w:pPr>
            <w:r>
              <w:rPr>
                <w:rFonts w:ascii="Arial" w:hAnsi="Arial" w:cs="Arial"/>
                <w:sz w:val="14"/>
                <w:szCs w:val="14"/>
              </w:rPr>
              <w:t>0.93</w:t>
            </w:r>
          </w:p>
        </w:tc>
      </w:tr>
      <w:tr w:rsidR="005F0A42" w:rsidRPr="00D32E49" w14:paraId="13B953E3" w14:textId="77777777" w:rsidTr="00065D26">
        <w:tc>
          <w:tcPr>
            <w:tcW w:w="648" w:type="dxa"/>
            <w:tcBorders>
              <w:top w:val="nil"/>
              <w:bottom w:val="single" w:sz="4" w:space="0" w:color="auto"/>
            </w:tcBorders>
          </w:tcPr>
          <w:p w14:paraId="2E48CAB2"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3994CCEE"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1C869E21"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736D1F64"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3C5A4381"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6DDC6F39"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3CA3C2DC"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71775426"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09E43B08" w14:textId="77777777" w:rsidR="005F0A42" w:rsidRPr="00D32E49" w:rsidRDefault="005F0A42" w:rsidP="00065D26">
            <w:pPr>
              <w:rPr>
                <w:rFonts w:ascii="Arial" w:hAnsi="Arial" w:cs="Arial"/>
                <w:sz w:val="14"/>
                <w:szCs w:val="14"/>
              </w:rPr>
            </w:pPr>
          </w:p>
        </w:tc>
      </w:tr>
      <w:tr w:rsidR="005F0A42" w:rsidRPr="00D32E49" w14:paraId="132CB21D" w14:textId="77777777" w:rsidTr="00065D26">
        <w:tc>
          <w:tcPr>
            <w:tcW w:w="648" w:type="dxa"/>
            <w:tcBorders>
              <w:top w:val="single" w:sz="4" w:space="0" w:color="auto"/>
              <w:bottom w:val="nil"/>
            </w:tcBorders>
          </w:tcPr>
          <w:p w14:paraId="47D3E4DC"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26FFAB02" w14:textId="77777777" w:rsidR="005F0A42" w:rsidRPr="00D32E49" w:rsidRDefault="005F0A42" w:rsidP="00065D26">
            <w:pPr>
              <w:rPr>
                <w:rFonts w:ascii="Arial" w:hAnsi="Arial" w:cs="Arial"/>
                <w:sz w:val="14"/>
                <w:szCs w:val="14"/>
              </w:rPr>
            </w:pPr>
            <w:r>
              <w:rPr>
                <w:rFonts w:ascii="Arial" w:hAnsi="Arial" w:cs="Arial"/>
                <w:sz w:val="14"/>
                <w:szCs w:val="14"/>
              </w:rPr>
              <w:t>FC ~ FL</w:t>
            </w:r>
          </w:p>
        </w:tc>
        <w:tc>
          <w:tcPr>
            <w:tcW w:w="1076" w:type="dxa"/>
            <w:tcBorders>
              <w:top w:val="single" w:sz="4" w:space="0" w:color="auto"/>
              <w:bottom w:val="nil"/>
            </w:tcBorders>
          </w:tcPr>
          <w:p w14:paraId="39503276" w14:textId="77777777" w:rsidR="005F0A42" w:rsidRPr="00D32E49" w:rsidRDefault="005F0A42" w:rsidP="00065D26">
            <w:pPr>
              <w:rPr>
                <w:rFonts w:ascii="Arial" w:hAnsi="Arial" w:cs="Arial"/>
                <w:sz w:val="14"/>
                <w:szCs w:val="14"/>
              </w:rPr>
            </w:pPr>
            <w:r>
              <w:rPr>
                <w:rFonts w:ascii="Arial" w:hAnsi="Arial" w:cs="Arial"/>
                <w:sz w:val="14"/>
                <w:szCs w:val="14"/>
              </w:rPr>
              <w:t>0.47</w:t>
            </w:r>
          </w:p>
        </w:tc>
        <w:tc>
          <w:tcPr>
            <w:tcW w:w="477" w:type="dxa"/>
            <w:tcBorders>
              <w:top w:val="single" w:sz="4" w:space="0" w:color="auto"/>
              <w:bottom w:val="nil"/>
            </w:tcBorders>
          </w:tcPr>
          <w:p w14:paraId="54AC9E53" w14:textId="77777777" w:rsidR="005F0A42" w:rsidRPr="00D32E49" w:rsidRDefault="005F0A42" w:rsidP="00065D26">
            <w:pPr>
              <w:rPr>
                <w:rFonts w:ascii="Arial" w:hAnsi="Arial" w:cs="Arial"/>
                <w:sz w:val="14"/>
                <w:szCs w:val="14"/>
              </w:rPr>
            </w:pPr>
            <w:r>
              <w:rPr>
                <w:rFonts w:ascii="Arial" w:hAnsi="Arial" w:cs="Arial"/>
                <w:sz w:val="14"/>
                <w:szCs w:val="14"/>
              </w:rPr>
              <w:t>13</w:t>
            </w:r>
          </w:p>
        </w:tc>
        <w:tc>
          <w:tcPr>
            <w:tcW w:w="672" w:type="dxa"/>
            <w:tcBorders>
              <w:top w:val="single" w:sz="4" w:space="0" w:color="auto"/>
              <w:bottom w:val="nil"/>
            </w:tcBorders>
          </w:tcPr>
          <w:p w14:paraId="7D42BE99" w14:textId="77777777" w:rsidR="005F0A42" w:rsidRPr="00D32E49" w:rsidRDefault="005F0A42" w:rsidP="00065D26">
            <w:pPr>
              <w:rPr>
                <w:rFonts w:ascii="Arial" w:hAnsi="Arial" w:cs="Arial"/>
                <w:sz w:val="14"/>
                <w:szCs w:val="14"/>
              </w:rPr>
            </w:pPr>
            <w:r>
              <w:rPr>
                <w:rFonts w:ascii="Arial" w:hAnsi="Arial" w:cs="Arial"/>
                <w:sz w:val="14"/>
                <w:szCs w:val="14"/>
              </w:rPr>
              <w:t>0.765</w:t>
            </w:r>
          </w:p>
        </w:tc>
        <w:tc>
          <w:tcPr>
            <w:tcW w:w="866" w:type="dxa"/>
            <w:tcBorders>
              <w:top w:val="single" w:sz="4" w:space="0" w:color="auto"/>
              <w:bottom w:val="nil"/>
            </w:tcBorders>
          </w:tcPr>
          <w:p w14:paraId="0496FBBB"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2F43EA0F" w14:textId="77777777" w:rsidR="005F0A42" w:rsidRPr="00D32E49" w:rsidRDefault="005F0A42" w:rsidP="00065D26">
            <w:pPr>
              <w:rPr>
                <w:rFonts w:ascii="Arial" w:hAnsi="Arial" w:cs="Arial"/>
                <w:sz w:val="14"/>
                <w:szCs w:val="14"/>
              </w:rPr>
            </w:pPr>
            <w:r>
              <w:rPr>
                <w:rFonts w:ascii="Arial" w:hAnsi="Arial" w:cs="Arial"/>
                <w:sz w:val="14"/>
                <w:szCs w:val="14"/>
              </w:rPr>
              <w:t>0.872</w:t>
            </w:r>
          </w:p>
        </w:tc>
        <w:tc>
          <w:tcPr>
            <w:tcW w:w="781" w:type="dxa"/>
            <w:tcBorders>
              <w:top w:val="single" w:sz="4" w:space="0" w:color="auto"/>
              <w:bottom w:val="nil"/>
            </w:tcBorders>
          </w:tcPr>
          <w:p w14:paraId="5B7712F8" w14:textId="77777777" w:rsidR="005F0A42" w:rsidRPr="00D32E49" w:rsidRDefault="005F0A42" w:rsidP="00065D26">
            <w:pPr>
              <w:rPr>
                <w:rFonts w:ascii="Arial" w:hAnsi="Arial" w:cs="Arial"/>
                <w:sz w:val="14"/>
                <w:szCs w:val="14"/>
              </w:rPr>
            </w:pPr>
            <w:r w:rsidRPr="00F85C71">
              <w:rPr>
                <w:rFonts w:ascii="Arial" w:hAnsi="Arial" w:cs="Arial"/>
                <w:sz w:val="14"/>
                <w:szCs w:val="14"/>
              </w:rPr>
              <w:t>&lt;0.001</w:t>
            </w:r>
          </w:p>
        </w:tc>
        <w:tc>
          <w:tcPr>
            <w:tcW w:w="594" w:type="dxa"/>
            <w:tcBorders>
              <w:top w:val="single" w:sz="4" w:space="0" w:color="auto"/>
              <w:bottom w:val="nil"/>
            </w:tcBorders>
          </w:tcPr>
          <w:p w14:paraId="021FA5EA"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2BA5A043" w14:textId="77777777" w:rsidTr="00065D26">
        <w:tc>
          <w:tcPr>
            <w:tcW w:w="648" w:type="dxa"/>
            <w:tcBorders>
              <w:top w:val="nil"/>
              <w:bottom w:val="nil"/>
            </w:tcBorders>
          </w:tcPr>
          <w:p w14:paraId="34B9CD8B"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570F1128" w14:textId="77777777" w:rsidR="005F0A42" w:rsidRPr="00D32E49" w:rsidRDefault="005F0A42" w:rsidP="00065D26">
            <w:pPr>
              <w:rPr>
                <w:rFonts w:ascii="Arial" w:hAnsi="Arial" w:cs="Arial"/>
                <w:sz w:val="14"/>
                <w:szCs w:val="14"/>
              </w:rPr>
            </w:pPr>
            <w:r>
              <w:rPr>
                <w:rFonts w:ascii="Arial" w:hAnsi="Arial" w:cs="Arial"/>
                <w:sz w:val="14"/>
                <w:szCs w:val="14"/>
              </w:rPr>
              <w:t>FC ~ FL</w:t>
            </w:r>
          </w:p>
        </w:tc>
        <w:tc>
          <w:tcPr>
            <w:tcW w:w="1076" w:type="dxa"/>
            <w:tcBorders>
              <w:top w:val="nil"/>
              <w:bottom w:val="nil"/>
            </w:tcBorders>
          </w:tcPr>
          <w:p w14:paraId="78120631" w14:textId="77777777" w:rsidR="005F0A42" w:rsidRPr="00D32E49" w:rsidRDefault="005F0A42" w:rsidP="00065D26">
            <w:pPr>
              <w:rPr>
                <w:rFonts w:ascii="Arial" w:hAnsi="Arial" w:cs="Arial"/>
                <w:sz w:val="14"/>
                <w:szCs w:val="14"/>
              </w:rPr>
            </w:pPr>
            <w:r>
              <w:rPr>
                <w:rFonts w:ascii="Arial" w:hAnsi="Arial" w:cs="Arial"/>
                <w:sz w:val="14"/>
                <w:szCs w:val="14"/>
              </w:rPr>
              <w:t>0.18</w:t>
            </w:r>
          </w:p>
        </w:tc>
        <w:tc>
          <w:tcPr>
            <w:tcW w:w="477" w:type="dxa"/>
            <w:tcBorders>
              <w:top w:val="nil"/>
              <w:bottom w:val="nil"/>
            </w:tcBorders>
          </w:tcPr>
          <w:p w14:paraId="66847DC2" w14:textId="77777777" w:rsidR="005F0A42" w:rsidRPr="00D32E49" w:rsidRDefault="005F0A42" w:rsidP="00065D26">
            <w:pPr>
              <w:rPr>
                <w:rFonts w:ascii="Arial" w:hAnsi="Arial" w:cs="Arial"/>
                <w:sz w:val="14"/>
                <w:szCs w:val="14"/>
              </w:rPr>
            </w:pPr>
            <w:r>
              <w:rPr>
                <w:rFonts w:ascii="Arial" w:hAnsi="Arial" w:cs="Arial"/>
                <w:sz w:val="14"/>
                <w:szCs w:val="14"/>
              </w:rPr>
              <w:t>13</w:t>
            </w:r>
          </w:p>
        </w:tc>
        <w:tc>
          <w:tcPr>
            <w:tcW w:w="672" w:type="dxa"/>
            <w:tcBorders>
              <w:top w:val="nil"/>
              <w:bottom w:val="nil"/>
            </w:tcBorders>
          </w:tcPr>
          <w:p w14:paraId="03D97457" w14:textId="77777777" w:rsidR="005F0A42" w:rsidRPr="00D32E49" w:rsidRDefault="005F0A42" w:rsidP="00065D26">
            <w:pPr>
              <w:rPr>
                <w:rFonts w:ascii="Arial" w:hAnsi="Arial" w:cs="Arial"/>
                <w:sz w:val="14"/>
                <w:szCs w:val="14"/>
              </w:rPr>
            </w:pPr>
            <w:r>
              <w:rPr>
                <w:rFonts w:ascii="Arial" w:hAnsi="Arial" w:cs="Arial"/>
                <w:sz w:val="14"/>
                <w:szCs w:val="14"/>
              </w:rPr>
              <w:t>0.880</w:t>
            </w:r>
          </w:p>
        </w:tc>
        <w:tc>
          <w:tcPr>
            <w:tcW w:w="866" w:type="dxa"/>
            <w:tcBorders>
              <w:top w:val="nil"/>
              <w:bottom w:val="nil"/>
            </w:tcBorders>
          </w:tcPr>
          <w:p w14:paraId="4850E08E"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61C39534" w14:textId="77777777" w:rsidR="005F0A42" w:rsidRPr="00D32E49" w:rsidRDefault="005F0A42" w:rsidP="00065D26">
            <w:pPr>
              <w:rPr>
                <w:rFonts w:ascii="Arial" w:hAnsi="Arial" w:cs="Arial"/>
                <w:sz w:val="14"/>
                <w:szCs w:val="14"/>
              </w:rPr>
            </w:pPr>
            <w:r>
              <w:rPr>
                <w:rFonts w:ascii="Arial" w:hAnsi="Arial" w:cs="Arial"/>
                <w:sz w:val="14"/>
                <w:szCs w:val="14"/>
              </w:rPr>
              <w:t>0.873</w:t>
            </w:r>
          </w:p>
        </w:tc>
        <w:tc>
          <w:tcPr>
            <w:tcW w:w="781" w:type="dxa"/>
            <w:tcBorders>
              <w:top w:val="nil"/>
              <w:bottom w:val="nil"/>
            </w:tcBorders>
          </w:tcPr>
          <w:p w14:paraId="273FE221" w14:textId="77777777" w:rsidR="005F0A42" w:rsidRPr="00D32E49" w:rsidRDefault="005F0A42" w:rsidP="00065D26">
            <w:pPr>
              <w:rPr>
                <w:rFonts w:ascii="Arial" w:hAnsi="Arial" w:cs="Arial"/>
                <w:sz w:val="14"/>
                <w:szCs w:val="14"/>
              </w:rPr>
            </w:pPr>
            <w:r w:rsidRPr="00F85C71">
              <w:rPr>
                <w:rFonts w:ascii="Arial" w:hAnsi="Arial" w:cs="Arial"/>
                <w:sz w:val="14"/>
                <w:szCs w:val="14"/>
              </w:rPr>
              <w:t>&lt;0.001</w:t>
            </w:r>
          </w:p>
        </w:tc>
        <w:tc>
          <w:tcPr>
            <w:tcW w:w="594" w:type="dxa"/>
            <w:tcBorders>
              <w:top w:val="nil"/>
              <w:bottom w:val="nil"/>
            </w:tcBorders>
          </w:tcPr>
          <w:p w14:paraId="58D2D797"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79DACB6" w14:textId="77777777" w:rsidTr="00065D26">
        <w:tc>
          <w:tcPr>
            <w:tcW w:w="648" w:type="dxa"/>
            <w:tcBorders>
              <w:top w:val="nil"/>
              <w:bottom w:val="nil"/>
            </w:tcBorders>
          </w:tcPr>
          <w:p w14:paraId="0C01ED1B"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nil"/>
            </w:tcBorders>
          </w:tcPr>
          <w:p w14:paraId="40F1D237" w14:textId="77777777" w:rsidR="005F0A42" w:rsidRPr="00D32E49" w:rsidRDefault="005F0A42" w:rsidP="00065D26">
            <w:pPr>
              <w:rPr>
                <w:rFonts w:ascii="Arial" w:hAnsi="Arial" w:cs="Arial"/>
                <w:sz w:val="14"/>
                <w:szCs w:val="14"/>
              </w:rPr>
            </w:pPr>
            <w:r>
              <w:rPr>
                <w:rFonts w:ascii="Arial" w:hAnsi="Arial" w:cs="Arial"/>
                <w:sz w:val="14"/>
                <w:szCs w:val="14"/>
              </w:rPr>
              <w:t>FC ~ FL</w:t>
            </w:r>
          </w:p>
        </w:tc>
        <w:tc>
          <w:tcPr>
            <w:tcW w:w="1076" w:type="dxa"/>
            <w:tcBorders>
              <w:top w:val="nil"/>
              <w:bottom w:val="nil"/>
            </w:tcBorders>
          </w:tcPr>
          <w:p w14:paraId="181A64AB" w14:textId="77777777" w:rsidR="005F0A42" w:rsidRPr="00D32E49" w:rsidRDefault="005F0A42" w:rsidP="00065D26">
            <w:pPr>
              <w:rPr>
                <w:rFonts w:ascii="Arial" w:hAnsi="Arial" w:cs="Arial"/>
                <w:sz w:val="14"/>
                <w:szCs w:val="14"/>
              </w:rPr>
            </w:pPr>
            <w:r>
              <w:rPr>
                <w:rFonts w:ascii="Arial" w:hAnsi="Arial" w:cs="Arial"/>
                <w:sz w:val="14"/>
                <w:szCs w:val="14"/>
              </w:rPr>
              <w:t>0.17</w:t>
            </w:r>
          </w:p>
        </w:tc>
        <w:tc>
          <w:tcPr>
            <w:tcW w:w="477" w:type="dxa"/>
            <w:tcBorders>
              <w:top w:val="nil"/>
              <w:bottom w:val="nil"/>
            </w:tcBorders>
          </w:tcPr>
          <w:p w14:paraId="4794C20C" w14:textId="77777777" w:rsidR="005F0A42" w:rsidRPr="00D32E49" w:rsidRDefault="005F0A42" w:rsidP="00065D26">
            <w:pPr>
              <w:rPr>
                <w:rFonts w:ascii="Arial" w:hAnsi="Arial" w:cs="Arial"/>
                <w:sz w:val="14"/>
                <w:szCs w:val="14"/>
              </w:rPr>
            </w:pPr>
            <w:r>
              <w:rPr>
                <w:rFonts w:ascii="Arial" w:hAnsi="Arial" w:cs="Arial"/>
                <w:sz w:val="14"/>
                <w:szCs w:val="14"/>
              </w:rPr>
              <w:t>13</w:t>
            </w:r>
          </w:p>
        </w:tc>
        <w:tc>
          <w:tcPr>
            <w:tcW w:w="672" w:type="dxa"/>
            <w:tcBorders>
              <w:top w:val="nil"/>
              <w:bottom w:val="nil"/>
            </w:tcBorders>
          </w:tcPr>
          <w:p w14:paraId="30E51C9A" w14:textId="77777777" w:rsidR="005F0A42" w:rsidRPr="00D32E49" w:rsidRDefault="005F0A42" w:rsidP="00065D26">
            <w:pPr>
              <w:rPr>
                <w:rFonts w:ascii="Arial" w:hAnsi="Arial" w:cs="Arial"/>
                <w:sz w:val="14"/>
                <w:szCs w:val="14"/>
              </w:rPr>
            </w:pPr>
            <w:r>
              <w:rPr>
                <w:rFonts w:ascii="Arial" w:hAnsi="Arial" w:cs="Arial"/>
                <w:sz w:val="14"/>
                <w:szCs w:val="14"/>
              </w:rPr>
              <w:t>0.707</w:t>
            </w:r>
          </w:p>
        </w:tc>
        <w:tc>
          <w:tcPr>
            <w:tcW w:w="866" w:type="dxa"/>
            <w:tcBorders>
              <w:top w:val="nil"/>
              <w:bottom w:val="nil"/>
            </w:tcBorders>
          </w:tcPr>
          <w:p w14:paraId="60871C68"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3A59A12A" w14:textId="77777777" w:rsidR="005F0A42" w:rsidRPr="00D32E49" w:rsidRDefault="005F0A42" w:rsidP="00065D26">
            <w:pPr>
              <w:rPr>
                <w:rFonts w:ascii="Arial" w:hAnsi="Arial" w:cs="Arial"/>
                <w:sz w:val="14"/>
                <w:szCs w:val="14"/>
              </w:rPr>
            </w:pPr>
            <w:r>
              <w:rPr>
                <w:rFonts w:ascii="Arial" w:hAnsi="Arial" w:cs="Arial"/>
                <w:sz w:val="14"/>
                <w:szCs w:val="14"/>
              </w:rPr>
              <w:t>0.872</w:t>
            </w:r>
          </w:p>
        </w:tc>
        <w:tc>
          <w:tcPr>
            <w:tcW w:w="781" w:type="dxa"/>
            <w:tcBorders>
              <w:top w:val="nil"/>
              <w:bottom w:val="nil"/>
            </w:tcBorders>
          </w:tcPr>
          <w:p w14:paraId="1B88AADE" w14:textId="77777777" w:rsidR="005F0A42" w:rsidRPr="00D32E49" w:rsidRDefault="005F0A42" w:rsidP="00065D26">
            <w:pPr>
              <w:rPr>
                <w:rFonts w:ascii="Arial" w:hAnsi="Arial" w:cs="Arial"/>
                <w:sz w:val="14"/>
                <w:szCs w:val="14"/>
              </w:rPr>
            </w:pPr>
            <w:r w:rsidRPr="00F85C71">
              <w:rPr>
                <w:rFonts w:ascii="Arial" w:hAnsi="Arial" w:cs="Arial"/>
                <w:sz w:val="14"/>
                <w:szCs w:val="14"/>
              </w:rPr>
              <w:t>&lt;0.001</w:t>
            </w:r>
          </w:p>
        </w:tc>
        <w:tc>
          <w:tcPr>
            <w:tcW w:w="594" w:type="dxa"/>
            <w:tcBorders>
              <w:top w:val="nil"/>
              <w:bottom w:val="nil"/>
            </w:tcBorders>
          </w:tcPr>
          <w:p w14:paraId="650FBB9F"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357E7452" w14:textId="77777777" w:rsidTr="00065D26">
        <w:tc>
          <w:tcPr>
            <w:tcW w:w="648" w:type="dxa"/>
            <w:tcBorders>
              <w:top w:val="nil"/>
              <w:bottom w:val="single" w:sz="4" w:space="0" w:color="auto"/>
            </w:tcBorders>
          </w:tcPr>
          <w:p w14:paraId="66F795CF" w14:textId="77777777" w:rsidR="005F0A42" w:rsidRPr="00D32E49" w:rsidRDefault="005F0A42" w:rsidP="00065D26">
            <w:pPr>
              <w:rPr>
                <w:rFonts w:ascii="Arial" w:hAnsi="Arial" w:cs="Arial"/>
                <w:sz w:val="14"/>
                <w:szCs w:val="14"/>
              </w:rPr>
            </w:pPr>
            <w:r>
              <w:rPr>
                <w:rFonts w:ascii="Arial" w:hAnsi="Arial" w:cs="Arial"/>
                <w:sz w:val="14"/>
                <w:szCs w:val="14"/>
              </w:rPr>
              <w:t>4</w:t>
            </w:r>
          </w:p>
        </w:tc>
        <w:tc>
          <w:tcPr>
            <w:tcW w:w="2138" w:type="dxa"/>
            <w:tcBorders>
              <w:top w:val="nil"/>
              <w:bottom w:val="single" w:sz="4" w:space="0" w:color="auto"/>
            </w:tcBorders>
          </w:tcPr>
          <w:p w14:paraId="433B2248" w14:textId="77777777" w:rsidR="005F0A42" w:rsidRPr="00D32E49" w:rsidRDefault="005F0A42" w:rsidP="00065D26">
            <w:pPr>
              <w:rPr>
                <w:rFonts w:ascii="Arial" w:hAnsi="Arial" w:cs="Arial"/>
                <w:sz w:val="14"/>
                <w:szCs w:val="14"/>
              </w:rPr>
            </w:pPr>
            <w:r>
              <w:rPr>
                <w:rFonts w:ascii="Arial" w:hAnsi="Arial" w:cs="Arial"/>
                <w:sz w:val="14"/>
                <w:szCs w:val="14"/>
              </w:rPr>
              <w:t>FC ~ FL + intercept</w:t>
            </w:r>
          </w:p>
        </w:tc>
        <w:tc>
          <w:tcPr>
            <w:tcW w:w="1076" w:type="dxa"/>
            <w:tcBorders>
              <w:top w:val="nil"/>
              <w:bottom w:val="single" w:sz="4" w:space="0" w:color="auto"/>
            </w:tcBorders>
          </w:tcPr>
          <w:p w14:paraId="4E9EF634" w14:textId="77777777" w:rsidR="005F0A42" w:rsidRPr="00D32E49" w:rsidRDefault="005F0A42" w:rsidP="00065D26">
            <w:pPr>
              <w:rPr>
                <w:rFonts w:ascii="Arial" w:hAnsi="Arial" w:cs="Arial"/>
                <w:sz w:val="14"/>
                <w:szCs w:val="14"/>
              </w:rPr>
            </w:pPr>
            <w:r>
              <w:rPr>
                <w:rFonts w:ascii="Arial" w:hAnsi="Arial" w:cs="Arial"/>
                <w:sz w:val="14"/>
                <w:szCs w:val="14"/>
              </w:rPr>
              <w:t>0.11</w:t>
            </w:r>
          </w:p>
        </w:tc>
        <w:tc>
          <w:tcPr>
            <w:tcW w:w="477" w:type="dxa"/>
            <w:tcBorders>
              <w:top w:val="nil"/>
              <w:bottom w:val="single" w:sz="4" w:space="0" w:color="auto"/>
            </w:tcBorders>
          </w:tcPr>
          <w:p w14:paraId="4357FEC2" w14:textId="77777777" w:rsidR="005F0A42" w:rsidRPr="00D32E49" w:rsidRDefault="005F0A42" w:rsidP="00065D26">
            <w:pPr>
              <w:rPr>
                <w:rFonts w:ascii="Arial" w:hAnsi="Arial" w:cs="Arial"/>
                <w:sz w:val="14"/>
                <w:szCs w:val="14"/>
              </w:rPr>
            </w:pPr>
            <w:r>
              <w:rPr>
                <w:rFonts w:ascii="Arial" w:hAnsi="Arial" w:cs="Arial"/>
                <w:sz w:val="14"/>
                <w:szCs w:val="14"/>
              </w:rPr>
              <w:t>13</w:t>
            </w:r>
          </w:p>
        </w:tc>
        <w:tc>
          <w:tcPr>
            <w:tcW w:w="672" w:type="dxa"/>
            <w:tcBorders>
              <w:top w:val="nil"/>
              <w:bottom w:val="single" w:sz="4" w:space="0" w:color="auto"/>
            </w:tcBorders>
          </w:tcPr>
          <w:p w14:paraId="21D53876" w14:textId="77777777" w:rsidR="005F0A42" w:rsidRPr="00D32E49" w:rsidRDefault="005F0A42" w:rsidP="00065D26">
            <w:pPr>
              <w:rPr>
                <w:rFonts w:ascii="Arial" w:hAnsi="Arial" w:cs="Arial"/>
                <w:sz w:val="14"/>
                <w:szCs w:val="14"/>
              </w:rPr>
            </w:pPr>
            <w:r>
              <w:rPr>
                <w:rFonts w:ascii="Arial" w:hAnsi="Arial" w:cs="Arial"/>
                <w:sz w:val="14"/>
                <w:szCs w:val="14"/>
              </w:rPr>
              <w:t>0.764</w:t>
            </w:r>
          </w:p>
        </w:tc>
        <w:tc>
          <w:tcPr>
            <w:tcW w:w="866" w:type="dxa"/>
            <w:tcBorders>
              <w:top w:val="nil"/>
              <w:bottom w:val="single" w:sz="4" w:space="0" w:color="auto"/>
            </w:tcBorders>
          </w:tcPr>
          <w:p w14:paraId="0BE3D47F" w14:textId="77777777" w:rsidR="005F0A42" w:rsidRPr="00D32E49" w:rsidRDefault="005F0A42" w:rsidP="00065D26">
            <w:pPr>
              <w:rPr>
                <w:rFonts w:ascii="Arial" w:hAnsi="Arial" w:cs="Arial"/>
                <w:sz w:val="14"/>
                <w:szCs w:val="14"/>
              </w:rPr>
            </w:pPr>
            <w:r>
              <w:rPr>
                <w:rFonts w:ascii="Arial" w:hAnsi="Arial" w:cs="Arial"/>
                <w:sz w:val="14"/>
                <w:szCs w:val="14"/>
              </w:rPr>
              <w:t>-0.181</w:t>
            </w:r>
          </w:p>
        </w:tc>
        <w:tc>
          <w:tcPr>
            <w:tcW w:w="672" w:type="dxa"/>
            <w:tcBorders>
              <w:top w:val="nil"/>
              <w:bottom w:val="single" w:sz="4" w:space="0" w:color="auto"/>
            </w:tcBorders>
          </w:tcPr>
          <w:p w14:paraId="3E5BC682" w14:textId="77777777" w:rsidR="005F0A42" w:rsidRPr="00D32E49" w:rsidRDefault="005F0A42" w:rsidP="00065D26">
            <w:pPr>
              <w:rPr>
                <w:rFonts w:ascii="Arial" w:hAnsi="Arial" w:cs="Arial"/>
                <w:sz w:val="14"/>
                <w:szCs w:val="14"/>
              </w:rPr>
            </w:pPr>
            <w:r>
              <w:rPr>
                <w:rFonts w:ascii="Arial" w:hAnsi="Arial" w:cs="Arial"/>
                <w:sz w:val="14"/>
                <w:szCs w:val="14"/>
              </w:rPr>
              <w:t>0.939</w:t>
            </w:r>
          </w:p>
        </w:tc>
        <w:tc>
          <w:tcPr>
            <w:tcW w:w="781" w:type="dxa"/>
            <w:tcBorders>
              <w:top w:val="nil"/>
              <w:bottom w:val="single" w:sz="4" w:space="0" w:color="auto"/>
            </w:tcBorders>
          </w:tcPr>
          <w:p w14:paraId="61DB2FCF" w14:textId="77777777" w:rsidR="005F0A42" w:rsidRPr="00D32E49" w:rsidRDefault="005F0A42" w:rsidP="00065D26">
            <w:pPr>
              <w:rPr>
                <w:rFonts w:ascii="Arial" w:hAnsi="Arial" w:cs="Arial"/>
                <w:sz w:val="14"/>
                <w:szCs w:val="14"/>
              </w:rPr>
            </w:pPr>
            <w:r w:rsidRPr="00F85C71">
              <w:rPr>
                <w:rFonts w:ascii="Arial" w:hAnsi="Arial" w:cs="Arial"/>
                <w:sz w:val="14"/>
                <w:szCs w:val="14"/>
              </w:rPr>
              <w:t>&lt;0.001</w:t>
            </w:r>
          </w:p>
        </w:tc>
        <w:tc>
          <w:tcPr>
            <w:tcW w:w="594" w:type="dxa"/>
            <w:tcBorders>
              <w:top w:val="nil"/>
              <w:bottom w:val="single" w:sz="4" w:space="0" w:color="auto"/>
            </w:tcBorders>
          </w:tcPr>
          <w:p w14:paraId="30C5F616"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42363456" w14:textId="77777777" w:rsidTr="00065D26">
        <w:tc>
          <w:tcPr>
            <w:tcW w:w="648" w:type="dxa"/>
            <w:tcBorders>
              <w:top w:val="nil"/>
              <w:bottom w:val="single" w:sz="4" w:space="0" w:color="auto"/>
            </w:tcBorders>
          </w:tcPr>
          <w:p w14:paraId="4F414ED2"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1779B0BF"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327E5CCA"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34BA7D36"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7162538F"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642C9812"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1DD2E5F3"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3ECC54F9"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3FE4A90D" w14:textId="77777777" w:rsidR="005F0A42" w:rsidRPr="00D32E49" w:rsidRDefault="005F0A42" w:rsidP="00065D26">
            <w:pPr>
              <w:rPr>
                <w:rFonts w:ascii="Arial" w:hAnsi="Arial" w:cs="Arial"/>
                <w:sz w:val="14"/>
                <w:szCs w:val="14"/>
              </w:rPr>
            </w:pPr>
          </w:p>
        </w:tc>
      </w:tr>
      <w:tr w:rsidR="005F0A42" w:rsidRPr="00D32E49" w14:paraId="6102D746" w14:textId="77777777" w:rsidTr="00065D26">
        <w:tc>
          <w:tcPr>
            <w:tcW w:w="648" w:type="dxa"/>
            <w:tcBorders>
              <w:top w:val="single" w:sz="4" w:space="0" w:color="auto"/>
              <w:bottom w:val="nil"/>
            </w:tcBorders>
          </w:tcPr>
          <w:p w14:paraId="34828E33"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0F9614E5" w14:textId="77777777" w:rsidR="005F0A42" w:rsidRPr="00D32E49" w:rsidRDefault="005F0A42" w:rsidP="00065D26">
            <w:pPr>
              <w:rPr>
                <w:rFonts w:ascii="Arial" w:hAnsi="Arial" w:cs="Arial"/>
                <w:sz w:val="14"/>
                <w:szCs w:val="14"/>
              </w:rPr>
            </w:pPr>
            <w:r>
              <w:rPr>
                <w:rFonts w:ascii="Arial" w:hAnsi="Arial" w:cs="Arial"/>
                <w:sz w:val="14"/>
                <w:szCs w:val="14"/>
              </w:rPr>
              <w:t>FC ~ FAP</w:t>
            </w:r>
          </w:p>
        </w:tc>
        <w:tc>
          <w:tcPr>
            <w:tcW w:w="1076" w:type="dxa"/>
            <w:tcBorders>
              <w:top w:val="single" w:sz="4" w:space="0" w:color="auto"/>
              <w:bottom w:val="nil"/>
            </w:tcBorders>
          </w:tcPr>
          <w:p w14:paraId="0BAC4AEB" w14:textId="77777777" w:rsidR="005F0A42" w:rsidRPr="00D32E49" w:rsidRDefault="005F0A42" w:rsidP="00065D26">
            <w:pPr>
              <w:rPr>
                <w:rFonts w:ascii="Arial" w:hAnsi="Arial" w:cs="Arial"/>
                <w:sz w:val="14"/>
                <w:szCs w:val="14"/>
              </w:rPr>
            </w:pPr>
            <w:r>
              <w:rPr>
                <w:rFonts w:ascii="Arial" w:hAnsi="Arial" w:cs="Arial"/>
                <w:sz w:val="14"/>
                <w:szCs w:val="14"/>
              </w:rPr>
              <w:t>0.33</w:t>
            </w:r>
          </w:p>
        </w:tc>
        <w:tc>
          <w:tcPr>
            <w:tcW w:w="477" w:type="dxa"/>
            <w:tcBorders>
              <w:top w:val="single" w:sz="4" w:space="0" w:color="auto"/>
              <w:bottom w:val="nil"/>
            </w:tcBorders>
          </w:tcPr>
          <w:p w14:paraId="6BC2D5E9" w14:textId="77777777" w:rsidR="005F0A42" w:rsidRPr="00D32E49" w:rsidRDefault="005F0A42" w:rsidP="00065D26">
            <w:pPr>
              <w:rPr>
                <w:rFonts w:ascii="Arial" w:hAnsi="Arial" w:cs="Arial"/>
                <w:sz w:val="14"/>
                <w:szCs w:val="14"/>
              </w:rPr>
            </w:pPr>
            <w:r>
              <w:rPr>
                <w:rFonts w:ascii="Arial" w:hAnsi="Arial" w:cs="Arial"/>
                <w:sz w:val="14"/>
                <w:szCs w:val="14"/>
              </w:rPr>
              <w:t>7</w:t>
            </w:r>
          </w:p>
        </w:tc>
        <w:tc>
          <w:tcPr>
            <w:tcW w:w="672" w:type="dxa"/>
            <w:tcBorders>
              <w:top w:val="single" w:sz="4" w:space="0" w:color="auto"/>
              <w:bottom w:val="nil"/>
            </w:tcBorders>
          </w:tcPr>
          <w:p w14:paraId="2C9542DB" w14:textId="77777777" w:rsidR="005F0A42" w:rsidRPr="00D32E49" w:rsidRDefault="005F0A42" w:rsidP="00065D26">
            <w:pPr>
              <w:rPr>
                <w:rFonts w:ascii="Arial" w:hAnsi="Arial" w:cs="Arial"/>
                <w:sz w:val="14"/>
                <w:szCs w:val="14"/>
              </w:rPr>
            </w:pPr>
            <w:r>
              <w:rPr>
                <w:rFonts w:ascii="Arial" w:hAnsi="Arial" w:cs="Arial"/>
                <w:sz w:val="14"/>
                <w:szCs w:val="14"/>
              </w:rPr>
              <w:t>0.803</w:t>
            </w:r>
          </w:p>
        </w:tc>
        <w:tc>
          <w:tcPr>
            <w:tcW w:w="866" w:type="dxa"/>
            <w:tcBorders>
              <w:top w:val="single" w:sz="4" w:space="0" w:color="auto"/>
              <w:bottom w:val="nil"/>
            </w:tcBorders>
          </w:tcPr>
          <w:p w14:paraId="7532A518"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32F48C3F" w14:textId="77777777" w:rsidR="005F0A42" w:rsidRPr="00D32E49" w:rsidRDefault="005F0A42" w:rsidP="00065D26">
            <w:pPr>
              <w:rPr>
                <w:rFonts w:ascii="Arial" w:hAnsi="Arial" w:cs="Arial"/>
                <w:sz w:val="14"/>
                <w:szCs w:val="14"/>
              </w:rPr>
            </w:pPr>
            <w:r>
              <w:rPr>
                <w:rFonts w:ascii="Arial" w:hAnsi="Arial" w:cs="Arial"/>
                <w:sz w:val="14"/>
                <w:szCs w:val="14"/>
              </w:rPr>
              <w:t>1.297</w:t>
            </w:r>
          </w:p>
        </w:tc>
        <w:tc>
          <w:tcPr>
            <w:tcW w:w="781" w:type="dxa"/>
            <w:tcBorders>
              <w:top w:val="single" w:sz="4" w:space="0" w:color="auto"/>
              <w:bottom w:val="nil"/>
            </w:tcBorders>
          </w:tcPr>
          <w:p w14:paraId="6AB5108B"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3F48A586"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52E4042D" w14:textId="77777777" w:rsidTr="00065D26">
        <w:tc>
          <w:tcPr>
            <w:tcW w:w="648" w:type="dxa"/>
            <w:tcBorders>
              <w:top w:val="nil"/>
              <w:bottom w:val="nil"/>
            </w:tcBorders>
          </w:tcPr>
          <w:p w14:paraId="45099137"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1B14BD54" w14:textId="77777777" w:rsidR="005F0A42" w:rsidRPr="00D32E49" w:rsidRDefault="005F0A42" w:rsidP="00065D26">
            <w:pPr>
              <w:rPr>
                <w:rFonts w:ascii="Arial" w:hAnsi="Arial" w:cs="Arial"/>
                <w:sz w:val="14"/>
                <w:szCs w:val="14"/>
              </w:rPr>
            </w:pPr>
            <w:r>
              <w:rPr>
                <w:rFonts w:ascii="Arial" w:hAnsi="Arial" w:cs="Arial"/>
                <w:sz w:val="14"/>
                <w:szCs w:val="14"/>
              </w:rPr>
              <w:t>FC ~ FAP + intercept</w:t>
            </w:r>
          </w:p>
        </w:tc>
        <w:tc>
          <w:tcPr>
            <w:tcW w:w="1076" w:type="dxa"/>
            <w:tcBorders>
              <w:top w:val="nil"/>
              <w:bottom w:val="nil"/>
            </w:tcBorders>
          </w:tcPr>
          <w:p w14:paraId="05B00AE6" w14:textId="77777777" w:rsidR="005F0A42" w:rsidRPr="00D32E49" w:rsidRDefault="005F0A42" w:rsidP="00065D26">
            <w:pPr>
              <w:rPr>
                <w:rFonts w:ascii="Arial" w:hAnsi="Arial" w:cs="Arial"/>
                <w:sz w:val="14"/>
                <w:szCs w:val="14"/>
              </w:rPr>
            </w:pPr>
            <w:r>
              <w:rPr>
                <w:rFonts w:ascii="Arial" w:hAnsi="Arial" w:cs="Arial"/>
                <w:sz w:val="14"/>
                <w:szCs w:val="14"/>
              </w:rPr>
              <w:t>0.30</w:t>
            </w:r>
          </w:p>
        </w:tc>
        <w:tc>
          <w:tcPr>
            <w:tcW w:w="477" w:type="dxa"/>
            <w:tcBorders>
              <w:top w:val="nil"/>
              <w:bottom w:val="nil"/>
            </w:tcBorders>
          </w:tcPr>
          <w:p w14:paraId="4D9EC2B1" w14:textId="77777777" w:rsidR="005F0A42" w:rsidRPr="00D32E49" w:rsidRDefault="005F0A42" w:rsidP="00065D26">
            <w:pPr>
              <w:rPr>
                <w:rFonts w:ascii="Arial" w:hAnsi="Arial" w:cs="Arial"/>
                <w:sz w:val="14"/>
                <w:szCs w:val="14"/>
              </w:rPr>
            </w:pPr>
            <w:r>
              <w:rPr>
                <w:rFonts w:ascii="Arial" w:hAnsi="Arial" w:cs="Arial"/>
                <w:sz w:val="14"/>
                <w:szCs w:val="14"/>
              </w:rPr>
              <w:t>7</w:t>
            </w:r>
          </w:p>
        </w:tc>
        <w:tc>
          <w:tcPr>
            <w:tcW w:w="672" w:type="dxa"/>
            <w:tcBorders>
              <w:top w:val="nil"/>
              <w:bottom w:val="nil"/>
            </w:tcBorders>
          </w:tcPr>
          <w:p w14:paraId="5E9FCF6C" w14:textId="77777777" w:rsidR="005F0A42" w:rsidRPr="00D32E49" w:rsidRDefault="005F0A42" w:rsidP="00065D26">
            <w:pPr>
              <w:rPr>
                <w:rFonts w:ascii="Arial" w:hAnsi="Arial" w:cs="Arial"/>
                <w:sz w:val="14"/>
                <w:szCs w:val="14"/>
              </w:rPr>
            </w:pPr>
            <w:r>
              <w:rPr>
                <w:rFonts w:ascii="Arial" w:hAnsi="Arial" w:cs="Arial"/>
                <w:sz w:val="14"/>
                <w:szCs w:val="14"/>
              </w:rPr>
              <w:t>0.890</w:t>
            </w:r>
          </w:p>
        </w:tc>
        <w:tc>
          <w:tcPr>
            <w:tcW w:w="866" w:type="dxa"/>
            <w:tcBorders>
              <w:top w:val="nil"/>
              <w:bottom w:val="nil"/>
            </w:tcBorders>
          </w:tcPr>
          <w:p w14:paraId="33E55B3F" w14:textId="77777777" w:rsidR="005F0A42" w:rsidRPr="00D32E49" w:rsidRDefault="005F0A42" w:rsidP="00065D26">
            <w:pPr>
              <w:rPr>
                <w:rFonts w:ascii="Arial" w:hAnsi="Arial" w:cs="Arial"/>
                <w:sz w:val="14"/>
                <w:szCs w:val="14"/>
              </w:rPr>
            </w:pPr>
            <w:r>
              <w:rPr>
                <w:rFonts w:ascii="Arial" w:hAnsi="Arial" w:cs="Arial"/>
                <w:sz w:val="14"/>
                <w:szCs w:val="14"/>
              </w:rPr>
              <w:t>0.522</w:t>
            </w:r>
          </w:p>
        </w:tc>
        <w:tc>
          <w:tcPr>
            <w:tcW w:w="672" w:type="dxa"/>
            <w:tcBorders>
              <w:top w:val="nil"/>
              <w:bottom w:val="nil"/>
            </w:tcBorders>
          </w:tcPr>
          <w:p w14:paraId="00EA40C7" w14:textId="77777777" w:rsidR="005F0A42" w:rsidRPr="00D32E49" w:rsidRDefault="005F0A42" w:rsidP="00065D26">
            <w:pPr>
              <w:rPr>
                <w:rFonts w:ascii="Arial" w:hAnsi="Arial" w:cs="Arial"/>
                <w:sz w:val="14"/>
                <w:szCs w:val="14"/>
              </w:rPr>
            </w:pPr>
            <w:r>
              <w:rPr>
                <w:rFonts w:ascii="Arial" w:hAnsi="Arial" w:cs="Arial"/>
                <w:sz w:val="14"/>
                <w:szCs w:val="14"/>
              </w:rPr>
              <w:t>1.015</w:t>
            </w:r>
          </w:p>
        </w:tc>
        <w:tc>
          <w:tcPr>
            <w:tcW w:w="781" w:type="dxa"/>
            <w:tcBorders>
              <w:top w:val="nil"/>
              <w:bottom w:val="nil"/>
            </w:tcBorders>
          </w:tcPr>
          <w:p w14:paraId="35C3D14F"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34419453"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6FE9637" w14:textId="77777777" w:rsidTr="00065D26">
        <w:tc>
          <w:tcPr>
            <w:tcW w:w="648" w:type="dxa"/>
            <w:tcBorders>
              <w:top w:val="nil"/>
              <w:bottom w:val="single" w:sz="4" w:space="0" w:color="auto"/>
            </w:tcBorders>
          </w:tcPr>
          <w:p w14:paraId="10810BE4"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41B1DFA0" w14:textId="77777777" w:rsidR="005F0A42" w:rsidRPr="00D32E49" w:rsidRDefault="005F0A42" w:rsidP="00065D26">
            <w:pPr>
              <w:rPr>
                <w:rFonts w:ascii="Arial" w:hAnsi="Arial" w:cs="Arial"/>
                <w:sz w:val="14"/>
                <w:szCs w:val="14"/>
              </w:rPr>
            </w:pPr>
            <w:r>
              <w:rPr>
                <w:rFonts w:ascii="Arial" w:hAnsi="Arial" w:cs="Arial"/>
                <w:sz w:val="14"/>
                <w:szCs w:val="14"/>
              </w:rPr>
              <w:t>FC ~ FAP + intercept</w:t>
            </w:r>
          </w:p>
        </w:tc>
        <w:tc>
          <w:tcPr>
            <w:tcW w:w="1076" w:type="dxa"/>
            <w:tcBorders>
              <w:top w:val="nil"/>
              <w:bottom w:val="single" w:sz="4" w:space="0" w:color="auto"/>
            </w:tcBorders>
          </w:tcPr>
          <w:p w14:paraId="5FDCE6FF" w14:textId="77777777" w:rsidR="005F0A42" w:rsidRPr="00D32E49" w:rsidRDefault="005F0A42" w:rsidP="00065D26">
            <w:pPr>
              <w:rPr>
                <w:rFonts w:ascii="Arial" w:hAnsi="Arial" w:cs="Arial"/>
                <w:sz w:val="14"/>
                <w:szCs w:val="14"/>
              </w:rPr>
            </w:pPr>
            <w:r>
              <w:rPr>
                <w:rFonts w:ascii="Arial" w:hAnsi="Arial" w:cs="Arial"/>
                <w:sz w:val="14"/>
                <w:szCs w:val="14"/>
              </w:rPr>
              <w:t>0.13</w:t>
            </w:r>
          </w:p>
        </w:tc>
        <w:tc>
          <w:tcPr>
            <w:tcW w:w="477" w:type="dxa"/>
            <w:tcBorders>
              <w:top w:val="nil"/>
              <w:bottom w:val="single" w:sz="4" w:space="0" w:color="auto"/>
            </w:tcBorders>
          </w:tcPr>
          <w:p w14:paraId="3896B7BA" w14:textId="77777777" w:rsidR="005F0A42" w:rsidRPr="00D32E49" w:rsidRDefault="005F0A42" w:rsidP="00065D26">
            <w:pPr>
              <w:rPr>
                <w:rFonts w:ascii="Arial" w:hAnsi="Arial" w:cs="Arial"/>
                <w:sz w:val="14"/>
                <w:szCs w:val="14"/>
              </w:rPr>
            </w:pPr>
            <w:r>
              <w:rPr>
                <w:rFonts w:ascii="Arial" w:hAnsi="Arial" w:cs="Arial"/>
                <w:sz w:val="14"/>
                <w:szCs w:val="14"/>
              </w:rPr>
              <w:t>7</w:t>
            </w:r>
          </w:p>
        </w:tc>
        <w:tc>
          <w:tcPr>
            <w:tcW w:w="672" w:type="dxa"/>
            <w:tcBorders>
              <w:top w:val="nil"/>
              <w:bottom w:val="single" w:sz="4" w:space="0" w:color="auto"/>
            </w:tcBorders>
          </w:tcPr>
          <w:p w14:paraId="0913346A" w14:textId="77777777" w:rsidR="005F0A42" w:rsidRPr="00D32E49" w:rsidRDefault="005F0A42" w:rsidP="00065D26">
            <w:pPr>
              <w:rPr>
                <w:rFonts w:ascii="Arial" w:hAnsi="Arial" w:cs="Arial"/>
                <w:sz w:val="14"/>
                <w:szCs w:val="14"/>
              </w:rPr>
            </w:pPr>
            <w:r>
              <w:rPr>
                <w:rFonts w:ascii="Arial" w:hAnsi="Arial" w:cs="Arial"/>
                <w:sz w:val="14"/>
                <w:szCs w:val="14"/>
              </w:rPr>
              <w:t>0.748</w:t>
            </w:r>
          </w:p>
        </w:tc>
        <w:tc>
          <w:tcPr>
            <w:tcW w:w="866" w:type="dxa"/>
            <w:tcBorders>
              <w:top w:val="nil"/>
              <w:bottom w:val="single" w:sz="4" w:space="0" w:color="auto"/>
            </w:tcBorders>
          </w:tcPr>
          <w:p w14:paraId="40CE71D1" w14:textId="77777777" w:rsidR="005F0A42" w:rsidRPr="00D32E49" w:rsidRDefault="005F0A42" w:rsidP="00065D26">
            <w:pPr>
              <w:rPr>
                <w:rFonts w:ascii="Arial" w:hAnsi="Arial" w:cs="Arial"/>
                <w:sz w:val="14"/>
                <w:szCs w:val="14"/>
              </w:rPr>
            </w:pPr>
            <w:r>
              <w:rPr>
                <w:rFonts w:ascii="Arial" w:hAnsi="Arial" w:cs="Arial"/>
                <w:sz w:val="14"/>
                <w:szCs w:val="14"/>
              </w:rPr>
              <w:t>0.526</w:t>
            </w:r>
          </w:p>
        </w:tc>
        <w:tc>
          <w:tcPr>
            <w:tcW w:w="672" w:type="dxa"/>
            <w:tcBorders>
              <w:top w:val="nil"/>
              <w:bottom w:val="single" w:sz="4" w:space="0" w:color="auto"/>
            </w:tcBorders>
          </w:tcPr>
          <w:p w14:paraId="4AF13851" w14:textId="77777777" w:rsidR="005F0A42" w:rsidRPr="00D32E49" w:rsidRDefault="005F0A42" w:rsidP="00065D26">
            <w:pPr>
              <w:rPr>
                <w:rFonts w:ascii="Arial" w:hAnsi="Arial" w:cs="Arial"/>
                <w:sz w:val="14"/>
                <w:szCs w:val="14"/>
              </w:rPr>
            </w:pPr>
            <w:r>
              <w:rPr>
                <w:rFonts w:ascii="Arial" w:hAnsi="Arial" w:cs="Arial"/>
                <w:sz w:val="14"/>
                <w:szCs w:val="14"/>
              </w:rPr>
              <w:t>1.015</w:t>
            </w:r>
          </w:p>
        </w:tc>
        <w:tc>
          <w:tcPr>
            <w:tcW w:w="781" w:type="dxa"/>
            <w:tcBorders>
              <w:top w:val="nil"/>
              <w:bottom w:val="single" w:sz="4" w:space="0" w:color="auto"/>
            </w:tcBorders>
          </w:tcPr>
          <w:p w14:paraId="230A49A7"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5CB8576B" w14:textId="77777777" w:rsidR="005F0A42" w:rsidRPr="00D32E49" w:rsidRDefault="005F0A42" w:rsidP="00065D26">
            <w:pPr>
              <w:rPr>
                <w:rFonts w:ascii="Arial" w:hAnsi="Arial" w:cs="Arial"/>
                <w:sz w:val="14"/>
                <w:szCs w:val="14"/>
              </w:rPr>
            </w:pPr>
            <w:r>
              <w:rPr>
                <w:rFonts w:ascii="Arial" w:hAnsi="Arial" w:cs="Arial"/>
                <w:sz w:val="14"/>
                <w:szCs w:val="14"/>
              </w:rPr>
              <w:t>-0.39</w:t>
            </w:r>
          </w:p>
        </w:tc>
      </w:tr>
      <w:tr w:rsidR="005F0A42" w:rsidRPr="00D32E49" w14:paraId="46EC7524" w14:textId="77777777" w:rsidTr="00065D26">
        <w:tc>
          <w:tcPr>
            <w:tcW w:w="648" w:type="dxa"/>
            <w:tcBorders>
              <w:top w:val="nil"/>
              <w:bottom w:val="single" w:sz="4" w:space="0" w:color="auto"/>
            </w:tcBorders>
          </w:tcPr>
          <w:p w14:paraId="0FD57681"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0B2FE106"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46D85276"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73E043F1"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7D9B74E6"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4FE0A19A"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77A46922"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79623589"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47ACB018" w14:textId="77777777" w:rsidR="005F0A42" w:rsidRPr="00D32E49" w:rsidRDefault="005F0A42" w:rsidP="00065D26">
            <w:pPr>
              <w:rPr>
                <w:rFonts w:ascii="Arial" w:hAnsi="Arial" w:cs="Arial"/>
                <w:sz w:val="14"/>
                <w:szCs w:val="14"/>
              </w:rPr>
            </w:pPr>
          </w:p>
        </w:tc>
      </w:tr>
      <w:tr w:rsidR="005F0A42" w:rsidRPr="00D32E49" w14:paraId="5E73FB6A" w14:textId="77777777" w:rsidTr="00065D26">
        <w:tc>
          <w:tcPr>
            <w:tcW w:w="648" w:type="dxa"/>
            <w:tcBorders>
              <w:top w:val="single" w:sz="4" w:space="0" w:color="auto"/>
              <w:bottom w:val="nil"/>
            </w:tcBorders>
          </w:tcPr>
          <w:p w14:paraId="7856B98C"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32191709" w14:textId="77777777" w:rsidR="005F0A42" w:rsidRPr="00D32E49" w:rsidRDefault="005F0A42" w:rsidP="00065D26">
            <w:pPr>
              <w:rPr>
                <w:rFonts w:ascii="Arial" w:hAnsi="Arial" w:cs="Arial"/>
                <w:sz w:val="14"/>
                <w:szCs w:val="14"/>
              </w:rPr>
            </w:pPr>
            <w:r>
              <w:rPr>
                <w:rFonts w:ascii="Arial" w:hAnsi="Arial" w:cs="Arial"/>
                <w:sz w:val="14"/>
                <w:szCs w:val="14"/>
              </w:rPr>
              <w:t>FC ~ HC + intercept</w:t>
            </w:r>
          </w:p>
        </w:tc>
        <w:tc>
          <w:tcPr>
            <w:tcW w:w="1076" w:type="dxa"/>
            <w:tcBorders>
              <w:top w:val="single" w:sz="4" w:space="0" w:color="auto"/>
              <w:bottom w:val="nil"/>
            </w:tcBorders>
          </w:tcPr>
          <w:p w14:paraId="079592C2" w14:textId="77777777" w:rsidR="005F0A42" w:rsidRPr="00D32E49" w:rsidRDefault="005F0A42" w:rsidP="00065D26">
            <w:pPr>
              <w:rPr>
                <w:rFonts w:ascii="Arial" w:hAnsi="Arial" w:cs="Arial"/>
                <w:sz w:val="14"/>
                <w:szCs w:val="14"/>
              </w:rPr>
            </w:pPr>
            <w:r>
              <w:rPr>
                <w:rFonts w:ascii="Arial" w:hAnsi="Arial" w:cs="Arial"/>
                <w:sz w:val="14"/>
                <w:szCs w:val="14"/>
              </w:rPr>
              <w:t>0.75</w:t>
            </w:r>
          </w:p>
        </w:tc>
        <w:tc>
          <w:tcPr>
            <w:tcW w:w="477" w:type="dxa"/>
            <w:tcBorders>
              <w:top w:val="single" w:sz="4" w:space="0" w:color="auto"/>
              <w:bottom w:val="nil"/>
            </w:tcBorders>
          </w:tcPr>
          <w:p w14:paraId="102BD1D4"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single" w:sz="4" w:space="0" w:color="auto"/>
              <w:bottom w:val="nil"/>
            </w:tcBorders>
          </w:tcPr>
          <w:p w14:paraId="7C1D7213" w14:textId="77777777" w:rsidR="005F0A42" w:rsidRPr="00D32E49" w:rsidRDefault="005F0A42" w:rsidP="00065D26">
            <w:pPr>
              <w:rPr>
                <w:rFonts w:ascii="Arial" w:hAnsi="Arial" w:cs="Arial"/>
                <w:sz w:val="14"/>
                <w:szCs w:val="14"/>
              </w:rPr>
            </w:pPr>
            <w:r>
              <w:rPr>
                <w:rFonts w:ascii="Arial" w:hAnsi="Arial" w:cs="Arial"/>
                <w:sz w:val="14"/>
                <w:szCs w:val="14"/>
              </w:rPr>
              <w:t>0.965</w:t>
            </w:r>
          </w:p>
        </w:tc>
        <w:tc>
          <w:tcPr>
            <w:tcW w:w="866" w:type="dxa"/>
            <w:tcBorders>
              <w:top w:val="single" w:sz="4" w:space="0" w:color="auto"/>
              <w:bottom w:val="nil"/>
            </w:tcBorders>
          </w:tcPr>
          <w:p w14:paraId="10AE4EB9" w14:textId="77777777" w:rsidR="005F0A42" w:rsidRPr="00D32E49" w:rsidRDefault="005F0A42" w:rsidP="00065D26">
            <w:pPr>
              <w:rPr>
                <w:rFonts w:ascii="Arial" w:hAnsi="Arial" w:cs="Arial"/>
                <w:sz w:val="14"/>
                <w:szCs w:val="14"/>
              </w:rPr>
            </w:pPr>
            <w:r>
              <w:rPr>
                <w:rFonts w:ascii="Arial" w:hAnsi="Arial" w:cs="Arial"/>
                <w:sz w:val="14"/>
                <w:szCs w:val="14"/>
              </w:rPr>
              <w:t>0.332</w:t>
            </w:r>
          </w:p>
        </w:tc>
        <w:tc>
          <w:tcPr>
            <w:tcW w:w="672" w:type="dxa"/>
            <w:tcBorders>
              <w:top w:val="single" w:sz="4" w:space="0" w:color="auto"/>
              <w:bottom w:val="nil"/>
            </w:tcBorders>
          </w:tcPr>
          <w:p w14:paraId="0A0EC097" w14:textId="77777777" w:rsidR="005F0A42" w:rsidRPr="00D32E49" w:rsidRDefault="005F0A42" w:rsidP="00065D26">
            <w:pPr>
              <w:rPr>
                <w:rFonts w:ascii="Arial" w:hAnsi="Arial" w:cs="Arial"/>
                <w:sz w:val="14"/>
                <w:szCs w:val="14"/>
              </w:rPr>
            </w:pPr>
            <w:r>
              <w:rPr>
                <w:rFonts w:ascii="Arial" w:hAnsi="Arial" w:cs="Arial"/>
                <w:sz w:val="14"/>
                <w:szCs w:val="14"/>
              </w:rPr>
              <w:t>0.909</w:t>
            </w:r>
          </w:p>
        </w:tc>
        <w:tc>
          <w:tcPr>
            <w:tcW w:w="781" w:type="dxa"/>
            <w:tcBorders>
              <w:top w:val="single" w:sz="4" w:space="0" w:color="auto"/>
              <w:bottom w:val="nil"/>
            </w:tcBorders>
          </w:tcPr>
          <w:p w14:paraId="72FF08DD"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3D040657"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B8570CB" w14:textId="77777777" w:rsidTr="00065D26">
        <w:tc>
          <w:tcPr>
            <w:tcW w:w="648" w:type="dxa"/>
            <w:tcBorders>
              <w:top w:val="nil"/>
              <w:bottom w:val="nil"/>
            </w:tcBorders>
          </w:tcPr>
          <w:p w14:paraId="2280FA1C"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4907CD87" w14:textId="77777777" w:rsidR="005F0A42" w:rsidRPr="00D32E49" w:rsidRDefault="005F0A42" w:rsidP="00065D26">
            <w:pPr>
              <w:rPr>
                <w:rFonts w:ascii="Arial" w:hAnsi="Arial" w:cs="Arial"/>
                <w:sz w:val="14"/>
                <w:szCs w:val="14"/>
              </w:rPr>
            </w:pPr>
            <w:r w:rsidRPr="00D32E49">
              <w:rPr>
                <w:rFonts w:ascii="Arial" w:hAnsi="Arial" w:cs="Arial"/>
                <w:sz w:val="14"/>
                <w:szCs w:val="14"/>
              </w:rPr>
              <w:t>FC ~ HC</w:t>
            </w:r>
            <w:r>
              <w:rPr>
                <w:rFonts w:ascii="Arial" w:hAnsi="Arial" w:cs="Arial"/>
                <w:sz w:val="14"/>
                <w:szCs w:val="14"/>
              </w:rPr>
              <w:t xml:space="preserve"> </w:t>
            </w:r>
          </w:p>
        </w:tc>
        <w:tc>
          <w:tcPr>
            <w:tcW w:w="1076" w:type="dxa"/>
            <w:tcBorders>
              <w:top w:val="nil"/>
              <w:bottom w:val="nil"/>
            </w:tcBorders>
          </w:tcPr>
          <w:p w14:paraId="4B648737" w14:textId="77777777" w:rsidR="005F0A42" w:rsidRPr="00D32E49" w:rsidRDefault="005F0A42" w:rsidP="00065D26">
            <w:pPr>
              <w:rPr>
                <w:rFonts w:ascii="Arial" w:hAnsi="Arial" w:cs="Arial"/>
                <w:sz w:val="14"/>
                <w:szCs w:val="14"/>
              </w:rPr>
            </w:pPr>
            <w:r>
              <w:rPr>
                <w:rFonts w:ascii="Arial" w:hAnsi="Arial" w:cs="Arial"/>
                <w:sz w:val="14"/>
                <w:szCs w:val="14"/>
              </w:rPr>
              <w:t>0.15</w:t>
            </w:r>
          </w:p>
        </w:tc>
        <w:tc>
          <w:tcPr>
            <w:tcW w:w="477" w:type="dxa"/>
            <w:tcBorders>
              <w:top w:val="nil"/>
              <w:bottom w:val="nil"/>
            </w:tcBorders>
          </w:tcPr>
          <w:p w14:paraId="6AA41448"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nil"/>
            </w:tcBorders>
          </w:tcPr>
          <w:p w14:paraId="33AAFD0D" w14:textId="77777777" w:rsidR="005F0A42" w:rsidRPr="00D32E49" w:rsidRDefault="005F0A42" w:rsidP="00065D26">
            <w:pPr>
              <w:rPr>
                <w:rFonts w:ascii="Arial" w:hAnsi="Arial" w:cs="Arial"/>
                <w:sz w:val="14"/>
                <w:szCs w:val="14"/>
              </w:rPr>
            </w:pPr>
            <w:r>
              <w:rPr>
                <w:rFonts w:ascii="Arial" w:hAnsi="Arial" w:cs="Arial"/>
                <w:sz w:val="14"/>
                <w:szCs w:val="14"/>
              </w:rPr>
              <w:t>0.938</w:t>
            </w:r>
          </w:p>
        </w:tc>
        <w:tc>
          <w:tcPr>
            <w:tcW w:w="866" w:type="dxa"/>
            <w:tcBorders>
              <w:top w:val="nil"/>
              <w:bottom w:val="nil"/>
            </w:tcBorders>
          </w:tcPr>
          <w:p w14:paraId="41BAAEF8"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31D7325E" w14:textId="77777777" w:rsidR="005F0A42" w:rsidRPr="00D32E49" w:rsidRDefault="005F0A42" w:rsidP="00065D26">
            <w:pPr>
              <w:rPr>
                <w:rFonts w:ascii="Arial" w:hAnsi="Arial" w:cs="Arial"/>
                <w:sz w:val="14"/>
                <w:szCs w:val="14"/>
              </w:rPr>
            </w:pPr>
            <w:r>
              <w:rPr>
                <w:rFonts w:ascii="Arial" w:hAnsi="Arial" w:cs="Arial"/>
                <w:sz w:val="14"/>
                <w:szCs w:val="14"/>
              </w:rPr>
              <w:t>1.051</w:t>
            </w:r>
          </w:p>
        </w:tc>
        <w:tc>
          <w:tcPr>
            <w:tcW w:w="781" w:type="dxa"/>
            <w:tcBorders>
              <w:top w:val="nil"/>
              <w:bottom w:val="nil"/>
            </w:tcBorders>
          </w:tcPr>
          <w:p w14:paraId="27B4048F"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401FB592"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323E6F4" w14:textId="77777777" w:rsidTr="00065D26">
        <w:tc>
          <w:tcPr>
            <w:tcW w:w="648" w:type="dxa"/>
            <w:tcBorders>
              <w:top w:val="nil"/>
              <w:bottom w:val="single" w:sz="4" w:space="0" w:color="auto"/>
            </w:tcBorders>
          </w:tcPr>
          <w:p w14:paraId="6944CB8C"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0F41B5B8" w14:textId="77777777" w:rsidR="005F0A42" w:rsidRPr="00D32E49" w:rsidRDefault="005F0A42" w:rsidP="00065D26">
            <w:pPr>
              <w:rPr>
                <w:rFonts w:ascii="Arial" w:hAnsi="Arial" w:cs="Arial"/>
                <w:sz w:val="14"/>
                <w:szCs w:val="14"/>
              </w:rPr>
            </w:pPr>
            <w:r w:rsidRPr="00D32E49">
              <w:rPr>
                <w:rFonts w:ascii="Arial" w:hAnsi="Arial" w:cs="Arial"/>
                <w:sz w:val="14"/>
                <w:szCs w:val="14"/>
              </w:rPr>
              <w:t>FC ~ HC</w:t>
            </w:r>
          </w:p>
        </w:tc>
        <w:tc>
          <w:tcPr>
            <w:tcW w:w="1076" w:type="dxa"/>
            <w:tcBorders>
              <w:top w:val="nil"/>
              <w:bottom w:val="single" w:sz="4" w:space="0" w:color="auto"/>
            </w:tcBorders>
          </w:tcPr>
          <w:p w14:paraId="66E510FC" w14:textId="77777777" w:rsidR="005F0A42" w:rsidRPr="00D32E49" w:rsidRDefault="005F0A42" w:rsidP="00065D26">
            <w:pPr>
              <w:rPr>
                <w:rFonts w:ascii="Arial" w:hAnsi="Arial" w:cs="Arial"/>
                <w:sz w:val="14"/>
                <w:szCs w:val="14"/>
              </w:rPr>
            </w:pPr>
            <w:r>
              <w:rPr>
                <w:rFonts w:ascii="Arial" w:hAnsi="Arial" w:cs="Arial"/>
                <w:sz w:val="14"/>
                <w:szCs w:val="14"/>
              </w:rPr>
              <w:t>0.06</w:t>
            </w:r>
          </w:p>
        </w:tc>
        <w:tc>
          <w:tcPr>
            <w:tcW w:w="477" w:type="dxa"/>
            <w:tcBorders>
              <w:top w:val="nil"/>
              <w:bottom w:val="single" w:sz="4" w:space="0" w:color="auto"/>
            </w:tcBorders>
          </w:tcPr>
          <w:p w14:paraId="7CC975C6"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single" w:sz="4" w:space="0" w:color="auto"/>
            </w:tcBorders>
          </w:tcPr>
          <w:p w14:paraId="57B83227" w14:textId="77777777" w:rsidR="005F0A42" w:rsidRPr="00D32E49" w:rsidRDefault="005F0A42" w:rsidP="00065D26">
            <w:pPr>
              <w:rPr>
                <w:rFonts w:ascii="Arial" w:hAnsi="Arial" w:cs="Arial"/>
                <w:sz w:val="14"/>
                <w:szCs w:val="14"/>
              </w:rPr>
            </w:pPr>
            <w:r>
              <w:rPr>
                <w:rFonts w:ascii="Arial" w:hAnsi="Arial" w:cs="Arial"/>
                <w:sz w:val="14"/>
                <w:szCs w:val="14"/>
              </w:rPr>
              <w:t>0.825</w:t>
            </w:r>
          </w:p>
        </w:tc>
        <w:tc>
          <w:tcPr>
            <w:tcW w:w="866" w:type="dxa"/>
            <w:tcBorders>
              <w:top w:val="nil"/>
              <w:bottom w:val="single" w:sz="4" w:space="0" w:color="auto"/>
            </w:tcBorders>
          </w:tcPr>
          <w:p w14:paraId="5068DA82"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61938CFC" w14:textId="77777777" w:rsidR="005F0A42" w:rsidRPr="00D32E49" w:rsidRDefault="005F0A42" w:rsidP="00065D26">
            <w:pPr>
              <w:rPr>
                <w:rFonts w:ascii="Arial" w:hAnsi="Arial" w:cs="Arial"/>
                <w:sz w:val="14"/>
                <w:szCs w:val="14"/>
              </w:rPr>
            </w:pPr>
            <w:r>
              <w:rPr>
                <w:rFonts w:ascii="Arial" w:hAnsi="Arial" w:cs="Arial"/>
                <w:sz w:val="14"/>
                <w:szCs w:val="14"/>
              </w:rPr>
              <w:t>1.059</w:t>
            </w:r>
          </w:p>
        </w:tc>
        <w:tc>
          <w:tcPr>
            <w:tcW w:w="781" w:type="dxa"/>
            <w:tcBorders>
              <w:top w:val="nil"/>
              <w:bottom w:val="single" w:sz="4" w:space="0" w:color="auto"/>
            </w:tcBorders>
          </w:tcPr>
          <w:p w14:paraId="74947EA1"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7FCAD395" w14:textId="77777777" w:rsidR="005F0A42" w:rsidRPr="00D32E49" w:rsidRDefault="005F0A42" w:rsidP="00065D26">
            <w:pPr>
              <w:rPr>
                <w:rFonts w:ascii="Arial" w:hAnsi="Arial" w:cs="Arial"/>
                <w:sz w:val="14"/>
                <w:szCs w:val="14"/>
              </w:rPr>
            </w:pPr>
            <w:r>
              <w:rPr>
                <w:rFonts w:ascii="Arial" w:hAnsi="Arial" w:cs="Arial"/>
                <w:sz w:val="14"/>
                <w:szCs w:val="14"/>
              </w:rPr>
              <w:t>0.52</w:t>
            </w:r>
          </w:p>
        </w:tc>
      </w:tr>
      <w:tr w:rsidR="005F0A42" w:rsidRPr="00D32E49" w14:paraId="356E789E" w14:textId="77777777" w:rsidTr="00065D26">
        <w:tc>
          <w:tcPr>
            <w:tcW w:w="648" w:type="dxa"/>
            <w:tcBorders>
              <w:top w:val="single" w:sz="4" w:space="0" w:color="auto"/>
              <w:bottom w:val="single" w:sz="4" w:space="0" w:color="auto"/>
            </w:tcBorders>
          </w:tcPr>
          <w:p w14:paraId="335FE0CE"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0040013A"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327BBF00"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505B2DEE"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54FDDDE6"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2A36A39D"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0D2F7676"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70E037B9"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64C6B083" w14:textId="77777777" w:rsidR="005F0A42" w:rsidRPr="00D32E49" w:rsidRDefault="005F0A42" w:rsidP="00065D26">
            <w:pPr>
              <w:rPr>
                <w:rFonts w:ascii="Arial" w:hAnsi="Arial" w:cs="Arial"/>
                <w:sz w:val="14"/>
                <w:szCs w:val="14"/>
              </w:rPr>
            </w:pPr>
          </w:p>
        </w:tc>
      </w:tr>
      <w:tr w:rsidR="005F0A42" w:rsidRPr="00D32E49" w14:paraId="7583F608" w14:textId="77777777" w:rsidTr="00065D26">
        <w:tc>
          <w:tcPr>
            <w:tcW w:w="648" w:type="dxa"/>
            <w:tcBorders>
              <w:top w:val="single" w:sz="4" w:space="0" w:color="auto"/>
              <w:bottom w:val="nil"/>
            </w:tcBorders>
          </w:tcPr>
          <w:p w14:paraId="6A1615DF"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6C51E8FF" w14:textId="77777777" w:rsidR="005F0A42" w:rsidRPr="00D32E49" w:rsidRDefault="005F0A42" w:rsidP="00065D26">
            <w:pPr>
              <w:rPr>
                <w:rFonts w:ascii="Arial" w:hAnsi="Arial" w:cs="Arial"/>
                <w:sz w:val="14"/>
                <w:szCs w:val="14"/>
              </w:rPr>
            </w:pPr>
            <w:r>
              <w:rPr>
                <w:rFonts w:ascii="Arial" w:hAnsi="Arial" w:cs="Arial"/>
                <w:sz w:val="14"/>
                <w:szCs w:val="14"/>
              </w:rPr>
              <w:t>FC ~ HL + intercept</w:t>
            </w:r>
          </w:p>
        </w:tc>
        <w:tc>
          <w:tcPr>
            <w:tcW w:w="1076" w:type="dxa"/>
            <w:tcBorders>
              <w:top w:val="single" w:sz="4" w:space="0" w:color="auto"/>
              <w:bottom w:val="nil"/>
            </w:tcBorders>
          </w:tcPr>
          <w:p w14:paraId="1D646870" w14:textId="77777777" w:rsidR="005F0A42" w:rsidRPr="00D32E49" w:rsidRDefault="005F0A42" w:rsidP="00065D26">
            <w:pPr>
              <w:rPr>
                <w:rFonts w:ascii="Arial" w:hAnsi="Arial" w:cs="Arial"/>
                <w:sz w:val="14"/>
                <w:szCs w:val="14"/>
              </w:rPr>
            </w:pPr>
            <w:r>
              <w:rPr>
                <w:rFonts w:ascii="Arial" w:hAnsi="Arial" w:cs="Arial"/>
                <w:sz w:val="14"/>
                <w:szCs w:val="14"/>
              </w:rPr>
              <w:t>0.54</w:t>
            </w:r>
          </w:p>
        </w:tc>
        <w:tc>
          <w:tcPr>
            <w:tcW w:w="477" w:type="dxa"/>
            <w:tcBorders>
              <w:top w:val="single" w:sz="4" w:space="0" w:color="auto"/>
              <w:bottom w:val="nil"/>
            </w:tcBorders>
          </w:tcPr>
          <w:p w14:paraId="30075672"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single" w:sz="4" w:space="0" w:color="auto"/>
              <w:bottom w:val="nil"/>
            </w:tcBorders>
          </w:tcPr>
          <w:p w14:paraId="248C3160" w14:textId="77777777" w:rsidR="005F0A42" w:rsidRPr="00D32E49" w:rsidRDefault="005F0A42" w:rsidP="00065D26">
            <w:pPr>
              <w:rPr>
                <w:rFonts w:ascii="Arial" w:hAnsi="Arial" w:cs="Arial"/>
                <w:sz w:val="14"/>
                <w:szCs w:val="14"/>
              </w:rPr>
            </w:pPr>
            <w:r>
              <w:rPr>
                <w:rFonts w:ascii="Arial" w:hAnsi="Arial" w:cs="Arial"/>
                <w:sz w:val="14"/>
                <w:szCs w:val="14"/>
              </w:rPr>
              <w:t>0.963</w:t>
            </w:r>
          </w:p>
        </w:tc>
        <w:tc>
          <w:tcPr>
            <w:tcW w:w="866" w:type="dxa"/>
            <w:tcBorders>
              <w:top w:val="single" w:sz="4" w:space="0" w:color="auto"/>
              <w:bottom w:val="nil"/>
            </w:tcBorders>
          </w:tcPr>
          <w:p w14:paraId="314F012C" w14:textId="77777777" w:rsidR="005F0A42" w:rsidRPr="00D32E49" w:rsidRDefault="005F0A42" w:rsidP="00065D26">
            <w:pPr>
              <w:rPr>
                <w:rFonts w:ascii="Arial" w:hAnsi="Arial" w:cs="Arial"/>
                <w:sz w:val="14"/>
                <w:szCs w:val="14"/>
              </w:rPr>
            </w:pPr>
            <w:r>
              <w:rPr>
                <w:rFonts w:ascii="Arial" w:hAnsi="Arial" w:cs="Arial"/>
                <w:sz w:val="14"/>
                <w:szCs w:val="14"/>
              </w:rPr>
              <w:t>-0.952</w:t>
            </w:r>
          </w:p>
        </w:tc>
        <w:tc>
          <w:tcPr>
            <w:tcW w:w="672" w:type="dxa"/>
            <w:tcBorders>
              <w:top w:val="single" w:sz="4" w:space="0" w:color="auto"/>
              <w:bottom w:val="nil"/>
            </w:tcBorders>
          </w:tcPr>
          <w:p w14:paraId="3EECD1E5" w14:textId="77777777" w:rsidR="005F0A42" w:rsidRPr="00D32E49" w:rsidRDefault="005F0A42" w:rsidP="00065D26">
            <w:pPr>
              <w:rPr>
                <w:rFonts w:ascii="Arial" w:hAnsi="Arial" w:cs="Arial"/>
                <w:sz w:val="14"/>
                <w:szCs w:val="14"/>
              </w:rPr>
            </w:pPr>
            <w:r>
              <w:rPr>
                <w:rFonts w:ascii="Arial" w:hAnsi="Arial" w:cs="Arial"/>
                <w:sz w:val="14"/>
                <w:szCs w:val="14"/>
              </w:rPr>
              <w:t>1.259</w:t>
            </w:r>
          </w:p>
        </w:tc>
        <w:tc>
          <w:tcPr>
            <w:tcW w:w="781" w:type="dxa"/>
            <w:tcBorders>
              <w:top w:val="single" w:sz="4" w:space="0" w:color="auto"/>
              <w:bottom w:val="nil"/>
            </w:tcBorders>
          </w:tcPr>
          <w:p w14:paraId="1E3D2106" w14:textId="77777777" w:rsidR="005F0A42" w:rsidRPr="00D32E49" w:rsidRDefault="005F0A42" w:rsidP="00065D26">
            <w:pPr>
              <w:rPr>
                <w:rFonts w:ascii="Arial" w:hAnsi="Arial" w:cs="Arial"/>
                <w:sz w:val="14"/>
                <w:szCs w:val="14"/>
              </w:rPr>
            </w:pPr>
            <w:r w:rsidRPr="00BA6EC9">
              <w:rPr>
                <w:rFonts w:ascii="Arial" w:hAnsi="Arial" w:cs="Arial"/>
                <w:sz w:val="14"/>
                <w:szCs w:val="14"/>
              </w:rPr>
              <w:t>&lt;0.001</w:t>
            </w:r>
          </w:p>
        </w:tc>
        <w:tc>
          <w:tcPr>
            <w:tcW w:w="594" w:type="dxa"/>
            <w:tcBorders>
              <w:top w:val="single" w:sz="4" w:space="0" w:color="auto"/>
              <w:bottom w:val="nil"/>
            </w:tcBorders>
          </w:tcPr>
          <w:p w14:paraId="2A28AD10"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8B54B7F" w14:textId="77777777" w:rsidTr="00065D26">
        <w:tc>
          <w:tcPr>
            <w:tcW w:w="648" w:type="dxa"/>
            <w:tcBorders>
              <w:top w:val="nil"/>
              <w:bottom w:val="nil"/>
            </w:tcBorders>
          </w:tcPr>
          <w:p w14:paraId="62828C16"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45451982" w14:textId="77777777" w:rsidR="005F0A42" w:rsidRPr="00D32E49" w:rsidRDefault="005F0A42" w:rsidP="00065D26">
            <w:pPr>
              <w:rPr>
                <w:rFonts w:ascii="Arial" w:hAnsi="Arial" w:cs="Arial"/>
                <w:sz w:val="14"/>
                <w:szCs w:val="14"/>
              </w:rPr>
            </w:pPr>
            <w:r>
              <w:rPr>
                <w:rFonts w:ascii="Arial" w:hAnsi="Arial" w:cs="Arial"/>
                <w:sz w:val="14"/>
                <w:szCs w:val="14"/>
              </w:rPr>
              <w:t>FC ~ HL + intercept</w:t>
            </w:r>
          </w:p>
        </w:tc>
        <w:tc>
          <w:tcPr>
            <w:tcW w:w="1076" w:type="dxa"/>
            <w:tcBorders>
              <w:top w:val="nil"/>
              <w:bottom w:val="nil"/>
            </w:tcBorders>
          </w:tcPr>
          <w:p w14:paraId="06F07130" w14:textId="77777777" w:rsidR="005F0A42" w:rsidRPr="00D32E49" w:rsidRDefault="005F0A42" w:rsidP="00065D26">
            <w:pPr>
              <w:rPr>
                <w:rFonts w:ascii="Arial" w:hAnsi="Arial" w:cs="Arial"/>
                <w:sz w:val="14"/>
                <w:szCs w:val="14"/>
              </w:rPr>
            </w:pPr>
            <w:r>
              <w:rPr>
                <w:rFonts w:ascii="Arial" w:hAnsi="Arial" w:cs="Arial"/>
                <w:sz w:val="14"/>
                <w:szCs w:val="14"/>
              </w:rPr>
              <w:t>0.21</w:t>
            </w:r>
          </w:p>
        </w:tc>
        <w:tc>
          <w:tcPr>
            <w:tcW w:w="477" w:type="dxa"/>
            <w:tcBorders>
              <w:top w:val="nil"/>
              <w:bottom w:val="nil"/>
            </w:tcBorders>
          </w:tcPr>
          <w:p w14:paraId="5132F390"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nil"/>
            </w:tcBorders>
          </w:tcPr>
          <w:p w14:paraId="2AB6ACD6" w14:textId="77777777" w:rsidR="005F0A42" w:rsidRPr="00D32E49" w:rsidRDefault="005F0A42" w:rsidP="00065D26">
            <w:pPr>
              <w:rPr>
                <w:rFonts w:ascii="Arial" w:hAnsi="Arial" w:cs="Arial"/>
                <w:sz w:val="14"/>
                <w:szCs w:val="14"/>
              </w:rPr>
            </w:pPr>
            <w:r>
              <w:rPr>
                <w:rFonts w:ascii="Arial" w:hAnsi="Arial" w:cs="Arial"/>
                <w:sz w:val="14"/>
                <w:szCs w:val="14"/>
              </w:rPr>
              <w:t>0.876</w:t>
            </w:r>
          </w:p>
        </w:tc>
        <w:tc>
          <w:tcPr>
            <w:tcW w:w="866" w:type="dxa"/>
            <w:tcBorders>
              <w:top w:val="nil"/>
              <w:bottom w:val="nil"/>
            </w:tcBorders>
          </w:tcPr>
          <w:p w14:paraId="3D115932" w14:textId="77777777" w:rsidR="005F0A42" w:rsidRPr="00D32E49" w:rsidRDefault="005F0A42" w:rsidP="00065D26">
            <w:pPr>
              <w:rPr>
                <w:rFonts w:ascii="Arial" w:hAnsi="Arial" w:cs="Arial"/>
                <w:sz w:val="14"/>
                <w:szCs w:val="14"/>
              </w:rPr>
            </w:pPr>
            <w:r>
              <w:rPr>
                <w:rFonts w:ascii="Arial" w:hAnsi="Arial" w:cs="Arial"/>
                <w:sz w:val="14"/>
                <w:szCs w:val="14"/>
              </w:rPr>
              <w:t>-1.031</w:t>
            </w:r>
          </w:p>
        </w:tc>
        <w:tc>
          <w:tcPr>
            <w:tcW w:w="672" w:type="dxa"/>
            <w:tcBorders>
              <w:top w:val="nil"/>
              <w:bottom w:val="nil"/>
            </w:tcBorders>
          </w:tcPr>
          <w:p w14:paraId="5D97A9A1" w14:textId="77777777" w:rsidR="005F0A42" w:rsidRPr="00D32E49" w:rsidRDefault="005F0A42" w:rsidP="00065D26">
            <w:pPr>
              <w:rPr>
                <w:rFonts w:ascii="Arial" w:hAnsi="Arial" w:cs="Arial"/>
                <w:sz w:val="14"/>
                <w:szCs w:val="14"/>
              </w:rPr>
            </w:pPr>
            <w:r>
              <w:rPr>
                <w:rFonts w:ascii="Arial" w:hAnsi="Arial" w:cs="Arial"/>
                <w:sz w:val="14"/>
                <w:szCs w:val="14"/>
              </w:rPr>
              <w:t>1.295</w:t>
            </w:r>
          </w:p>
        </w:tc>
        <w:tc>
          <w:tcPr>
            <w:tcW w:w="781" w:type="dxa"/>
            <w:tcBorders>
              <w:top w:val="nil"/>
              <w:bottom w:val="nil"/>
            </w:tcBorders>
          </w:tcPr>
          <w:p w14:paraId="1E5376DB" w14:textId="77777777" w:rsidR="005F0A42" w:rsidRPr="00D32E49" w:rsidRDefault="005F0A42" w:rsidP="00065D26">
            <w:pPr>
              <w:rPr>
                <w:rFonts w:ascii="Arial" w:hAnsi="Arial" w:cs="Arial"/>
                <w:sz w:val="14"/>
                <w:szCs w:val="14"/>
              </w:rPr>
            </w:pPr>
            <w:r w:rsidRPr="00BA6EC9">
              <w:rPr>
                <w:rFonts w:ascii="Arial" w:hAnsi="Arial" w:cs="Arial"/>
                <w:sz w:val="14"/>
                <w:szCs w:val="14"/>
              </w:rPr>
              <w:t>&lt;0.001</w:t>
            </w:r>
          </w:p>
        </w:tc>
        <w:tc>
          <w:tcPr>
            <w:tcW w:w="594" w:type="dxa"/>
            <w:tcBorders>
              <w:top w:val="nil"/>
              <w:bottom w:val="nil"/>
            </w:tcBorders>
          </w:tcPr>
          <w:p w14:paraId="03038295"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4971370C" w14:textId="77777777" w:rsidTr="00065D26">
        <w:tc>
          <w:tcPr>
            <w:tcW w:w="648" w:type="dxa"/>
            <w:tcBorders>
              <w:top w:val="nil"/>
              <w:bottom w:val="single" w:sz="4" w:space="0" w:color="auto"/>
            </w:tcBorders>
          </w:tcPr>
          <w:p w14:paraId="1E1E17EA"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03882F26" w14:textId="77777777" w:rsidR="005F0A42" w:rsidRPr="00D32E49" w:rsidRDefault="005F0A42" w:rsidP="00065D26">
            <w:pPr>
              <w:rPr>
                <w:rFonts w:ascii="Arial" w:hAnsi="Arial" w:cs="Arial"/>
                <w:sz w:val="14"/>
                <w:szCs w:val="14"/>
              </w:rPr>
            </w:pPr>
            <w:r>
              <w:rPr>
                <w:rFonts w:ascii="Arial" w:hAnsi="Arial" w:cs="Arial"/>
                <w:sz w:val="14"/>
                <w:szCs w:val="14"/>
              </w:rPr>
              <w:t>FC ~ HL + intercept</w:t>
            </w:r>
          </w:p>
        </w:tc>
        <w:tc>
          <w:tcPr>
            <w:tcW w:w="1076" w:type="dxa"/>
            <w:tcBorders>
              <w:top w:val="nil"/>
              <w:bottom w:val="single" w:sz="4" w:space="0" w:color="auto"/>
            </w:tcBorders>
          </w:tcPr>
          <w:p w14:paraId="1A856EB1" w14:textId="77777777" w:rsidR="005F0A42" w:rsidRPr="00D32E49" w:rsidRDefault="005F0A42" w:rsidP="00065D26">
            <w:pPr>
              <w:rPr>
                <w:rFonts w:ascii="Arial" w:hAnsi="Arial" w:cs="Arial"/>
                <w:sz w:val="14"/>
                <w:szCs w:val="14"/>
              </w:rPr>
            </w:pPr>
            <w:r>
              <w:rPr>
                <w:rFonts w:ascii="Arial" w:hAnsi="Arial" w:cs="Arial"/>
                <w:sz w:val="14"/>
                <w:szCs w:val="14"/>
              </w:rPr>
              <w:t>0.19</w:t>
            </w:r>
          </w:p>
        </w:tc>
        <w:tc>
          <w:tcPr>
            <w:tcW w:w="477" w:type="dxa"/>
            <w:tcBorders>
              <w:top w:val="nil"/>
              <w:bottom w:val="single" w:sz="4" w:space="0" w:color="auto"/>
            </w:tcBorders>
          </w:tcPr>
          <w:p w14:paraId="0BF44463"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single" w:sz="4" w:space="0" w:color="auto"/>
            </w:tcBorders>
          </w:tcPr>
          <w:p w14:paraId="34F03367" w14:textId="77777777" w:rsidR="005F0A42" w:rsidRPr="00D32E49" w:rsidRDefault="005F0A42" w:rsidP="00065D26">
            <w:pPr>
              <w:rPr>
                <w:rFonts w:ascii="Arial" w:hAnsi="Arial" w:cs="Arial"/>
                <w:sz w:val="14"/>
                <w:szCs w:val="14"/>
              </w:rPr>
            </w:pPr>
            <w:r>
              <w:rPr>
                <w:rFonts w:ascii="Arial" w:hAnsi="Arial" w:cs="Arial"/>
                <w:sz w:val="14"/>
                <w:szCs w:val="14"/>
              </w:rPr>
              <w:t>0.870</w:t>
            </w:r>
          </w:p>
        </w:tc>
        <w:tc>
          <w:tcPr>
            <w:tcW w:w="866" w:type="dxa"/>
            <w:tcBorders>
              <w:top w:val="nil"/>
              <w:bottom w:val="single" w:sz="4" w:space="0" w:color="auto"/>
            </w:tcBorders>
          </w:tcPr>
          <w:p w14:paraId="7DF0BB0D" w14:textId="77777777" w:rsidR="005F0A42" w:rsidRPr="00D32E49" w:rsidRDefault="005F0A42" w:rsidP="00065D26">
            <w:pPr>
              <w:rPr>
                <w:rFonts w:ascii="Arial" w:hAnsi="Arial" w:cs="Arial"/>
                <w:sz w:val="14"/>
                <w:szCs w:val="14"/>
              </w:rPr>
            </w:pPr>
            <w:r>
              <w:rPr>
                <w:rFonts w:ascii="Arial" w:hAnsi="Arial" w:cs="Arial"/>
                <w:sz w:val="14"/>
                <w:szCs w:val="14"/>
              </w:rPr>
              <w:t>-0.957</w:t>
            </w:r>
          </w:p>
        </w:tc>
        <w:tc>
          <w:tcPr>
            <w:tcW w:w="672" w:type="dxa"/>
            <w:tcBorders>
              <w:top w:val="nil"/>
              <w:bottom w:val="single" w:sz="4" w:space="0" w:color="auto"/>
            </w:tcBorders>
          </w:tcPr>
          <w:p w14:paraId="1744CA40" w14:textId="77777777" w:rsidR="005F0A42" w:rsidRPr="00D32E49" w:rsidRDefault="005F0A42" w:rsidP="00065D26">
            <w:pPr>
              <w:rPr>
                <w:rFonts w:ascii="Arial" w:hAnsi="Arial" w:cs="Arial"/>
                <w:sz w:val="14"/>
                <w:szCs w:val="14"/>
              </w:rPr>
            </w:pPr>
            <w:r>
              <w:rPr>
                <w:rFonts w:ascii="Arial" w:hAnsi="Arial" w:cs="Arial"/>
                <w:sz w:val="14"/>
                <w:szCs w:val="14"/>
              </w:rPr>
              <w:t>1.262</w:t>
            </w:r>
          </w:p>
        </w:tc>
        <w:tc>
          <w:tcPr>
            <w:tcW w:w="781" w:type="dxa"/>
            <w:tcBorders>
              <w:top w:val="nil"/>
              <w:bottom w:val="single" w:sz="4" w:space="0" w:color="auto"/>
            </w:tcBorders>
          </w:tcPr>
          <w:p w14:paraId="450FBBB6" w14:textId="77777777" w:rsidR="005F0A42" w:rsidRPr="00D32E49" w:rsidRDefault="005F0A42" w:rsidP="00065D26">
            <w:pPr>
              <w:rPr>
                <w:rFonts w:ascii="Arial" w:hAnsi="Arial" w:cs="Arial"/>
                <w:sz w:val="14"/>
                <w:szCs w:val="14"/>
              </w:rPr>
            </w:pPr>
            <w:r w:rsidRPr="00BA6EC9">
              <w:rPr>
                <w:rFonts w:ascii="Arial" w:hAnsi="Arial" w:cs="Arial"/>
                <w:sz w:val="14"/>
                <w:szCs w:val="14"/>
              </w:rPr>
              <w:t>&lt;0.001</w:t>
            </w:r>
          </w:p>
        </w:tc>
        <w:tc>
          <w:tcPr>
            <w:tcW w:w="594" w:type="dxa"/>
            <w:tcBorders>
              <w:top w:val="nil"/>
              <w:bottom w:val="single" w:sz="4" w:space="0" w:color="auto"/>
            </w:tcBorders>
          </w:tcPr>
          <w:p w14:paraId="07A11361" w14:textId="77777777" w:rsidR="005F0A42" w:rsidRPr="00D32E49" w:rsidRDefault="005F0A42" w:rsidP="00065D26">
            <w:pPr>
              <w:rPr>
                <w:rFonts w:ascii="Arial" w:hAnsi="Arial" w:cs="Arial"/>
                <w:sz w:val="14"/>
                <w:szCs w:val="14"/>
              </w:rPr>
            </w:pPr>
            <w:r>
              <w:rPr>
                <w:rFonts w:ascii="Arial" w:hAnsi="Arial" w:cs="Arial"/>
                <w:sz w:val="14"/>
                <w:szCs w:val="14"/>
              </w:rPr>
              <w:t>0.41</w:t>
            </w:r>
          </w:p>
        </w:tc>
      </w:tr>
      <w:tr w:rsidR="005F0A42" w:rsidRPr="00D32E49" w14:paraId="1EB276A4" w14:textId="77777777" w:rsidTr="00065D26">
        <w:tc>
          <w:tcPr>
            <w:tcW w:w="648" w:type="dxa"/>
            <w:tcBorders>
              <w:top w:val="single" w:sz="4" w:space="0" w:color="auto"/>
              <w:bottom w:val="single" w:sz="4" w:space="0" w:color="auto"/>
            </w:tcBorders>
          </w:tcPr>
          <w:p w14:paraId="175993CA"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62876A59"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0007BA7E"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438A254D"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25C5D74A"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31E0EA9B"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1C95030B"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1BA28275"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44738497" w14:textId="77777777" w:rsidR="005F0A42" w:rsidRPr="00D32E49" w:rsidRDefault="005F0A42" w:rsidP="00065D26">
            <w:pPr>
              <w:rPr>
                <w:rFonts w:ascii="Arial" w:hAnsi="Arial" w:cs="Arial"/>
                <w:sz w:val="14"/>
                <w:szCs w:val="14"/>
              </w:rPr>
            </w:pPr>
          </w:p>
        </w:tc>
      </w:tr>
      <w:tr w:rsidR="005F0A42" w:rsidRPr="00D32E49" w14:paraId="62655646" w14:textId="77777777" w:rsidTr="00065D26">
        <w:tc>
          <w:tcPr>
            <w:tcW w:w="648" w:type="dxa"/>
            <w:tcBorders>
              <w:top w:val="single" w:sz="4" w:space="0" w:color="auto"/>
              <w:bottom w:val="nil"/>
            </w:tcBorders>
          </w:tcPr>
          <w:p w14:paraId="3F7E26A1"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659CB90A" w14:textId="77777777" w:rsidR="005F0A42" w:rsidRPr="00D32E49" w:rsidRDefault="005F0A42" w:rsidP="00065D26">
            <w:pPr>
              <w:rPr>
                <w:rFonts w:ascii="Arial" w:hAnsi="Arial" w:cs="Arial"/>
                <w:sz w:val="14"/>
                <w:szCs w:val="14"/>
              </w:rPr>
            </w:pPr>
            <w:r>
              <w:rPr>
                <w:rFonts w:ascii="Arial" w:hAnsi="Arial" w:cs="Arial"/>
                <w:sz w:val="14"/>
                <w:szCs w:val="14"/>
              </w:rPr>
              <w:t>FC ~ TL</w:t>
            </w:r>
          </w:p>
        </w:tc>
        <w:tc>
          <w:tcPr>
            <w:tcW w:w="1076" w:type="dxa"/>
            <w:tcBorders>
              <w:top w:val="single" w:sz="4" w:space="0" w:color="auto"/>
              <w:bottom w:val="nil"/>
            </w:tcBorders>
          </w:tcPr>
          <w:p w14:paraId="4873AA92" w14:textId="77777777" w:rsidR="005F0A42" w:rsidRPr="00D32E49" w:rsidRDefault="005F0A42" w:rsidP="00065D26">
            <w:pPr>
              <w:rPr>
                <w:rFonts w:ascii="Arial" w:hAnsi="Arial" w:cs="Arial"/>
                <w:sz w:val="14"/>
                <w:szCs w:val="14"/>
              </w:rPr>
            </w:pPr>
            <w:r>
              <w:rPr>
                <w:rFonts w:ascii="Arial" w:hAnsi="Arial" w:cs="Arial"/>
                <w:sz w:val="14"/>
                <w:szCs w:val="14"/>
              </w:rPr>
              <w:t>0.46</w:t>
            </w:r>
          </w:p>
        </w:tc>
        <w:tc>
          <w:tcPr>
            <w:tcW w:w="477" w:type="dxa"/>
            <w:tcBorders>
              <w:top w:val="single" w:sz="4" w:space="0" w:color="auto"/>
              <w:bottom w:val="nil"/>
            </w:tcBorders>
          </w:tcPr>
          <w:p w14:paraId="18637922"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single" w:sz="4" w:space="0" w:color="auto"/>
              <w:bottom w:val="nil"/>
            </w:tcBorders>
          </w:tcPr>
          <w:p w14:paraId="3B2ADBE1" w14:textId="77777777" w:rsidR="005F0A42" w:rsidRPr="00D32E49" w:rsidRDefault="005F0A42" w:rsidP="00065D26">
            <w:pPr>
              <w:rPr>
                <w:rFonts w:ascii="Arial" w:hAnsi="Arial" w:cs="Arial"/>
                <w:sz w:val="14"/>
                <w:szCs w:val="14"/>
              </w:rPr>
            </w:pPr>
            <w:r>
              <w:rPr>
                <w:rFonts w:ascii="Arial" w:hAnsi="Arial" w:cs="Arial"/>
                <w:sz w:val="14"/>
                <w:szCs w:val="14"/>
              </w:rPr>
              <w:t>0.588</w:t>
            </w:r>
          </w:p>
        </w:tc>
        <w:tc>
          <w:tcPr>
            <w:tcW w:w="866" w:type="dxa"/>
            <w:tcBorders>
              <w:top w:val="single" w:sz="4" w:space="0" w:color="auto"/>
              <w:bottom w:val="nil"/>
            </w:tcBorders>
          </w:tcPr>
          <w:p w14:paraId="764207FF"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5E39C9DB" w14:textId="77777777" w:rsidR="005F0A42" w:rsidRPr="00D32E49" w:rsidRDefault="005F0A42" w:rsidP="00065D26">
            <w:pPr>
              <w:rPr>
                <w:rFonts w:ascii="Arial" w:hAnsi="Arial" w:cs="Arial"/>
                <w:sz w:val="14"/>
                <w:szCs w:val="14"/>
              </w:rPr>
            </w:pPr>
            <w:r>
              <w:rPr>
                <w:rFonts w:ascii="Arial" w:hAnsi="Arial" w:cs="Arial"/>
                <w:sz w:val="14"/>
                <w:szCs w:val="14"/>
              </w:rPr>
              <w:t>0.894</w:t>
            </w:r>
          </w:p>
        </w:tc>
        <w:tc>
          <w:tcPr>
            <w:tcW w:w="781" w:type="dxa"/>
            <w:tcBorders>
              <w:top w:val="single" w:sz="4" w:space="0" w:color="auto"/>
              <w:bottom w:val="nil"/>
            </w:tcBorders>
          </w:tcPr>
          <w:p w14:paraId="6A01B916" w14:textId="77777777" w:rsidR="005F0A42" w:rsidRPr="00D32E49" w:rsidRDefault="005F0A42" w:rsidP="00065D26">
            <w:pPr>
              <w:rPr>
                <w:rFonts w:ascii="Arial" w:hAnsi="Arial" w:cs="Arial"/>
                <w:sz w:val="14"/>
                <w:szCs w:val="14"/>
              </w:rPr>
            </w:pPr>
            <w:r w:rsidRPr="00C2124E">
              <w:rPr>
                <w:rFonts w:ascii="Arial" w:hAnsi="Arial" w:cs="Arial"/>
                <w:sz w:val="14"/>
                <w:szCs w:val="14"/>
              </w:rPr>
              <w:t>&lt;0.001</w:t>
            </w:r>
          </w:p>
        </w:tc>
        <w:tc>
          <w:tcPr>
            <w:tcW w:w="594" w:type="dxa"/>
            <w:tcBorders>
              <w:top w:val="single" w:sz="4" w:space="0" w:color="auto"/>
              <w:bottom w:val="nil"/>
            </w:tcBorders>
          </w:tcPr>
          <w:p w14:paraId="5F267BB9"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7924A56A" w14:textId="77777777" w:rsidTr="00065D26">
        <w:tc>
          <w:tcPr>
            <w:tcW w:w="648" w:type="dxa"/>
            <w:tcBorders>
              <w:top w:val="nil"/>
              <w:bottom w:val="nil"/>
            </w:tcBorders>
          </w:tcPr>
          <w:p w14:paraId="64ABB51C"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2A4FF2C7" w14:textId="77777777" w:rsidR="005F0A42" w:rsidRPr="00D32E49" w:rsidRDefault="005F0A42" w:rsidP="00065D26">
            <w:pPr>
              <w:rPr>
                <w:rFonts w:ascii="Arial" w:hAnsi="Arial" w:cs="Arial"/>
                <w:sz w:val="14"/>
                <w:szCs w:val="14"/>
              </w:rPr>
            </w:pPr>
            <w:r>
              <w:rPr>
                <w:rFonts w:ascii="Arial" w:hAnsi="Arial" w:cs="Arial"/>
                <w:sz w:val="14"/>
                <w:szCs w:val="14"/>
              </w:rPr>
              <w:t>FC ~ TL</w:t>
            </w:r>
          </w:p>
        </w:tc>
        <w:tc>
          <w:tcPr>
            <w:tcW w:w="1076" w:type="dxa"/>
            <w:tcBorders>
              <w:top w:val="nil"/>
              <w:bottom w:val="nil"/>
            </w:tcBorders>
          </w:tcPr>
          <w:p w14:paraId="58217C95" w14:textId="77777777" w:rsidR="005F0A42" w:rsidRPr="00D32E49" w:rsidRDefault="005F0A42" w:rsidP="00065D26">
            <w:pPr>
              <w:rPr>
                <w:rFonts w:ascii="Arial" w:hAnsi="Arial" w:cs="Arial"/>
                <w:sz w:val="14"/>
                <w:szCs w:val="14"/>
              </w:rPr>
            </w:pPr>
            <w:r>
              <w:rPr>
                <w:rFonts w:ascii="Arial" w:hAnsi="Arial" w:cs="Arial"/>
                <w:sz w:val="14"/>
                <w:szCs w:val="14"/>
              </w:rPr>
              <w:t>0.20</w:t>
            </w:r>
          </w:p>
        </w:tc>
        <w:tc>
          <w:tcPr>
            <w:tcW w:w="477" w:type="dxa"/>
            <w:tcBorders>
              <w:top w:val="nil"/>
              <w:bottom w:val="nil"/>
            </w:tcBorders>
          </w:tcPr>
          <w:p w14:paraId="17B53420"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nil"/>
              <w:bottom w:val="nil"/>
            </w:tcBorders>
          </w:tcPr>
          <w:p w14:paraId="1D9D7ADB" w14:textId="77777777" w:rsidR="005F0A42" w:rsidRPr="00D32E49" w:rsidRDefault="005F0A42" w:rsidP="00065D26">
            <w:pPr>
              <w:rPr>
                <w:rFonts w:ascii="Arial" w:hAnsi="Arial" w:cs="Arial"/>
                <w:sz w:val="14"/>
                <w:szCs w:val="14"/>
              </w:rPr>
            </w:pPr>
            <w:r>
              <w:rPr>
                <w:rFonts w:ascii="Arial" w:hAnsi="Arial" w:cs="Arial"/>
                <w:sz w:val="14"/>
                <w:szCs w:val="14"/>
              </w:rPr>
              <w:t>0.596</w:t>
            </w:r>
          </w:p>
        </w:tc>
        <w:tc>
          <w:tcPr>
            <w:tcW w:w="866" w:type="dxa"/>
            <w:tcBorders>
              <w:top w:val="nil"/>
              <w:bottom w:val="nil"/>
            </w:tcBorders>
          </w:tcPr>
          <w:p w14:paraId="3D7EE51F"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4828ADA1" w14:textId="77777777" w:rsidR="005F0A42" w:rsidRPr="00D32E49" w:rsidRDefault="005F0A42" w:rsidP="00065D26">
            <w:pPr>
              <w:rPr>
                <w:rFonts w:ascii="Arial" w:hAnsi="Arial" w:cs="Arial"/>
                <w:sz w:val="14"/>
                <w:szCs w:val="14"/>
              </w:rPr>
            </w:pPr>
            <w:r>
              <w:rPr>
                <w:rFonts w:ascii="Arial" w:hAnsi="Arial" w:cs="Arial"/>
                <w:sz w:val="14"/>
                <w:szCs w:val="14"/>
              </w:rPr>
              <w:t>0.897</w:t>
            </w:r>
          </w:p>
        </w:tc>
        <w:tc>
          <w:tcPr>
            <w:tcW w:w="781" w:type="dxa"/>
            <w:tcBorders>
              <w:top w:val="nil"/>
              <w:bottom w:val="nil"/>
            </w:tcBorders>
          </w:tcPr>
          <w:p w14:paraId="5B99CB62" w14:textId="77777777" w:rsidR="005F0A42" w:rsidRPr="00D32E49" w:rsidRDefault="005F0A42" w:rsidP="00065D26">
            <w:pPr>
              <w:rPr>
                <w:rFonts w:ascii="Arial" w:hAnsi="Arial" w:cs="Arial"/>
                <w:sz w:val="14"/>
                <w:szCs w:val="14"/>
              </w:rPr>
            </w:pPr>
            <w:r w:rsidRPr="00C2124E">
              <w:rPr>
                <w:rFonts w:ascii="Arial" w:hAnsi="Arial" w:cs="Arial"/>
                <w:sz w:val="14"/>
                <w:szCs w:val="14"/>
              </w:rPr>
              <w:t>&lt;0.001</w:t>
            </w:r>
          </w:p>
        </w:tc>
        <w:tc>
          <w:tcPr>
            <w:tcW w:w="594" w:type="dxa"/>
            <w:tcBorders>
              <w:top w:val="nil"/>
              <w:bottom w:val="nil"/>
            </w:tcBorders>
          </w:tcPr>
          <w:p w14:paraId="361C5CE6" w14:textId="77777777" w:rsidR="005F0A42" w:rsidRPr="00D32E49" w:rsidRDefault="005F0A42" w:rsidP="00065D26">
            <w:pPr>
              <w:rPr>
                <w:rFonts w:ascii="Arial" w:hAnsi="Arial" w:cs="Arial"/>
                <w:sz w:val="14"/>
                <w:szCs w:val="14"/>
              </w:rPr>
            </w:pPr>
            <w:r>
              <w:rPr>
                <w:rFonts w:ascii="Arial" w:hAnsi="Arial" w:cs="Arial"/>
                <w:sz w:val="14"/>
                <w:szCs w:val="14"/>
              </w:rPr>
              <w:t>1.04</w:t>
            </w:r>
          </w:p>
        </w:tc>
      </w:tr>
      <w:tr w:rsidR="005F0A42" w:rsidRPr="00D32E49" w14:paraId="04E9E7EF" w14:textId="77777777" w:rsidTr="00065D26">
        <w:tc>
          <w:tcPr>
            <w:tcW w:w="648" w:type="dxa"/>
            <w:tcBorders>
              <w:top w:val="nil"/>
              <w:bottom w:val="single" w:sz="4" w:space="0" w:color="auto"/>
            </w:tcBorders>
          </w:tcPr>
          <w:p w14:paraId="0DEAC6C0"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02D77551" w14:textId="77777777" w:rsidR="005F0A42" w:rsidRPr="00D32E49" w:rsidRDefault="005F0A42" w:rsidP="00065D26">
            <w:pPr>
              <w:rPr>
                <w:rFonts w:ascii="Arial" w:hAnsi="Arial" w:cs="Arial"/>
                <w:sz w:val="14"/>
                <w:szCs w:val="14"/>
              </w:rPr>
            </w:pPr>
            <w:r>
              <w:rPr>
                <w:rFonts w:ascii="Arial" w:hAnsi="Arial" w:cs="Arial"/>
                <w:sz w:val="14"/>
                <w:szCs w:val="14"/>
              </w:rPr>
              <w:t>FC ~ TL + intercept</w:t>
            </w:r>
          </w:p>
        </w:tc>
        <w:tc>
          <w:tcPr>
            <w:tcW w:w="1076" w:type="dxa"/>
            <w:tcBorders>
              <w:top w:val="nil"/>
              <w:bottom w:val="single" w:sz="4" w:space="0" w:color="auto"/>
            </w:tcBorders>
          </w:tcPr>
          <w:p w14:paraId="1EBC556E" w14:textId="77777777" w:rsidR="005F0A42" w:rsidRPr="00D32E49" w:rsidRDefault="005F0A42" w:rsidP="00065D26">
            <w:pPr>
              <w:rPr>
                <w:rFonts w:ascii="Arial" w:hAnsi="Arial" w:cs="Arial"/>
                <w:sz w:val="14"/>
                <w:szCs w:val="14"/>
              </w:rPr>
            </w:pPr>
            <w:r>
              <w:rPr>
                <w:rFonts w:ascii="Arial" w:hAnsi="Arial" w:cs="Arial"/>
                <w:sz w:val="14"/>
                <w:szCs w:val="14"/>
              </w:rPr>
              <w:t>0.19</w:t>
            </w:r>
          </w:p>
        </w:tc>
        <w:tc>
          <w:tcPr>
            <w:tcW w:w="477" w:type="dxa"/>
            <w:tcBorders>
              <w:top w:val="nil"/>
              <w:bottom w:val="single" w:sz="4" w:space="0" w:color="auto"/>
            </w:tcBorders>
          </w:tcPr>
          <w:p w14:paraId="3A262EDC"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nil"/>
              <w:bottom w:val="single" w:sz="4" w:space="0" w:color="auto"/>
            </w:tcBorders>
          </w:tcPr>
          <w:p w14:paraId="65E08CDB" w14:textId="77777777" w:rsidR="005F0A42" w:rsidRPr="00D32E49" w:rsidRDefault="005F0A42" w:rsidP="00065D26">
            <w:pPr>
              <w:rPr>
                <w:rFonts w:ascii="Arial" w:hAnsi="Arial" w:cs="Arial"/>
                <w:sz w:val="14"/>
                <w:szCs w:val="14"/>
              </w:rPr>
            </w:pPr>
            <w:r>
              <w:rPr>
                <w:rFonts w:ascii="Arial" w:hAnsi="Arial" w:cs="Arial"/>
                <w:sz w:val="14"/>
                <w:szCs w:val="14"/>
              </w:rPr>
              <w:t>0.644</w:t>
            </w:r>
          </w:p>
        </w:tc>
        <w:tc>
          <w:tcPr>
            <w:tcW w:w="866" w:type="dxa"/>
            <w:tcBorders>
              <w:top w:val="nil"/>
              <w:bottom w:val="single" w:sz="4" w:space="0" w:color="auto"/>
            </w:tcBorders>
          </w:tcPr>
          <w:p w14:paraId="72888CB7" w14:textId="77777777" w:rsidR="005F0A42" w:rsidRPr="00D32E49" w:rsidRDefault="005F0A42" w:rsidP="00065D26">
            <w:pPr>
              <w:rPr>
                <w:rFonts w:ascii="Arial" w:hAnsi="Arial" w:cs="Arial"/>
                <w:sz w:val="14"/>
                <w:szCs w:val="14"/>
              </w:rPr>
            </w:pPr>
            <w:r>
              <w:rPr>
                <w:rFonts w:ascii="Arial" w:hAnsi="Arial" w:cs="Arial"/>
                <w:sz w:val="14"/>
                <w:szCs w:val="14"/>
              </w:rPr>
              <w:t>-0.483</w:t>
            </w:r>
          </w:p>
        </w:tc>
        <w:tc>
          <w:tcPr>
            <w:tcW w:w="672" w:type="dxa"/>
            <w:tcBorders>
              <w:top w:val="nil"/>
              <w:bottom w:val="single" w:sz="4" w:space="0" w:color="auto"/>
            </w:tcBorders>
          </w:tcPr>
          <w:p w14:paraId="7B8B3C8B" w14:textId="77777777" w:rsidR="005F0A42" w:rsidRPr="00D32E49" w:rsidRDefault="005F0A42" w:rsidP="00065D26">
            <w:pPr>
              <w:rPr>
                <w:rFonts w:ascii="Arial" w:hAnsi="Arial" w:cs="Arial"/>
                <w:sz w:val="14"/>
                <w:szCs w:val="14"/>
              </w:rPr>
            </w:pPr>
            <w:r>
              <w:rPr>
                <w:rFonts w:ascii="Arial" w:hAnsi="Arial" w:cs="Arial"/>
                <w:sz w:val="14"/>
                <w:szCs w:val="14"/>
              </w:rPr>
              <w:t>1.080</w:t>
            </w:r>
          </w:p>
        </w:tc>
        <w:tc>
          <w:tcPr>
            <w:tcW w:w="781" w:type="dxa"/>
            <w:tcBorders>
              <w:top w:val="nil"/>
              <w:bottom w:val="single" w:sz="4" w:space="0" w:color="auto"/>
            </w:tcBorders>
          </w:tcPr>
          <w:p w14:paraId="279E8846" w14:textId="77777777" w:rsidR="005F0A42" w:rsidRPr="00D32E49" w:rsidRDefault="005F0A42" w:rsidP="00065D26">
            <w:pPr>
              <w:rPr>
                <w:rFonts w:ascii="Arial" w:hAnsi="Arial" w:cs="Arial"/>
                <w:sz w:val="14"/>
                <w:szCs w:val="14"/>
              </w:rPr>
            </w:pPr>
            <w:r>
              <w:rPr>
                <w:rFonts w:ascii="Arial" w:hAnsi="Arial" w:cs="Arial"/>
                <w:sz w:val="14"/>
                <w:szCs w:val="14"/>
              </w:rPr>
              <w:t>0.002</w:t>
            </w:r>
          </w:p>
        </w:tc>
        <w:tc>
          <w:tcPr>
            <w:tcW w:w="594" w:type="dxa"/>
            <w:tcBorders>
              <w:top w:val="nil"/>
              <w:bottom w:val="single" w:sz="4" w:space="0" w:color="auto"/>
            </w:tcBorders>
          </w:tcPr>
          <w:p w14:paraId="07DEAEF0"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2EF70FBC" w14:textId="77777777" w:rsidTr="00065D26">
        <w:tc>
          <w:tcPr>
            <w:tcW w:w="648" w:type="dxa"/>
            <w:tcBorders>
              <w:top w:val="single" w:sz="4" w:space="0" w:color="auto"/>
              <w:bottom w:val="single" w:sz="4" w:space="0" w:color="auto"/>
            </w:tcBorders>
          </w:tcPr>
          <w:p w14:paraId="1C737EE3"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15D793BF"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0A4BD298"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19DABA48"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7729244F"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0062E7D5"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6D64970A"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47035178"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655953F7" w14:textId="77777777" w:rsidR="005F0A42" w:rsidRPr="00D32E49" w:rsidRDefault="005F0A42" w:rsidP="00065D26">
            <w:pPr>
              <w:rPr>
                <w:rFonts w:ascii="Arial" w:hAnsi="Arial" w:cs="Arial"/>
                <w:sz w:val="14"/>
                <w:szCs w:val="14"/>
              </w:rPr>
            </w:pPr>
          </w:p>
        </w:tc>
      </w:tr>
      <w:tr w:rsidR="005F0A42" w:rsidRPr="00D32E49" w14:paraId="7EDD8EA2" w14:textId="77777777" w:rsidTr="00065D26">
        <w:tc>
          <w:tcPr>
            <w:tcW w:w="648" w:type="dxa"/>
            <w:tcBorders>
              <w:top w:val="single" w:sz="4" w:space="0" w:color="auto"/>
              <w:bottom w:val="nil"/>
            </w:tcBorders>
          </w:tcPr>
          <w:p w14:paraId="57237371"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06108F38" w14:textId="77777777" w:rsidR="005F0A42" w:rsidRPr="00D32E49" w:rsidRDefault="005F0A42" w:rsidP="00065D26">
            <w:pPr>
              <w:rPr>
                <w:rFonts w:ascii="Arial" w:hAnsi="Arial" w:cs="Arial"/>
                <w:sz w:val="14"/>
                <w:szCs w:val="14"/>
              </w:rPr>
            </w:pPr>
            <w:r>
              <w:rPr>
                <w:rFonts w:ascii="Arial" w:hAnsi="Arial" w:cs="Arial"/>
                <w:sz w:val="14"/>
                <w:szCs w:val="14"/>
              </w:rPr>
              <w:t>FC ~ TC</w:t>
            </w:r>
          </w:p>
        </w:tc>
        <w:tc>
          <w:tcPr>
            <w:tcW w:w="1076" w:type="dxa"/>
            <w:tcBorders>
              <w:top w:val="single" w:sz="4" w:space="0" w:color="auto"/>
              <w:bottom w:val="nil"/>
            </w:tcBorders>
          </w:tcPr>
          <w:p w14:paraId="445310AA" w14:textId="77777777" w:rsidR="005F0A42" w:rsidRPr="00D32E49" w:rsidRDefault="005F0A42" w:rsidP="00065D26">
            <w:pPr>
              <w:rPr>
                <w:rFonts w:ascii="Arial" w:hAnsi="Arial" w:cs="Arial"/>
                <w:sz w:val="14"/>
                <w:szCs w:val="14"/>
              </w:rPr>
            </w:pPr>
            <w:r>
              <w:rPr>
                <w:rFonts w:ascii="Arial" w:hAnsi="Arial" w:cs="Arial"/>
                <w:sz w:val="14"/>
                <w:szCs w:val="14"/>
              </w:rPr>
              <w:t>0.56</w:t>
            </w:r>
          </w:p>
        </w:tc>
        <w:tc>
          <w:tcPr>
            <w:tcW w:w="477" w:type="dxa"/>
            <w:tcBorders>
              <w:top w:val="single" w:sz="4" w:space="0" w:color="auto"/>
              <w:bottom w:val="nil"/>
            </w:tcBorders>
          </w:tcPr>
          <w:p w14:paraId="41B321E0" w14:textId="77777777" w:rsidR="005F0A42" w:rsidRPr="00D32E49" w:rsidRDefault="005F0A42" w:rsidP="00065D26">
            <w:pPr>
              <w:rPr>
                <w:rFonts w:ascii="Arial" w:hAnsi="Arial" w:cs="Arial"/>
                <w:sz w:val="14"/>
                <w:szCs w:val="14"/>
              </w:rPr>
            </w:pPr>
            <w:r>
              <w:rPr>
                <w:rFonts w:ascii="Arial" w:hAnsi="Arial" w:cs="Arial"/>
                <w:sz w:val="14"/>
                <w:szCs w:val="14"/>
              </w:rPr>
              <w:t>5</w:t>
            </w:r>
          </w:p>
        </w:tc>
        <w:tc>
          <w:tcPr>
            <w:tcW w:w="672" w:type="dxa"/>
            <w:tcBorders>
              <w:top w:val="single" w:sz="4" w:space="0" w:color="auto"/>
              <w:bottom w:val="nil"/>
            </w:tcBorders>
          </w:tcPr>
          <w:p w14:paraId="1027593B" w14:textId="77777777" w:rsidR="005F0A42" w:rsidRPr="00D32E49" w:rsidRDefault="005F0A42" w:rsidP="00065D26">
            <w:pPr>
              <w:rPr>
                <w:rFonts w:ascii="Arial" w:hAnsi="Arial" w:cs="Arial"/>
                <w:sz w:val="14"/>
                <w:szCs w:val="14"/>
              </w:rPr>
            </w:pPr>
            <w:r>
              <w:rPr>
                <w:rFonts w:ascii="Arial" w:hAnsi="Arial" w:cs="Arial"/>
                <w:sz w:val="14"/>
                <w:szCs w:val="14"/>
              </w:rPr>
              <w:t>0.670</w:t>
            </w:r>
          </w:p>
        </w:tc>
        <w:tc>
          <w:tcPr>
            <w:tcW w:w="866" w:type="dxa"/>
            <w:tcBorders>
              <w:top w:val="single" w:sz="4" w:space="0" w:color="auto"/>
              <w:bottom w:val="nil"/>
            </w:tcBorders>
          </w:tcPr>
          <w:p w14:paraId="5096F184"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49BC40ED" w14:textId="77777777" w:rsidR="005F0A42" w:rsidRPr="00D32E49" w:rsidRDefault="005F0A42" w:rsidP="00065D26">
            <w:pPr>
              <w:rPr>
                <w:rFonts w:ascii="Arial" w:hAnsi="Arial" w:cs="Arial"/>
                <w:sz w:val="14"/>
                <w:szCs w:val="14"/>
              </w:rPr>
            </w:pPr>
            <w:r>
              <w:rPr>
                <w:rFonts w:ascii="Arial" w:hAnsi="Arial" w:cs="Arial"/>
                <w:sz w:val="14"/>
                <w:szCs w:val="14"/>
              </w:rPr>
              <w:t>1.001</w:t>
            </w:r>
          </w:p>
        </w:tc>
        <w:tc>
          <w:tcPr>
            <w:tcW w:w="781" w:type="dxa"/>
            <w:tcBorders>
              <w:top w:val="single" w:sz="4" w:space="0" w:color="auto"/>
              <w:bottom w:val="nil"/>
            </w:tcBorders>
          </w:tcPr>
          <w:p w14:paraId="5613941F" w14:textId="77777777" w:rsidR="005F0A42" w:rsidRPr="00D32E49" w:rsidRDefault="005F0A42" w:rsidP="00065D26">
            <w:pPr>
              <w:rPr>
                <w:rFonts w:ascii="Arial" w:hAnsi="Arial" w:cs="Arial"/>
                <w:sz w:val="14"/>
                <w:szCs w:val="14"/>
              </w:rPr>
            </w:pPr>
            <w:r w:rsidRPr="00C27BD9">
              <w:rPr>
                <w:rFonts w:ascii="Arial" w:hAnsi="Arial" w:cs="Arial"/>
                <w:sz w:val="14"/>
                <w:szCs w:val="14"/>
              </w:rPr>
              <w:t>&lt;0.001</w:t>
            </w:r>
          </w:p>
        </w:tc>
        <w:tc>
          <w:tcPr>
            <w:tcW w:w="594" w:type="dxa"/>
            <w:tcBorders>
              <w:top w:val="single" w:sz="4" w:space="0" w:color="auto"/>
              <w:bottom w:val="nil"/>
            </w:tcBorders>
          </w:tcPr>
          <w:p w14:paraId="482642CD"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0C12C4D8" w14:textId="77777777" w:rsidTr="00065D26">
        <w:tc>
          <w:tcPr>
            <w:tcW w:w="648" w:type="dxa"/>
            <w:tcBorders>
              <w:top w:val="nil"/>
              <w:bottom w:val="nil"/>
            </w:tcBorders>
          </w:tcPr>
          <w:p w14:paraId="14B5C6BA"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1C959A60" w14:textId="77777777" w:rsidR="005F0A42" w:rsidRPr="00D32E49" w:rsidRDefault="005F0A42" w:rsidP="00065D26">
            <w:pPr>
              <w:rPr>
                <w:rFonts w:ascii="Arial" w:hAnsi="Arial" w:cs="Arial"/>
                <w:sz w:val="14"/>
                <w:szCs w:val="14"/>
              </w:rPr>
            </w:pPr>
            <w:r>
              <w:rPr>
                <w:rFonts w:ascii="Arial" w:hAnsi="Arial" w:cs="Arial"/>
                <w:sz w:val="14"/>
                <w:szCs w:val="14"/>
              </w:rPr>
              <w:t>FC ~ TC</w:t>
            </w:r>
          </w:p>
        </w:tc>
        <w:tc>
          <w:tcPr>
            <w:tcW w:w="1076" w:type="dxa"/>
            <w:tcBorders>
              <w:top w:val="nil"/>
              <w:bottom w:val="nil"/>
            </w:tcBorders>
          </w:tcPr>
          <w:p w14:paraId="32500F52" w14:textId="77777777" w:rsidR="005F0A42" w:rsidRPr="00D32E49" w:rsidRDefault="005F0A42" w:rsidP="00065D26">
            <w:pPr>
              <w:rPr>
                <w:rFonts w:ascii="Arial" w:hAnsi="Arial" w:cs="Arial"/>
                <w:sz w:val="14"/>
                <w:szCs w:val="14"/>
              </w:rPr>
            </w:pPr>
            <w:r>
              <w:rPr>
                <w:rFonts w:ascii="Arial" w:hAnsi="Arial" w:cs="Arial"/>
                <w:sz w:val="14"/>
                <w:szCs w:val="14"/>
              </w:rPr>
              <w:t>0.17</w:t>
            </w:r>
          </w:p>
        </w:tc>
        <w:tc>
          <w:tcPr>
            <w:tcW w:w="477" w:type="dxa"/>
            <w:tcBorders>
              <w:top w:val="nil"/>
              <w:bottom w:val="nil"/>
            </w:tcBorders>
          </w:tcPr>
          <w:p w14:paraId="44688A57" w14:textId="77777777" w:rsidR="005F0A42" w:rsidRPr="00D32E49" w:rsidRDefault="005F0A42" w:rsidP="00065D26">
            <w:pPr>
              <w:rPr>
                <w:rFonts w:ascii="Arial" w:hAnsi="Arial" w:cs="Arial"/>
                <w:sz w:val="14"/>
                <w:szCs w:val="14"/>
              </w:rPr>
            </w:pPr>
            <w:r>
              <w:rPr>
                <w:rFonts w:ascii="Arial" w:hAnsi="Arial" w:cs="Arial"/>
                <w:sz w:val="14"/>
                <w:szCs w:val="14"/>
              </w:rPr>
              <w:t>5</w:t>
            </w:r>
          </w:p>
        </w:tc>
        <w:tc>
          <w:tcPr>
            <w:tcW w:w="672" w:type="dxa"/>
            <w:tcBorders>
              <w:top w:val="nil"/>
              <w:bottom w:val="nil"/>
            </w:tcBorders>
          </w:tcPr>
          <w:p w14:paraId="7990055E" w14:textId="77777777" w:rsidR="005F0A42" w:rsidRPr="00D32E49" w:rsidRDefault="005F0A42" w:rsidP="00065D26">
            <w:pPr>
              <w:rPr>
                <w:rFonts w:ascii="Arial" w:hAnsi="Arial" w:cs="Arial"/>
                <w:sz w:val="14"/>
                <w:szCs w:val="14"/>
              </w:rPr>
            </w:pPr>
            <w:r>
              <w:rPr>
                <w:rFonts w:ascii="Arial" w:hAnsi="Arial" w:cs="Arial"/>
                <w:sz w:val="14"/>
                <w:szCs w:val="14"/>
              </w:rPr>
              <w:t>0.772</w:t>
            </w:r>
          </w:p>
        </w:tc>
        <w:tc>
          <w:tcPr>
            <w:tcW w:w="866" w:type="dxa"/>
            <w:tcBorders>
              <w:top w:val="nil"/>
              <w:bottom w:val="nil"/>
            </w:tcBorders>
          </w:tcPr>
          <w:p w14:paraId="252AD838"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77B59390" w14:textId="77777777" w:rsidR="005F0A42" w:rsidRPr="00D32E49" w:rsidRDefault="005F0A42" w:rsidP="00065D26">
            <w:pPr>
              <w:rPr>
                <w:rFonts w:ascii="Arial" w:hAnsi="Arial" w:cs="Arial"/>
                <w:sz w:val="14"/>
                <w:szCs w:val="14"/>
              </w:rPr>
            </w:pPr>
            <w:r>
              <w:rPr>
                <w:rFonts w:ascii="Arial" w:hAnsi="Arial" w:cs="Arial"/>
                <w:sz w:val="14"/>
                <w:szCs w:val="14"/>
              </w:rPr>
              <w:t>1.007</w:t>
            </w:r>
          </w:p>
        </w:tc>
        <w:tc>
          <w:tcPr>
            <w:tcW w:w="781" w:type="dxa"/>
            <w:tcBorders>
              <w:top w:val="nil"/>
              <w:bottom w:val="nil"/>
            </w:tcBorders>
          </w:tcPr>
          <w:p w14:paraId="0BEAF680" w14:textId="77777777" w:rsidR="005F0A42" w:rsidRPr="00D32E49" w:rsidRDefault="005F0A42" w:rsidP="00065D26">
            <w:pPr>
              <w:rPr>
                <w:rFonts w:ascii="Arial" w:hAnsi="Arial" w:cs="Arial"/>
                <w:sz w:val="14"/>
                <w:szCs w:val="14"/>
              </w:rPr>
            </w:pPr>
            <w:r w:rsidRPr="00C27BD9">
              <w:rPr>
                <w:rFonts w:ascii="Arial" w:hAnsi="Arial" w:cs="Arial"/>
                <w:sz w:val="14"/>
                <w:szCs w:val="14"/>
              </w:rPr>
              <w:t>&lt;0.001</w:t>
            </w:r>
          </w:p>
        </w:tc>
        <w:tc>
          <w:tcPr>
            <w:tcW w:w="594" w:type="dxa"/>
            <w:tcBorders>
              <w:top w:val="nil"/>
              <w:bottom w:val="nil"/>
            </w:tcBorders>
          </w:tcPr>
          <w:p w14:paraId="4FFF314A"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C1C441D" w14:textId="77777777" w:rsidTr="00065D26">
        <w:tc>
          <w:tcPr>
            <w:tcW w:w="648" w:type="dxa"/>
            <w:tcBorders>
              <w:top w:val="nil"/>
              <w:bottom w:val="single" w:sz="4" w:space="0" w:color="auto"/>
            </w:tcBorders>
          </w:tcPr>
          <w:p w14:paraId="47164798"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3CC563BE" w14:textId="77777777" w:rsidR="005F0A42" w:rsidRPr="00D32E49" w:rsidRDefault="005F0A42" w:rsidP="00065D26">
            <w:pPr>
              <w:rPr>
                <w:rFonts w:ascii="Arial" w:hAnsi="Arial" w:cs="Arial"/>
                <w:sz w:val="14"/>
                <w:szCs w:val="14"/>
              </w:rPr>
            </w:pPr>
            <w:r>
              <w:rPr>
                <w:rFonts w:ascii="Arial" w:hAnsi="Arial" w:cs="Arial"/>
                <w:sz w:val="14"/>
                <w:szCs w:val="14"/>
              </w:rPr>
              <w:t>FC ~ TC</w:t>
            </w:r>
          </w:p>
        </w:tc>
        <w:tc>
          <w:tcPr>
            <w:tcW w:w="1076" w:type="dxa"/>
            <w:tcBorders>
              <w:top w:val="nil"/>
              <w:bottom w:val="single" w:sz="4" w:space="0" w:color="auto"/>
            </w:tcBorders>
          </w:tcPr>
          <w:p w14:paraId="7B903B79" w14:textId="77777777" w:rsidR="005F0A42" w:rsidRPr="00D32E49" w:rsidRDefault="005F0A42" w:rsidP="00065D26">
            <w:pPr>
              <w:rPr>
                <w:rFonts w:ascii="Arial" w:hAnsi="Arial" w:cs="Arial"/>
                <w:sz w:val="14"/>
                <w:szCs w:val="14"/>
              </w:rPr>
            </w:pPr>
            <w:r>
              <w:rPr>
                <w:rFonts w:ascii="Arial" w:hAnsi="Arial" w:cs="Arial"/>
                <w:sz w:val="14"/>
                <w:szCs w:val="14"/>
              </w:rPr>
              <w:t>0.14</w:t>
            </w:r>
          </w:p>
        </w:tc>
        <w:tc>
          <w:tcPr>
            <w:tcW w:w="477" w:type="dxa"/>
            <w:tcBorders>
              <w:top w:val="nil"/>
              <w:bottom w:val="single" w:sz="4" w:space="0" w:color="auto"/>
            </w:tcBorders>
          </w:tcPr>
          <w:p w14:paraId="67468DC9" w14:textId="77777777" w:rsidR="005F0A42" w:rsidRPr="00D32E49" w:rsidRDefault="005F0A42" w:rsidP="00065D26">
            <w:pPr>
              <w:rPr>
                <w:rFonts w:ascii="Arial" w:hAnsi="Arial" w:cs="Arial"/>
                <w:sz w:val="14"/>
                <w:szCs w:val="14"/>
              </w:rPr>
            </w:pPr>
            <w:r>
              <w:rPr>
                <w:rFonts w:ascii="Arial" w:hAnsi="Arial" w:cs="Arial"/>
                <w:sz w:val="14"/>
                <w:szCs w:val="14"/>
              </w:rPr>
              <w:t>5</w:t>
            </w:r>
          </w:p>
        </w:tc>
        <w:tc>
          <w:tcPr>
            <w:tcW w:w="672" w:type="dxa"/>
            <w:tcBorders>
              <w:top w:val="nil"/>
              <w:bottom w:val="single" w:sz="4" w:space="0" w:color="auto"/>
            </w:tcBorders>
          </w:tcPr>
          <w:p w14:paraId="18BA498A" w14:textId="77777777" w:rsidR="005F0A42" w:rsidRPr="00D32E49" w:rsidRDefault="005F0A42" w:rsidP="00065D26">
            <w:pPr>
              <w:rPr>
                <w:rFonts w:ascii="Arial" w:hAnsi="Arial" w:cs="Arial"/>
                <w:sz w:val="14"/>
                <w:szCs w:val="14"/>
              </w:rPr>
            </w:pPr>
            <w:r>
              <w:rPr>
                <w:rFonts w:ascii="Arial" w:hAnsi="Arial" w:cs="Arial"/>
                <w:sz w:val="14"/>
                <w:szCs w:val="14"/>
              </w:rPr>
              <w:t>-0.217</w:t>
            </w:r>
          </w:p>
        </w:tc>
        <w:tc>
          <w:tcPr>
            <w:tcW w:w="866" w:type="dxa"/>
            <w:tcBorders>
              <w:top w:val="nil"/>
              <w:bottom w:val="single" w:sz="4" w:space="0" w:color="auto"/>
            </w:tcBorders>
          </w:tcPr>
          <w:p w14:paraId="3DA3EDBA"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54E3D40F" w14:textId="77777777" w:rsidR="005F0A42" w:rsidRPr="00D32E49" w:rsidRDefault="005F0A42" w:rsidP="00065D26">
            <w:pPr>
              <w:rPr>
                <w:rFonts w:ascii="Arial" w:hAnsi="Arial" w:cs="Arial"/>
                <w:sz w:val="14"/>
                <w:szCs w:val="14"/>
              </w:rPr>
            </w:pPr>
            <w:r>
              <w:rPr>
                <w:rFonts w:ascii="Arial" w:hAnsi="Arial" w:cs="Arial"/>
                <w:sz w:val="14"/>
                <w:szCs w:val="14"/>
              </w:rPr>
              <w:t>0.991</w:t>
            </w:r>
          </w:p>
        </w:tc>
        <w:tc>
          <w:tcPr>
            <w:tcW w:w="781" w:type="dxa"/>
            <w:tcBorders>
              <w:top w:val="nil"/>
              <w:bottom w:val="single" w:sz="4" w:space="0" w:color="auto"/>
            </w:tcBorders>
          </w:tcPr>
          <w:p w14:paraId="434B14F9" w14:textId="77777777" w:rsidR="005F0A42" w:rsidRPr="00D32E49" w:rsidRDefault="005F0A42" w:rsidP="00065D26">
            <w:pPr>
              <w:rPr>
                <w:rFonts w:ascii="Arial" w:hAnsi="Arial" w:cs="Arial"/>
                <w:sz w:val="14"/>
                <w:szCs w:val="14"/>
              </w:rPr>
            </w:pPr>
            <w:r w:rsidRPr="00C27BD9">
              <w:rPr>
                <w:rFonts w:ascii="Arial" w:hAnsi="Arial" w:cs="Arial"/>
                <w:sz w:val="14"/>
                <w:szCs w:val="14"/>
              </w:rPr>
              <w:t>&lt;0.001</w:t>
            </w:r>
          </w:p>
        </w:tc>
        <w:tc>
          <w:tcPr>
            <w:tcW w:w="594" w:type="dxa"/>
            <w:tcBorders>
              <w:top w:val="nil"/>
              <w:bottom w:val="single" w:sz="4" w:space="0" w:color="auto"/>
            </w:tcBorders>
          </w:tcPr>
          <w:p w14:paraId="32705FE9" w14:textId="77777777" w:rsidR="005F0A42" w:rsidRPr="00D32E49" w:rsidRDefault="005F0A42" w:rsidP="00065D26">
            <w:pPr>
              <w:rPr>
                <w:rFonts w:ascii="Arial" w:hAnsi="Arial" w:cs="Arial"/>
                <w:sz w:val="14"/>
                <w:szCs w:val="14"/>
              </w:rPr>
            </w:pPr>
            <w:r>
              <w:rPr>
                <w:rFonts w:ascii="Arial" w:hAnsi="Arial" w:cs="Arial"/>
                <w:sz w:val="14"/>
                <w:szCs w:val="14"/>
              </w:rPr>
              <w:t>1.97</w:t>
            </w:r>
          </w:p>
        </w:tc>
      </w:tr>
    </w:tbl>
    <w:p w14:paraId="036DD78B" w14:textId="77777777" w:rsidR="005F0A42" w:rsidRPr="003723C2" w:rsidRDefault="005F0A42" w:rsidP="005F0A42">
      <w:pPr>
        <w:rPr>
          <w:rFonts w:ascii="Arial" w:hAnsi="Arial" w:cs="Arial"/>
          <w:b/>
        </w:rPr>
      </w:pPr>
      <w:r w:rsidRPr="003723C2">
        <w:rPr>
          <w:rFonts w:ascii="Arial" w:hAnsi="Arial" w:cs="Arial"/>
          <w:b/>
        </w:rPr>
        <w:t>Table S</w:t>
      </w:r>
      <w:r>
        <w:rPr>
          <w:rFonts w:ascii="Arial" w:hAnsi="Arial" w:cs="Arial"/>
          <w:b/>
        </w:rPr>
        <w:t>9</w:t>
      </w:r>
      <w:r w:rsidRPr="003723C2">
        <w:rPr>
          <w:rFonts w:ascii="Arial" w:hAnsi="Arial" w:cs="Arial"/>
          <w:b/>
        </w:rPr>
        <w:t>.</w:t>
      </w:r>
      <w:r w:rsidRPr="00344877">
        <w:rPr>
          <w:rFonts w:ascii="Arial" w:hAnsi="Arial" w:cs="Arial"/>
        </w:rPr>
        <w:t xml:space="preserve"> </w:t>
      </w:r>
      <w:r w:rsidRPr="00B128C6">
        <w:rPr>
          <w:rFonts w:ascii="Arial" w:hAnsi="Arial" w:cs="Arial"/>
        </w:rPr>
        <w:t>Best regression models (based on AICc-weight) to predict log</w:t>
      </w:r>
      <w:r w:rsidRPr="00B128C6">
        <w:rPr>
          <w:rFonts w:ascii="Arial" w:hAnsi="Arial" w:cs="Arial"/>
          <w:vertAlign w:val="subscript"/>
        </w:rPr>
        <w:t>10</w:t>
      </w:r>
      <w:r w:rsidRPr="00B128C6">
        <w:rPr>
          <w:rFonts w:ascii="Arial" w:hAnsi="Arial" w:cs="Arial"/>
        </w:rPr>
        <w:t>(</w:t>
      </w:r>
      <w:r>
        <w:rPr>
          <w:rFonts w:ascii="Arial" w:hAnsi="Arial" w:cs="Arial"/>
        </w:rPr>
        <w:t>F</w:t>
      </w:r>
      <w:r w:rsidRPr="00B128C6">
        <w:rPr>
          <w:rFonts w:ascii="Arial" w:hAnsi="Arial" w:cs="Arial"/>
        </w:rPr>
        <w:t>C) from log</w:t>
      </w:r>
      <w:r w:rsidRPr="00B128C6">
        <w:rPr>
          <w:rFonts w:ascii="Arial" w:hAnsi="Arial" w:cs="Arial"/>
          <w:vertAlign w:val="subscript"/>
        </w:rPr>
        <w:t>10</w:t>
      </w:r>
      <w:r w:rsidRPr="00B128C6">
        <w:rPr>
          <w:rFonts w:ascii="Arial" w:hAnsi="Arial" w:cs="Arial"/>
        </w:rPr>
        <w:t>(</w:t>
      </w:r>
      <w:r>
        <w:rPr>
          <w:rFonts w:ascii="Arial" w:hAnsi="Arial" w:cs="Arial"/>
        </w:rPr>
        <w:t>F</w:t>
      </w:r>
      <w:r w:rsidRPr="00B128C6">
        <w:rPr>
          <w:rFonts w:ascii="Arial" w:hAnsi="Arial" w:cs="Arial"/>
        </w:rPr>
        <w:t>ML), log</w:t>
      </w:r>
      <w:r w:rsidRPr="00B128C6">
        <w:rPr>
          <w:rFonts w:ascii="Arial" w:hAnsi="Arial" w:cs="Arial"/>
          <w:vertAlign w:val="subscript"/>
        </w:rPr>
        <w:t>10</w:t>
      </w:r>
      <w:r w:rsidRPr="00B128C6">
        <w:rPr>
          <w:rFonts w:ascii="Arial" w:hAnsi="Arial" w:cs="Arial"/>
        </w:rPr>
        <w:t>(</w:t>
      </w:r>
      <w:r>
        <w:rPr>
          <w:rFonts w:ascii="Arial" w:hAnsi="Arial" w:cs="Arial"/>
        </w:rPr>
        <w:t>FAP</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HC</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HL</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TL) and</w:t>
      </w:r>
      <w:r w:rsidRPr="00B128C6">
        <w:rPr>
          <w:rFonts w:ascii="Arial" w:hAnsi="Arial" w:cs="Arial"/>
        </w:rPr>
        <w:t xml:space="preserve"> log</w:t>
      </w:r>
      <w:r w:rsidRPr="00B128C6">
        <w:rPr>
          <w:rFonts w:ascii="Arial" w:hAnsi="Arial" w:cs="Arial"/>
          <w:vertAlign w:val="subscript"/>
        </w:rPr>
        <w:t>10</w:t>
      </w:r>
      <w:r w:rsidRPr="00B128C6">
        <w:rPr>
          <w:rFonts w:ascii="Arial" w:hAnsi="Arial" w:cs="Arial"/>
        </w:rPr>
        <w:t>(</w:t>
      </w:r>
      <w:r>
        <w:rPr>
          <w:rFonts w:ascii="Arial" w:hAnsi="Arial" w:cs="Arial"/>
        </w:rPr>
        <w:t>TC</w:t>
      </w:r>
      <w:r w:rsidRPr="00B128C6">
        <w:rPr>
          <w:rFonts w:ascii="Arial" w:hAnsi="Arial" w:cs="Arial"/>
        </w:rPr>
        <w:t xml:space="preserve">) </w:t>
      </w:r>
      <w:r w:rsidRPr="00DD3EFB">
        <w:rPr>
          <w:rFonts w:ascii="Arial" w:hAnsi="Arial" w:cs="Arial"/>
        </w:rPr>
        <w:t xml:space="preserve">in </w:t>
      </w:r>
      <w:r>
        <w:rPr>
          <w:rFonts w:ascii="Arial" w:hAnsi="Arial" w:cs="Arial"/>
        </w:rPr>
        <w:t>quadrupedal ceratopsians</w:t>
      </w:r>
      <w:r w:rsidRPr="00DD3EFB">
        <w:rPr>
          <w:rFonts w:ascii="Arial" w:hAnsi="Arial" w:cs="Arial"/>
        </w:rPr>
        <w:t>.</w:t>
      </w:r>
      <w:r w:rsidRPr="0085066A">
        <w:rPr>
          <w:rFonts w:ascii="Arial" w:hAnsi="Arial" w:cs="Arial"/>
        </w:rPr>
        <w:t xml:space="preserve"> </w:t>
      </w:r>
      <w:r>
        <w:rPr>
          <w:rFonts w:ascii="Arial" w:hAnsi="Arial" w:cs="Arial"/>
        </w:rPr>
        <w:t xml:space="preserve">Abbreviations and notes: </w:t>
      </w:r>
      <w:r w:rsidRPr="00563BBA">
        <w:rPr>
          <w:rFonts w:ascii="Arial" w:hAnsi="Arial" w:cs="Arial"/>
        </w:rPr>
        <w:t>N</w:t>
      </w:r>
      <w:r>
        <w:rPr>
          <w:rFonts w:ascii="Arial" w:hAnsi="Arial" w:cs="Arial"/>
        </w:rPr>
        <w:t>, sample size; R</w:t>
      </w:r>
      <w:r w:rsidRPr="00422D9D">
        <w:rPr>
          <w:rFonts w:ascii="Arial" w:hAnsi="Arial" w:cs="Arial"/>
          <w:vertAlign w:val="superscript"/>
        </w:rPr>
        <w:t>2</w:t>
      </w:r>
      <w:r>
        <w:rPr>
          <w:rFonts w:ascii="Arial" w:hAnsi="Arial" w:cs="Arial"/>
        </w:rPr>
        <w:t xml:space="preserve">, generalised coefficient of determination calculated using the formula of Nagelkerke (1991); </w:t>
      </w:r>
      <w:r w:rsidRPr="00563BBA">
        <w:rPr>
          <w:rFonts w:ascii="Arial" w:hAnsi="Arial" w:cs="Arial"/>
        </w:rPr>
        <w:t>λ</w:t>
      </w:r>
      <w:r>
        <w:rPr>
          <w:rFonts w:ascii="Arial" w:hAnsi="Arial" w:cs="Arial"/>
        </w:rPr>
        <w:t>, lambda phylogenetic signal parameter (Pagel 1999);</w:t>
      </w:r>
      <w:r w:rsidRPr="0085066A">
        <w:rPr>
          <w:rFonts w:ascii="Arial" w:hAnsi="Arial" w:cs="Arial"/>
        </w:rPr>
        <w:t xml:space="preserve"> </w:t>
      </w:r>
      <w:r>
        <w:rPr>
          <w:rFonts w:ascii="Arial" w:hAnsi="Arial" w:cs="Arial"/>
        </w:rPr>
        <w:t xml:space="preserve">**, denotes </w:t>
      </w:r>
      <w:r w:rsidRPr="004627E4">
        <w:rPr>
          <w:rFonts w:ascii="Arial" w:hAnsi="Arial" w:cs="Arial"/>
        </w:rPr>
        <w:t>mathematically equivalent</w:t>
      </w:r>
      <w:r>
        <w:rPr>
          <w:rFonts w:ascii="Arial" w:hAnsi="Arial" w:cs="Arial"/>
        </w:rPr>
        <w:t>, identical</w:t>
      </w:r>
      <w:r w:rsidRPr="004627E4">
        <w:rPr>
          <w:rFonts w:ascii="Arial" w:hAnsi="Arial" w:cs="Arial"/>
        </w:rPr>
        <w:t xml:space="preserve"> models</w:t>
      </w:r>
      <w:r>
        <w:rPr>
          <w:rFonts w:ascii="Arial" w:hAnsi="Arial" w:cs="Arial"/>
        </w:rPr>
        <w:t>. Only models with non-negligible AICc weights (and minimally the best three models) are shown. See text for information about the full set of models compared. Because phylogenetic and non-phylogenetic models were compared, results reported in this table use only the set of taxa for which the required variables were known, and which were included in our phylogeny.</w:t>
      </w:r>
    </w:p>
    <w:p w14:paraId="27F29C28" w14:textId="77777777" w:rsidR="005F0A42" w:rsidRDefault="005F0A42" w:rsidP="005F0A42">
      <w:pPr>
        <w:rPr>
          <w:rFonts w:ascii="Arial" w:hAnsi="Arial" w:cs="Arial"/>
        </w:rPr>
      </w:pPr>
    </w:p>
    <w:p w14:paraId="215D67E6" w14:textId="77777777" w:rsidR="005F0A42" w:rsidRDefault="005F0A42" w:rsidP="005F0A42">
      <w:pPr>
        <w:rPr>
          <w:rFonts w:ascii="Arial" w:hAnsi="Arial" w:cs="Arial"/>
        </w:rPr>
      </w:pPr>
      <w:r>
        <w:rPr>
          <w:rFonts w:ascii="Arial" w:hAnsi="Arial" w:cs="Arial"/>
        </w:rPr>
        <w:t>The relationships of FC with HC and HL, based on the complete set of N = 12 (HC; R</w:t>
      </w:r>
      <w:r w:rsidRPr="00F5109C">
        <w:rPr>
          <w:rFonts w:ascii="Arial" w:hAnsi="Arial" w:cs="Arial"/>
          <w:vertAlign w:val="superscript"/>
        </w:rPr>
        <w:t>2</w:t>
      </w:r>
      <w:r>
        <w:rPr>
          <w:rFonts w:ascii="Arial" w:hAnsi="Arial" w:cs="Arial"/>
        </w:rPr>
        <w:t xml:space="preserve"> &gt; 0.999) or N = 12 (HL) specimens for which the relevant measurements are known is given in equations [26] and [27] below.</w:t>
      </w:r>
      <w:r w:rsidRPr="00A65BB0">
        <w:rPr>
          <w:rFonts w:ascii="Arial" w:hAnsi="Arial" w:cs="Arial"/>
        </w:rPr>
        <w:t xml:space="preserve"> </w:t>
      </w:r>
      <w:r>
        <w:rPr>
          <w:rFonts w:ascii="Arial" w:hAnsi="Arial" w:cs="Arial"/>
        </w:rPr>
        <w:t xml:space="preserve">These relationships </w:t>
      </w:r>
      <w:r w:rsidRPr="00A65BB0">
        <w:rPr>
          <w:rFonts w:ascii="Arial" w:hAnsi="Arial" w:cs="Arial"/>
        </w:rPr>
        <w:t xml:space="preserve">allow zero (HC) </w:t>
      </w:r>
      <w:r>
        <w:rPr>
          <w:rFonts w:ascii="Arial" w:hAnsi="Arial" w:cs="Arial"/>
        </w:rPr>
        <w:t>and</w:t>
      </w:r>
      <w:r w:rsidRPr="00A65BB0">
        <w:rPr>
          <w:rFonts w:ascii="Arial" w:hAnsi="Arial" w:cs="Arial"/>
        </w:rPr>
        <w:t xml:space="preserve"> six (HL) additional estimates of FC</w:t>
      </w:r>
      <w:r>
        <w:rPr>
          <w:rFonts w:ascii="Arial" w:hAnsi="Arial" w:cs="Arial"/>
        </w:rPr>
        <w:t xml:space="preserve"> for taxa in which FC and FCoval are unknown.</w:t>
      </w:r>
    </w:p>
    <w:p w14:paraId="1767B355" w14:textId="77777777" w:rsidR="005F0A42" w:rsidRPr="00A65BB0" w:rsidRDefault="005F0A42" w:rsidP="005F0A42">
      <w:pPr>
        <w:rPr>
          <w:rFonts w:ascii="Arial" w:hAnsi="Arial" w:cs="Arial"/>
        </w:rPr>
      </w:pPr>
    </w:p>
    <w:p w14:paraId="00577004" w14:textId="77777777" w:rsidR="005F0A42" w:rsidRPr="00A65BB0" w:rsidRDefault="005F0A42" w:rsidP="005F0A42">
      <w:pPr>
        <w:rPr>
          <w:rFonts w:ascii="Arial" w:hAnsi="Arial" w:cs="Arial"/>
        </w:rPr>
      </w:pPr>
      <w:r w:rsidRPr="00A65BB0">
        <w:rPr>
          <w:rFonts w:ascii="Arial" w:hAnsi="Arial" w:cs="Arial"/>
        </w:rPr>
        <w:t>[2</w:t>
      </w:r>
      <w:r>
        <w:rPr>
          <w:rFonts w:ascii="Arial" w:hAnsi="Arial" w:cs="Arial"/>
        </w:rPr>
        <w:t>6</w:t>
      </w:r>
      <w:r w:rsidRPr="00A65BB0">
        <w:rPr>
          <w:rFonts w:ascii="Arial" w:hAnsi="Arial" w:cs="Arial"/>
        </w:rPr>
        <w:t>] log</w:t>
      </w:r>
      <w:r w:rsidRPr="00A65BB0">
        <w:rPr>
          <w:rFonts w:ascii="Arial" w:hAnsi="Arial" w:cs="Arial"/>
          <w:vertAlign w:val="subscript"/>
        </w:rPr>
        <w:t>10</w:t>
      </w:r>
      <w:r>
        <w:rPr>
          <w:rFonts w:ascii="Arial" w:hAnsi="Arial" w:cs="Arial"/>
        </w:rPr>
        <w:t>(FC) = 0.907</w:t>
      </w:r>
      <w:r w:rsidRPr="00A65BB0">
        <w:rPr>
          <w:rFonts w:ascii="Arial" w:hAnsi="Arial" w:cs="Arial"/>
        </w:rPr>
        <w:t xml:space="preserve"> * log</w:t>
      </w:r>
      <w:r w:rsidRPr="00A65BB0">
        <w:rPr>
          <w:rFonts w:ascii="Arial" w:hAnsi="Arial" w:cs="Arial"/>
          <w:vertAlign w:val="subscript"/>
        </w:rPr>
        <w:t>10</w:t>
      </w:r>
      <w:r>
        <w:rPr>
          <w:rFonts w:ascii="Arial" w:hAnsi="Arial" w:cs="Arial"/>
        </w:rPr>
        <w:t>(HC) + 0.336</w:t>
      </w:r>
    </w:p>
    <w:p w14:paraId="3570FC68" w14:textId="77777777" w:rsidR="005F0A42" w:rsidRPr="00A65BB0" w:rsidRDefault="005F0A42" w:rsidP="005F0A42">
      <w:pPr>
        <w:rPr>
          <w:rFonts w:ascii="Arial" w:hAnsi="Arial" w:cs="Arial"/>
        </w:rPr>
      </w:pPr>
      <w:r w:rsidRPr="00A65BB0">
        <w:rPr>
          <w:rFonts w:ascii="Arial" w:hAnsi="Arial" w:cs="Arial"/>
        </w:rPr>
        <w:t>[2</w:t>
      </w:r>
      <w:r>
        <w:rPr>
          <w:rFonts w:ascii="Arial" w:hAnsi="Arial" w:cs="Arial"/>
        </w:rPr>
        <w:t>7</w:t>
      </w:r>
      <w:r w:rsidRPr="00A65BB0">
        <w:rPr>
          <w:rFonts w:ascii="Arial" w:hAnsi="Arial" w:cs="Arial"/>
        </w:rPr>
        <w:t>] log</w:t>
      </w:r>
      <w:r w:rsidRPr="00A65BB0">
        <w:rPr>
          <w:rFonts w:ascii="Arial" w:hAnsi="Arial" w:cs="Arial"/>
          <w:vertAlign w:val="subscript"/>
        </w:rPr>
        <w:t>10</w:t>
      </w:r>
      <w:r w:rsidRPr="00A65BB0">
        <w:rPr>
          <w:rFonts w:ascii="Arial" w:hAnsi="Arial" w:cs="Arial"/>
        </w:rPr>
        <w:t>(FC) = 1.2</w:t>
      </w:r>
      <w:r>
        <w:rPr>
          <w:rFonts w:ascii="Arial" w:hAnsi="Arial" w:cs="Arial"/>
        </w:rPr>
        <w:t>61</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(HL) - 0.</w:t>
      </w:r>
      <w:r>
        <w:rPr>
          <w:rFonts w:ascii="Arial" w:hAnsi="Arial" w:cs="Arial"/>
        </w:rPr>
        <w:t>957</w:t>
      </w:r>
    </w:p>
    <w:p w14:paraId="4A8FE90A" w14:textId="77777777" w:rsidR="005F0A42" w:rsidRPr="00A65BB0" w:rsidRDefault="005F0A42" w:rsidP="005F0A42">
      <w:pPr>
        <w:rPr>
          <w:rFonts w:ascii="Arial" w:hAnsi="Arial" w:cs="Arial"/>
        </w:rPr>
      </w:pPr>
    </w:p>
    <w:p w14:paraId="0DEC02E5" w14:textId="77777777" w:rsidR="005F0A42" w:rsidRDefault="005F0A42" w:rsidP="005F0A42">
      <w:pPr>
        <w:rPr>
          <w:rFonts w:ascii="Arial" w:hAnsi="Arial" w:cs="Arial"/>
        </w:rPr>
      </w:pPr>
      <w:r>
        <w:rPr>
          <w:rFonts w:ascii="Arial" w:hAnsi="Arial" w:cs="Arial"/>
        </w:rPr>
        <w:t xml:space="preserve">Humeral circumference (HC) has a strong, non-phylogenetic relationship with HL and FC in quadrupedal ceratopsians (Table S10). When models in which HC is explained by HL or FC are compared over the set of N = 10 taxa for which these measurements are available, models including FC have a combined AICc-weight of 0.95, indicating that FC is the best predictor of HC. </w:t>
      </w:r>
    </w:p>
    <w:p w14:paraId="3237D200" w14:textId="77777777" w:rsidR="005F0A42" w:rsidRPr="00A65BB0" w:rsidRDefault="005F0A42" w:rsidP="005F0A42">
      <w:pPr>
        <w:ind w:firstLine="720"/>
        <w:rPr>
          <w:rFonts w:ascii="Arial" w:hAnsi="Arial" w:cs="Arial"/>
        </w:rPr>
      </w:pPr>
      <w:r>
        <w:rPr>
          <w:rFonts w:ascii="Arial" w:hAnsi="Arial" w:cs="Arial"/>
        </w:rPr>
        <w:t>Strong, non-phylogenetic relationships between HC and measurements of the radius (RC, RL) have comparable AICc-weight to models including phylogenetic signal, and with lower explanatory power (R</w:t>
      </w:r>
      <w:r w:rsidRPr="00A57325">
        <w:rPr>
          <w:rFonts w:ascii="Arial" w:hAnsi="Arial" w:cs="Arial"/>
          <w:vertAlign w:val="superscript"/>
        </w:rPr>
        <w:t>2</w:t>
      </w:r>
      <w:r>
        <w:rPr>
          <w:rFonts w:ascii="Arial" w:hAnsi="Arial" w:cs="Arial"/>
        </w:rPr>
        <w:t>&lt;0.70; Table S10). This raises the possibility that phylogeny, rather than a functional scaling relationship, drives the relationship between HC and radial measurements observed in the small sample of taxa for which these can be compared. Therefore, we do not use radial measurements to predict HC in quadrupedal ceratopsians.</w:t>
      </w:r>
    </w:p>
    <w:p w14:paraId="2280166E" w14:textId="77777777" w:rsidR="005F0A42" w:rsidRDefault="005F0A42" w:rsidP="005F0A42">
      <w:pPr>
        <w:rPr>
          <w:rFonts w:ascii="Arial" w:hAnsi="Arial" w:cs="Arial"/>
        </w:rPr>
      </w:pPr>
    </w:p>
    <w:tbl>
      <w:tblPr>
        <w:tblStyle w:val="TableGrid"/>
        <w:tblW w:w="79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138"/>
        <w:gridCol w:w="1076"/>
        <w:gridCol w:w="477"/>
        <w:gridCol w:w="672"/>
        <w:gridCol w:w="866"/>
        <w:gridCol w:w="672"/>
        <w:gridCol w:w="781"/>
        <w:gridCol w:w="594"/>
      </w:tblGrid>
      <w:tr w:rsidR="005F0A42" w:rsidRPr="00D32E49" w14:paraId="34F7D6EC" w14:textId="77777777" w:rsidTr="00065D26">
        <w:tc>
          <w:tcPr>
            <w:tcW w:w="648" w:type="dxa"/>
            <w:tcBorders>
              <w:bottom w:val="single" w:sz="4" w:space="0" w:color="auto"/>
            </w:tcBorders>
          </w:tcPr>
          <w:p w14:paraId="26E937EE" w14:textId="77777777" w:rsidR="005F0A42" w:rsidRPr="00D32E49" w:rsidRDefault="005F0A42" w:rsidP="00065D26">
            <w:pPr>
              <w:rPr>
                <w:rFonts w:ascii="Arial" w:hAnsi="Arial" w:cs="Arial"/>
                <w:b/>
                <w:sz w:val="14"/>
                <w:szCs w:val="14"/>
              </w:rPr>
            </w:pPr>
            <w:r w:rsidRPr="00D32E49">
              <w:rPr>
                <w:rFonts w:ascii="Arial" w:hAnsi="Arial" w:cs="Arial"/>
                <w:b/>
                <w:sz w:val="14"/>
                <w:szCs w:val="14"/>
              </w:rPr>
              <w:t>Rank</w:t>
            </w:r>
          </w:p>
        </w:tc>
        <w:tc>
          <w:tcPr>
            <w:tcW w:w="2138" w:type="dxa"/>
            <w:tcBorders>
              <w:bottom w:val="single" w:sz="4" w:space="0" w:color="auto"/>
            </w:tcBorders>
          </w:tcPr>
          <w:p w14:paraId="5C136141" w14:textId="77777777" w:rsidR="005F0A42" w:rsidRPr="00D32E49" w:rsidRDefault="005F0A42" w:rsidP="00065D26">
            <w:pPr>
              <w:rPr>
                <w:rFonts w:ascii="Arial" w:hAnsi="Arial" w:cs="Arial"/>
                <w:b/>
                <w:sz w:val="14"/>
                <w:szCs w:val="14"/>
              </w:rPr>
            </w:pPr>
            <w:r w:rsidRPr="00D32E49">
              <w:rPr>
                <w:rFonts w:ascii="Arial" w:hAnsi="Arial" w:cs="Arial"/>
                <w:b/>
                <w:sz w:val="14"/>
                <w:szCs w:val="14"/>
              </w:rPr>
              <w:t>Model</w:t>
            </w:r>
          </w:p>
        </w:tc>
        <w:tc>
          <w:tcPr>
            <w:tcW w:w="1076" w:type="dxa"/>
            <w:tcBorders>
              <w:bottom w:val="single" w:sz="4" w:space="0" w:color="auto"/>
            </w:tcBorders>
          </w:tcPr>
          <w:p w14:paraId="6E86D280" w14:textId="77777777" w:rsidR="005F0A42" w:rsidRPr="00D32E49" w:rsidRDefault="005F0A42" w:rsidP="00065D26">
            <w:pPr>
              <w:rPr>
                <w:rFonts w:ascii="Arial" w:hAnsi="Arial" w:cs="Arial"/>
                <w:b/>
                <w:sz w:val="14"/>
                <w:szCs w:val="14"/>
              </w:rPr>
            </w:pPr>
            <w:r w:rsidRPr="00D32E49">
              <w:rPr>
                <w:rFonts w:ascii="Arial" w:hAnsi="Arial" w:cs="Arial"/>
                <w:b/>
                <w:sz w:val="14"/>
                <w:szCs w:val="14"/>
              </w:rPr>
              <w:t>AICc-weight</w:t>
            </w:r>
          </w:p>
        </w:tc>
        <w:tc>
          <w:tcPr>
            <w:tcW w:w="477" w:type="dxa"/>
            <w:tcBorders>
              <w:bottom w:val="single" w:sz="4" w:space="0" w:color="auto"/>
            </w:tcBorders>
          </w:tcPr>
          <w:p w14:paraId="45467B2D" w14:textId="77777777" w:rsidR="005F0A42" w:rsidRPr="00D32E49" w:rsidRDefault="005F0A42" w:rsidP="00065D26">
            <w:pPr>
              <w:rPr>
                <w:rFonts w:ascii="Arial" w:hAnsi="Arial" w:cs="Arial"/>
                <w:b/>
                <w:sz w:val="14"/>
                <w:szCs w:val="14"/>
              </w:rPr>
            </w:pPr>
            <w:r w:rsidRPr="00D32E49">
              <w:rPr>
                <w:rFonts w:ascii="Arial" w:hAnsi="Arial" w:cs="Arial"/>
                <w:b/>
                <w:sz w:val="14"/>
                <w:szCs w:val="14"/>
              </w:rPr>
              <w:t>N</w:t>
            </w:r>
          </w:p>
        </w:tc>
        <w:tc>
          <w:tcPr>
            <w:tcW w:w="672" w:type="dxa"/>
            <w:tcBorders>
              <w:bottom w:val="single" w:sz="4" w:space="0" w:color="auto"/>
            </w:tcBorders>
          </w:tcPr>
          <w:p w14:paraId="3BF03ECC" w14:textId="77777777" w:rsidR="005F0A42" w:rsidRPr="00D32E49" w:rsidRDefault="005F0A42" w:rsidP="00065D26">
            <w:pPr>
              <w:rPr>
                <w:rFonts w:ascii="Arial" w:hAnsi="Arial" w:cs="Arial"/>
                <w:b/>
                <w:sz w:val="14"/>
                <w:szCs w:val="14"/>
              </w:rPr>
            </w:pPr>
            <w:r w:rsidRPr="00D32E49">
              <w:rPr>
                <w:rFonts w:ascii="Arial" w:hAnsi="Arial" w:cs="Arial"/>
                <w:b/>
                <w:sz w:val="14"/>
                <w:szCs w:val="14"/>
              </w:rPr>
              <w:t>R2</w:t>
            </w:r>
          </w:p>
        </w:tc>
        <w:tc>
          <w:tcPr>
            <w:tcW w:w="866" w:type="dxa"/>
            <w:tcBorders>
              <w:bottom w:val="single" w:sz="4" w:space="0" w:color="auto"/>
            </w:tcBorders>
          </w:tcPr>
          <w:p w14:paraId="0AA5DC99" w14:textId="77777777" w:rsidR="005F0A42" w:rsidRPr="00D32E49" w:rsidRDefault="005F0A42" w:rsidP="00065D26">
            <w:pPr>
              <w:rPr>
                <w:rFonts w:ascii="Arial" w:hAnsi="Arial" w:cs="Arial"/>
                <w:b/>
                <w:sz w:val="14"/>
                <w:szCs w:val="14"/>
              </w:rPr>
            </w:pPr>
            <w:r w:rsidRPr="00D32E49">
              <w:rPr>
                <w:rFonts w:ascii="Arial" w:hAnsi="Arial" w:cs="Arial"/>
                <w:b/>
                <w:sz w:val="14"/>
                <w:szCs w:val="14"/>
              </w:rPr>
              <w:t>Intercept</w:t>
            </w:r>
          </w:p>
        </w:tc>
        <w:tc>
          <w:tcPr>
            <w:tcW w:w="672" w:type="dxa"/>
            <w:tcBorders>
              <w:bottom w:val="single" w:sz="4" w:space="0" w:color="auto"/>
            </w:tcBorders>
          </w:tcPr>
          <w:p w14:paraId="180C8DCF" w14:textId="77777777" w:rsidR="005F0A42" w:rsidRPr="00D32E49" w:rsidRDefault="005F0A42" w:rsidP="00065D26">
            <w:pPr>
              <w:rPr>
                <w:rFonts w:ascii="Arial" w:hAnsi="Arial" w:cs="Arial"/>
                <w:b/>
                <w:sz w:val="14"/>
                <w:szCs w:val="14"/>
              </w:rPr>
            </w:pPr>
            <w:r w:rsidRPr="00D32E49">
              <w:rPr>
                <w:rFonts w:ascii="Arial" w:hAnsi="Arial" w:cs="Arial"/>
                <w:b/>
                <w:sz w:val="14"/>
                <w:szCs w:val="14"/>
              </w:rPr>
              <w:t>slope</w:t>
            </w:r>
          </w:p>
        </w:tc>
        <w:tc>
          <w:tcPr>
            <w:tcW w:w="781" w:type="dxa"/>
            <w:tcBorders>
              <w:bottom w:val="single" w:sz="4" w:space="0" w:color="auto"/>
            </w:tcBorders>
          </w:tcPr>
          <w:p w14:paraId="34A908D4" w14:textId="77777777" w:rsidR="005F0A42" w:rsidRPr="00D32E49" w:rsidRDefault="005F0A42" w:rsidP="00065D26">
            <w:pPr>
              <w:rPr>
                <w:rFonts w:ascii="Arial" w:hAnsi="Arial" w:cs="Arial"/>
                <w:b/>
                <w:sz w:val="14"/>
                <w:szCs w:val="14"/>
              </w:rPr>
            </w:pPr>
            <w:r w:rsidRPr="00D32E49">
              <w:rPr>
                <w:rFonts w:ascii="Arial" w:hAnsi="Arial" w:cs="Arial"/>
                <w:b/>
                <w:sz w:val="14"/>
                <w:szCs w:val="14"/>
              </w:rPr>
              <w:t>p-value</w:t>
            </w:r>
          </w:p>
        </w:tc>
        <w:tc>
          <w:tcPr>
            <w:tcW w:w="594" w:type="dxa"/>
            <w:tcBorders>
              <w:bottom w:val="single" w:sz="4" w:space="0" w:color="auto"/>
            </w:tcBorders>
          </w:tcPr>
          <w:p w14:paraId="53C4838F" w14:textId="77777777" w:rsidR="005F0A42" w:rsidRPr="00D32E49" w:rsidRDefault="005F0A42" w:rsidP="00065D26">
            <w:pPr>
              <w:rPr>
                <w:rFonts w:ascii="Arial" w:hAnsi="Arial" w:cs="Arial"/>
                <w:b/>
                <w:sz w:val="14"/>
                <w:szCs w:val="14"/>
              </w:rPr>
            </w:pPr>
            <w:r w:rsidRPr="00D32E49">
              <w:rPr>
                <w:rFonts w:ascii="Arial" w:hAnsi="Arial" w:cs="Arial"/>
                <w:b/>
                <w:sz w:val="14"/>
                <w:szCs w:val="14"/>
              </w:rPr>
              <w:t>λ</w:t>
            </w:r>
          </w:p>
        </w:tc>
      </w:tr>
      <w:tr w:rsidR="005F0A42" w:rsidRPr="00D32E49" w14:paraId="66EE51EF" w14:textId="77777777" w:rsidTr="00065D26">
        <w:tc>
          <w:tcPr>
            <w:tcW w:w="648" w:type="dxa"/>
            <w:tcBorders>
              <w:top w:val="single" w:sz="4" w:space="0" w:color="auto"/>
              <w:bottom w:val="nil"/>
            </w:tcBorders>
          </w:tcPr>
          <w:p w14:paraId="22FCEAA3"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5BC22CF4" w14:textId="77777777" w:rsidR="005F0A42" w:rsidRPr="00D32E49" w:rsidRDefault="005F0A42" w:rsidP="00065D26">
            <w:pPr>
              <w:rPr>
                <w:rFonts w:ascii="Arial" w:hAnsi="Arial" w:cs="Arial"/>
                <w:sz w:val="14"/>
                <w:szCs w:val="14"/>
              </w:rPr>
            </w:pPr>
            <w:r>
              <w:rPr>
                <w:rFonts w:ascii="Arial" w:hAnsi="Arial" w:cs="Arial"/>
                <w:sz w:val="14"/>
                <w:szCs w:val="14"/>
              </w:rPr>
              <w:t>HC ~ HML</w:t>
            </w:r>
          </w:p>
        </w:tc>
        <w:tc>
          <w:tcPr>
            <w:tcW w:w="1076" w:type="dxa"/>
            <w:tcBorders>
              <w:top w:val="single" w:sz="4" w:space="0" w:color="auto"/>
              <w:bottom w:val="nil"/>
            </w:tcBorders>
          </w:tcPr>
          <w:p w14:paraId="43438041" w14:textId="77777777" w:rsidR="005F0A42" w:rsidRPr="00D32E49" w:rsidRDefault="005F0A42" w:rsidP="00065D26">
            <w:pPr>
              <w:rPr>
                <w:rFonts w:ascii="Arial" w:hAnsi="Arial" w:cs="Arial"/>
                <w:sz w:val="14"/>
                <w:szCs w:val="14"/>
              </w:rPr>
            </w:pPr>
            <w:r>
              <w:rPr>
                <w:rFonts w:ascii="Arial" w:hAnsi="Arial" w:cs="Arial"/>
                <w:sz w:val="14"/>
                <w:szCs w:val="14"/>
              </w:rPr>
              <w:t>0.38</w:t>
            </w:r>
          </w:p>
        </w:tc>
        <w:tc>
          <w:tcPr>
            <w:tcW w:w="477" w:type="dxa"/>
            <w:tcBorders>
              <w:top w:val="single" w:sz="4" w:space="0" w:color="auto"/>
              <w:bottom w:val="nil"/>
            </w:tcBorders>
          </w:tcPr>
          <w:p w14:paraId="0F9C21DF" w14:textId="77777777" w:rsidR="005F0A42" w:rsidRPr="00D32E49" w:rsidRDefault="005F0A42" w:rsidP="00065D26">
            <w:pPr>
              <w:rPr>
                <w:rFonts w:ascii="Arial" w:hAnsi="Arial" w:cs="Arial"/>
                <w:sz w:val="14"/>
                <w:szCs w:val="14"/>
              </w:rPr>
            </w:pPr>
            <w:r>
              <w:rPr>
                <w:rFonts w:ascii="Arial" w:hAnsi="Arial" w:cs="Arial"/>
                <w:sz w:val="14"/>
                <w:szCs w:val="14"/>
              </w:rPr>
              <w:t>5</w:t>
            </w:r>
          </w:p>
        </w:tc>
        <w:tc>
          <w:tcPr>
            <w:tcW w:w="672" w:type="dxa"/>
            <w:tcBorders>
              <w:top w:val="single" w:sz="4" w:space="0" w:color="auto"/>
              <w:bottom w:val="nil"/>
            </w:tcBorders>
          </w:tcPr>
          <w:p w14:paraId="73CC1CD5" w14:textId="77777777" w:rsidR="005F0A42" w:rsidRPr="00D32E49" w:rsidRDefault="005F0A42" w:rsidP="00065D26">
            <w:pPr>
              <w:rPr>
                <w:rFonts w:ascii="Arial" w:hAnsi="Arial" w:cs="Arial"/>
                <w:sz w:val="14"/>
                <w:szCs w:val="14"/>
              </w:rPr>
            </w:pPr>
            <w:r>
              <w:rPr>
                <w:rFonts w:ascii="Arial" w:hAnsi="Arial" w:cs="Arial"/>
                <w:sz w:val="14"/>
                <w:szCs w:val="14"/>
              </w:rPr>
              <w:t>0.605</w:t>
            </w:r>
          </w:p>
        </w:tc>
        <w:tc>
          <w:tcPr>
            <w:tcW w:w="866" w:type="dxa"/>
            <w:tcBorders>
              <w:top w:val="single" w:sz="4" w:space="0" w:color="auto"/>
              <w:bottom w:val="nil"/>
            </w:tcBorders>
          </w:tcPr>
          <w:p w14:paraId="787B19C0"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2597DD0D" w14:textId="77777777" w:rsidR="005F0A42" w:rsidRPr="00D32E49" w:rsidRDefault="005F0A42" w:rsidP="00065D26">
            <w:pPr>
              <w:rPr>
                <w:rFonts w:ascii="Arial" w:hAnsi="Arial" w:cs="Arial"/>
                <w:sz w:val="14"/>
                <w:szCs w:val="14"/>
              </w:rPr>
            </w:pPr>
            <w:r>
              <w:rPr>
                <w:rFonts w:ascii="Arial" w:hAnsi="Arial" w:cs="Arial"/>
                <w:sz w:val="14"/>
                <w:szCs w:val="14"/>
              </w:rPr>
              <w:t>1.251</w:t>
            </w:r>
          </w:p>
        </w:tc>
        <w:tc>
          <w:tcPr>
            <w:tcW w:w="781" w:type="dxa"/>
            <w:tcBorders>
              <w:top w:val="single" w:sz="4" w:space="0" w:color="auto"/>
              <w:bottom w:val="nil"/>
            </w:tcBorders>
          </w:tcPr>
          <w:p w14:paraId="4E0810C4"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26780F43"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3E6B6046" w14:textId="77777777" w:rsidTr="00065D26">
        <w:tc>
          <w:tcPr>
            <w:tcW w:w="648" w:type="dxa"/>
            <w:tcBorders>
              <w:top w:val="nil"/>
              <w:bottom w:val="nil"/>
            </w:tcBorders>
          </w:tcPr>
          <w:p w14:paraId="5FCA1A6F"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676501A4" w14:textId="77777777" w:rsidR="005F0A42" w:rsidRPr="00D32E49" w:rsidRDefault="005F0A42" w:rsidP="00065D26">
            <w:pPr>
              <w:rPr>
                <w:rFonts w:ascii="Arial" w:hAnsi="Arial" w:cs="Arial"/>
                <w:sz w:val="14"/>
                <w:szCs w:val="14"/>
              </w:rPr>
            </w:pPr>
            <w:r>
              <w:rPr>
                <w:rFonts w:ascii="Arial" w:hAnsi="Arial" w:cs="Arial"/>
                <w:sz w:val="14"/>
                <w:szCs w:val="14"/>
              </w:rPr>
              <w:t>HC ~ HML</w:t>
            </w:r>
          </w:p>
        </w:tc>
        <w:tc>
          <w:tcPr>
            <w:tcW w:w="1076" w:type="dxa"/>
            <w:tcBorders>
              <w:top w:val="nil"/>
              <w:bottom w:val="nil"/>
            </w:tcBorders>
          </w:tcPr>
          <w:p w14:paraId="28FCF14F" w14:textId="77777777" w:rsidR="005F0A42" w:rsidRPr="00D32E49" w:rsidRDefault="005F0A42" w:rsidP="00065D26">
            <w:pPr>
              <w:rPr>
                <w:rFonts w:ascii="Arial" w:hAnsi="Arial" w:cs="Arial"/>
                <w:sz w:val="14"/>
                <w:szCs w:val="14"/>
              </w:rPr>
            </w:pPr>
            <w:r>
              <w:rPr>
                <w:rFonts w:ascii="Arial" w:hAnsi="Arial" w:cs="Arial"/>
                <w:sz w:val="14"/>
                <w:szCs w:val="14"/>
              </w:rPr>
              <w:t>0.14</w:t>
            </w:r>
          </w:p>
        </w:tc>
        <w:tc>
          <w:tcPr>
            <w:tcW w:w="477" w:type="dxa"/>
            <w:tcBorders>
              <w:top w:val="nil"/>
              <w:bottom w:val="nil"/>
            </w:tcBorders>
          </w:tcPr>
          <w:p w14:paraId="0AC2196D" w14:textId="77777777" w:rsidR="005F0A42" w:rsidRPr="00D32E49" w:rsidRDefault="005F0A42" w:rsidP="00065D26">
            <w:pPr>
              <w:rPr>
                <w:rFonts w:ascii="Arial" w:hAnsi="Arial" w:cs="Arial"/>
                <w:sz w:val="14"/>
                <w:szCs w:val="14"/>
              </w:rPr>
            </w:pPr>
            <w:r>
              <w:rPr>
                <w:rFonts w:ascii="Arial" w:hAnsi="Arial" w:cs="Arial"/>
                <w:sz w:val="14"/>
                <w:szCs w:val="14"/>
              </w:rPr>
              <w:t>5</w:t>
            </w:r>
          </w:p>
        </w:tc>
        <w:tc>
          <w:tcPr>
            <w:tcW w:w="672" w:type="dxa"/>
            <w:tcBorders>
              <w:top w:val="nil"/>
              <w:bottom w:val="nil"/>
            </w:tcBorders>
          </w:tcPr>
          <w:p w14:paraId="53562724" w14:textId="77777777" w:rsidR="005F0A42" w:rsidRPr="00D32E49" w:rsidRDefault="005F0A42" w:rsidP="00065D26">
            <w:pPr>
              <w:rPr>
                <w:rFonts w:ascii="Arial" w:hAnsi="Arial" w:cs="Arial"/>
                <w:sz w:val="14"/>
                <w:szCs w:val="14"/>
              </w:rPr>
            </w:pPr>
            <w:r>
              <w:rPr>
                <w:rFonts w:ascii="Arial" w:hAnsi="Arial" w:cs="Arial"/>
                <w:sz w:val="14"/>
                <w:szCs w:val="14"/>
              </w:rPr>
              <w:t>0.271</w:t>
            </w:r>
          </w:p>
        </w:tc>
        <w:tc>
          <w:tcPr>
            <w:tcW w:w="866" w:type="dxa"/>
            <w:tcBorders>
              <w:top w:val="nil"/>
              <w:bottom w:val="nil"/>
            </w:tcBorders>
          </w:tcPr>
          <w:p w14:paraId="2B2860ED"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471B3D90" w14:textId="77777777" w:rsidR="005F0A42" w:rsidRPr="00D32E49" w:rsidRDefault="005F0A42" w:rsidP="00065D26">
            <w:pPr>
              <w:rPr>
                <w:rFonts w:ascii="Arial" w:hAnsi="Arial" w:cs="Arial"/>
                <w:sz w:val="14"/>
                <w:szCs w:val="14"/>
              </w:rPr>
            </w:pPr>
            <w:r>
              <w:rPr>
                <w:rFonts w:ascii="Arial" w:hAnsi="Arial" w:cs="Arial"/>
                <w:sz w:val="14"/>
                <w:szCs w:val="14"/>
              </w:rPr>
              <w:t>1.251</w:t>
            </w:r>
          </w:p>
        </w:tc>
        <w:tc>
          <w:tcPr>
            <w:tcW w:w="781" w:type="dxa"/>
            <w:tcBorders>
              <w:top w:val="nil"/>
              <w:bottom w:val="nil"/>
            </w:tcBorders>
          </w:tcPr>
          <w:p w14:paraId="7B159281"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05A24CDD" w14:textId="77777777" w:rsidR="005F0A42" w:rsidRPr="00D32E49" w:rsidRDefault="005F0A42" w:rsidP="00065D26">
            <w:pPr>
              <w:rPr>
                <w:rFonts w:ascii="Arial" w:hAnsi="Arial" w:cs="Arial"/>
                <w:sz w:val="14"/>
                <w:szCs w:val="14"/>
              </w:rPr>
            </w:pPr>
            <w:r>
              <w:rPr>
                <w:rFonts w:ascii="Arial" w:hAnsi="Arial" w:cs="Arial"/>
                <w:sz w:val="14"/>
                <w:szCs w:val="14"/>
              </w:rPr>
              <w:t>1.01</w:t>
            </w:r>
          </w:p>
        </w:tc>
      </w:tr>
      <w:tr w:rsidR="005F0A42" w:rsidRPr="00D32E49" w14:paraId="7093B3A8" w14:textId="77777777" w:rsidTr="00065D26">
        <w:tc>
          <w:tcPr>
            <w:tcW w:w="648" w:type="dxa"/>
            <w:tcBorders>
              <w:top w:val="nil"/>
              <w:bottom w:val="single" w:sz="4" w:space="0" w:color="auto"/>
            </w:tcBorders>
          </w:tcPr>
          <w:p w14:paraId="38593ACB"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52313DA9" w14:textId="77777777" w:rsidR="005F0A42" w:rsidRPr="00D32E49" w:rsidRDefault="005F0A42" w:rsidP="00065D26">
            <w:pPr>
              <w:rPr>
                <w:rFonts w:ascii="Arial" w:hAnsi="Arial" w:cs="Arial"/>
                <w:sz w:val="14"/>
                <w:szCs w:val="14"/>
              </w:rPr>
            </w:pPr>
            <w:r>
              <w:rPr>
                <w:rFonts w:ascii="Arial" w:hAnsi="Arial" w:cs="Arial"/>
                <w:sz w:val="14"/>
                <w:szCs w:val="14"/>
              </w:rPr>
              <w:t>HC ~ HML + intercept</w:t>
            </w:r>
          </w:p>
        </w:tc>
        <w:tc>
          <w:tcPr>
            <w:tcW w:w="1076" w:type="dxa"/>
            <w:tcBorders>
              <w:top w:val="nil"/>
              <w:bottom w:val="single" w:sz="4" w:space="0" w:color="auto"/>
            </w:tcBorders>
          </w:tcPr>
          <w:p w14:paraId="461753E9" w14:textId="77777777" w:rsidR="005F0A42" w:rsidRPr="00D32E49" w:rsidRDefault="005F0A42" w:rsidP="00065D26">
            <w:pPr>
              <w:rPr>
                <w:rFonts w:ascii="Arial" w:hAnsi="Arial" w:cs="Arial"/>
                <w:sz w:val="14"/>
                <w:szCs w:val="14"/>
              </w:rPr>
            </w:pPr>
            <w:r>
              <w:rPr>
                <w:rFonts w:ascii="Arial" w:hAnsi="Arial" w:cs="Arial"/>
                <w:sz w:val="14"/>
                <w:szCs w:val="14"/>
              </w:rPr>
              <w:t>0.12</w:t>
            </w:r>
          </w:p>
        </w:tc>
        <w:tc>
          <w:tcPr>
            <w:tcW w:w="477" w:type="dxa"/>
            <w:tcBorders>
              <w:top w:val="nil"/>
              <w:bottom w:val="single" w:sz="4" w:space="0" w:color="auto"/>
            </w:tcBorders>
          </w:tcPr>
          <w:p w14:paraId="07FAF17B" w14:textId="77777777" w:rsidR="005F0A42" w:rsidRPr="00D32E49" w:rsidRDefault="005F0A42" w:rsidP="00065D26">
            <w:pPr>
              <w:rPr>
                <w:rFonts w:ascii="Arial" w:hAnsi="Arial" w:cs="Arial"/>
                <w:sz w:val="14"/>
                <w:szCs w:val="14"/>
              </w:rPr>
            </w:pPr>
            <w:r>
              <w:rPr>
                <w:rFonts w:ascii="Arial" w:hAnsi="Arial" w:cs="Arial"/>
                <w:sz w:val="14"/>
                <w:szCs w:val="14"/>
              </w:rPr>
              <w:t>5</w:t>
            </w:r>
          </w:p>
        </w:tc>
        <w:tc>
          <w:tcPr>
            <w:tcW w:w="672" w:type="dxa"/>
            <w:tcBorders>
              <w:top w:val="nil"/>
              <w:bottom w:val="single" w:sz="4" w:space="0" w:color="auto"/>
            </w:tcBorders>
          </w:tcPr>
          <w:p w14:paraId="410EBB5F" w14:textId="77777777" w:rsidR="005F0A42" w:rsidRPr="00D32E49" w:rsidRDefault="005F0A42" w:rsidP="00065D26">
            <w:pPr>
              <w:rPr>
                <w:rFonts w:ascii="Arial" w:hAnsi="Arial" w:cs="Arial"/>
                <w:sz w:val="14"/>
                <w:szCs w:val="14"/>
              </w:rPr>
            </w:pPr>
            <w:r>
              <w:rPr>
                <w:rFonts w:ascii="Arial" w:hAnsi="Arial" w:cs="Arial"/>
                <w:sz w:val="14"/>
                <w:szCs w:val="14"/>
              </w:rPr>
              <w:t>0.836</w:t>
            </w:r>
          </w:p>
        </w:tc>
        <w:tc>
          <w:tcPr>
            <w:tcW w:w="866" w:type="dxa"/>
            <w:tcBorders>
              <w:top w:val="nil"/>
              <w:bottom w:val="single" w:sz="4" w:space="0" w:color="auto"/>
            </w:tcBorders>
          </w:tcPr>
          <w:p w14:paraId="6D37147C" w14:textId="77777777" w:rsidR="005F0A42" w:rsidRPr="00D32E49" w:rsidRDefault="005F0A42" w:rsidP="00065D26">
            <w:pPr>
              <w:rPr>
                <w:rFonts w:ascii="Arial" w:hAnsi="Arial" w:cs="Arial"/>
                <w:sz w:val="14"/>
                <w:szCs w:val="14"/>
              </w:rPr>
            </w:pPr>
            <w:r>
              <w:rPr>
                <w:rFonts w:ascii="Arial" w:hAnsi="Arial" w:cs="Arial"/>
                <w:sz w:val="14"/>
                <w:szCs w:val="14"/>
              </w:rPr>
              <w:t>0.687</w:t>
            </w:r>
          </w:p>
        </w:tc>
        <w:tc>
          <w:tcPr>
            <w:tcW w:w="672" w:type="dxa"/>
            <w:tcBorders>
              <w:top w:val="nil"/>
              <w:bottom w:val="single" w:sz="4" w:space="0" w:color="auto"/>
            </w:tcBorders>
          </w:tcPr>
          <w:p w14:paraId="7519C53E" w14:textId="77777777" w:rsidR="005F0A42" w:rsidRPr="00D32E49" w:rsidRDefault="005F0A42" w:rsidP="00065D26">
            <w:pPr>
              <w:rPr>
                <w:rFonts w:ascii="Arial" w:hAnsi="Arial" w:cs="Arial"/>
                <w:sz w:val="14"/>
                <w:szCs w:val="14"/>
              </w:rPr>
            </w:pPr>
            <w:r>
              <w:rPr>
                <w:rFonts w:ascii="Arial" w:hAnsi="Arial" w:cs="Arial"/>
                <w:sz w:val="14"/>
                <w:szCs w:val="14"/>
              </w:rPr>
              <w:t>0.878</w:t>
            </w:r>
          </w:p>
        </w:tc>
        <w:tc>
          <w:tcPr>
            <w:tcW w:w="781" w:type="dxa"/>
            <w:tcBorders>
              <w:top w:val="nil"/>
              <w:bottom w:val="single" w:sz="4" w:space="0" w:color="auto"/>
            </w:tcBorders>
          </w:tcPr>
          <w:p w14:paraId="78B0C073" w14:textId="77777777" w:rsidR="005F0A42" w:rsidRPr="00D32E49" w:rsidRDefault="005F0A42" w:rsidP="00065D26">
            <w:pPr>
              <w:rPr>
                <w:rFonts w:ascii="Arial" w:hAnsi="Arial" w:cs="Arial"/>
                <w:sz w:val="14"/>
                <w:szCs w:val="14"/>
              </w:rPr>
            </w:pPr>
            <w:r>
              <w:rPr>
                <w:rFonts w:ascii="Arial" w:hAnsi="Arial" w:cs="Arial"/>
                <w:sz w:val="14"/>
                <w:szCs w:val="14"/>
              </w:rPr>
              <w:t>0.006</w:t>
            </w:r>
          </w:p>
        </w:tc>
        <w:tc>
          <w:tcPr>
            <w:tcW w:w="594" w:type="dxa"/>
            <w:tcBorders>
              <w:top w:val="nil"/>
              <w:bottom w:val="single" w:sz="4" w:space="0" w:color="auto"/>
            </w:tcBorders>
          </w:tcPr>
          <w:p w14:paraId="2FD3EF65"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4D2DA3DA" w14:textId="77777777" w:rsidTr="00065D26">
        <w:tc>
          <w:tcPr>
            <w:tcW w:w="648" w:type="dxa"/>
            <w:tcBorders>
              <w:top w:val="nil"/>
              <w:bottom w:val="single" w:sz="4" w:space="0" w:color="auto"/>
            </w:tcBorders>
          </w:tcPr>
          <w:p w14:paraId="6D60162F"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1A40077B"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256BBDA5"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3157331E"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7950C702"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2AEF9203"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43C1415A"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67F4DF60"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382A633B" w14:textId="77777777" w:rsidR="005F0A42" w:rsidRPr="00D32E49" w:rsidRDefault="005F0A42" w:rsidP="00065D26">
            <w:pPr>
              <w:rPr>
                <w:rFonts w:ascii="Arial" w:hAnsi="Arial" w:cs="Arial"/>
                <w:sz w:val="14"/>
                <w:szCs w:val="14"/>
              </w:rPr>
            </w:pPr>
          </w:p>
        </w:tc>
      </w:tr>
      <w:tr w:rsidR="005F0A42" w:rsidRPr="00D32E49" w14:paraId="5BF1981B" w14:textId="77777777" w:rsidTr="00065D26">
        <w:tc>
          <w:tcPr>
            <w:tcW w:w="648" w:type="dxa"/>
            <w:tcBorders>
              <w:top w:val="single" w:sz="4" w:space="0" w:color="auto"/>
              <w:bottom w:val="nil"/>
            </w:tcBorders>
          </w:tcPr>
          <w:p w14:paraId="6AF3BEBB"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23E8F24A" w14:textId="77777777" w:rsidR="005F0A42" w:rsidRPr="00D32E49" w:rsidRDefault="005F0A42" w:rsidP="00065D26">
            <w:pPr>
              <w:rPr>
                <w:rFonts w:ascii="Arial" w:hAnsi="Arial" w:cs="Arial"/>
                <w:sz w:val="14"/>
                <w:szCs w:val="14"/>
              </w:rPr>
            </w:pPr>
            <w:r>
              <w:rPr>
                <w:rFonts w:ascii="Arial" w:hAnsi="Arial" w:cs="Arial"/>
                <w:sz w:val="14"/>
                <w:szCs w:val="14"/>
              </w:rPr>
              <w:t>HC ~ HAP + intercept</w:t>
            </w:r>
          </w:p>
        </w:tc>
        <w:tc>
          <w:tcPr>
            <w:tcW w:w="1076" w:type="dxa"/>
            <w:tcBorders>
              <w:top w:val="single" w:sz="4" w:space="0" w:color="auto"/>
              <w:bottom w:val="nil"/>
            </w:tcBorders>
          </w:tcPr>
          <w:p w14:paraId="3AA3B928" w14:textId="77777777" w:rsidR="005F0A42" w:rsidRPr="00D32E49" w:rsidRDefault="005F0A42" w:rsidP="00065D26">
            <w:pPr>
              <w:rPr>
                <w:rFonts w:ascii="Arial" w:hAnsi="Arial" w:cs="Arial"/>
                <w:sz w:val="14"/>
                <w:szCs w:val="14"/>
              </w:rPr>
            </w:pPr>
            <w:r>
              <w:rPr>
                <w:rFonts w:ascii="Arial" w:hAnsi="Arial" w:cs="Arial"/>
                <w:sz w:val="14"/>
                <w:szCs w:val="14"/>
              </w:rPr>
              <w:t>0.59</w:t>
            </w:r>
          </w:p>
        </w:tc>
        <w:tc>
          <w:tcPr>
            <w:tcW w:w="477" w:type="dxa"/>
            <w:tcBorders>
              <w:top w:val="single" w:sz="4" w:space="0" w:color="auto"/>
              <w:bottom w:val="nil"/>
            </w:tcBorders>
          </w:tcPr>
          <w:p w14:paraId="3602F6D1" w14:textId="77777777" w:rsidR="005F0A42" w:rsidRPr="00D32E49" w:rsidRDefault="005F0A42" w:rsidP="00065D26">
            <w:pPr>
              <w:rPr>
                <w:rFonts w:ascii="Arial" w:hAnsi="Arial" w:cs="Arial"/>
                <w:sz w:val="14"/>
                <w:szCs w:val="14"/>
              </w:rPr>
            </w:pPr>
            <w:r>
              <w:rPr>
                <w:rFonts w:ascii="Arial" w:hAnsi="Arial" w:cs="Arial"/>
                <w:sz w:val="14"/>
                <w:szCs w:val="14"/>
              </w:rPr>
              <w:t>4</w:t>
            </w:r>
          </w:p>
        </w:tc>
        <w:tc>
          <w:tcPr>
            <w:tcW w:w="672" w:type="dxa"/>
            <w:tcBorders>
              <w:top w:val="single" w:sz="4" w:space="0" w:color="auto"/>
              <w:bottom w:val="nil"/>
            </w:tcBorders>
          </w:tcPr>
          <w:p w14:paraId="2AC38E1D" w14:textId="77777777" w:rsidR="005F0A42" w:rsidRPr="00D32E49" w:rsidRDefault="005F0A42" w:rsidP="00065D26">
            <w:pPr>
              <w:rPr>
                <w:rFonts w:ascii="Arial" w:hAnsi="Arial" w:cs="Arial"/>
                <w:sz w:val="14"/>
                <w:szCs w:val="14"/>
              </w:rPr>
            </w:pPr>
            <w:r>
              <w:rPr>
                <w:rFonts w:ascii="Arial" w:hAnsi="Arial" w:cs="Arial"/>
                <w:sz w:val="14"/>
                <w:szCs w:val="14"/>
              </w:rPr>
              <w:t>0.818</w:t>
            </w:r>
          </w:p>
        </w:tc>
        <w:tc>
          <w:tcPr>
            <w:tcW w:w="866" w:type="dxa"/>
            <w:tcBorders>
              <w:top w:val="single" w:sz="4" w:space="0" w:color="auto"/>
              <w:bottom w:val="nil"/>
            </w:tcBorders>
          </w:tcPr>
          <w:p w14:paraId="2B2FAE60"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5F41696C" w14:textId="77777777" w:rsidR="005F0A42" w:rsidRPr="00D32E49" w:rsidRDefault="005F0A42" w:rsidP="00065D26">
            <w:pPr>
              <w:rPr>
                <w:rFonts w:ascii="Arial" w:hAnsi="Arial" w:cs="Arial"/>
                <w:sz w:val="14"/>
                <w:szCs w:val="14"/>
              </w:rPr>
            </w:pPr>
            <w:r>
              <w:rPr>
                <w:rFonts w:ascii="Arial" w:hAnsi="Arial" w:cs="Arial"/>
                <w:sz w:val="14"/>
                <w:szCs w:val="14"/>
              </w:rPr>
              <w:t>1.322</w:t>
            </w:r>
          </w:p>
        </w:tc>
        <w:tc>
          <w:tcPr>
            <w:tcW w:w="781" w:type="dxa"/>
            <w:tcBorders>
              <w:top w:val="single" w:sz="4" w:space="0" w:color="auto"/>
              <w:bottom w:val="nil"/>
            </w:tcBorders>
          </w:tcPr>
          <w:p w14:paraId="6B763830" w14:textId="77777777" w:rsidR="005F0A42" w:rsidRPr="00D32E49" w:rsidRDefault="005F0A42" w:rsidP="00065D26">
            <w:pPr>
              <w:rPr>
                <w:rFonts w:ascii="Arial" w:hAnsi="Arial" w:cs="Arial"/>
                <w:sz w:val="14"/>
                <w:szCs w:val="14"/>
              </w:rPr>
            </w:pPr>
            <w:r w:rsidRPr="00DB30C9">
              <w:rPr>
                <w:rFonts w:ascii="Arial" w:hAnsi="Arial" w:cs="Arial"/>
                <w:sz w:val="14"/>
                <w:szCs w:val="14"/>
              </w:rPr>
              <w:t>&lt;0.001</w:t>
            </w:r>
          </w:p>
        </w:tc>
        <w:tc>
          <w:tcPr>
            <w:tcW w:w="594" w:type="dxa"/>
            <w:tcBorders>
              <w:top w:val="single" w:sz="4" w:space="0" w:color="auto"/>
              <w:bottom w:val="nil"/>
            </w:tcBorders>
          </w:tcPr>
          <w:p w14:paraId="31566F1E"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35D84DA8" w14:textId="77777777" w:rsidTr="00065D26">
        <w:tc>
          <w:tcPr>
            <w:tcW w:w="648" w:type="dxa"/>
            <w:tcBorders>
              <w:top w:val="nil"/>
              <w:bottom w:val="nil"/>
            </w:tcBorders>
          </w:tcPr>
          <w:p w14:paraId="5E652537"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69518DEA" w14:textId="77777777" w:rsidR="005F0A42" w:rsidRPr="00D32E49" w:rsidRDefault="005F0A42" w:rsidP="00065D26">
            <w:pPr>
              <w:rPr>
                <w:rFonts w:ascii="Arial" w:hAnsi="Arial" w:cs="Arial"/>
                <w:sz w:val="14"/>
                <w:szCs w:val="14"/>
              </w:rPr>
            </w:pPr>
            <w:r>
              <w:rPr>
                <w:rFonts w:ascii="Arial" w:hAnsi="Arial" w:cs="Arial"/>
                <w:sz w:val="14"/>
                <w:szCs w:val="14"/>
              </w:rPr>
              <w:t>HC ~ HAP</w:t>
            </w:r>
          </w:p>
        </w:tc>
        <w:tc>
          <w:tcPr>
            <w:tcW w:w="1076" w:type="dxa"/>
            <w:tcBorders>
              <w:top w:val="nil"/>
              <w:bottom w:val="nil"/>
            </w:tcBorders>
          </w:tcPr>
          <w:p w14:paraId="78BE292A" w14:textId="77777777" w:rsidR="005F0A42" w:rsidRPr="00D32E49" w:rsidRDefault="005F0A42" w:rsidP="00065D26">
            <w:pPr>
              <w:rPr>
                <w:rFonts w:ascii="Arial" w:hAnsi="Arial" w:cs="Arial"/>
                <w:sz w:val="14"/>
                <w:szCs w:val="14"/>
              </w:rPr>
            </w:pPr>
            <w:r>
              <w:rPr>
                <w:rFonts w:ascii="Arial" w:hAnsi="Arial" w:cs="Arial"/>
                <w:sz w:val="14"/>
                <w:szCs w:val="14"/>
              </w:rPr>
              <w:t>0.18</w:t>
            </w:r>
          </w:p>
        </w:tc>
        <w:tc>
          <w:tcPr>
            <w:tcW w:w="477" w:type="dxa"/>
            <w:tcBorders>
              <w:top w:val="nil"/>
              <w:bottom w:val="nil"/>
            </w:tcBorders>
          </w:tcPr>
          <w:p w14:paraId="323E2453" w14:textId="77777777" w:rsidR="005F0A42" w:rsidRPr="00D32E49" w:rsidRDefault="005F0A42" w:rsidP="00065D26">
            <w:pPr>
              <w:rPr>
                <w:rFonts w:ascii="Arial" w:hAnsi="Arial" w:cs="Arial"/>
                <w:sz w:val="14"/>
                <w:szCs w:val="14"/>
              </w:rPr>
            </w:pPr>
            <w:r>
              <w:rPr>
                <w:rFonts w:ascii="Arial" w:hAnsi="Arial" w:cs="Arial"/>
                <w:sz w:val="14"/>
                <w:szCs w:val="14"/>
              </w:rPr>
              <w:t>4</w:t>
            </w:r>
          </w:p>
        </w:tc>
        <w:tc>
          <w:tcPr>
            <w:tcW w:w="672" w:type="dxa"/>
            <w:tcBorders>
              <w:top w:val="nil"/>
              <w:bottom w:val="nil"/>
            </w:tcBorders>
          </w:tcPr>
          <w:p w14:paraId="15044591" w14:textId="77777777" w:rsidR="005F0A42" w:rsidRPr="00D32E49" w:rsidRDefault="005F0A42" w:rsidP="00065D26">
            <w:pPr>
              <w:rPr>
                <w:rFonts w:ascii="Arial" w:hAnsi="Arial" w:cs="Arial"/>
                <w:sz w:val="14"/>
                <w:szCs w:val="14"/>
              </w:rPr>
            </w:pPr>
            <w:r>
              <w:rPr>
                <w:rFonts w:ascii="Arial" w:hAnsi="Arial" w:cs="Arial"/>
                <w:sz w:val="14"/>
                <w:szCs w:val="14"/>
              </w:rPr>
              <w:t>0.852</w:t>
            </w:r>
          </w:p>
        </w:tc>
        <w:tc>
          <w:tcPr>
            <w:tcW w:w="866" w:type="dxa"/>
            <w:tcBorders>
              <w:top w:val="nil"/>
              <w:bottom w:val="nil"/>
            </w:tcBorders>
          </w:tcPr>
          <w:p w14:paraId="5FED951B"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387E06F3" w14:textId="77777777" w:rsidR="005F0A42" w:rsidRPr="00D32E49" w:rsidRDefault="005F0A42" w:rsidP="00065D26">
            <w:pPr>
              <w:rPr>
                <w:rFonts w:ascii="Arial" w:hAnsi="Arial" w:cs="Arial"/>
                <w:sz w:val="14"/>
                <w:szCs w:val="14"/>
              </w:rPr>
            </w:pPr>
            <w:r>
              <w:rPr>
                <w:rFonts w:ascii="Arial" w:hAnsi="Arial" w:cs="Arial"/>
                <w:sz w:val="14"/>
                <w:szCs w:val="14"/>
              </w:rPr>
              <w:t>1.320</w:t>
            </w:r>
          </w:p>
        </w:tc>
        <w:tc>
          <w:tcPr>
            <w:tcW w:w="781" w:type="dxa"/>
            <w:tcBorders>
              <w:top w:val="nil"/>
              <w:bottom w:val="nil"/>
            </w:tcBorders>
          </w:tcPr>
          <w:p w14:paraId="55DD5F75" w14:textId="77777777" w:rsidR="005F0A42" w:rsidRPr="00D32E49" w:rsidRDefault="005F0A42" w:rsidP="00065D26">
            <w:pPr>
              <w:rPr>
                <w:rFonts w:ascii="Arial" w:hAnsi="Arial" w:cs="Arial"/>
                <w:sz w:val="14"/>
                <w:szCs w:val="14"/>
              </w:rPr>
            </w:pPr>
            <w:r w:rsidRPr="00DB30C9">
              <w:rPr>
                <w:rFonts w:ascii="Arial" w:hAnsi="Arial" w:cs="Arial"/>
                <w:sz w:val="14"/>
                <w:szCs w:val="14"/>
              </w:rPr>
              <w:t>&lt;0.001</w:t>
            </w:r>
          </w:p>
        </w:tc>
        <w:tc>
          <w:tcPr>
            <w:tcW w:w="594" w:type="dxa"/>
            <w:tcBorders>
              <w:top w:val="nil"/>
              <w:bottom w:val="nil"/>
            </w:tcBorders>
          </w:tcPr>
          <w:p w14:paraId="28A3FAC6"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834312E" w14:textId="77777777" w:rsidTr="00065D26">
        <w:tc>
          <w:tcPr>
            <w:tcW w:w="648" w:type="dxa"/>
            <w:tcBorders>
              <w:top w:val="nil"/>
              <w:bottom w:val="single" w:sz="4" w:space="0" w:color="auto"/>
            </w:tcBorders>
          </w:tcPr>
          <w:p w14:paraId="4627E3B2"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03571050" w14:textId="77777777" w:rsidR="005F0A42" w:rsidRPr="00D32E49" w:rsidRDefault="005F0A42" w:rsidP="00065D26">
            <w:pPr>
              <w:rPr>
                <w:rFonts w:ascii="Arial" w:hAnsi="Arial" w:cs="Arial"/>
                <w:sz w:val="14"/>
                <w:szCs w:val="14"/>
              </w:rPr>
            </w:pPr>
            <w:r>
              <w:rPr>
                <w:rFonts w:ascii="Arial" w:hAnsi="Arial" w:cs="Arial"/>
                <w:sz w:val="14"/>
                <w:szCs w:val="14"/>
              </w:rPr>
              <w:t>HC ~ HAP + intercept</w:t>
            </w:r>
          </w:p>
        </w:tc>
        <w:tc>
          <w:tcPr>
            <w:tcW w:w="1076" w:type="dxa"/>
            <w:tcBorders>
              <w:top w:val="nil"/>
              <w:bottom w:val="single" w:sz="4" w:space="0" w:color="auto"/>
            </w:tcBorders>
          </w:tcPr>
          <w:p w14:paraId="3E198F13" w14:textId="77777777" w:rsidR="005F0A42" w:rsidRPr="00D32E49" w:rsidRDefault="005F0A42" w:rsidP="00065D26">
            <w:pPr>
              <w:rPr>
                <w:rFonts w:ascii="Arial" w:hAnsi="Arial" w:cs="Arial"/>
                <w:sz w:val="14"/>
                <w:szCs w:val="14"/>
              </w:rPr>
            </w:pPr>
            <w:r>
              <w:rPr>
                <w:rFonts w:ascii="Arial" w:hAnsi="Arial" w:cs="Arial"/>
                <w:sz w:val="14"/>
                <w:szCs w:val="14"/>
              </w:rPr>
              <w:t>0.13</w:t>
            </w:r>
          </w:p>
        </w:tc>
        <w:tc>
          <w:tcPr>
            <w:tcW w:w="477" w:type="dxa"/>
            <w:tcBorders>
              <w:top w:val="nil"/>
              <w:bottom w:val="single" w:sz="4" w:space="0" w:color="auto"/>
            </w:tcBorders>
          </w:tcPr>
          <w:p w14:paraId="7592A6B6" w14:textId="77777777" w:rsidR="005F0A42" w:rsidRPr="00D32E49" w:rsidRDefault="005F0A42" w:rsidP="00065D26">
            <w:pPr>
              <w:rPr>
                <w:rFonts w:ascii="Arial" w:hAnsi="Arial" w:cs="Arial"/>
                <w:sz w:val="14"/>
                <w:szCs w:val="14"/>
              </w:rPr>
            </w:pPr>
            <w:r>
              <w:rPr>
                <w:rFonts w:ascii="Arial" w:hAnsi="Arial" w:cs="Arial"/>
                <w:sz w:val="14"/>
                <w:szCs w:val="14"/>
              </w:rPr>
              <w:t>4</w:t>
            </w:r>
          </w:p>
        </w:tc>
        <w:tc>
          <w:tcPr>
            <w:tcW w:w="672" w:type="dxa"/>
            <w:tcBorders>
              <w:top w:val="nil"/>
              <w:bottom w:val="single" w:sz="4" w:space="0" w:color="auto"/>
            </w:tcBorders>
          </w:tcPr>
          <w:p w14:paraId="16129A04" w14:textId="77777777" w:rsidR="005F0A42" w:rsidRPr="00D32E49" w:rsidRDefault="005F0A42" w:rsidP="00065D26">
            <w:pPr>
              <w:rPr>
                <w:rFonts w:ascii="Arial" w:hAnsi="Arial" w:cs="Arial"/>
                <w:sz w:val="14"/>
                <w:szCs w:val="14"/>
              </w:rPr>
            </w:pPr>
            <w:r>
              <w:rPr>
                <w:rFonts w:ascii="Arial" w:hAnsi="Arial" w:cs="Arial"/>
                <w:sz w:val="14"/>
                <w:szCs w:val="14"/>
              </w:rPr>
              <w:t>0.660</w:t>
            </w:r>
          </w:p>
        </w:tc>
        <w:tc>
          <w:tcPr>
            <w:tcW w:w="866" w:type="dxa"/>
            <w:tcBorders>
              <w:top w:val="nil"/>
              <w:bottom w:val="single" w:sz="4" w:space="0" w:color="auto"/>
            </w:tcBorders>
          </w:tcPr>
          <w:p w14:paraId="62AB55B5"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6203DAD1" w14:textId="77777777" w:rsidR="005F0A42" w:rsidRPr="00D32E49" w:rsidRDefault="005F0A42" w:rsidP="00065D26">
            <w:pPr>
              <w:rPr>
                <w:rFonts w:ascii="Arial" w:hAnsi="Arial" w:cs="Arial"/>
                <w:sz w:val="14"/>
                <w:szCs w:val="14"/>
              </w:rPr>
            </w:pPr>
            <w:r>
              <w:rPr>
                <w:rFonts w:ascii="Arial" w:hAnsi="Arial" w:cs="Arial"/>
                <w:sz w:val="14"/>
                <w:szCs w:val="14"/>
              </w:rPr>
              <w:t>1.337</w:t>
            </w:r>
          </w:p>
        </w:tc>
        <w:tc>
          <w:tcPr>
            <w:tcW w:w="781" w:type="dxa"/>
            <w:tcBorders>
              <w:top w:val="nil"/>
              <w:bottom w:val="single" w:sz="4" w:space="0" w:color="auto"/>
            </w:tcBorders>
          </w:tcPr>
          <w:p w14:paraId="48EE6A81" w14:textId="77777777" w:rsidR="005F0A42" w:rsidRPr="00D32E49" w:rsidRDefault="005F0A42" w:rsidP="00065D26">
            <w:pPr>
              <w:rPr>
                <w:rFonts w:ascii="Arial" w:hAnsi="Arial" w:cs="Arial"/>
                <w:sz w:val="14"/>
                <w:szCs w:val="14"/>
              </w:rPr>
            </w:pPr>
            <w:r w:rsidRPr="00DB30C9">
              <w:rPr>
                <w:rFonts w:ascii="Arial" w:hAnsi="Arial" w:cs="Arial"/>
                <w:sz w:val="14"/>
                <w:szCs w:val="14"/>
              </w:rPr>
              <w:t>&lt;0.001</w:t>
            </w:r>
          </w:p>
        </w:tc>
        <w:tc>
          <w:tcPr>
            <w:tcW w:w="594" w:type="dxa"/>
            <w:tcBorders>
              <w:top w:val="nil"/>
              <w:bottom w:val="single" w:sz="4" w:space="0" w:color="auto"/>
            </w:tcBorders>
          </w:tcPr>
          <w:p w14:paraId="7D78A3E3" w14:textId="77777777" w:rsidR="005F0A42" w:rsidRPr="00D32E49" w:rsidRDefault="005F0A42" w:rsidP="00065D26">
            <w:pPr>
              <w:rPr>
                <w:rFonts w:ascii="Arial" w:hAnsi="Arial" w:cs="Arial"/>
                <w:sz w:val="14"/>
                <w:szCs w:val="14"/>
              </w:rPr>
            </w:pPr>
            <w:r>
              <w:rPr>
                <w:rFonts w:ascii="Arial" w:hAnsi="Arial" w:cs="Arial"/>
                <w:sz w:val="14"/>
                <w:szCs w:val="14"/>
              </w:rPr>
              <w:t>1.33</w:t>
            </w:r>
          </w:p>
        </w:tc>
      </w:tr>
      <w:tr w:rsidR="005F0A42" w:rsidRPr="00D32E49" w14:paraId="007D37A7" w14:textId="77777777" w:rsidTr="00065D26">
        <w:tc>
          <w:tcPr>
            <w:tcW w:w="648" w:type="dxa"/>
            <w:tcBorders>
              <w:top w:val="nil"/>
              <w:bottom w:val="single" w:sz="4" w:space="0" w:color="auto"/>
            </w:tcBorders>
          </w:tcPr>
          <w:p w14:paraId="254F72FA"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73FA9C4F"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704B8B71"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1D315AED"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0979E6BB"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249542FE"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0D37C073"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2EDEBBC4"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31D62CB0" w14:textId="77777777" w:rsidR="005F0A42" w:rsidRPr="00D32E49" w:rsidRDefault="005F0A42" w:rsidP="00065D26">
            <w:pPr>
              <w:rPr>
                <w:rFonts w:ascii="Arial" w:hAnsi="Arial" w:cs="Arial"/>
                <w:sz w:val="14"/>
                <w:szCs w:val="14"/>
              </w:rPr>
            </w:pPr>
          </w:p>
        </w:tc>
      </w:tr>
      <w:tr w:rsidR="005F0A42" w:rsidRPr="00D32E49" w14:paraId="3FBDC928" w14:textId="77777777" w:rsidTr="00065D26">
        <w:tc>
          <w:tcPr>
            <w:tcW w:w="648" w:type="dxa"/>
            <w:tcBorders>
              <w:top w:val="single" w:sz="4" w:space="0" w:color="auto"/>
              <w:bottom w:val="nil"/>
            </w:tcBorders>
          </w:tcPr>
          <w:p w14:paraId="5ECCC1BB"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70310863" w14:textId="77777777" w:rsidR="005F0A42" w:rsidRPr="00D32E49" w:rsidRDefault="005F0A42" w:rsidP="00065D26">
            <w:pPr>
              <w:rPr>
                <w:rFonts w:ascii="Arial" w:hAnsi="Arial" w:cs="Arial"/>
                <w:sz w:val="14"/>
                <w:szCs w:val="14"/>
              </w:rPr>
            </w:pPr>
            <w:r w:rsidRPr="00611CEB">
              <w:rPr>
                <w:rFonts w:ascii="Arial" w:hAnsi="Arial" w:cs="Arial"/>
                <w:sz w:val="14"/>
                <w:szCs w:val="14"/>
              </w:rPr>
              <w:t>HC ~ HL + intercept</w:t>
            </w:r>
          </w:p>
        </w:tc>
        <w:tc>
          <w:tcPr>
            <w:tcW w:w="1076" w:type="dxa"/>
            <w:tcBorders>
              <w:top w:val="single" w:sz="4" w:space="0" w:color="auto"/>
              <w:bottom w:val="nil"/>
            </w:tcBorders>
          </w:tcPr>
          <w:p w14:paraId="241BA106" w14:textId="77777777" w:rsidR="005F0A42" w:rsidRPr="00D32E49" w:rsidRDefault="005F0A42" w:rsidP="00065D26">
            <w:pPr>
              <w:rPr>
                <w:rFonts w:ascii="Arial" w:hAnsi="Arial" w:cs="Arial"/>
                <w:sz w:val="14"/>
                <w:szCs w:val="14"/>
              </w:rPr>
            </w:pPr>
            <w:r>
              <w:rPr>
                <w:rFonts w:ascii="Arial" w:hAnsi="Arial" w:cs="Arial"/>
                <w:sz w:val="14"/>
                <w:szCs w:val="14"/>
              </w:rPr>
              <w:t>0.62</w:t>
            </w:r>
          </w:p>
        </w:tc>
        <w:tc>
          <w:tcPr>
            <w:tcW w:w="477" w:type="dxa"/>
            <w:tcBorders>
              <w:top w:val="single" w:sz="4" w:space="0" w:color="auto"/>
              <w:bottom w:val="nil"/>
            </w:tcBorders>
          </w:tcPr>
          <w:p w14:paraId="52FD1BC0"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single" w:sz="4" w:space="0" w:color="auto"/>
              <w:bottom w:val="nil"/>
            </w:tcBorders>
          </w:tcPr>
          <w:p w14:paraId="531E73E8" w14:textId="77777777" w:rsidR="005F0A42" w:rsidRPr="00D32E49" w:rsidRDefault="005F0A42" w:rsidP="00065D26">
            <w:pPr>
              <w:rPr>
                <w:rFonts w:ascii="Arial" w:hAnsi="Arial" w:cs="Arial"/>
                <w:sz w:val="14"/>
                <w:szCs w:val="14"/>
              </w:rPr>
            </w:pPr>
            <w:r>
              <w:rPr>
                <w:rFonts w:ascii="Arial" w:hAnsi="Arial" w:cs="Arial"/>
                <w:sz w:val="14"/>
                <w:szCs w:val="14"/>
              </w:rPr>
              <w:t>0.955</w:t>
            </w:r>
          </w:p>
        </w:tc>
        <w:tc>
          <w:tcPr>
            <w:tcW w:w="866" w:type="dxa"/>
            <w:tcBorders>
              <w:top w:val="single" w:sz="4" w:space="0" w:color="auto"/>
              <w:bottom w:val="nil"/>
            </w:tcBorders>
          </w:tcPr>
          <w:p w14:paraId="52517F58" w14:textId="77777777" w:rsidR="005F0A42" w:rsidRPr="00D32E49" w:rsidRDefault="005F0A42" w:rsidP="00065D26">
            <w:pPr>
              <w:rPr>
                <w:rFonts w:ascii="Arial" w:hAnsi="Arial" w:cs="Arial"/>
                <w:sz w:val="14"/>
                <w:szCs w:val="14"/>
              </w:rPr>
            </w:pPr>
            <w:r>
              <w:rPr>
                <w:rFonts w:ascii="Arial" w:hAnsi="Arial" w:cs="Arial"/>
                <w:sz w:val="14"/>
                <w:szCs w:val="14"/>
              </w:rPr>
              <w:t>-1.364</w:t>
            </w:r>
          </w:p>
        </w:tc>
        <w:tc>
          <w:tcPr>
            <w:tcW w:w="672" w:type="dxa"/>
            <w:tcBorders>
              <w:top w:val="single" w:sz="4" w:space="0" w:color="auto"/>
              <w:bottom w:val="nil"/>
            </w:tcBorders>
          </w:tcPr>
          <w:p w14:paraId="1B8F3AAC" w14:textId="77777777" w:rsidR="005F0A42" w:rsidRPr="00D32E49" w:rsidRDefault="005F0A42" w:rsidP="00065D26">
            <w:pPr>
              <w:rPr>
                <w:rFonts w:ascii="Arial" w:hAnsi="Arial" w:cs="Arial"/>
                <w:sz w:val="14"/>
                <w:szCs w:val="14"/>
              </w:rPr>
            </w:pPr>
            <w:r>
              <w:rPr>
                <w:rFonts w:ascii="Arial" w:hAnsi="Arial" w:cs="Arial"/>
                <w:sz w:val="14"/>
                <w:szCs w:val="14"/>
              </w:rPr>
              <w:t>1.368</w:t>
            </w:r>
          </w:p>
        </w:tc>
        <w:tc>
          <w:tcPr>
            <w:tcW w:w="781" w:type="dxa"/>
            <w:tcBorders>
              <w:top w:val="single" w:sz="4" w:space="0" w:color="auto"/>
              <w:bottom w:val="nil"/>
            </w:tcBorders>
          </w:tcPr>
          <w:p w14:paraId="60CA9AF2" w14:textId="77777777" w:rsidR="005F0A42" w:rsidRPr="00D32E49" w:rsidRDefault="005F0A42" w:rsidP="00065D26">
            <w:pPr>
              <w:rPr>
                <w:rFonts w:ascii="Arial" w:hAnsi="Arial" w:cs="Arial"/>
                <w:sz w:val="14"/>
                <w:szCs w:val="14"/>
              </w:rPr>
            </w:pPr>
            <w:r w:rsidRPr="00DB30C9">
              <w:rPr>
                <w:rFonts w:ascii="Arial" w:hAnsi="Arial" w:cs="Arial"/>
                <w:sz w:val="14"/>
                <w:szCs w:val="14"/>
              </w:rPr>
              <w:t>&lt;0.001</w:t>
            </w:r>
          </w:p>
        </w:tc>
        <w:tc>
          <w:tcPr>
            <w:tcW w:w="594" w:type="dxa"/>
            <w:tcBorders>
              <w:top w:val="single" w:sz="4" w:space="0" w:color="auto"/>
              <w:bottom w:val="nil"/>
            </w:tcBorders>
          </w:tcPr>
          <w:p w14:paraId="57A7142C"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C219364" w14:textId="77777777" w:rsidTr="00065D26">
        <w:tc>
          <w:tcPr>
            <w:tcW w:w="648" w:type="dxa"/>
            <w:tcBorders>
              <w:top w:val="nil"/>
              <w:bottom w:val="nil"/>
            </w:tcBorders>
          </w:tcPr>
          <w:p w14:paraId="6EDACFF5"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5B68CE55" w14:textId="77777777" w:rsidR="005F0A42" w:rsidRPr="00D32E49" w:rsidRDefault="005F0A42" w:rsidP="00065D26">
            <w:pPr>
              <w:rPr>
                <w:rFonts w:ascii="Arial" w:hAnsi="Arial" w:cs="Arial"/>
                <w:sz w:val="14"/>
                <w:szCs w:val="14"/>
              </w:rPr>
            </w:pPr>
            <w:r w:rsidRPr="00611CEB">
              <w:rPr>
                <w:rFonts w:ascii="Arial" w:hAnsi="Arial" w:cs="Arial"/>
                <w:sz w:val="14"/>
                <w:szCs w:val="14"/>
              </w:rPr>
              <w:t>HC ~ HL + intercept</w:t>
            </w:r>
          </w:p>
        </w:tc>
        <w:tc>
          <w:tcPr>
            <w:tcW w:w="1076" w:type="dxa"/>
            <w:tcBorders>
              <w:top w:val="nil"/>
              <w:bottom w:val="nil"/>
            </w:tcBorders>
          </w:tcPr>
          <w:p w14:paraId="5EC0751C" w14:textId="77777777" w:rsidR="005F0A42" w:rsidRPr="00D32E49" w:rsidRDefault="005F0A42" w:rsidP="00065D26">
            <w:pPr>
              <w:rPr>
                <w:rFonts w:ascii="Arial" w:hAnsi="Arial" w:cs="Arial"/>
                <w:sz w:val="14"/>
                <w:szCs w:val="14"/>
              </w:rPr>
            </w:pPr>
            <w:r>
              <w:rPr>
                <w:rFonts w:ascii="Arial" w:hAnsi="Arial" w:cs="Arial"/>
                <w:sz w:val="14"/>
                <w:szCs w:val="14"/>
              </w:rPr>
              <w:t>0.19</w:t>
            </w:r>
          </w:p>
        </w:tc>
        <w:tc>
          <w:tcPr>
            <w:tcW w:w="477" w:type="dxa"/>
            <w:tcBorders>
              <w:top w:val="nil"/>
              <w:bottom w:val="nil"/>
            </w:tcBorders>
          </w:tcPr>
          <w:p w14:paraId="18599209"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nil"/>
              <w:bottom w:val="nil"/>
            </w:tcBorders>
          </w:tcPr>
          <w:p w14:paraId="3F441519" w14:textId="77777777" w:rsidR="005F0A42" w:rsidRPr="00D32E49" w:rsidRDefault="005F0A42" w:rsidP="00065D26">
            <w:pPr>
              <w:rPr>
                <w:rFonts w:ascii="Arial" w:hAnsi="Arial" w:cs="Arial"/>
                <w:sz w:val="14"/>
                <w:szCs w:val="14"/>
              </w:rPr>
            </w:pPr>
            <w:r>
              <w:rPr>
                <w:rFonts w:ascii="Arial" w:hAnsi="Arial" w:cs="Arial"/>
                <w:sz w:val="14"/>
                <w:szCs w:val="14"/>
              </w:rPr>
              <w:t>0.873</w:t>
            </w:r>
          </w:p>
        </w:tc>
        <w:tc>
          <w:tcPr>
            <w:tcW w:w="866" w:type="dxa"/>
            <w:tcBorders>
              <w:top w:val="nil"/>
              <w:bottom w:val="nil"/>
            </w:tcBorders>
          </w:tcPr>
          <w:p w14:paraId="31EA31E8" w14:textId="77777777" w:rsidR="005F0A42" w:rsidRPr="00D32E49" w:rsidRDefault="005F0A42" w:rsidP="00065D26">
            <w:pPr>
              <w:rPr>
                <w:rFonts w:ascii="Arial" w:hAnsi="Arial" w:cs="Arial"/>
                <w:sz w:val="14"/>
                <w:szCs w:val="14"/>
              </w:rPr>
            </w:pPr>
            <w:r>
              <w:rPr>
                <w:rFonts w:ascii="Arial" w:hAnsi="Arial" w:cs="Arial"/>
                <w:sz w:val="14"/>
                <w:szCs w:val="14"/>
              </w:rPr>
              <w:t>-1.344</w:t>
            </w:r>
          </w:p>
        </w:tc>
        <w:tc>
          <w:tcPr>
            <w:tcW w:w="672" w:type="dxa"/>
            <w:tcBorders>
              <w:top w:val="nil"/>
              <w:bottom w:val="nil"/>
            </w:tcBorders>
          </w:tcPr>
          <w:p w14:paraId="00895240" w14:textId="77777777" w:rsidR="005F0A42" w:rsidRPr="00D32E49" w:rsidRDefault="005F0A42" w:rsidP="00065D26">
            <w:pPr>
              <w:rPr>
                <w:rFonts w:ascii="Arial" w:hAnsi="Arial" w:cs="Arial"/>
                <w:sz w:val="14"/>
                <w:szCs w:val="14"/>
              </w:rPr>
            </w:pPr>
            <w:r>
              <w:rPr>
                <w:rFonts w:ascii="Arial" w:hAnsi="Arial" w:cs="Arial"/>
                <w:sz w:val="14"/>
                <w:szCs w:val="14"/>
              </w:rPr>
              <w:t>1.360</w:t>
            </w:r>
          </w:p>
        </w:tc>
        <w:tc>
          <w:tcPr>
            <w:tcW w:w="781" w:type="dxa"/>
            <w:tcBorders>
              <w:top w:val="nil"/>
              <w:bottom w:val="nil"/>
            </w:tcBorders>
          </w:tcPr>
          <w:p w14:paraId="2F2500DF" w14:textId="77777777" w:rsidR="005F0A42" w:rsidRPr="00D32E49" w:rsidRDefault="005F0A42" w:rsidP="00065D26">
            <w:pPr>
              <w:rPr>
                <w:rFonts w:ascii="Arial" w:hAnsi="Arial" w:cs="Arial"/>
                <w:sz w:val="14"/>
                <w:szCs w:val="14"/>
              </w:rPr>
            </w:pPr>
            <w:r w:rsidRPr="00DB30C9">
              <w:rPr>
                <w:rFonts w:ascii="Arial" w:hAnsi="Arial" w:cs="Arial"/>
                <w:sz w:val="14"/>
                <w:szCs w:val="14"/>
              </w:rPr>
              <w:t>&lt;0.001</w:t>
            </w:r>
          </w:p>
        </w:tc>
        <w:tc>
          <w:tcPr>
            <w:tcW w:w="594" w:type="dxa"/>
            <w:tcBorders>
              <w:top w:val="nil"/>
              <w:bottom w:val="nil"/>
            </w:tcBorders>
          </w:tcPr>
          <w:p w14:paraId="399F3784" w14:textId="77777777" w:rsidR="005F0A42" w:rsidRPr="00D32E49" w:rsidRDefault="005F0A42" w:rsidP="00065D26">
            <w:pPr>
              <w:rPr>
                <w:rFonts w:ascii="Arial" w:hAnsi="Arial" w:cs="Arial"/>
                <w:sz w:val="14"/>
                <w:szCs w:val="14"/>
              </w:rPr>
            </w:pPr>
            <w:r>
              <w:rPr>
                <w:rFonts w:ascii="Arial" w:hAnsi="Arial" w:cs="Arial"/>
                <w:sz w:val="14"/>
                <w:szCs w:val="14"/>
              </w:rPr>
              <w:t>0.12</w:t>
            </w:r>
          </w:p>
        </w:tc>
      </w:tr>
      <w:tr w:rsidR="005F0A42" w:rsidRPr="00D32E49" w14:paraId="3ADC1D94" w14:textId="77777777" w:rsidTr="00065D26">
        <w:tc>
          <w:tcPr>
            <w:tcW w:w="648" w:type="dxa"/>
            <w:tcBorders>
              <w:top w:val="nil"/>
              <w:bottom w:val="single" w:sz="4" w:space="0" w:color="auto"/>
            </w:tcBorders>
          </w:tcPr>
          <w:p w14:paraId="1F20299D"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2FE92E0C" w14:textId="77777777" w:rsidR="005F0A42" w:rsidRPr="00D32E49" w:rsidRDefault="005F0A42" w:rsidP="00065D26">
            <w:pPr>
              <w:rPr>
                <w:rFonts w:ascii="Arial" w:hAnsi="Arial" w:cs="Arial"/>
                <w:sz w:val="14"/>
                <w:szCs w:val="14"/>
              </w:rPr>
            </w:pPr>
            <w:r w:rsidRPr="00611CEB">
              <w:rPr>
                <w:rFonts w:ascii="Arial" w:hAnsi="Arial" w:cs="Arial"/>
                <w:sz w:val="14"/>
                <w:szCs w:val="14"/>
              </w:rPr>
              <w:t>HC ~ HL + intercept</w:t>
            </w:r>
          </w:p>
        </w:tc>
        <w:tc>
          <w:tcPr>
            <w:tcW w:w="1076" w:type="dxa"/>
            <w:tcBorders>
              <w:top w:val="nil"/>
              <w:bottom w:val="single" w:sz="4" w:space="0" w:color="auto"/>
            </w:tcBorders>
          </w:tcPr>
          <w:p w14:paraId="1F985D2D" w14:textId="77777777" w:rsidR="005F0A42" w:rsidRPr="00D32E49" w:rsidRDefault="005F0A42" w:rsidP="00065D26">
            <w:pPr>
              <w:rPr>
                <w:rFonts w:ascii="Arial" w:hAnsi="Arial" w:cs="Arial"/>
                <w:sz w:val="14"/>
                <w:szCs w:val="14"/>
              </w:rPr>
            </w:pPr>
            <w:r>
              <w:rPr>
                <w:rFonts w:ascii="Arial" w:hAnsi="Arial" w:cs="Arial"/>
                <w:sz w:val="14"/>
                <w:szCs w:val="14"/>
              </w:rPr>
              <w:t>0.15</w:t>
            </w:r>
          </w:p>
        </w:tc>
        <w:tc>
          <w:tcPr>
            <w:tcW w:w="477" w:type="dxa"/>
            <w:tcBorders>
              <w:top w:val="nil"/>
              <w:bottom w:val="single" w:sz="4" w:space="0" w:color="auto"/>
            </w:tcBorders>
          </w:tcPr>
          <w:p w14:paraId="333B4085"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nil"/>
              <w:bottom w:val="single" w:sz="4" w:space="0" w:color="auto"/>
            </w:tcBorders>
          </w:tcPr>
          <w:p w14:paraId="0326F880" w14:textId="77777777" w:rsidR="005F0A42" w:rsidRPr="00D32E49" w:rsidRDefault="005F0A42" w:rsidP="00065D26">
            <w:pPr>
              <w:rPr>
                <w:rFonts w:ascii="Arial" w:hAnsi="Arial" w:cs="Arial"/>
                <w:sz w:val="14"/>
                <w:szCs w:val="14"/>
              </w:rPr>
            </w:pPr>
            <w:r>
              <w:rPr>
                <w:rFonts w:ascii="Arial" w:hAnsi="Arial" w:cs="Arial"/>
                <w:sz w:val="14"/>
                <w:szCs w:val="14"/>
              </w:rPr>
              <w:t>0.850</w:t>
            </w:r>
          </w:p>
        </w:tc>
        <w:tc>
          <w:tcPr>
            <w:tcW w:w="866" w:type="dxa"/>
            <w:tcBorders>
              <w:top w:val="nil"/>
              <w:bottom w:val="single" w:sz="4" w:space="0" w:color="auto"/>
            </w:tcBorders>
          </w:tcPr>
          <w:p w14:paraId="0917F33C" w14:textId="77777777" w:rsidR="005F0A42" w:rsidRPr="00D32E49" w:rsidRDefault="005F0A42" w:rsidP="00065D26">
            <w:pPr>
              <w:rPr>
                <w:rFonts w:ascii="Arial" w:hAnsi="Arial" w:cs="Arial"/>
                <w:sz w:val="14"/>
                <w:szCs w:val="14"/>
              </w:rPr>
            </w:pPr>
            <w:r>
              <w:rPr>
                <w:rFonts w:ascii="Arial" w:hAnsi="Arial" w:cs="Arial"/>
                <w:sz w:val="14"/>
                <w:szCs w:val="14"/>
              </w:rPr>
              <w:t>-1.224</w:t>
            </w:r>
          </w:p>
        </w:tc>
        <w:tc>
          <w:tcPr>
            <w:tcW w:w="672" w:type="dxa"/>
            <w:tcBorders>
              <w:top w:val="nil"/>
              <w:bottom w:val="single" w:sz="4" w:space="0" w:color="auto"/>
            </w:tcBorders>
          </w:tcPr>
          <w:p w14:paraId="76DB0921" w14:textId="77777777" w:rsidR="005F0A42" w:rsidRPr="00D32E49" w:rsidRDefault="005F0A42" w:rsidP="00065D26">
            <w:pPr>
              <w:rPr>
                <w:rFonts w:ascii="Arial" w:hAnsi="Arial" w:cs="Arial"/>
                <w:sz w:val="14"/>
                <w:szCs w:val="14"/>
              </w:rPr>
            </w:pPr>
            <w:r>
              <w:rPr>
                <w:rFonts w:ascii="Arial" w:hAnsi="Arial" w:cs="Arial"/>
                <w:sz w:val="14"/>
                <w:szCs w:val="14"/>
              </w:rPr>
              <w:t>1.317</w:t>
            </w:r>
          </w:p>
        </w:tc>
        <w:tc>
          <w:tcPr>
            <w:tcW w:w="781" w:type="dxa"/>
            <w:tcBorders>
              <w:top w:val="nil"/>
              <w:bottom w:val="single" w:sz="4" w:space="0" w:color="auto"/>
            </w:tcBorders>
          </w:tcPr>
          <w:p w14:paraId="4BFA40FF" w14:textId="77777777" w:rsidR="005F0A42" w:rsidRPr="00D32E49" w:rsidRDefault="005F0A42" w:rsidP="00065D26">
            <w:pPr>
              <w:rPr>
                <w:rFonts w:ascii="Arial" w:hAnsi="Arial" w:cs="Arial"/>
                <w:sz w:val="14"/>
                <w:szCs w:val="14"/>
              </w:rPr>
            </w:pPr>
            <w:r>
              <w:rPr>
                <w:rFonts w:ascii="Arial" w:hAnsi="Arial" w:cs="Arial"/>
                <w:sz w:val="14"/>
                <w:szCs w:val="14"/>
              </w:rPr>
              <w:t>0.014</w:t>
            </w:r>
          </w:p>
        </w:tc>
        <w:tc>
          <w:tcPr>
            <w:tcW w:w="594" w:type="dxa"/>
            <w:tcBorders>
              <w:top w:val="nil"/>
              <w:bottom w:val="single" w:sz="4" w:space="0" w:color="auto"/>
            </w:tcBorders>
          </w:tcPr>
          <w:p w14:paraId="5A9C57AB"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00205160" w14:textId="77777777" w:rsidTr="00065D26">
        <w:tc>
          <w:tcPr>
            <w:tcW w:w="648" w:type="dxa"/>
            <w:tcBorders>
              <w:top w:val="nil"/>
              <w:bottom w:val="single" w:sz="4" w:space="0" w:color="auto"/>
            </w:tcBorders>
          </w:tcPr>
          <w:p w14:paraId="2967842B"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03463174"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36E3DBB9"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5E7124F8"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35A429FE"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75EBBE53"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6FF17A2C"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1DE8EC49"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0BBD8191" w14:textId="77777777" w:rsidR="005F0A42" w:rsidRPr="00D32E49" w:rsidRDefault="005F0A42" w:rsidP="00065D26">
            <w:pPr>
              <w:rPr>
                <w:rFonts w:ascii="Arial" w:hAnsi="Arial" w:cs="Arial"/>
                <w:sz w:val="14"/>
                <w:szCs w:val="14"/>
              </w:rPr>
            </w:pPr>
          </w:p>
        </w:tc>
      </w:tr>
      <w:tr w:rsidR="005F0A42" w:rsidRPr="00D32E49" w14:paraId="0B667E7A" w14:textId="77777777" w:rsidTr="00065D26">
        <w:tc>
          <w:tcPr>
            <w:tcW w:w="648" w:type="dxa"/>
            <w:tcBorders>
              <w:top w:val="single" w:sz="4" w:space="0" w:color="auto"/>
              <w:bottom w:val="nil"/>
            </w:tcBorders>
          </w:tcPr>
          <w:p w14:paraId="72DE7E1A"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5C98AE6C" w14:textId="77777777" w:rsidR="005F0A42" w:rsidRPr="00D32E49" w:rsidRDefault="005F0A42" w:rsidP="00065D26">
            <w:pPr>
              <w:rPr>
                <w:rFonts w:ascii="Arial" w:hAnsi="Arial" w:cs="Arial"/>
                <w:sz w:val="14"/>
                <w:szCs w:val="14"/>
              </w:rPr>
            </w:pPr>
            <w:r>
              <w:rPr>
                <w:rFonts w:ascii="Arial" w:hAnsi="Arial" w:cs="Arial"/>
                <w:sz w:val="14"/>
                <w:szCs w:val="14"/>
              </w:rPr>
              <w:t>HC ~ FC + intercept</w:t>
            </w:r>
          </w:p>
        </w:tc>
        <w:tc>
          <w:tcPr>
            <w:tcW w:w="1076" w:type="dxa"/>
            <w:tcBorders>
              <w:top w:val="single" w:sz="4" w:space="0" w:color="auto"/>
              <w:bottom w:val="nil"/>
            </w:tcBorders>
          </w:tcPr>
          <w:p w14:paraId="68683A93" w14:textId="77777777" w:rsidR="005F0A42" w:rsidRPr="00D32E49" w:rsidRDefault="005F0A42" w:rsidP="00065D26">
            <w:pPr>
              <w:rPr>
                <w:rFonts w:ascii="Arial" w:hAnsi="Arial" w:cs="Arial"/>
                <w:sz w:val="14"/>
                <w:szCs w:val="14"/>
              </w:rPr>
            </w:pPr>
            <w:r>
              <w:rPr>
                <w:rFonts w:ascii="Arial" w:hAnsi="Arial" w:cs="Arial"/>
                <w:sz w:val="14"/>
                <w:szCs w:val="14"/>
              </w:rPr>
              <w:t>0.40</w:t>
            </w:r>
          </w:p>
        </w:tc>
        <w:tc>
          <w:tcPr>
            <w:tcW w:w="477" w:type="dxa"/>
            <w:tcBorders>
              <w:top w:val="single" w:sz="4" w:space="0" w:color="auto"/>
              <w:bottom w:val="nil"/>
            </w:tcBorders>
          </w:tcPr>
          <w:p w14:paraId="019C1556"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single" w:sz="4" w:space="0" w:color="auto"/>
              <w:bottom w:val="nil"/>
            </w:tcBorders>
          </w:tcPr>
          <w:p w14:paraId="5BEB485A" w14:textId="77777777" w:rsidR="005F0A42" w:rsidRPr="00D32E49" w:rsidRDefault="005F0A42" w:rsidP="00065D26">
            <w:pPr>
              <w:rPr>
                <w:rFonts w:ascii="Arial" w:hAnsi="Arial" w:cs="Arial"/>
                <w:sz w:val="14"/>
                <w:szCs w:val="14"/>
              </w:rPr>
            </w:pPr>
            <w:r>
              <w:rPr>
                <w:rFonts w:ascii="Arial" w:hAnsi="Arial" w:cs="Arial"/>
                <w:sz w:val="14"/>
                <w:szCs w:val="14"/>
              </w:rPr>
              <w:t>0.966</w:t>
            </w:r>
          </w:p>
        </w:tc>
        <w:tc>
          <w:tcPr>
            <w:tcW w:w="866" w:type="dxa"/>
            <w:tcBorders>
              <w:top w:val="single" w:sz="4" w:space="0" w:color="auto"/>
              <w:bottom w:val="nil"/>
            </w:tcBorders>
          </w:tcPr>
          <w:p w14:paraId="6C4382CE" w14:textId="77777777" w:rsidR="005F0A42" w:rsidRPr="00D32E49" w:rsidRDefault="005F0A42" w:rsidP="00065D26">
            <w:pPr>
              <w:rPr>
                <w:rFonts w:ascii="Arial" w:hAnsi="Arial" w:cs="Arial"/>
                <w:sz w:val="14"/>
                <w:szCs w:val="14"/>
              </w:rPr>
            </w:pPr>
            <w:r>
              <w:rPr>
                <w:rFonts w:ascii="Arial" w:hAnsi="Arial" w:cs="Arial"/>
                <w:sz w:val="14"/>
                <w:szCs w:val="14"/>
              </w:rPr>
              <w:t>-0.323</w:t>
            </w:r>
          </w:p>
        </w:tc>
        <w:tc>
          <w:tcPr>
            <w:tcW w:w="672" w:type="dxa"/>
            <w:tcBorders>
              <w:top w:val="single" w:sz="4" w:space="0" w:color="auto"/>
              <w:bottom w:val="nil"/>
            </w:tcBorders>
          </w:tcPr>
          <w:p w14:paraId="74FE0388" w14:textId="77777777" w:rsidR="005F0A42" w:rsidRPr="00D32E49" w:rsidRDefault="005F0A42" w:rsidP="00065D26">
            <w:pPr>
              <w:rPr>
                <w:rFonts w:ascii="Arial" w:hAnsi="Arial" w:cs="Arial"/>
                <w:sz w:val="14"/>
                <w:szCs w:val="14"/>
              </w:rPr>
            </w:pPr>
            <w:r>
              <w:rPr>
                <w:rFonts w:ascii="Arial" w:hAnsi="Arial" w:cs="Arial"/>
                <w:sz w:val="14"/>
                <w:szCs w:val="14"/>
              </w:rPr>
              <w:t>1.082</w:t>
            </w:r>
          </w:p>
        </w:tc>
        <w:tc>
          <w:tcPr>
            <w:tcW w:w="781" w:type="dxa"/>
            <w:tcBorders>
              <w:top w:val="single" w:sz="4" w:space="0" w:color="auto"/>
              <w:bottom w:val="nil"/>
            </w:tcBorders>
          </w:tcPr>
          <w:p w14:paraId="4FDA6B6C" w14:textId="77777777" w:rsidR="005F0A42" w:rsidRPr="00D32E49" w:rsidRDefault="005F0A42" w:rsidP="00065D26">
            <w:pPr>
              <w:rPr>
                <w:rFonts w:ascii="Arial" w:hAnsi="Arial" w:cs="Arial"/>
                <w:sz w:val="14"/>
                <w:szCs w:val="14"/>
              </w:rPr>
            </w:pPr>
            <w:r w:rsidRPr="006A20F3">
              <w:rPr>
                <w:rFonts w:ascii="Arial" w:hAnsi="Arial" w:cs="Arial"/>
                <w:sz w:val="14"/>
                <w:szCs w:val="14"/>
              </w:rPr>
              <w:t>&lt;0.001</w:t>
            </w:r>
          </w:p>
        </w:tc>
        <w:tc>
          <w:tcPr>
            <w:tcW w:w="594" w:type="dxa"/>
            <w:tcBorders>
              <w:top w:val="single" w:sz="4" w:space="0" w:color="auto"/>
              <w:bottom w:val="nil"/>
            </w:tcBorders>
          </w:tcPr>
          <w:p w14:paraId="0957E12F"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707D5DE8" w14:textId="77777777" w:rsidTr="00065D26">
        <w:tc>
          <w:tcPr>
            <w:tcW w:w="648" w:type="dxa"/>
            <w:tcBorders>
              <w:top w:val="nil"/>
              <w:bottom w:val="nil"/>
            </w:tcBorders>
          </w:tcPr>
          <w:p w14:paraId="760EBCD9"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2E6FC951" w14:textId="77777777" w:rsidR="005F0A42" w:rsidRPr="00D32E49" w:rsidRDefault="005F0A42" w:rsidP="00065D26">
            <w:pPr>
              <w:rPr>
                <w:rFonts w:ascii="Arial" w:hAnsi="Arial" w:cs="Arial"/>
                <w:sz w:val="14"/>
                <w:szCs w:val="14"/>
              </w:rPr>
            </w:pPr>
            <w:r>
              <w:rPr>
                <w:rFonts w:ascii="Arial" w:hAnsi="Arial" w:cs="Arial"/>
                <w:sz w:val="14"/>
                <w:szCs w:val="14"/>
              </w:rPr>
              <w:t xml:space="preserve">HC ~ FC </w:t>
            </w:r>
          </w:p>
        </w:tc>
        <w:tc>
          <w:tcPr>
            <w:tcW w:w="1076" w:type="dxa"/>
            <w:tcBorders>
              <w:top w:val="nil"/>
              <w:bottom w:val="nil"/>
            </w:tcBorders>
          </w:tcPr>
          <w:p w14:paraId="118B0544" w14:textId="77777777" w:rsidR="005F0A42" w:rsidRPr="00D32E49" w:rsidRDefault="005F0A42" w:rsidP="00065D26">
            <w:pPr>
              <w:rPr>
                <w:rFonts w:ascii="Arial" w:hAnsi="Arial" w:cs="Arial"/>
                <w:sz w:val="14"/>
                <w:szCs w:val="14"/>
              </w:rPr>
            </w:pPr>
            <w:r>
              <w:rPr>
                <w:rFonts w:ascii="Arial" w:hAnsi="Arial" w:cs="Arial"/>
                <w:sz w:val="14"/>
                <w:szCs w:val="14"/>
              </w:rPr>
              <w:t>0.26</w:t>
            </w:r>
          </w:p>
        </w:tc>
        <w:tc>
          <w:tcPr>
            <w:tcW w:w="477" w:type="dxa"/>
            <w:tcBorders>
              <w:top w:val="nil"/>
              <w:bottom w:val="nil"/>
            </w:tcBorders>
          </w:tcPr>
          <w:p w14:paraId="1D55B734"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nil"/>
            </w:tcBorders>
          </w:tcPr>
          <w:p w14:paraId="7C6213E3" w14:textId="77777777" w:rsidR="005F0A42" w:rsidRPr="00D32E49" w:rsidRDefault="005F0A42" w:rsidP="00065D26">
            <w:pPr>
              <w:rPr>
                <w:rFonts w:ascii="Arial" w:hAnsi="Arial" w:cs="Arial"/>
                <w:sz w:val="14"/>
                <w:szCs w:val="14"/>
              </w:rPr>
            </w:pPr>
            <w:r>
              <w:rPr>
                <w:rFonts w:ascii="Arial" w:hAnsi="Arial" w:cs="Arial"/>
                <w:sz w:val="14"/>
                <w:szCs w:val="14"/>
              </w:rPr>
              <w:t>0.951</w:t>
            </w:r>
          </w:p>
        </w:tc>
        <w:tc>
          <w:tcPr>
            <w:tcW w:w="866" w:type="dxa"/>
            <w:tcBorders>
              <w:top w:val="nil"/>
              <w:bottom w:val="nil"/>
            </w:tcBorders>
          </w:tcPr>
          <w:p w14:paraId="59A1EF0A"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345C2AF9" w14:textId="77777777" w:rsidR="005F0A42" w:rsidRPr="00D32E49" w:rsidRDefault="005F0A42" w:rsidP="00065D26">
            <w:pPr>
              <w:rPr>
                <w:rFonts w:ascii="Arial" w:hAnsi="Arial" w:cs="Arial"/>
                <w:sz w:val="14"/>
                <w:szCs w:val="14"/>
              </w:rPr>
            </w:pPr>
            <w:r>
              <w:rPr>
                <w:rFonts w:ascii="Arial" w:hAnsi="Arial" w:cs="Arial"/>
                <w:sz w:val="14"/>
                <w:szCs w:val="14"/>
              </w:rPr>
              <w:t>0.951</w:t>
            </w:r>
          </w:p>
        </w:tc>
        <w:tc>
          <w:tcPr>
            <w:tcW w:w="781" w:type="dxa"/>
            <w:tcBorders>
              <w:top w:val="nil"/>
              <w:bottom w:val="nil"/>
            </w:tcBorders>
          </w:tcPr>
          <w:p w14:paraId="4EE97237" w14:textId="77777777" w:rsidR="005F0A42" w:rsidRPr="00D32E49" w:rsidRDefault="005F0A42" w:rsidP="00065D26">
            <w:pPr>
              <w:rPr>
                <w:rFonts w:ascii="Arial" w:hAnsi="Arial" w:cs="Arial"/>
                <w:sz w:val="14"/>
                <w:szCs w:val="14"/>
              </w:rPr>
            </w:pPr>
            <w:r w:rsidRPr="006A20F3">
              <w:rPr>
                <w:rFonts w:ascii="Arial" w:hAnsi="Arial" w:cs="Arial"/>
                <w:sz w:val="14"/>
                <w:szCs w:val="14"/>
              </w:rPr>
              <w:t>&lt;0.001</w:t>
            </w:r>
          </w:p>
        </w:tc>
        <w:tc>
          <w:tcPr>
            <w:tcW w:w="594" w:type="dxa"/>
            <w:tcBorders>
              <w:top w:val="nil"/>
              <w:bottom w:val="nil"/>
            </w:tcBorders>
          </w:tcPr>
          <w:p w14:paraId="6CCF8710"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4F78E95" w14:textId="77777777" w:rsidTr="00065D26">
        <w:tc>
          <w:tcPr>
            <w:tcW w:w="648" w:type="dxa"/>
            <w:tcBorders>
              <w:top w:val="nil"/>
              <w:bottom w:val="nil"/>
            </w:tcBorders>
          </w:tcPr>
          <w:p w14:paraId="1488791B" w14:textId="77777777" w:rsidR="005F0A42"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nil"/>
            </w:tcBorders>
          </w:tcPr>
          <w:p w14:paraId="529AC2F8" w14:textId="77777777" w:rsidR="005F0A42" w:rsidRDefault="005F0A42" w:rsidP="00065D26">
            <w:pPr>
              <w:rPr>
                <w:rFonts w:ascii="Arial" w:hAnsi="Arial" w:cs="Arial"/>
                <w:sz w:val="14"/>
                <w:szCs w:val="14"/>
              </w:rPr>
            </w:pPr>
            <w:r>
              <w:rPr>
                <w:rFonts w:ascii="Arial" w:hAnsi="Arial" w:cs="Arial"/>
                <w:sz w:val="14"/>
                <w:szCs w:val="14"/>
              </w:rPr>
              <w:t>HC ~ FC + intercept</w:t>
            </w:r>
          </w:p>
        </w:tc>
        <w:tc>
          <w:tcPr>
            <w:tcW w:w="1076" w:type="dxa"/>
            <w:tcBorders>
              <w:top w:val="nil"/>
              <w:bottom w:val="nil"/>
            </w:tcBorders>
          </w:tcPr>
          <w:p w14:paraId="16368CD9" w14:textId="77777777" w:rsidR="005F0A42" w:rsidRDefault="005F0A42" w:rsidP="00065D26">
            <w:pPr>
              <w:rPr>
                <w:rFonts w:ascii="Arial" w:hAnsi="Arial" w:cs="Arial"/>
                <w:sz w:val="14"/>
                <w:szCs w:val="14"/>
              </w:rPr>
            </w:pPr>
            <w:r>
              <w:rPr>
                <w:rFonts w:ascii="Arial" w:hAnsi="Arial" w:cs="Arial"/>
                <w:sz w:val="14"/>
                <w:szCs w:val="14"/>
              </w:rPr>
              <w:t>0.18</w:t>
            </w:r>
          </w:p>
        </w:tc>
        <w:tc>
          <w:tcPr>
            <w:tcW w:w="477" w:type="dxa"/>
            <w:tcBorders>
              <w:top w:val="nil"/>
              <w:bottom w:val="nil"/>
            </w:tcBorders>
          </w:tcPr>
          <w:p w14:paraId="45C611C3"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nil"/>
            </w:tcBorders>
          </w:tcPr>
          <w:p w14:paraId="5AA430C4" w14:textId="77777777" w:rsidR="005F0A42" w:rsidRPr="00D32E49" w:rsidRDefault="005F0A42" w:rsidP="00065D26">
            <w:pPr>
              <w:rPr>
                <w:rFonts w:ascii="Arial" w:hAnsi="Arial" w:cs="Arial"/>
                <w:sz w:val="14"/>
                <w:szCs w:val="14"/>
              </w:rPr>
            </w:pPr>
            <w:r>
              <w:rPr>
                <w:rFonts w:ascii="Arial" w:hAnsi="Arial" w:cs="Arial"/>
                <w:sz w:val="14"/>
                <w:szCs w:val="14"/>
              </w:rPr>
              <w:t>0.919</w:t>
            </w:r>
          </w:p>
        </w:tc>
        <w:tc>
          <w:tcPr>
            <w:tcW w:w="866" w:type="dxa"/>
            <w:tcBorders>
              <w:top w:val="nil"/>
              <w:bottom w:val="nil"/>
            </w:tcBorders>
          </w:tcPr>
          <w:p w14:paraId="67EFC19E" w14:textId="77777777" w:rsidR="005F0A42" w:rsidRPr="00D32E49" w:rsidRDefault="005F0A42" w:rsidP="00065D26">
            <w:pPr>
              <w:rPr>
                <w:rFonts w:ascii="Arial" w:hAnsi="Arial" w:cs="Arial"/>
                <w:sz w:val="14"/>
                <w:szCs w:val="14"/>
              </w:rPr>
            </w:pPr>
            <w:r>
              <w:rPr>
                <w:rFonts w:ascii="Arial" w:hAnsi="Arial" w:cs="Arial"/>
                <w:sz w:val="14"/>
                <w:szCs w:val="14"/>
              </w:rPr>
              <w:t>-0.345</w:t>
            </w:r>
          </w:p>
        </w:tc>
        <w:tc>
          <w:tcPr>
            <w:tcW w:w="672" w:type="dxa"/>
            <w:tcBorders>
              <w:top w:val="nil"/>
              <w:bottom w:val="nil"/>
            </w:tcBorders>
          </w:tcPr>
          <w:p w14:paraId="73E3B23F" w14:textId="77777777" w:rsidR="005F0A42" w:rsidRPr="00D32E49" w:rsidRDefault="005F0A42" w:rsidP="00065D26">
            <w:pPr>
              <w:rPr>
                <w:rFonts w:ascii="Arial" w:hAnsi="Arial" w:cs="Arial"/>
                <w:sz w:val="14"/>
                <w:szCs w:val="14"/>
              </w:rPr>
            </w:pPr>
            <w:r>
              <w:rPr>
                <w:rFonts w:ascii="Arial" w:hAnsi="Arial" w:cs="Arial"/>
                <w:sz w:val="14"/>
                <w:szCs w:val="14"/>
              </w:rPr>
              <w:t>0.919</w:t>
            </w:r>
          </w:p>
        </w:tc>
        <w:tc>
          <w:tcPr>
            <w:tcW w:w="781" w:type="dxa"/>
            <w:tcBorders>
              <w:top w:val="nil"/>
              <w:bottom w:val="nil"/>
            </w:tcBorders>
          </w:tcPr>
          <w:p w14:paraId="013A11A7" w14:textId="77777777" w:rsidR="005F0A42" w:rsidRPr="00D32E49" w:rsidRDefault="005F0A42" w:rsidP="00065D26">
            <w:pPr>
              <w:rPr>
                <w:rFonts w:ascii="Arial" w:hAnsi="Arial" w:cs="Arial"/>
                <w:sz w:val="14"/>
                <w:szCs w:val="14"/>
              </w:rPr>
            </w:pPr>
            <w:r w:rsidRPr="006A20F3">
              <w:rPr>
                <w:rFonts w:ascii="Arial" w:hAnsi="Arial" w:cs="Arial"/>
                <w:sz w:val="14"/>
                <w:szCs w:val="14"/>
              </w:rPr>
              <w:t>&lt;0.001</w:t>
            </w:r>
          </w:p>
        </w:tc>
        <w:tc>
          <w:tcPr>
            <w:tcW w:w="594" w:type="dxa"/>
            <w:tcBorders>
              <w:top w:val="nil"/>
              <w:bottom w:val="nil"/>
            </w:tcBorders>
          </w:tcPr>
          <w:p w14:paraId="2BC3E366" w14:textId="77777777" w:rsidR="005F0A42" w:rsidRPr="00D32E49" w:rsidRDefault="005F0A42" w:rsidP="00065D26">
            <w:pPr>
              <w:rPr>
                <w:rFonts w:ascii="Arial" w:hAnsi="Arial" w:cs="Arial"/>
                <w:sz w:val="14"/>
                <w:szCs w:val="14"/>
              </w:rPr>
            </w:pPr>
            <w:r>
              <w:rPr>
                <w:rFonts w:ascii="Arial" w:hAnsi="Arial" w:cs="Arial"/>
                <w:sz w:val="14"/>
                <w:szCs w:val="14"/>
              </w:rPr>
              <w:t>-0.22</w:t>
            </w:r>
          </w:p>
        </w:tc>
      </w:tr>
      <w:tr w:rsidR="005F0A42" w:rsidRPr="00D32E49" w14:paraId="2793CB8D" w14:textId="77777777" w:rsidTr="00065D26">
        <w:tc>
          <w:tcPr>
            <w:tcW w:w="648" w:type="dxa"/>
            <w:tcBorders>
              <w:top w:val="nil"/>
              <w:bottom w:val="single" w:sz="4" w:space="0" w:color="auto"/>
            </w:tcBorders>
          </w:tcPr>
          <w:p w14:paraId="7825B6E4" w14:textId="77777777" w:rsidR="005F0A42" w:rsidRPr="00D32E49" w:rsidRDefault="005F0A42" w:rsidP="00065D26">
            <w:pPr>
              <w:rPr>
                <w:rFonts w:ascii="Arial" w:hAnsi="Arial" w:cs="Arial"/>
                <w:sz w:val="14"/>
                <w:szCs w:val="14"/>
              </w:rPr>
            </w:pPr>
            <w:r>
              <w:rPr>
                <w:rFonts w:ascii="Arial" w:hAnsi="Arial" w:cs="Arial"/>
                <w:sz w:val="14"/>
                <w:szCs w:val="14"/>
              </w:rPr>
              <w:t>4</w:t>
            </w:r>
          </w:p>
        </w:tc>
        <w:tc>
          <w:tcPr>
            <w:tcW w:w="2138" w:type="dxa"/>
            <w:tcBorders>
              <w:top w:val="nil"/>
              <w:bottom w:val="single" w:sz="4" w:space="0" w:color="auto"/>
            </w:tcBorders>
          </w:tcPr>
          <w:p w14:paraId="59E63955" w14:textId="77777777" w:rsidR="005F0A42" w:rsidRPr="00D32E49" w:rsidRDefault="005F0A42" w:rsidP="00065D26">
            <w:pPr>
              <w:rPr>
                <w:rFonts w:ascii="Arial" w:hAnsi="Arial" w:cs="Arial"/>
                <w:sz w:val="14"/>
                <w:szCs w:val="14"/>
              </w:rPr>
            </w:pPr>
            <w:r>
              <w:rPr>
                <w:rFonts w:ascii="Arial" w:hAnsi="Arial" w:cs="Arial"/>
                <w:sz w:val="14"/>
                <w:szCs w:val="14"/>
              </w:rPr>
              <w:t>HC ~ FC</w:t>
            </w:r>
          </w:p>
        </w:tc>
        <w:tc>
          <w:tcPr>
            <w:tcW w:w="1076" w:type="dxa"/>
            <w:tcBorders>
              <w:top w:val="nil"/>
              <w:bottom w:val="single" w:sz="4" w:space="0" w:color="auto"/>
            </w:tcBorders>
          </w:tcPr>
          <w:p w14:paraId="703254B5" w14:textId="77777777" w:rsidR="005F0A42" w:rsidRPr="00D32E49" w:rsidRDefault="005F0A42" w:rsidP="00065D26">
            <w:pPr>
              <w:rPr>
                <w:rFonts w:ascii="Arial" w:hAnsi="Arial" w:cs="Arial"/>
                <w:sz w:val="14"/>
                <w:szCs w:val="14"/>
              </w:rPr>
            </w:pPr>
            <w:r>
              <w:rPr>
                <w:rFonts w:ascii="Arial" w:hAnsi="Arial" w:cs="Arial"/>
                <w:sz w:val="14"/>
                <w:szCs w:val="14"/>
              </w:rPr>
              <w:t>0.11</w:t>
            </w:r>
          </w:p>
        </w:tc>
        <w:tc>
          <w:tcPr>
            <w:tcW w:w="477" w:type="dxa"/>
            <w:tcBorders>
              <w:top w:val="nil"/>
              <w:bottom w:val="single" w:sz="4" w:space="0" w:color="auto"/>
            </w:tcBorders>
          </w:tcPr>
          <w:p w14:paraId="55E893FF"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single" w:sz="4" w:space="0" w:color="auto"/>
            </w:tcBorders>
          </w:tcPr>
          <w:p w14:paraId="56827B5F" w14:textId="77777777" w:rsidR="005F0A42" w:rsidRPr="00D32E49" w:rsidRDefault="005F0A42" w:rsidP="00065D26">
            <w:pPr>
              <w:rPr>
                <w:rFonts w:ascii="Arial" w:hAnsi="Arial" w:cs="Arial"/>
                <w:sz w:val="14"/>
                <w:szCs w:val="14"/>
              </w:rPr>
            </w:pPr>
            <w:r>
              <w:rPr>
                <w:rFonts w:ascii="Arial" w:hAnsi="Arial" w:cs="Arial"/>
                <w:sz w:val="14"/>
                <w:szCs w:val="14"/>
              </w:rPr>
              <w:t>0.883</w:t>
            </w:r>
          </w:p>
        </w:tc>
        <w:tc>
          <w:tcPr>
            <w:tcW w:w="866" w:type="dxa"/>
            <w:tcBorders>
              <w:top w:val="nil"/>
              <w:bottom w:val="single" w:sz="4" w:space="0" w:color="auto"/>
            </w:tcBorders>
          </w:tcPr>
          <w:p w14:paraId="66C3CE44"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00CCEFFB" w14:textId="77777777" w:rsidR="005F0A42" w:rsidRPr="00D32E49" w:rsidRDefault="005F0A42" w:rsidP="00065D26">
            <w:pPr>
              <w:rPr>
                <w:rFonts w:ascii="Arial" w:hAnsi="Arial" w:cs="Arial"/>
                <w:sz w:val="14"/>
                <w:szCs w:val="14"/>
              </w:rPr>
            </w:pPr>
            <w:r>
              <w:rPr>
                <w:rFonts w:ascii="Arial" w:hAnsi="Arial" w:cs="Arial"/>
                <w:sz w:val="14"/>
                <w:szCs w:val="14"/>
              </w:rPr>
              <w:t>0.883</w:t>
            </w:r>
          </w:p>
        </w:tc>
        <w:tc>
          <w:tcPr>
            <w:tcW w:w="781" w:type="dxa"/>
            <w:tcBorders>
              <w:top w:val="nil"/>
              <w:bottom w:val="single" w:sz="4" w:space="0" w:color="auto"/>
            </w:tcBorders>
          </w:tcPr>
          <w:p w14:paraId="511F2B87" w14:textId="77777777" w:rsidR="005F0A42" w:rsidRPr="00D32E49" w:rsidRDefault="005F0A42" w:rsidP="00065D26">
            <w:pPr>
              <w:rPr>
                <w:rFonts w:ascii="Arial" w:hAnsi="Arial" w:cs="Arial"/>
                <w:sz w:val="14"/>
                <w:szCs w:val="14"/>
              </w:rPr>
            </w:pPr>
            <w:r w:rsidRPr="006A20F3">
              <w:rPr>
                <w:rFonts w:ascii="Arial" w:hAnsi="Arial" w:cs="Arial"/>
                <w:sz w:val="14"/>
                <w:szCs w:val="14"/>
              </w:rPr>
              <w:t>&lt;0.001</w:t>
            </w:r>
          </w:p>
        </w:tc>
        <w:tc>
          <w:tcPr>
            <w:tcW w:w="594" w:type="dxa"/>
            <w:tcBorders>
              <w:top w:val="nil"/>
              <w:bottom w:val="single" w:sz="4" w:space="0" w:color="auto"/>
            </w:tcBorders>
          </w:tcPr>
          <w:p w14:paraId="33D5AE7D" w14:textId="77777777" w:rsidR="005F0A42" w:rsidRPr="00D32E49" w:rsidRDefault="005F0A42" w:rsidP="00065D26">
            <w:pPr>
              <w:rPr>
                <w:rFonts w:ascii="Arial" w:hAnsi="Arial" w:cs="Arial"/>
                <w:sz w:val="14"/>
                <w:szCs w:val="14"/>
              </w:rPr>
            </w:pPr>
            <w:r>
              <w:rPr>
                <w:rFonts w:ascii="Arial" w:hAnsi="Arial" w:cs="Arial"/>
                <w:sz w:val="14"/>
                <w:szCs w:val="14"/>
              </w:rPr>
              <w:t>0.53</w:t>
            </w:r>
          </w:p>
        </w:tc>
      </w:tr>
      <w:tr w:rsidR="005F0A42" w:rsidRPr="00D32E49" w14:paraId="3EA51971" w14:textId="77777777" w:rsidTr="00065D26">
        <w:tc>
          <w:tcPr>
            <w:tcW w:w="648" w:type="dxa"/>
            <w:tcBorders>
              <w:top w:val="nil"/>
              <w:bottom w:val="single" w:sz="4" w:space="0" w:color="auto"/>
            </w:tcBorders>
          </w:tcPr>
          <w:p w14:paraId="6BF4A767"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23C709B0"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25CB74BD"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094A3B4C"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7FD194C4"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26453251"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47A824DE"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189B3184"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14C758C4" w14:textId="77777777" w:rsidR="005F0A42" w:rsidRPr="00D32E49" w:rsidRDefault="005F0A42" w:rsidP="00065D26">
            <w:pPr>
              <w:rPr>
                <w:rFonts w:ascii="Arial" w:hAnsi="Arial" w:cs="Arial"/>
                <w:sz w:val="14"/>
                <w:szCs w:val="14"/>
              </w:rPr>
            </w:pPr>
          </w:p>
        </w:tc>
      </w:tr>
      <w:tr w:rsidR="005F0A42" w:rsidRPr="00D32E49" w14:paraId="1B4B546B" w14:textId="77777777" w:rsidTr="00065D26">
        <w:tc>
          <w:tcPr>
            <w:tcW w:w="648" w:type="dxa"/>
            <w:tcBorders>
              <w:top w:val="single" w:sz="4" w:space="0" w:color="auto"/>
              <w:bottom w:val="nil"/>
            </w:tcBorders>
          </w:tcPr>
          <w:p w14:paraId="5ECDCD67"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184DE1F4" w14:textId="77777777" w:rsidR="005F0A42" w:rsidRPr="00D32E49" w:rsidRDefault="005F0A42" w:rsidP="00065D26">
            <w:pPr>
              <w:rPr>
                <w:rFonts w:ascii="Arial" w:hAnsi="Arial" w:cs="Arial"/>
                <w:sz w:val="14"/>
                <w:szCs w:val="14"/>
              </w:rPr>
            </w:pPr>
            <w:r w:rsidRPr="00095427">
              <w:rPr>
                <w:rFonts w:ascii="Arial" w:hAnsi="Arial" w:cs="Arial"/>
                <w:sz w:val="14"/>
                <w:szCs w:val="14"/>
              </w:rPr>
              <w:t>HC ~ FL</w:t>
            </w:r>
          </w:p>
        </w:tc>
        <w:tc>
          <w:tcPr>
            <w:tcW w:w="1076" w:type="dxa"/>
            <w:tcBorders>
              <w:top w:val="single" w:sz="4" w:space="0" w:color="auto"/>
              <w:bottom w:val="nil"/>
            </w:tcBorders>
          </w:tcPr>
          <w:p w14:paraId="7EE218F1" w14:textId="77777777" w:rsidR="005F0A42" w:rsidRPr="00D32E49" w:rsidRDefault="005F0A42" w:rsidP="00065D26">
            <w:pPr>
              <w:rPr>
                <w:rFonts w:ascii="Arial" w:hAnsi="Arial" w:cs="Arial"/>
                <w:sz w:val="14"/>
                <w:szCs w:val="14"/>
              </w:rPr>
            </w:pPr>
            <w:r>
              <w:rPr>
                <w:rFonts w:ascii="Arial" w:hAnsi="Arial" w:cs="Arial"/>
                <w:sz w:val="14"/>
                <w:szCs w:val="14"/>
              </w:rPr>
              <w:t>0.28</w:t>
            </w:r>
          </w:p>
        </w:tc>
        <w:tc>
          <w:tcPr>
            <w:tcW w:w="477" w:type="dxa"/>
            <w:tcBorders>
              <w:top w:val="single" w:sz="4" w:space="0" w:color="auto"/>
              <w:bottom w:val="nil"/>
            </w:tcBorders>
          </w:tcPr>
          <w:p w14:paraId="42E3C472"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single" w:sz="4" w:space="0" w:color="auto"/>
              <w:bottom w:val="nil"/>
            </w:tcBorders>
          </w:tcPr>
          <w:p w14:paraId="36F41CA9" w14:textId="77777777" w:rsidR="005F0A42" w:rsidRPr="00D32E49" w:rsidRDefault="005F0A42" w:rsidP="00065D26">
            <w:pPr>
              <w:rPr>
                <w:rFonts w:ascii="Arial" w:hAnsi="Arial" w:cs="Arial"/>
                <w:sz w:val="14"/>
                <w:szCs w:val="14"/>
              </w:rPr>
            </w:pPr>
            <w:r>
              <w:rPr>
                <w:rFonts w:ascii="Arial" w:hAnsi="Arial" w:cs="Arial"/>
                <w:sz w:val="14"/>
                <w:szCs w:val="14"/>
              </w:rPr>
              <w:t>0.656</w:t>
            </w:r>
          </w:p>
        </w:tc>
        <w:tc>
          <w:tcPr>
            <w:tcW w:w="866" w:type="dxa"/>
            <w:tcBorders>
              <w:top w:val="single" w:sz="4" w:space="0" w:color="auto"/>
              <w:bottom w:val="nil"/>
            </w:tcBorders>
          </w:tcPr>
          <w:p w14:paraId="4DFC51AA"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63D5D187" w14:textId="77777777" w:rsidR="005F0A42" w:rsidRPr="00D32E49" w:rsidRDefault="005F0A42" w:rsidP="00065D26">
            <w:pPr>
              <w:rPr>
                <w:rFonts w:ascii="Arial" w:hAnsi="Arial" w:cs="Arial"/>
                <w:sz w:val="14"/>
                <w:szCs w:val="14"/>
              </w:rPr>
            </w:pPr>
            <w:r>
              <w:rPr>
                <w:rFonts w:ascii="Arial" w:hAnsi="Arial" w:cs="Arial"/>
                <w:sz w:val="14"/>
                <w:szCs w:val="14"/>
              </w:rPr>
              <w:t>0.804</w:t>
            </w:r>
          </w:p>
        </w:tc>
        <w:tc>
          <w:tcPr>
            <w:tcW w:w="781" w:type="dxa"/>
            <w:tcBorders>
              <w:top w:val="single" w:sz="4" w:space="0" w:color="auto"/>
              <w:bottom w:val="nil"/>
            </w:tcBorders>
          </w:tcPr>
          <w:p w14:paraId="1CD42207" w14:textId="77777777" w:rsidR="005F0A42" w:rsidRPr="00D32E49" w:rsidRDefault="005F0A42" w:rsidP="00065D26">
            <w:pPr>
              <w:rPr>
                <w:rFonts w:ascii="Arial" w:hAnsi="Arial" w:cs="Arial"/>
                <w:sz w:val="14"/>
                <w:szCs w:val="14"/>
              </w:rPr>
            </w:pPr>
            <w:r w:rsidRPr="00237BF6">
              <w:rPr>
                <w:rFonts w:ascii="Arial" w:hAnsi="Arial" w:cs="Arial"/>
                <w:sz w:val="14"/>
                <w:szCs w:val="14"/>
              </w:rPr>
              <w:t>&lt;0.001</w:t>
            </w:r>
          </w:p>
        </w:tc>
        <w:tc>
          <w:tcPr>
            <w:tcW w:w="594" w:type="dxa"/>
            <w:tcBorders>
              <w:top w:val="single" w:sz="4" w:space="0" w:color="auto"/>
              <w:bottom w:val="nil"/>
            </w:tcBorders>
          </w:tcPr>
          <w:p w14:paraId="112A354C" w14:textId="77777777" w:rsidR="005F0A42" w:rsidRPr="00D32E49" w:rsidRDefault="005F0A42" w:rsidP="00065D26">
            <w:pPr>
              <w:rPr>
                <w:rFonts w:ascii="Arial" w:hAnsi="Arial" w:cs="Arial"/>
                <w:sz w:val="14"/>
                <w:szCs w:val="14"/>
              </w:rPr>
            </w:pPr>
            <w:r>
              <w:rPr>
                <w:rFonts w:ascii="Arial" w:hAnsi="Arial" w:cs="Arial"/>
                <w:sz w:val="14"/>
                <w:szCs w:val="14"/>
              </w:rPr>
              <w:t>1.07</w:t>
            </w:r>
          </w:p>
        </w:tc>
      </w:tr>
      <w:tr w:rsidR="005F0A42" w:rsidRPr="00D32E49" w14:paraId="147804B7" w14:textId="77777777" w:rsidTr="00065D26">
        <w:tc>
          <w:tcPr>
            <w:tcW w:w="648" w:type="dxa"/>
            <w:tcBorders>
              <w:top w:val="nil"/>
              <w:bottom w:val="nil"/>
            </w:tcBorders>
          </w:tcPr>
          <w:p w14:paraId="33F23C01"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6EF4AF81" w14:textId="77777777" w:rsidR="005F0A42" w:rsidRPr="00D32E49" w:rsidRDefault="005F0A42" w:rsidP="00065D26">
            <w:pPr>
              <w:rPr>
                <w:rFonts w:ascii="Arial" w:hAnsi="Arial" w:cs="Arial"/>
                <w:sz w:val="14"/>
                <w:szCs w:val="14"/>
              </w:rPr>
            </w:pPr>
            <w:r w:rsidRPr="00095427">
              <w:rPr>
                <w:rFonts w:ascii="Arial" w:hAnsi="Arial" w:cs="Arial"/>
                <w:sz w:val="14"/>
                <w:szCs w:val="14"/>
              </w:rPr>
              <w:t>HC ~ FL</w:t>
            </w:r>
          </w:p>
        </w:tc>
        <w:tc>
          <w:tcPr>
            <w:tcW w:w="1076" w:type="dxa"/>
            <w:tcBorders>
              <w:top w:val="nil"/>
              <w:bottom w:val="nil"/>
            </w:tcBorders>
          </w:tcPr>
          <w:p w14:paraId="3BFDCA18" w14:textId="77777777" w:rsidR="005F0A42" w:rsidRPr="00D32E49" w:rsidRDefault="005F0A42" w:rsidP="00065D26">
            <w:pPr>
              <w:rPr>
                <w:rFonts w:ascii="Arial" w:hAnsi="Arial" w:cs="Arial"/>
                <w:sz w:val="14"/>
                <w:szCs w:val="14"/>
              </w:rPr>
            </w:pPr>
            <w:r>
              <w:rPr>
                <w:rFonts w:ascii="Arial" w:hAnsi="Arial" w:cs="Arial"/>
                <w:sz w:val="14"/>
                <w:szCs w:val="14"/>
              </w:rPr>
              <w:t>0.23</w:t>
            </w:r>
          </w:p>
        </w:tc>
        <w:tc>
          <w:tcPr>
            <w:tcW w:w="477" w:type="dxa"/>
            <w:tcBorders>
              <w:top w:val="nil"/>
              <w:bottom w:val="nil"/>
            </w:tcBorders>
          </w:tcPr>
          <w:p w14:paraId="123ED9A8"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nil"/>
            </w:tcBorders>
          </w:tcPr>
          <w:p w14:paraId="1030BAD5" w14:textId="77777777" w:rsidR="005F0A42" w:rsidRPr="00D32E49" w:rsidRDefault="005F0A42" w:rsidP="00065D26">
            <w:pPr>
              <w:rPr>
                <w:rFonts w:ascii="Arial" w:hAnsi="Arial" w:cs="Arial"/>
                <w:sz w:val="14"/>
                <w:szCs w:val="14"/>
              </w:rPr>
            </w:pPr>
            <w:r>
              <w:rPr>
                <w:rFonts w:ascii="Arial" w:hAnsi="Arial" w:cs="Arial"/>
                <w:sz w:val="14"/>
                <w:szCs w:val="14"/>
              </w:rPr>
              <w:t>0.827</w:t>
            </w:r>
          </w:p>
        </w:tc>
        <w:tc>
          <w:tcPr>
            <w:tcW w:w="866" w:type="dxa"/>
            <w:tcBorders>
              <w:top w:val="nil"/>
              <w:bottom w:val="nil"/>
            </w:tcBorders>
          </w:tcPr>
          <w:p w14:paraId="387C24B8"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0D99682F" w14:textId="77777777" w:rsidR="005F0A42" w:rsidRPr="00D32E49" w:rsidRDefault="005F0A42" w:rsidP="00065D26">
            <w:pPr>
              <w:rPr>
                <w:rFonts w:ascii="Arial" w:hAnsi="Arial" w:cs="Arial"/>
                <w:sz w:val="14"/>
                <w:szCs w:val="14"/>
              </w:rPr>
            </w:pPr>
            <w:r>
              <w:rPr>
                <w:rFonts w:ascii="Arial" w:hAnsi="Arial" w:cs="Arial"/>
                <w:sz w:val="14"/>
                <w:szCs w:val="14"/>
              </w:rPr>
              <w:t>0.830</w:t>
            </w:r>
          </w:p>
        </w:tc>
        <w:tc>
          <w:tcPr>
            <w:tcW w:w="781" w:type="dxa"/>
            <w:tcBorders>
              <w:top w:val="nil"/>
              <w:bottom w:val="nil"/>
            </w:tcBorders>
          </w:tcPr>
          <w:p w14:paraId="513E9589" w14:textId="77777777" w:rsidR="005F0A42" w:rsidRPr="00D32E49" w:rsidRDefault="005F0A42" w:rsidP="00065D26">
            <w:pPr>
              <w:rPr>
                <w:rFonts w:ascii="Arial" w:hAnsi="Arial" w:cs="Arial"/>
                <w:sz w:val="14"/>
                <w:szCs w:val="14"/>
              </w:rPr>
            </w:pPr>
            <w:r w:rsidRPr="00237BF6">
              <w:rPr>
                <w:rFonts w:ascii="Arial" w:hAnsi="Arial" w:cs="Arial"/>
                <w:sz w:val="14"/>
                <w:szCs w:val="14"/>
              </w:rPr>
              <w:t>&lt;0.001</w:t>
            </w:r>
          </w:p>
        </w:tc>
        <w:tc>
          <w:tcPr>
            <w:tcW w:w="594" w:type="dxa"/>
            <w:tcBorders>
              <w:top w:val="nil"/>
              <w:bottom w:val="nil"/>
            </w:tcBorders>
          </w:tcPr>
          <w:p w14:paraId="68FB8707"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7DE5059D" w14:textId="77777777" w:rsidTr="00065D26">
        <w:tc>
          <w:tcPr>
            <w:tcW w:w="648" w:type="dxa"/>
            <w:tcBorders>
              <w:top w:val="nil"/>
              <w:bottom w:val="single" w:sz="4" w:space="0" w:color="auto"/>
            </w:tcBorders>
          </w:tcPr>
          <w:p w14:paraId="5B59ACE8"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1A4B249D" w14:textId="77777777" w:rsidR="005F0A42" w:rsidRPr="00D32E49" w:rsidRDefault="005F0A42" w:rsidP="00065D26">
            <w:pPr>
              <w:rPr>
                <w:rFonts w:ascii="Arial" w:hAnsi="Arial" w:cs="Arial"/>
                <w:sz w:val="14"/>
                <w:szCs w:val="14"/>
              </w:rPr>
            </w:pPr>
            <w:r w:rsidRPr="00095427">
              <w:rPr>
                <w:rFonts w:ascii="Arial" w:hAnsi="Arial" w:cs="Arial"/>
                <w:sz w:val="14"/>
                <w:szCs w:val="14"/>
              </w:rPr>
              <w:t>HC ~ FL</w:t>
            </w:r>
          </w:p>
        </w:tc>
        <w:tc>
          <w:tcPr>
            <w:tcW w:w="1076" w:type="dxa"/>
            <w:tcBorders>
              <w:top w:val="nil"/>
              <w:bottom w:val="single" w:sz="4" w:space="0" w:color="auto"/>
            </w:tcBorders>
          </w:tcPr>
          <w:p w14:paraId="4FC856D4" w14:textId="77777777" w:rsidR="005F0A42" w:rsidRPr="00D32E49" w:rsidRDefault="005F0A42" w:rsidP="00065D26">
            <w:pPr>
              <w:rPr>
                <w:rFonts w:ascii="Arial" w:hAnsi="Arial" w:cs="Arial"/>
                <w:sz w:val="14"/>
                <w:szCs w:val="14"/>
              </w:rPr>
            </w:pPr>
            <w:r>
              <w:rPr>
                <w:rFonts w:ascii="Arial" w:hAnsi="Arial" w:cs="Arial"/>
                <w:sz w:val="14"/>
                <w:szCs w:val="14"/>
              </w:rPr>
              <w:t>0.16</w:t>
            </w:r>
          </w:p>
        </w:tc>
        <w:tc>
          <w:tcPr>
            <w:tcW w:w="477" w:type="dxa"/>
            <w:tcBorders>
              <w:top w:val="nil"/>
              <w:bottom w:val="single" w:sz="4" w:space="0" w:color="auto"/>
            </w:tcBorders>
          </w:tcPr>
          <w:p w14:paraId="53B7DAE8" w14:textId="77777777" w:rsidR="005F0A42" w:rsidRPr="00D32E49" w:rsidRDefault="005F0A42" w:rsidP="00065D26">
            <w:pPr>
              <w:rPr>
                <w:rFonts w:ascii="Arial" w:hAnsi="Arial" w:cs="Arial"/>
                <w:sz w:val="14"/>
                <w:szCs w:val="14"/>
              </w:rPr>
            </w:pPr>
            <w:r>
              <w:rPr>
                <w:rFonts w:ascii="Arial" w:hAnsi="Arial" w:cs="Arial"/>
                <w:sz w:val="14"/>
                <w:szCs w:val="14"/>
              </w:rPr>
              <w:t>11</w:t>
            </w:r>
          </w:p>
        </w:tc>
        <w:tc>
          <w:tcPr>
            <w:tcW w:w="672" w:type="dxa"/>
            <w:tcBorders>
              <w:top w:val="nil"/>
              <w:bottom w:val="single" w:sz="4" w:space="0" w:color="auto"/>
            </w:tcBorders>
          </w:tcPr>
          <w:p w14:paraId="4F55D298" w14:textId="77777777" w:rsidR="005F0A42" w:rsidRPr="00D32E49" w:rsidRDefault="005F0A42" w:rsidP="00065D26">
            <w:pPr>
              <w:rPr>
                <w:rFonts w:ascii="Arial" w:hAnsi="Arial" w:cs="Arial"/>
                <w:sz w:val="14"/>
                <w:szCs w:val="14"/>
              </w:rPr>
            </w:pPr>
            <w:r>
              <w:rPr>
                <w:rFonts w:ascii="Arial" w:hAnsi="Arial" w:cs="Arial"/>
                <w:sz w:val="14"/>
                <w:szCs w:val="14"/>
              </w:rPr>
              <w:t>0.624</w:t>
            </w:r>
          </w:p>
        </w:tc>
        <w:tc>
          <w:tcPr>
            <w:tcW w:w="866" w:type="dxa"/>
            <w:tcBorders>
              <w:top w:val="nil"/>
              <w:bottom w:val="single" w:sz="4" w:space="0" w:color="auto"/>
            </w:tcBorders>
          </w:tcPr>
          <w:p w14:paraId="2A7CE2AB"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14107E9C" w14:textId="77777777" w:rsidR="005F0A42" w:rsidRPr="00D32E49" w:rsidRDefault="005F0A42" w:rsidP="00065D26">
            <w:pPr>
              <w:rPr>
                <w:rFonts w:ascii="Arial" w:hAnsi="Arial" w:cs="Arial"/>
                <w:sz w:val="14"/>
                <w:szCs w:val="14"/>
              </w:rPr>
            </w:pPr>
            <w:r>
              <w:rPr>
                <w:rFonts w:ascii="Arial" w:hAnsi="Arial" w:cs="Arial"/>
                <w:sz w:val="14"/>
                <w:szCs w:val="14"/>
              </w:rPr>
              <w:t>0.832</w:t>
            </w:r>
          </w:p>
        </w:tc>
        <w:tc>
          <w:tcPr>
            <w:tcW w:w="781" w:type="dxa"/>
            <w:tcBorders>
              <w:top w:val="nil"/>
              <w:bottom w:val="single" w:sz="4" w:space="0" w:color="auto"/>
            </w:tcBorders>
          </w:tcPr>
          <w:p w14:paraId="57D5DAE5" w14:textId="77777777" w:rsidR="005F0A42" w:rsidRPr="00D32E49" w:rsidRDefault="005F0A42" w:rsidP="00065D26">
            <w:pPr>
              <w:rPr>
                <w:rFonts w:ascii="Arial" w:hAnsi="Arial" w:cs="Arial"/>
                <w:sz w:val="14"/>
                <w:szCs w:val="14"/>
              </w:rPr>
            </w:pPr>
            <w:r w:rsidRPr="00237BF6">
              <w:rPr>
                <w:rFonts w:ascii="Arial" w:hAnsi="Arial" w:cs="Arial"/>
                <w:sz w:val="14"/>
                <w:szCs w:val="14"/>
              </w:rPr>
              <w:t>&lt;0.001</w:t>
            </w:r>
          </w:p>
        </w:tc>
        <w:tc>
          <w:tcPr>
            <w:tcW w:w="594" w:type="dxa"/>
            <w:tcBorders>
              <w:top w:val="nil"/>
              <w:bottom w:val="single" w:sz="4" w:space="0" w:color="auto"/>
            </w:tcBorders>
          </w:tcPr>
          <w:p w14:paraId="423B742F"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3446D30C" w14:textId="77777777" w:rsidTr="00065D26">
        <w:tc>
          <w:tcPr>
            <w:tcW w:w="648" w:type="dxa"/>
            <w:tcBorders>
              <w:top w:val="single" w:sz="4" w:space="0" w:color="auto"/>
              <w:bottom w:val="single" w:sz="4" w:space="0" w:color="auto"/>
            </w:tcBorders>
          </w:tcPr>
          <w:p w14:paraId="5615505E"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0AB91B91"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7A632EFD"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4A0E8B48"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2B022E3C"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0DB48EEA"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62DB55B0"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13732100"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42C5AB3B" w14:textId="77777777" w:rsidR="005F0A42" w:rsidRPr="00D32E49" w:rsidRDefault="005F0A42" w:rsidP="00065D26">
            <w:pPr>
              <w:rPr>
                <w:rFonts w:ascii="Arial" w:hAnsi="Arial" w:cs="Arial"/>
                <w:sz w:val="14"/>
                <w:szCs w:val="14"/>
              </w:rPr>
            </w:pPr>
          </w:p>
        </w:tc>
      </w:tr>
      <w:tr w:rsidR="005F0A42" w:rsidRPr="00D32E49" w14:paraId="69FDDE24" w14:textId="77777777" w:rsidTr="00065D26">
        <w:tc>
          <w:tcPr>
            <w:tcW w:w="648" w:type="dxa"/>
            <w:tcBorders>
              <w:top w:val="single" w:sz="4" w:space="0" w:color="auto"/>
              <w:bottom w:val="nil"/>
            </w:tcBorders>
          </w:tcPr>
          <w:p w14:paraId="1C1B3A52"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5B990FCA" w14:textId="77777777" w:rsidR="005F0A42" w:rsidRPr="00D32E49" w:rsidRDefault="005F0A42" w:rsidP="00065D26">
            <w:pPr>
              <w:rPr>
                <w:rFonts w:ascii="Arial" w:hAnsi="Arial" w:cs="Arial"/>
                <w:sz w:val="14"/>
                <w:szCs w:val="14"/>
              </w:rPr>
            </w:pPr>
            <w:r>
              <w:rPr>
                <w:rFonts w:ascii="Arial" w:hAnsi="Arial" w:cs="Arial"/>
                <w:sz w:val="14"/>
                <w:szCs w:val="14"/>
              </w:rPr>
              <w:t>HC ~ RC</w:t>
            </w:r>
          </w:p>
        </w:tc>
        <w:tc>
          <w:tcPr>
            <w:tcW w:w="1076" w:type="dxa"/>
            <w:tcBorders>
              <w:top w:val="single" w:sz="4" w:space="0" w:color="auto"/>
              <w:bottom w:val="nil"/>
            </w:tcBorders>
          </w:tcPr>
          <w:p w14:paraId="19FF9479" w14:textId="77777777" w:rsidR="005F0A42" w:rsidRPr="00D32E49" w:rsidRDefault="005F0A42" w:rsidP="00065D26">
            <w:pPr>
              <w:rPr>
                <w:rFonts w:ascii="Arial" w:hAnsi="Arial" w:cs="Arial"/>
                <w:sz w:val="14"/>
                <w:szCs w:val="14"/>
              </w:rPr>
            </w:pPr>
            <w:r>
              <w:rPr>
                <w:rFonts w:ascii="Arial" w:hAnsi="Arial" w:cs="Arial"/>
                <w:sz w:val="14"/>
                <w:szCs w:val="14"/>
              </w:rPr>
              <w:t>0.43</w:t>
            </w:r>
          </w:p>
        </w:tc>
        <w:tc>
          <w:tcPr>
            <w:tcW w:w="477" w:type="dxa"/>
            <w:tcBorders>
              <w:top w:val="single" w:sz="4" w:space="0" w:color="auto"/>
              <w:bottom w:val="nil"/>
            </w:tcBorders>
          </w:tcPr>
          <w:p w14:paraId="7CEFA27F" w14:textId="77777777" w:rsidR="005F0A42" w:rsidRPr="00D32E49" w:rsidRDefault="005F0A42" w:rsidP="00065D26">
            <w:pPr>
              <w:rPr>
                <w:rFonts w:ascii="Arial" w:hAnsi="Arial" w:cs="Arial"/>
                <w:sz w:val="14"/>
                <w:szCs w:val="14"/>
              </w:rPr>
            </w:pPr>
            <w:r>
              <w:rPr>
                <w:rFonts w:ascii="Arial" w:hAnsi="Arial" w:cs="Arial"/>
                <w:sz w:val="14"/>
                <w:szCs w:val="14"/>
              </w:rPr>
              <w:t>4</w:t>
            </w:r>
          </w:p>
        </w:tc>
        <w:tc>
          <w:tcPr>
            <w:tcW w:w="672" w:type="dxa"/>
            <w:tcBorders>
              <w:top w:val="single" w:sz="4" w:space="0" w:color="auto"/>
              <w:bottom w:val="nil"/>
            </w:tcBorders>
          </w:tcPr>
          <w:p w14:paraId="1039D95A" w14:textId="77777777" w:rsidR="005F0A42" w:rsidRPr="00D32E49" w:rsidRDefault="005F0A42" w:rsidP="00065D26">
            <w:pPr>
              <w:rPr>
                <w:rFonts w:ascii="Arial" w:hAnsi="Arial" w:cs="Arial"/>
                <w:sz w:val="14"/>
                <w:szCs w:val="14"/>
              </w:rPr>
            </w:pPr>
            <w:r>
              <w:rPr>
                <w:rFonts w:ascii="Arial" w:hAnsi="Arial" w:cs="Arial"/>
                <w:sz w:val="14"/>
                <w:szCs w:val="14"/>
              </w:rPr>
              <w:t>0.909</w:t>
            </w:r>
          </w:p>
        </w:tc>
        <w:tc>
          <w:tcPr>
            <w:tcW w:w="866" w:type="dxa"/>
            <w:tcBorders>
              <w:top w:val="single" w:sz="4" w:space="0" w:color="auto"/>
              <w:bottom w:val="nil"/>
            </w:tcBorders>
          </w:tcPr>
          <w:p w14:paraId="165404E0"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304BBB2D" w14:textId="77777777" w:rsidR="005F0A42" w:rsidRPr="00D32E49" w:rsidRDefault="005F0A42" w:rsidP="00065D26">
            <w:pPr>
              <w:rPr>
                <w:rFonts w:ascii="Arial" w:hAnsi="Arial" w:cs="Arial"/>
                <w:sz w:val="14"/>
                <w:szCs w:val="14"/>
              </w:rPr>
            </w:pPr>
            <w:r>
              <w:rPr>
                <w:rFonts w:ascii="Arial" w:hAnsi="Arial" w:cs="Arial"/>
                <w:sz w:val="14"/>
                <w:szCs w:val="14"/>
              </w:rPr>
              <w:t>1.149</w:t>
            </w:r>
          </w:p>
        </w:tc>
        <w:tc>
          <w:tcPr>
            <w:tcW w:w="781" w:type="dxa"/>
            <w:tcBorders>
              <w:top w:val="single" w:sz="4" w:space="0" w:color="auto"/>
              <w:bottom w:val="nil"/>
            </w:tcBorders>
          </w:tcPr>
          <w:p w14:paraId="645870DB" w14:textId="77777777" w:rsidR="005F0A42" w:rsidRPr="00D32E49" w:rsidRDefault="005F0A42" w:rsidP="00065D26">
            <w:pPr>
              <w:rPr>
                <w:rFonts w:ascii="Arial" w:hAnsi="Arial" w:cs="Arial"/>
                <w:sz w:val="14"/>
                <w:szCs w:val="14"/>
              </w:rPr>
            </w:pPr>
            <w:r w:rsidRPr="00237BF6">
              <w:rPr>
                <w:rFonts w:ascii="Arial" w:hAnsi="Arial" w:cs="Arial"/>
                <w:sz w:val="14"/>
                <w:szCs w:val="14"/>
              </w:rPr>
              <w:t>&lt;0.001</w:t>
            </w:r>
          </w:p>
        </w:tc>
        <w:tc>
          <w:tcPr>
            <w:tcW w:w="594" w:type="dxa"/>
            <w:tcBorders>
              <w:top w:val="single" w:sz="4" w:space="0" w:color="auto"/>
              <w:bottom w:val="nil"/>
            </w:tcBorders>
          </w:tcPr>
          <w:p w14:paraId="2FEE74A6"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898872A" w14:textId="77777777" w:rsidTr="00065D26">
        <w:tc>
          <w:tcPr>
            <w:tcW w:w="648" w:type="dxa"/>
            <w:tcBorders>
              <w:top w:val="nil"/>
              <w:bottom w:val="nil"/>
            </w:tcBorders>
          </w:tcPr>
          <w:p w14:paraId="4B40031D"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71C448EC" w14:textId="77777777" w:rsidR="005F0A42" w:rsidRPr="00D32E49" w:rsidRDefault="005F0A42" w:rsidP="00065D26">
            <w:pPr>
              <w:rPr>
                <w:rFonts w:ascii="Arial" w:hAnsi="Arial" w:cs="Arial"/>
                <w:sz w:val="14"/>
                <w:szCs w:val="14"/>
              </w:rPr>
            </w:pPr>
            <w:r>
              <w:rPr>
                <w:rFonts w:ascii="Arial" w:hAnsi="Arial" w:cs="Arial"/>
                <w:sz w:val="14"/>
                <w:szCs w:val="14"/>
              </w:rPr>
              <w:t>HC ~ RC</w:t>
            </w:r>
          </w:p>
        </w:tc>
        <w:tc>
          <w:tcPr>
            <w:tcW w:w="1076" w:type="dxa"/>
            <w:tcBorders>
              <w:top w:val="nil"/>
              <w:bottom w:val="nil"/>
            </w:tcBorders>
          </w:tcPr>
          <w:p w14:paraId="122E7A53" w14:textId="77777777" w:rsidR="005F0A42" w:rsidRPr="00D32E49" w:rsidRDefault="005F0A42" w:rsidP="00065D26">
            <w:pPr>
              <w:rPr>
                <w:rFonts w:ascii="Arial" w:hAnsi="Arial" w:cs="Arial"/>
                <w:sz w:val="14"/>
                <w:szCs w:val="14"/>
              </w:rPr>
            </w:pPr>
            <w:r>
              <w:rPr>
                <w:rFonts w:ascii="Arial" w:hAnsi="Arial" w:cs="Arial"/>
                <w:sz w:val="14"/>
                <w:szCs w:val="14"/>
              </w:rPr>
              <w:t>0.27</w:t>
            </w:r>
          </w:p>
        </w:tc>
        <w:tc>
          <w:tcPr>
            <w:tcW w:w="477" w:type="dxa"/>
            <w:tcBorders>
              <w:top w:val="nil"/>
              <w:bottom w:val="nil"/>
            </w:tcBorders>
          </w:tcPr>
          <w:p w14:paraId="1C178DE8" w14:textId="77777777" w:rsidR="005F0A42" w:rsidRPr="00D32E49" w:rsidRDefault="005F0A42" w:rsidP="00065D26">
            <w:pPr>
              <w:rPr>
                <w:rFonts w:ascii="Arial" w:hAnsi="Arial" w:cs="Arial"/>
                <w:sz w:val="14"/>
                <w:szCs w:val="14"/>
              </w:rPr>
            </w:pPr>
            <w:r>
              <w:rPr>
                <w:rFonts w:ascii="Arial" w:hAnsi="Arial" w:cs="Arial"/>
                <w:sz w:val="14"/>
                <w:szCs w:val="14"/>
              </w:rPr>
              <w:t>4</w:t>
            </w:r>
          </w:p>
        </w:tc>
        <w:tc>
          <w:tcPr>
            <w:tcW w:w="672" w:type="dxa"/>
            <w:tcBorders>
              <w:top w:val="nil"/>
              <w:bottom w:val="nil"/>
            </w:tcBorders>
          </w:tcPr>
          <w:p w14:paraId="4EABC942" w14:textId="77777777" w:rsidR="005F0A42" w:rsidRPr="00D32E49" w:rsidRDefault="005F0A42" w:rsidP="00065D26">
            <w:pPr>
              <w:rPr>
                <w:rFonts w:ascii="Arial" w:hAnsi="Arial" w:cs="Arial"/>
                <w:sz w:val="14"/>
                <w:szCs w:val="14"/>
              </w:rPr>
            </w:pPr>
            <w:r>
              <w:rPr>
                <w:rFonts w:ascii="Arial" w:hAnsi="Arial" w:cs="Arial"/>
                <w:sz w:val="14"/>
                <w:szCs w:val="14"/>
              </w:rPr>
              <w:t>0.694</w:t>
            </w:r>
          </w:p>
        </w:tc>
        <w:tc>
          <w:tcPr>
            <w:tcW w:w="866" w:type="dxa"/>
            <w:tcBorders>
              <w:top w:val="nil"/>
              <w:bottom w:val="nil"/>
            </w:tcBorders>
          </w:tcPr>
          <w:p w14:paraId="2F54C9DC"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62D0D170" w14:textId="77777777" w:rsidR="005F0A42" w:rsidRPr="00D32E49" w:rsidRDefault="005F0A42" w:rsidP="00065D26">
            <w:pPr>
              <w:rPr>
                <w:rFonts w:ascii="Arial" w:hAnsi="Arial" w:cs="Arial"/>
                <w:sz w:val="14"/>
                <w:szCs w:val="14"/>
              </w:rPr>
            </w:pPr>
            <w:r>
              <w:rPr>
                <w:rFonts w:ascii="Arial" w:hAnsi="Arial" w:cs="Arial"/>
                <w:sz w:val="14"/>
                <w:szCs w:val="14"/>
              </w:rPr>
              <w:t>1.141</w:t>
            </w:r>
          </w:p>
        </w:tc>
        <w:tc>
          <w:tcPr>
            <w:tcW w:w="781" w:type="dxa"/>
            <w:tcBorders>
              <w:top w:val="nil"/>
              <w:bottom w:val="nil"/>
            </w:tcBorders>
          </w:tcPr>
          <w:p w14:paraId="7FFFB1B1" w14:textId="77777777" w:rsidR="005F0A42" w:rsidRPr="00D32E49" w:rsidRDefault="005F0A42" w:rsidP="00065D26">
            <w:pPr>
              <w:rPr>
                <w:rFonts w:ascii="Arial" w:hAnsi="Arial" w:cs="Arial"/>
                <w:sz w:val="14"/>
                <w:szCs w:val="14"/>
              </w:rPr>
            </w:pPr>
            <w:r w:rsidRPr="00237BF6">
              <w:rPr>
                <w:rFonts w:ascii="Arial" w:hAnsi="Arial" w:cs="Arial"/>
                <w:sz w:val="14"/>
                <w:szCs w:val="14"/>
              </w:rPr>
              <w:t>&lt;0.001</w:t>
            </w:r>
          </w:p>
        </w:tc>
        <w:tc>
          <w:tcPr>
            <w:tcW w:w="594" w:type="dxa"/>
            <w:tcBorders>
              <w:top w:val="nil"/>
              <w:bottom w:val="nil"/>
            </w:tcBorders>
          </w:tcPr>
          <w:p w14:paraId="0F50C4BF"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3C603395" w14:textId="77777777" w:rsidTr="00065D26">
        <w:tc>
          <w:tcPr>
            <w:tcW w:w="648" w:type="dxa"/>
            <w:tcBorders>
              <w:top w:val="nil"/>
              <w:bottom w:val="single" w:sz="4" w:space="0" w:color="auto"/>
            </w:tcBorders>
          </w:tcPr>
          <w:p w14:paraId="7E861D70"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7A2440F4" w14:textId="77777777" w:rsidR="005F0A42" w:rsidRPr="00D32E49" w:rsidRDefault="005F0A42" w:rsidP="00065D26">
            <w:pPr>
              <w:rPr>
                <w:rFonts w:ascii="Arial" w:hAnsi="Arial" w:cs="Arial"/>
                <w:sz w:val="14"/>
                <w:szCs w:val="14"/>
              </w:rPr>
            </w:pPr>
            <w:r>
              <w:rPr>
                <w:rFonts w:ascii="Arial" w:hAnsi="Arial" w:cs="Arial"/>
                <w:sz w:val="14"/>
                <w:szCs w:val="14"/>
              </w:rPr>
              <w:t>HC ~ RC</w:t>
            </w:r>
          </w:p>
        </w:tc>
        <w:tc>
          <w:tcPr>
            <w:tcW w:w="1076" w:type="dxa"/>
            <w:tcBorders>
              <w:top w:val="nil"/>
              <w:bottom w:val="single" w:sz="4" w:space="0" w:color="auto"/>
            </w:tcBorders>
          </w:tcPr>
          <w:p w14:paraId="5BDCC6CD" w14:textId="77777777" w:rsidR="005F0A42" w:rsidRPr="00D32E49" w:rsidRDefault="005F0A42" w:rsidP="00065D26">
            <w:pPr>
              <w:rPr>
                <w:rFonts w:ascii="Arial" w:hAnsi="Arial" w:cs="Arial"/>
                <w:sz w:val="14"/>
                <w:szCs w:val="14"/>
              </w:rPr>
            </w:pPr>
            <w:r>
              <w:rPr>
                <w:rFonts w:ascii="Arial" w:hAnsi="Arial" w:cs="Arial"/>
                <w:sz w:val="14"/>
                <w:szCs w:val="14"/>
              </w:rPr>
              <w:t>0.23</w:t>
            </w:r>
          </w:p>
        </w:tc>
        <w:tc>
          <w:tcPr>
            <w:tcW w:w="477" w:type="dxa"/>
            <w:tcBorders>
              <w:top w:val="nil"/>
              <w:bottom w:val="single" w:sz="4" w:space="0" w:color="auto"/>
            </w:tcBorders>
          </w:tcPr>
          <w:p w14:paraId="3FC3918C" w14:textId="77777777" w:rsidR="005F0A42" w:rsidRPr="00D32E49" w:rsidRDefault="005F0A42" w:rsidP="00065D26">
            <w:pPr>
              <w:rPr>
                <w:rFonts w:ascii="Arial" w:hAnsi="Arial" w:cs="Arial"/>
                <w:sz w:val="14"/>
                <w:szCs w:val="14"/>
              </w:rPr>
            </w:pPr>
            <w:r>
              <w:rPr>
                <w:rFonts w:ascii="Arial" w:hAnsi="Arial" w:cs="Arial"/>
                <w:sz w:val="14"/>
                <w:szCs w:val="14"/>
              </w:rPr>
              <w:t>4</w:t>
            </w:r>
          </w:p>
        </w:tc>
        <w:tc>
          <w:tcPr>
            <w:tcW w:w="672" w:type="dxa"/>
            <w:tcBorders>
              <w:top w:val="nil"/>
              <w:bottom w:val="single" w:sz="4" w:space="0" w:color="auto"/>
            </w:tcBorders>
          </w:tcPr>
          <w:p w14:paraId="4CB370FD" w14:textId="77777777" w:rsidR="005F0A42" w:rsidRPr="00D32E49" w:rsidRDefault="005F0A42" w:rsidP="00065D26">
            <w:pPr>
              <w:rPr>
                <w:rFonts w:ascii="Arial" w:hAnsi="Arial" w:cs="Arial"/>
                <w:sz w:val="14"/>
                <w:szCs w:val="14"/>
              </w:rPr>
            </w:pPr>
            <w:r>
              <w:rPr>
                <w:rFonts w:ascii="Arial" w:hAnsi="Arial" w:cs="Arial"/>
                <w:sz w:val="14"/>
                <w:szCs w:val="14"/>
              </w:rPr>
              <w:t>0.634</w:t>
            </w:r>
          </w:p>
        </w:tc>
        <w:tc>
          <w:tcPr>
            <w:tcW w:w="866" w:type="dxa"/>
            <w:tcBorders>
              <w:top w:val="nil"/>
              <w:bottom w:val="single" w:sz="4" w:space="0" w:color="auto"/>
            </w:tcBorders>
          </w:tcPr>
          <w:p w14:paraId="1B027E8B"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49BD4BCC" w14:textId="77777777" w:rsidR="005F0A42" w:rsidRPr="00D32E49" w:rsidRDefault="005F0A42" w:rsidP="00065D26">
            <w:pPr>
              <w:rPr>
                <w:rFonts w:ascii="Arial" w:hAnsi="Arial" w:cs="Arial"/>
                <w:sz w:val="14"/>
                <w:szCs w:val="14"/>
              </w:rPr>
            </w:pPr>
            <w:r>
              <w:rPr>
                <w:rFonts w:ascii="Arial" w:hAnsi="Arial" w:cs="Arial"/>
                <w:sz w:val="14"/>
                <w:szCs w:val="14"/>
              </w:rPr>
              <w:t>1.145</w:t>
            </w:r>
          </w:p>
        </w:tc>
        <w:tc>
          <w:tcPr>
            <w:tcW w:w="781" w:type="dxa"/>
            <w:tcBorders>
              <w:top w:val="nil"/>
              <w:bottom w:val="single" w:sz="4" w:space="0" w:color="auto"/>
            </w:tcBorders>
          </w:tcPr>
          <w:p w14:paraId="7E11BEE0" w14:textId="77777777" w:rsidR="005F0A42" w:rsidRPr="00D32E49" w:rsidRDefault="005F0A42" w:rsidP="00065D26">
            <w:pPr>
              <w:rPr>
                <w:rFonts w:ascii="Arial" w:hAnsi="Arial" w:cs="Arial"/>
                <w:sz w:val="14"/>
                <w:szCs w:val="14"/>
              </w:rPr>
            </w:pPr>
            <w:r w:rsidRPr="00237BF6">
              <w:rPr>
                <w:rFonts w:ascii="Arial" w:hAnsi="Arial" w:cs="Arial"/>
                <w:sz w:val="14"/>
                <w:szCs w:val="14"/>
              </w:rPr>
              <w:t>&lt;0.001</w:t>
            </w:r>
          </w:p>
        </w:tc>
        <w:tc>
          <w:tcPr>
            <w:tcW w:w="594" w:type="dxa"/>
            <w:tcBorders>
              <w:top w:val="nil"/>
              <w:bottom w:val="single" w:sz="4" w:space="0" w:color="auto"/>
            </w:tcBorders>
          </w:tcPr>
          <w:p w14:paraId="09D49B8D" w14:textId="77777777" w:rsidR="005F0A42" w:rsidRPr="00D32E49" w:rsidRDefault="005F0A42" w:rsidP="00065D26">
            <w:pPr>
              <w:rPr>
                <w:rFonts w:ascii="Arial" w:hAnsi="Arial" w:cs="Arial"/>
                <w:sz w:val="14"/>
                <w:szCs w:val="14"/>
              </w:rPr>
            </w:pPr>
            <w:r>
              <w:rPr>
                <w:rFonts w:ascii="Arial" w:hAnsi="Arial" w:cs="Arial"/>
                <w:sz w:val="14"/>
                <w:szCs w:val="14"/>
              </w:rPr>
              <w:t>0.63</w:t>
            </w:r>
          </w:p>
        </w:tc>
      </w:tr>
      <w:tr w:rsidR="005F0A42" w:rsidRPr="00D32E49" w14:paraId="7FC28D8E" w14:textId="77777777" w:rsidTr="00065D26">
        <w:tc>
          <w:tcPr>
            <w:tcW w:w="648" w:type="dxa"/>
            <w:tcBorders>
              <w:top w:val="single" w:sz="4" w:space="0" w:color="auto"/>
              <w:bottom w:val="single" w:sz="4" w:space="0" w:color="auto"/>
            </w:tcBorders>
          </w:tcPr>
          <w:p w14:paraId="51A7C048" w14:textId="77777777" w:rsidR="005F0A42"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2B886C3D" w14:textId="77777777" w:rsidR="005F0A42"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2BAD3116"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2E40D310"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07EDDDE3"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4B661578"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26528BCA"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47C98D23"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1A385FDE" w14:textId="77777777" w:rsidR="005F0A42" w:rsidRPr="00D32E49" w:rsidRDefault="005F0A42" w:rsidP="00065D26">
            <w:pPr>
              <w:rPr>
                <w:rFonts w:ascii="Arial" w:hAnsi="Arial" w:cs="Arial"/>
                <w:sz w:val="14"/>
                <w:szCs w:val="14"/>
              </w:rPr>
            </w:pPr>
          </w:p>
        </w:tc>
      </w:tr>
      <w:tr w:rsidR="005F0A42" w:rsidRPr="00D32E49" w14:paraId="46411C63" w14:textId="77777777" w:rsidTr="00065D26">
        <w:tc>
          <w:tcPr>
            <w:tcW w:w="648" w:type="dxa"/>
            <w:tcBorders>
              <w:top w:val="single" w:sz="4" w:space="0" w:color="auto"/>
              <w:bottom w:val="nil"/>
            </w:tcBorders>
          </w:tcPr>
          <w:p w14:paraId="65BD6C7B" w14:textId="77777777" w:rsidR="005F0A42"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2EF79A1A" w14:textId="77777777" w:rsidR="005F0A42" w:rsidRDefault="005F0A42" w:rsidP="00065D26">
            <w:pPr>
              <w:rPr>
                <w:rFonts w:ascii="Arial" w:hAnsi="Arial" w:cs="Arial"/>
                <w:sz w:val="14"/>
                <w:szCs w:val="14"/>
              </w:rPr>
            </w:pPr>
            <w:r>
              <w:rPr>
                <w:rFonts w:ascii="Arial" w:hAnsi="Arial" w:cs="Arial"/>
                <w:sz w:val="14"/>
                <w:szCs w:val="14"/>
              </w:rPr>
              <w:t>HC ~ RL + intercept</w:t>
            </w:r>
          </w:p>
        </w:tc>
        <w:tc>
          <w:tcPr>
            <w:tcW w:w="1076" w:type="dxa"/>
            <w:tcBorders>
              <w:top w:val="single" w:sz="4" w:space="0" w:color="auto"/>
              <w:bottom w:val="nil"/>
            </w:tcBorders>
          </w:tcPr>
          <w:p w14:paraId="6BDFB51A" w14:textId="77777777" w:rsidR="005F0A42" w:rsidRPr="00D32E49" w:rsidRDefault="005F0A42" w:rsidP="00065D26">
            <w:pPr>
              <w:rPr>
                <w:rFonts w:ascii="Arial" w:hAnsi="Arial" w:cs="Arial"/>
                <w:sz w:val="14"/>
                <w:szCs w:val="14"/>
              </w:rPr>
            </w:pPr>
            <w:r>
              <w:rPr>
                <w:rFonts w:ascii="Arial" w:hAnsi="Arial" w:cs="Arial"/>
                <w:sz w:val="14"/>
                <w:szCs w:val="14"/>
              </w:rPr>
              <w:t>0.32</w:t>
            </w:r>
          </w:p>
        </w:tc>
        <w:tc>
          <w:tcPr>
            <w:tcW w:w="477" w:type="dxa"/>
            <w:tcBorders>
              <w:top w:val="single" w:sz="4" w:space="0" w:color="auto"/>
              <w:bottom w:val="nil"/>
            </w:tcBorders>
          </w:tcPr>
          <w:p w14:paraId="0033A89A" w14:textId="77777777" w:rsidR="005F0A42" w:rsidRPr="00D32E49" w:rsidRDefault="005F0A42" w:rsidP="00065D26">
            <w:pPr>
              <w:rPr>
                <w:rFonts w:ascii="Arial" w:hAnsi="Arial" w:cs="Arial"/>
                <w:sz w:val="14"/>
                <w:szCs w:val="14"/>
              </w:rPr>
            </w:pPr>
            <w:r>
              <w:rPr>
                <w:rFonts w:ascii="Arial" w:hAnsi="Arial" w:cs="Arial"/>
                <w:sz w:val="14"/>
                <w:szCs w:val="14"/>
              </w:rPr>
              <w:t>7</w:t>
            </w:r>
          </w:p>
        </w:tc>
        <w:tc>
          <w:tcPr>
            <w:tcW w:w="672" w:type="dxa"/>
            <w:tcBorders>
              <w:top w:val="single" w:sz="4" w:space="0" w:color="auto"/>
              <w:bottom w:val="nil"/>
            </w:tcBorders>
          </w:tcPr>
          <w:p w14:paraId="58D7BCB0" w14:textId="77777777" w:rsidR="005F0A42" w:rsidRPr="00D32E49" w:rsidRDefault="005F0A42" w:rsidP="00065D26">
            <w:pPr>
              <w:rPr>
                <w:rFonts w:ascii="Arial" w:hAnsi="Arial" w:cs="Arial"/>
                <w:sz w:val="14"/>
                <w:szCs w:val="14"/>
              </w:rPr>
            </w:pPr>
            <w:r>
              <w:rPr>
                <w:rFonts w:ascii="Arial" w:hAnsi="Arial" w:cs="Arial"/>
                <w:sz w:val="14"/>
                <w:szCs w:val="14"/>
              </w:rPr>
              <w:t>0.926</w:t>
            </w:r>
          </w:p>
        </w:tc>
        <w:tc>
          <w:tcPr>
            <w:tcW w:w="866" w:type="dxa"/>
            <w:tcBorders>
              <w:top w:val="single" w:sz="4" w:space="0" w:color="auto"/>
              <w:bottom w:val="nil"/>
            </w:tcBorders>
          </w:tcPr>
          <w:p w14:paraId="676E943D" w14:textId="77777777" w:rsidR="005F0A42" w:rsidRPr="00D32E49" w:rsidRDefault="005F0A42" w:rsidP="00065D26">
            <w:pPr>
              <w:rPr>
                <w:rFonts w:ascii="Arial" w:hAnsi="Arial" w:cs="Arial"/>
                <w:sz w:val="14"/>
                <w:szCs w:val="14"/>
              </w:rPr>
            </w:pPr>
            <w:r>
              <w:rPr>
                <w:rFonts w:ascii="Arial" w:hAnsi="Arial" w:cs="Arial"/>
                <w:sz w:val="14"/>
                <w:szCs w:val="14"/>
              </w:rPr>
              <w:t>-1.102</w:t>
            </w:r>
          </w:p>
        </w:tc>
        <w:tc>
          <w:tcPr>
            <w:tcW w:w="672" w:type="dxa"/>
            <w:tcBorders>
              <w:top w:val="single" w:sz="4" w:space="0" w:color="auto"/>
              <w:bottom w:val="nil"/>
            </w:tcBorders>
          </w:tcPr>
          <w:p w14:paraId="1839CA65" w14:textId="77777777" w:rsidR="005F0A42" w:rsidRPr="00D32E49" w:rsidRDefault="005F0A42" w:rsidP="00065D26">
            <w:pPr>
              <w:rPr>
                <w:rFonts w:ascii="Arial" w:hAnsi="Arial" w:cs="Arial"/>
                <w:sz w:val="14"/>
                <w:szCs w:val="14"/>
              </w:rPr>
            </w:pPr>
            <w:r>
              <w:rPr>
                <w:rFonts w:ascii="Arial" w:hAnsi="Arial" w:cs="Arial"/>
                <w:sz w:val="14"/>
                <w:szCs w:val="14"/>
              </w:rPr>
              <w:t>1.379</w:t>
            </w:r>
          </w:p>
        </w:tc>
        <w:tc>
          <w:tcPr>
            <w:tcW w:w="781" w:type="dxa"/>
            <w:tcBorders>
              <w:top w:val="single" w:sz="4" w:space="0" w:color="auto"/>
              <w:bottom w:val="nil"/>
            </w:tcBorders>
          </w:tcPr>
          <w:p w14:paraId="7C163D2F" w14:textId="77777777" w:rsidR="005F0A42" w:rsidRPr="00D32E49" w:rsidRDefault="005F0A42" w:rsidP="00065D26">
            <w:pPr>
              <w:rPr>
                <w:rFonts w:ascii="Arial" w:hAnsi="Arial" w:cs="Arial"/>
                <w:sz w:val="14"/>
                <w:szCs w:val="14"/>
              </w:rPr>
            </w:pPr>
            <w:r w:rsidRPr="00237BF6">
              <w:rPr>
                <w:rFonts w:ascii="Arial" w:hAnsi="Arial" w:cs="Arial"/>
                <w:sz w:val="14"/>
                <w:szCs w:val="14"/>
              </w:rPr>
              <w:t>&lt;0.001</w:t>
            </w:r>
          </w:p>
        </w:tc>
        <w:tc>
          <w:tcPr>
            <w:tcW w:w="594" w:type="dxa"/>
            <w:tcBorders>
              <w:top w:val="single" w:sz="4" w:space="0" w:color="auto"/>
              <w:bottom w:val="nil"/>
            </w:tcBorders>
          </w:tcPr>
          <w:p w14:paraId="7C3632A0"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094FDF1E" w14:textId="77777777" w:rsidTr="00065D26">
        <w:tc>
          <w:tcPr>
            <w:tcW w:w="648" w:type="dxa"/>
            <w:tcBorders>
              <w:top w:val="nil"/>
              <w:bottom w:val="nil"/>
            </w:tcBorders>
          </w:tcPr>
          <w:p w14:paraId="4AEAC9F8" w14:textId="77777777" w:rsidR="005F0A42"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2C531E4A" w14:textId="77777777" w:rsidR="005F0A42" w:rsidRDefault="005F0A42" w:rsidP="00065D26">
            <w:pPr>
              <w:rPr>
                <w:rFonts w:ascii="Arial" w:hAnsi="Arial" w:cs="Arial"/>
                <w:sz w:val="14"/>
                <w:szCs w:val="14"/>
              </w:rPr>
            </w:pPr>
            <w:r>
              <w:rPr>
                <w:rFonts w:ascii="Arial" w:hAnsi="Arial" w:cs="Arial"/>
                <w:sz w:val="14"/>
                <w:szCs w:val="14"/>
              </w:rPr>
              <w:t>HC ~ RL + intercept</w:t>
            </w:r>
          </w:p>
        </w:tc>
        <w:tc>
          <w:tcPr>
            <w:tcW w:w="1076" w:type="dxa"/>
            <w:tcBorders>
              <w:top w:val="nil"/>
              <w:bottom w:val="nil"/>
            </w:tcBorders>
          </w:tcPr>
          <w:p w14:paraId="0BBDC5A4" w14:textId="77777777" w:rsidR="005F0A42" w:rsidRPr="00D32E49" w:rsidRDefault="005F0A42" w:rsidP="00065D26">
            <w:pPr>
              <w:rPr>
                <w:rFonts w:ascii="Arial" w:hAnsi="Arial" w:cs="Arial"/>
                <w:sz w:val="14"/>
                <w:szCs w:val="14"/>
              </w:rPr>
            </w:pPr>
            <w:r>
              <w:rPr>
                <w:rFonts w:ascii="Arial" w:hAnsi="Arial" w:cs="Arial"/>
                <w:sz w:val="14"/>
                <w:szCs w:val="14"/>
              </w:rPr>
              <w:t>0.32</w:t>
            </w:r>
          </w:p>
        </w:tc>
        <w:tc>
          <w:tcPr>
            <w:tcW w:w="477" w:type="dxa"/>
            <w:tcBorders>
              <w:top w:val="nil"/>
              <w:bottom w:val="nil"/>
            </w:tcBorders>
          </w:tcPr>
          <w:p w14:paraId="0A53E65E" w14:textId="77777777" w:rsidR="005F0A42" w:rsidRPr="00D32E49" w:rsidRDefault="005F0A42" w:rsidP="00065D26">
            <w:pPr>
              <w:rPr>
                <w:rFonts w:ascii="Arial" w:hAnsi="Arial" w:cs="Arial"/>
                <w:sz w:val="14"/>
                <w:szCs w:val="14"/>
              </w:rPr>
            </w:pPr>
            <w:r>
              <w:rPr>
                <w:rFonts w:ascii="Arial" w:hAnsi="Arial" w:cs="Arial"/>
                <w:sz w:val="14"/>
                <w:szCs w:val="14"/>
              </w:rPr>
              <w:t>7</w:t>
            </w:r>
          </w:p>
        </w:tc>
        <w:tc>
          <w:tcPr>
            <w:tcW w:w="672" w:type="dxa"/>
            <w:tcBorders>
              <w:top w:val="nil"/>
              <w:bottom w:val="nil"/>
            </w:tcBorders>
          </w:tcPr>
          <w:p w14:paraId="4FB96A0E" w14:textId="77777777" w:rsidR="005F0A42" w:rsidRPr="00D32E49" w:rsidRDefault="005F0A42" w:rsidP="00065D26">
            <w:pPr>
              <w:rPr>
                <w:rFonts w:ascii="Arial" w:hAnsi="Arial" w:cs="Arial"/>
                <w:sz w:val="14"/>
                <w:szCs w:val="14"/>
              </w:rPr>
            </w:pPr>
            <w:r>
              <w:rPr>
                <w:rFonts w:ascii="Arial" w:hAnsi="Arial" w:cs="Arial"/>
                <w:sz w:val="14"/>
                <w:szCs w:val="14"/>
              </w:rPr>
              <w:t>0.875</w:t>
            </w:r>
          </w:p>
        </w:tc>
        <w:tc>
          <w:tcPr>
            <w:tcW w:w="866" w:type="dxa"/>
            <w:tcBorders>
              <w:top w:val="nil"/>
              <w:bottom w:val="nil"/>
            </w:tcBorders>
          </w:tcPr>
          <w:p w14:paraId="172686FC" w14:textId="77777777" w:rsidR="005F0A42" w:rsidRPr="00D32E49" w:rsidRDefault="005F0A42" w:rsidP="00065D26">
            <w:pPr>
              <w:rPr>
                <w:rFonts w:ascii="Arial" w:hAnsi="Arial" w:cs="Arial"/>
                <w:sz w:val="14"/>
                <w:szCs w:val="14"/>
              </w:rPr>
            </w:pPr>
            <w:r>
              <w:rPr>
                <w:rFonts w:ascii="Arial" w:hAnsi="Arial" w:cs="Arial"/>
                <w:sz w:val="14"/>
                <w:szCs w:val="14"/>
              </w:rPr>
              <w:t>-1.363</w:t>
            </w:r>
          </w:p>
        </w:tc>
        <w:tc>
          <w:tcPr>
            <w:tcW w:w="672" w:type="dxa"/>
            <w:tcBorders>
              <w:top w:val="nil"/>
              <w:bottom w:val="nil"/>
            </w:tcBorders>
          </w:tcPr>
          <w:p w14:paraId="3C153A9A" w14:textId="77777777" w:rsidR="005F0A42" w:rsidRPr="00D32E49" w:rsidRDefault="005F0A42" w:rsidP="00065D26">
            <w:pPr>
              <w:rPr>
                <w:rFonts w:ascii="Arial" w:hAnsi="Arial" w:cs="Arial"/>
                <w:sz w:val="14"/>
                <w:szCs w:val="14"/>
              </w:rPr>
            </w:pPr>
            <w:r>
              <w:rPr>
                <w:rFonts w:ascii="Arial" w:hAnsi="Arial" w:cs="Arial"/>
                <w:sz w:val="14"/>
                <w:szCs w:val="14"/>
              </w:rPr>
              <w:t>1.493</w:t>
            </w:r>
          </w:p>
        </w:tc>
        <w:tc>
          <w:tcPr>
            <w:tcW w:w="781" w:type="dxa"/>
            <w:tcBorders>
              <w:top w:val="nil"/>
              <w:bottom w:val="nil"/>
            </w:tcBorders>
          </w:tcPr>
          <w:p w14:paraId="1576039C" w14:textId="77777777" w:rsidR="005F0A42" w:rsidRPr="00D32E49" w:rsidRDefault="005F0A42" w:rsidP="00065D26">
            <w:pPr>
              <w:rPr>
                <w:rFonts w:ascii="Arial" w:hAnsi="Arial" w:cs="Arial"/>
                <w:sz w:val="14"/>
                <w:szCs w:val="14"/>
              </w:rPr>
            </w:pPr>
            <w:r w:rsidRPr="00237BF6">
              <w:rPr>
                <w:rFonts w:ascii="Arial" w:hAnsi="Arial" w:cs="Arial"/>
                <w:sz w:val="14"/>
                <w:szCs w:val="14"/>
              </w:rPr>
              <w:t>&lt;0.001</w:t>
            </w:r>
          </w:p>
        </w:tc>
        <w:tc>
          <w:tcPr>
            <w:tcW w:w="594" w:type="dxa"/>
            <w:tcBorders>
              <w:top w:val="nil"/>
              <w:bottom w:val="nil"/>
            </w:tcBorders>
          </w:tcPr>
          <w:p w14:paraId="6B752D18" w14:textId="77777777" w:rsidR="005F0A42" w:rsidRPr="00D32E49" w:rsidRDefault="005F0A42" w:rsidP="00065D26">
            <w:pPr>
              <w:rPr>
                <w:rFonts w:ascii="Arial" w:hAnsi="Arial" w:cs="Arial"/>
                <w:sz w:val="14"/>
                <w:szCs w:val="14"/>
              </w:rPr>
            </w:pPr>
            <w:r>
              <w:rPr>
                <w:rFonts w:ascii="Arial" w:hAnsi="Arial" w:cs="Arial"/>
                <w:sz w:val="14"/>
                <w:szCs w:val="14"/>
              </w:rPr>
              <w:t>-7.04</w:t>
            </w:r>
          </w:p>
        </w:tc>
      </w:tr>
      <w:tr w:rsidR="005F0A42" w:rsidRPr="00D32E49" w14:paraId="79D84417" w14:textId="77777777" w:rsidTr="00065D26">
        <w:tc>
          <w:tcPr>
            <w:tcW w:w="648" w:type="dxa"/>
            <w:tcBorders>
              <w:top w:val="nil"/>
              <w:bottom w:val="single" w:sz="4" w:space="0" w:color="auto"/>
            </w:tcBorders>
          </w:tcPr>
          <w:p w14:paraId="582F3CDE" w14:textId="77777777" w:rsidR="005F0A42"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273EE89E" w14:textId="77777777" w:rsidR="005F0A42" w:rsidRDefault="005F0A42" w:rsidP="00065D26">
            <w:pPr>
              <w:rPr>
                <w:rFonts w:ascii="Arial" w:hAnsi="Arial" w:cs="Arial"/>
                <w:sz w:val="14"/>
                <w:szCs w:val="14"/>
              </w:rPr>
            </w:pPr>
            <w:r>
              <w:rPr>
                <w:rFonts w:ascii="Arial" w:hAnsi="Arial" w:cs="Arial"/>
                <w:sz w:val="14"/>
                <w:szCs w:val="14"/>
              </w:rPr>
              <w:t>HC ~ RL</w:t>
            </w:r>
          </w:p>
        </w:tc>
        <w:tc>
          <w:tcPr>
            <w:tcW w:w="1076" w:type="dxa"/>
            <w:tcBorders>
              <w:top w:val="nil"/>
              <w:bottom w:val="single" w:sz="4" w:space="0" w:color="auto"/>
            </w:tcBorders>
          </w:tcPr>
          <w:p w14:paraId="336EB251" w14:textId="77777777" w:rsidR="005F0A42" w:rsidRPr="00D32E49" w:rsidRDefault="005F0A42" w:rsidP="00065D26">
            <w:pPr>
              <w:rPr>
                <w:rFonts w:ascii="Arial" w:hAnsi="Arial" w:cs="Arial"/>
                <w:sz w:val="14"/>
                <w:szCs w:val="14"/>
              </w:rPr>
            </w:pPr>
            <w:r>
              <w:rPr>
                <w:rFonts w:ascii="Arial" w:hAnsi="Arial" w:cs="Arial"/>
                <w:sz w:val="14"/>
                <w:szCs w:val="14"/>
              </w:rPr>
              <w:t>0.16</w:t>
            </w:r>
          </w:p>
        </w:tc>
        <w:tc>
          <w:tcPr>
            <w:tcW w:w="477" w:type="dxa"/>
            <w:tcBorders>
              <w:top w:val="nil"/>
              <w:bottom w:val="single" w:sz="4" w:space="0" w:color="auto"/>
            </w:tcBorders>
          </w:tcPr>
          <w:p w14:paraId="38BB9AC1" w14:textId="77777777" w:rsidR="005F0A42" w:rsidRPr="00D32E49" w:rsidRDefault="005F0A42" w:rsidP="00065D26">
            <w:pPr>
              <w:rPr>
                <w:rFonts w:ascii="Arial" w:hAnsi="Arial" w:cs="Arial"/>
                <w:sz w:val="14"/>
                <w:szCs w:val="14"/>
              </w:rPr>
            </w:pPr>
            <w:r>
              <w:rPr>
                <w:rFonts w:ascii="Arial" w:hAnsi="Arial" w:cs="Arial"/>
                <w:sz w:val="14"/>
                <w:szCs w:val="14"/>
              </w:rPr>
              <w:t>7</w:t>
            </w:r>
          </w:p>
        </w:tc>
        <w:tc>
          <w:tcPr>
            <w:tcW w:w="672" w:type="dxa"/>
            <w:tcBorders>
              <w:top w:val="nil"/>
              <w:bottom w:val="single" w:sz="4" w:space="0" w:color="auto"/>
            </w:tcBorders>
          </w:tcPr>
          <w:p w14:paraId="102CA2FA" w14:textId="77777777" w:rsidR="005F0A42" w:rsidRPr="00D32E49" w:rsidRDefault="005F0A42" w:rsidP="00065D26">
            <w:pPr>
              <w:rPr>
                <w:rFonts w:ascii="Arial" w:hAnsi="Arial" w:cs="Arial"/>
                <w:sz w:val="14"/>
                <w:szCs w:val="14"/>
              </w:rPr>
            </w:pPr>
            <w:r>
              <w:rPr>
                <w:rFonts w:ascii="Arial" w:hAnsi="Arial" w:cs="Arial"/>
                <w:sz w:val="14"/>
                <w:szCs w:val="14"/>
              </w:rPr>
              <w:t>0.679</w:t>
            </w:r>
          </w:p>
        </w:tc>
        <w:tc>
          <w:tcPr>
            <w:tcW w:w="866" w:type="dxa"/>
            <w:tcBorders>
              <w:top w:val="nil"/>
              <w:bottom w:val="single" w:sz="4" w:space="0" w:color="auto"/>
            </w:tcBorders>
          </w:tcPr>
          <w:p w14:paraId="1B750187"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72C84E10" w14:textId="77777777" w:rsidR="005F0A42" w:rsidRPr="00D32E49" w:rsidRDefault="005F0A42" w:rsidP="00065D26">
            <w:pPr>
              <w:rPr>
                <w:rFonts w:ascii="Arial" w:hAnsi="Arial" w:cs="Arial"/>
                <w:sz w:val="14"/>
                <w:szCs w:val="14"/>
              </w:rPr>
            </w:pPr>
            <w:r>
              <w:rPr>
                <w:rFonts w:ascii="Arial" w:hAnsi="Arial" w:cs="Arial"/>
                <w:sz w:val="14"/>
                <w:szCs w:val="14"/>
              </w:rPr>
              <w:t>0.922</w:t>
            </w:r>
          </w:p>
        </w:tc>
        <w:tc>
          <w:tcPr>
            <w:tcW w:w="781" w:type="dxa"/>
            <w:tcBorders>
              <w:top w:val="nil"/>
              <w:bottom w:val="single" w:sz="4" w:space="0" w:color="auto"/>
            </w:tcBorders>
          </w:tcPr>
          <w:p w14:paraId="0967BA98" w14:textId="77777777" w:rsidR="005F0A42" w:rsidRPr="00D32E49" w:rsidRDefault="005F0A42" w:rsidP="00065D26">
            <w:pPr>
              <w:rPr>
                <w:rFonts w:ascii="Arial" w:hAnsi="Arial" w:cs="Arial"/>
                <w:sz w:val="14"/>
                <w:szCs w:val="14"/>
              </w:rPr>
            </w:pPr>
            <w:r w:rsidRPr="00237BF6">
              <w:rPr>
                <w:rFonts w:ascii="Arial" w:hAnsi="Arial" w:cs="Arial"/>
                <w:sz w:val="14"/>
                <w:szCs w:val="14"/>
              </w:rPr>
              <w:t>&lt;0.001</w:t>
            </w:r>
          </w:p>
        </w:tc>
        <w:tc>
          <w:tcPr>
            <w:tcW w:w="594" w:type="dxa"/>
            <w:tcBorders>
              <w:top w:val="nil"/>
              <w:bottom w:val="single" w:sz="4" w:space="0" w:color="auto"/>
            </w:tcBorders>
          </w:tcPr>
          <w:p w14:paraId="6B6E1994" w14:textId="77777777" w:rsidR="005F0A42" w:rsidRPr="00D32E49" w:rsidRDefault="005F0A42" w:rsidP="00065D26">
            <w:pPr>
              <w:rPr>
                <w:rFonts w:ascii="Arial" w:hAnsi="Arial" w:cs="Arial"/>
                <w:sz w:val="14"/>
                <w:szCs w:val="14"/>
              </w:rPr>
            </w:pPr>
            <w:r>
              <w:rPr>
                <w:rFonts w:ascii="Arial" w:hAnsi="Arial" w:cs="Arial"/>
                <w:sz w:val="14"/>
                <w:szCs w:val="14"/>
              </w:rPr>
              <w:t>1.00</w:t>
            </w:r>
          </w:p>
        </w:tc>
      </w:tr>
    </w:tbl>
    <w:p w14:paraId="78B913F9" w14:textId="77777777" w:rsidR="005F0A42" w:rsidRPr="00BC3EE2" w:rsidRDefault="005F0A42" w:rsidP="005F0A42">
      <w:pPr>
        <w:rPr>
          <w:rFonts w:ascii="Arial" w:hAnsi="Arial" w:cs="Arial"/>
          <w:b/>
        </w:rPr>
      </w:pPr>
      <w:r w:rsidRPr="00BC3EE2">
        <w:rPr>
          <w:rFonts w:ascii="Arial" w:hAnsi="Arial" w:cs="Arial"/>
          <w:b/>
        </w:rPr>
        <w:t>Table S</w:t>
      </w:r>
      <w:r>
        <w:rPr>
          <w:rFonts w:ascii="Arial" w:hAnsi="Arial" w:cs="Arial"/>
          <w:b/>
        </w:rPr>
        <w:t>10</w:t>
      </w:r>
      <w:r w:rsidRPr="00BC3EE2">
        <w:rPr>
          <w:rFonts w:ascii="Arial" w:hAnsi="Arial" w:cs="Arial"/>
          <w:b/>
        </w:rPr>
        <w:t>.</w:t>
      </w:r>
      <w:r w:rsidRPr="00B8006D">
        <w:rPr>
          <w:rFonts w:ascii="Arial" w:hAnsi="Arial" w:cs="Arial"/>
        </w:rPr>
        <w:t xml:space="preserve"> </w:t>
      </w:r>
      <w:r w:rsidRPr="00B128C6">
        <w:rPr>
          <w:rFonts w:ascii="Arial" w:hAnsi="Arial" w:cs="Arial"/>
        </w:rPr>
        <w:t>Best regression models (based on AICc-weight) to predict log</w:t>
      </w:r>
      <w:r w:rsidRPr="00B128C6">
        <w:rPr>
          <w:rFonts w:ascii="Arial" w:hAnsi="Arial" w:cs="Arial"/>
          <w:vertAlign w:val="subscript"/>
        </w:rPr>
        <w:t>10</w:t>
      </w:r>
      <w:r w:rsidRPr="00B128C6">
        <w:rPr>
          <w:rFonts w:ascii="Arial" w:hAnsi="Arial" w:cs="Arial"/>
        </w:rPr>
        <w:t>(</w:t>
      </w:r>
      <w:r>
        <w:rPr>
          <w:rFonts w:ascii="Arial" w:hAnsi="Arial" w:cs="Arial"/>
        </w:rPr>
        <w:t>H</w:t>
      </w:r>
      <w:r w:rsidRPr="00B128C6">
        <w:rPr>
          <w:rFonts w:ascii="Arial" w:hAnsi="Arial" w:cs="Arial"/>
        </w:rPr>
        <w:t>C) from log</w:t>
      </w:r>
      <w:r w:rsidRPr="00B128C6">
        <w:rPr>
          <w:rFonts w:ascii="Arial" w:hAnsi="Arial" w:cs="Arial"/>
          <w:vertAlign w:val="subscript"/>
        </w:rPr>
        <w:t>10</w:t>
      </w:r>
      <w:r w:rsidRPr="00B128C6">
        <w:rPr>
          <w:rFonts w:ascii="Arial" w:hAnsi="Arial" w:cs="Arial"/>
        </w:rPr>
        <w:t>(</w:t>
      </w:r>
      <w:r>
        <w:rPr>
          <w:rFonts w:ascii="Arial" w:hAnsi="Arial" w:cs="Arial"/>
        </w:rPr>
        <w:t>H</w:t>
      </w:r>
      <w:r w:rsidRPr="00B128C6">
        <w:rPr>
          <w:rFonts w:ascii="Arial" w:hAnsi="Arial" w:cs="Arial"/>
        </w:rPr>
        <w:t>ML), log</w:t>
      </w:r>
      <w:r w:rsidRPr="00B128C6">
        <w:rPr>
          <w:rFonts w:ascii="Arial" w:hAnsi="Arial" w:cs="Arial"/>
          <w:vertAlign w:val="subscript"/>
        </w:rPr>
        <w:t>10</w:t>
      </w:r>
      <w:r w:rsidRPr="00B128C6">
        <w:rPr>
          <w:rFonts w:ascii="Arial" w:hAnsi="Arial" w:cs="Arial"/>
        </w:rPr>
        <w:t>(</w:t>
      </w:r>
      <w:r>
        <w:rPr>
          <w:rFonts w:ascii="Arial" w:hAnsi="Arial" w:cs="Arial"/>
        </w:rPr>
        <w:t>HAP</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HL</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FC</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 xml:space="preserve">FL), </w:t>
      </w:r>
      <w:r w:rsidRPr="00B128C6">
        <w:rPr>
          <w:rFonts w:ascii="Arial" w:hAnsi="Arial" w:cs="Arial"/>
        </w:rPr>
        <w:t>log</w:t>
      </w:r>
      <w:r w:rsidRPr="00B128C6">
        <w:rPr>
          <w:rFonts w:ascii="Arial" w:hAnsi="Arial" w:cs="Arial"/>
          <w:vertAlign w:val="subscript"/>
        </w:rPr>
        <w:t>10</w:t>
      </w:r>
      <w:r w:rsidRPr="00B128C6">
        <w:rPr>
          <w:rFonts w:ascii="Arial" w:hAnsi="Arial" w:cs="Arial"/>
        </w:rPr>
        <w:t>(</w:t>
      </w:r>
      <w:r>
        <w:rPr>
          <w:rFonts w:ascii="Arial" w:hAnsi="Arial" w:cs="Arial"/>
        </w:rPr>
        <w:t>RC</w:t>
      </w:r>
      <w:r w:rsidRPr="00B128C6">
        <w:rPr>
          <w:rFonts w:ascii="Arial" w:hAnsi="Arial" w:cs="Arial"/>
        </w:rPr>
        <w:t>)</w:t>
      </w:r>
      <w:r>
        <w:rPr>
          <w:rFonts w:ascii="Arial" w:hAnsi="Arial" w:cs="Arial"/>
        </w:rPr>
        <w:t xml:space="preserve"> and </w:t>
      </w:r>
      <w:r w:rsidRPr="00B128C6">
        <w:rPr>
          <w:rFonts w:ascii="Arial" w:hAnsi="Arial" w:cs="Arial"/>
        </w:rPr>
        <w:t>log</w:t>
      </w:r>
      <w:r w:rsidRPr="00B128C6">
        <w:rPr>
          <w:rFonts w:ascii="Arial" w:hAnsi="Arial" w:cs="Arial"/>
          <w:vertAlign w:val="subscript"/>
        </w:rPr>
        <w:t>10</w:t>
      </w:r>
      <w:r w:rsidRPr="00B128C6">
        <w:rPr>
          <w:rFonts w:ascii="Arial" w:hAnsi="Arial" w:cs="Arial"/>
        </w:rPr>
        <w:t>(</w:t>
      </w:r>
      <w:r>
        <w:rPr>
          <w:rFonts w:ascii="Arial" w:hAnsi="Arial" w:cs="Arial"/>
        </w:rPr>
        <w:t>RL</w:t>
      </w:r>
      <w:r w:rsidRPr="00B128C6">
        <w:rPr>
          <w:rFonts w:ascii="Arial" w:hAnsi="Arial" w:cs="Arial"/>
        </w:rPr>
        <w:t xml:space="preserve">) </w:t>
      </w:r>
      <w:r w:rsidRPr="00DD3EFB">
        <w:rPr>
          <w:rFonts w:ascii="Arial" w:hAnsi="Arial" w:cs="Arial"/>
        </w:rPr>
        <w:t xml:space="preserve">in </w:t>
      </w:r>
      <w:r>
        <w:rPr>
          <w:rFonts w:ascii="Arial" w:hAnsi="Arial" w:cs="Arial"/>
        </w:rPr>
        <w:t>quadrupedal ceratopsians</w:t>
      </w:r>
      <w:r w:rsidRPr="00DD3EFB">
        <w:rPr>
          <w:rFonts w:ascii="Arial" w:hAnsi="Arial" w:cs="Arial"/>
        </w:rPr>
        <w:t>.</w:t>
      </w:r>
      <w:r w:rsidRPr="0085066A">
        <w:rPr>
          <w:rFonts w:ascii="Arial" w:hAnsi="Arial" w:cs="Arial"/>
        </w:rPr>
        <w:t xml:space="preserve"> </w:t>
      </w:r>
      <w:r>
        <w:rPr>
          <w:rFonts w:ascii="Arial" w:hAnsi="Arial" w:cs="Arial"/>
        </w:rPr>
        <w:t xml:space="preserve">Abbreviations and notes: </w:t>
      </w:r>
      <w:r w:rsidRPr="00563BBA">
        <w:rPr>
          <w:rFonts w:ascii="Arial" w:hAnsi="Arial" w:cs="Arial"/>
        </w:rPr>
        <w:t>N</w:t>
      </w:r>
      <w:r>
        <w:rPr>
          <w:rFonts w:ascii="Arial" w:hAnsi="Arial" w:cs="Arial"/>
        </w:rPr>
        <w:t>, sample size; R</w:t>
      </w:r>
      <w:r w:rsidRPr="00422D9D">
        <w:rPr>
          <w:rFonts w:ascii="Arial" w:hAnsi="Arial" w:cs="Arial"/>
          <w:vertAlign w:val="superscript"/>
        </w:rPr>
        <w:t>2</w:t>
      </w:r>
      <w:r>
        <w:rPr>
          <w:rFonts w:ascii="Arial" w:hAnsi="Arial" w:cs="Arial"/>
        </w:rPr>
        <w:t xml:space="preserve">, generalised coefficient of determination calculated using the formula of Nagelkerke (1991); </w:t>
      </w:r>
      <w:r w:rsidRPr="00563BBA">
        <w:rPr>
          <w:rFonts w:ascii="Arial" w:hAnsi="Arial" w:cs="Arial"/>
        </w:rPr>
        <w:t>λ</w:t>
      </w:r>
      <w:r>
        <w:rPr>
          <w:rFonts w:ascii="Arial" w:hAnsi="Arial" w:cs="Arial"/>
        </w:rPr>
        <w:t>, lambda phylogenetic signal parameter (Pagel 1999);</w:t>
      </w:r>
      <w:r w:rsidRPr="0085066A">
        <w:rPr>
          <w:rFonts w:ascii="Arial" w:hAnsi="Arial" w:cs="Arial"/>
        </w:rPr>
        <w:t xml:space="preserve"> </w:t>
      </w:r>
      <w:r>
        <w:rPr>
          <w:rFonts w:ascii="Arial" w:hAnsi="Arial" w:cs="Arial"/>
        </w:rPr>
        <w:t xml:space="preserve">**, denotes </w:t>
      </w:r>
      <w:r w:rsidRPr="004627E4">
        <w:rPr>
          <w:rFonts w:ascii="Arial" w:hAnsi="Arial" w:cs="Arial"/>
        </w:rPr>
        <w:t>mathematically equivalent</w:t>
      </w:r>
      <w:r>
        <w:rPr>
          <w:rFonts w:ascii="Arial" w:hAnsi="Arial" w:cs="Arial"/>
        </w:rPr>
        <w:t>, identical</w:t>
      </w:r>
      <w:r w:rsidRPr="004627E4">
        <w:rPr>
          <w:rFonts w:ascii="Arial" w:hAnsi="Arial" w:cs="Arial"/>
        </w:rPr>
        <w:t xml:space="preserve"> models</w:t>
      </w:r>
      <w:r>
        <w:rPr>
          <w:rFonts w:ascii="Arial" w:hAnsi="Arial" w:cs="Arial"/>
        </w:rPr>
        <w:t>. Only models with non-negligible AICc weights (and minimally the best three models) are shown. See text for information about the full set of models compared. Because phylogenetic and non-phylogenetic models were compared, results reported in this table use only the set of taxa for which the required variables were known, and which were included in our phylogeny.</w:t>
      </w:r>
    </w:p>
    <w:p w14:paraId="6F402DC4" w14:textId="77777777" w:rsidR="005F0A42" w:rsidRDefault="005F0A42" w:rsidP="005F0A42">
      <w:pPr>
        <w:rPr>
          <w:rFonts w:ascii="Arial" w:hAnsi="Arial" w:cs="Arial"/>
        </w:rPr>
      </w:pPr>
    </w:p>
    <w:p w14:paraId="0C28B137" w14:textId="77777777" w:rsidR="005F0A42" w:rsidRDefault="005F0A42" w:rsidP="005F0A42">
      <w:pPr>
        <w:rPr>
          <w:rFonts w:ascii="Arial" w:hAnsi="Arial" w:cs="Arial"/>
        </w:rPr>
      </w:pPr>
      <w:r>
        <w:rPr>
          <w:rFonts w:ascii="Arial" w:hAnsi="Arial" w:cs="Arial"/>
        </w:rPr>
        <w:t>The non-phylogenetic relationships of HC with FC and HL, based on the complete set of N = 12 (FC; R</w:t>
      </w:r>
      <w:r w:rsidRPr="00847E83">
        <w:rPr>
          <w:rFonts w:ascii="Arial" w:hAnsi="Arial" w:cs="Arial"/>
          <w:vertAlign w:val="superscript"/>
        </w:rPr>
        <w:t>2</w:t>
      </w:r>
      <w:r>
        <w:rPr>
          <w:rFonts w:ascii="Arial" w:hAnsi="Arial" w:cs="Arial"/>
        </w:rPr>
        <w:t xml:space="preserve"> = 0.983) or N = 12 (HL; R</w:t>
      </w:r>
      <w:r w:rsidRPr="00847E83">
        <w:rPr>
          <w:rFonts w:ascii="Arial" w:hAnsi="Arial" w:cs="Arial"/>
          <w:vertAlign w:val="superscript"/>
        </w:rPr>
        <w:t>2</w:t>
      </w:r>
      <w:r>
        <w:rPr>
          <w:rFonts w:ascii="Arial" w:hAnsi="Arial" w:cs="Arial"/>
        </w:rPr>
        <w:t xml:space="preserve"> = 0.969) specimens for which the relevant measurements are known are given in equations [28] and [29]. These measurements allow one additional estimate of HC using FC, and five additional estimates of HC using HL, in taxa for which HC and HCoval are not known.</w:t>
      </w:r>
    </w:p>
    <w:p w14:paraId="10234BF2" w14:textId="77777777" w:rsidR="005F0A42" w:rsidRPr="00A65BB0" w:rsidRDefault="005F0A42" w:rsidP="005F0A42">
      <w:pPr>
        <w:rPr>
          <w:rFonts w:ascii="Arial" w:hAnsi="Arial" w:cs="Arial"/>
        </w:rPr>
      </w:pPr>
    </w:p>
    <w:p w14:paraId="352548E6" w14:textId="77777777" w:rsidR="005F0A42" w:rsidRPr="00A65BB0" w:rsidRDefault="005F0A42" w:rsidP="005F0A42">
      <w:pPr>
        <w:rPr>
          <w:rFonts w:ascii="Arial" w:hAnsi="Arial" w:cs="Arial"/>
        </w:rPr>
      </w:pPr>
      <w:r w:rsidRPr="00A65BB0">
        <w:rPr>
          <w:rFonts w:ascii="Arial" w:hAnsi="Arial" w:cs="Arial"/>
        </w:rPr>
        <w:t>[2</w:t>
      </w:r>
      <w:r>
        <w:rPr>
          <w:rFonts w:ascii="Arial" w:hAnsi="Arial" w:cs="Arial"/>
        </w:rPr>
        <w:t>8</w:t>
      </w:r>
      <w:r w:rsidRPr="00A65BB0">
        <w:rPr>
          <w:rFonts w:ascii="Arial" w:hAnsi="Arial" w:cs="Arial"/>
        </w:rPr>
        <w:t>] log</w:t>
      </w:r>
      <w:r w:rsidRPr="00A65BB0">
        <w:rPr>
          <w:rFonts w:ascii="Arial" w:hAnsi="Arial" w:cs="Arial"/>
          <w:vertAlign w:val="subscript"/>
        </w:rPr>
        <w:t>10</w:t>
      </w:r>
      <w:r w:rsidRPr="00A65BB0">
        <w:rPr>
          <w:rFonts w:ascii="Arial" w:hAnsi="Arial" w:cs="Arial"/>
        </w:rPr>
        <w:t>(HC) = 1.08</w:t>
      </w:r>
      <w:r>
        <w:rPr>
          <w:rFonts w:ascii="Arial" w:hAnsi="Arial" w:cs="Arial"/>
        </w:rPr>
        <w:t>6</w:t>
      </w:r>
      <w:r w:rsidRPr="00A65BB0">
        <w:rPr>
          <w:rFonts w:ascii="Arial" w:hAnsi="Arial" w:cs="Arial"/>
        </w:rPr>
        <w:t xml:space="preserve"> * log</w:t>
      </w:r>
      <w:r w:rsidRPr="00A65BB0">
        <w:rPr>
          <w:rFonts w:ascii="Arial" w:hAnsi="Arial" w:cs="Arial"/>
          <w:vertAlign w:val="subscript"/>
        </w:rPr>
        <w:t>10</w:t>
      </w:r>
      <w:r>
        <w:rPr>
          <w:rFonts w:ascii="Arial" w:hAnsi="Arial" w:cs="Arial"/>
        </w:rPr>
        <w:t>(FC) - 0.330</w:t>
      </w:r>
    </w:p>
    <w:p w14:paraId="726A6C0E" w14:textId="77777777" w:rsidR="005F0A42" w:rsidRPr="00A65BB0" w:rsidRDefault="005F0A42" w:rsidP="005F0A42">
      <w:pPr>
        <w:rPr>
          <w:rFonts w:ascii="Arial" w:hAnsi="Arial" w:cs="Arial"/>
        </w:rPr>
      </w:pPr>
      <w:r w:rsidRPr="00A65BB0">
        <w:rPr>
          <w:rFonts w:ascii="Arial" w:hAnsi="Arial" w:cs="Arial"/>
        </w:rPr>
        <w:t>[2</w:t>
      </w:r>
      <w:r>
        <w:rPr>
          <w:rFonts w:ascii="Arial" w:hAnsi="Arial" w:cs="Arial"/>
        </w:rPr>
        <w:t>9</w:t>
      </w:r>
      <w:r w:rsidRPr="00A65BB0">
        <w:rPr>
          <w:rFonts w:ascii="Arial" w:hAnsi="Arial" w:cs="Arial"/>
        </w:rPr>
        <w:t>] log</w:t>
      </w:r>
      <w:r w:rsidRPr="00A65BB0">
        <w:rPr>
          <w:rFonts w:ascii="Arial" w:hAnsi="Arial" w:cs="Arial"/>
          <w:vertAlign w:val="subscript"/>
        </w:rPr>
        <w:t>10</w:t>
      </w:r>
      <w:r w:rsidRPr="00A65BB0">
        <w:rPr>
          <w:rFonts w:ascii="Arial" w:hAnsi="Arial" w:cs="Arial"/>
        </w:rPr>
        <w:t xml:space="preserve">(HC) = </w:t>
      </w:r>
      <w:r>
        <w:rPr>
          <w:rFonts w:ascii="Arial" w:hAnsi="Arial" w:cs="Arial"/>
        </w:rPr>
        <w:t>1.415</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w:t>
      </w:r>
      <w:r>
        <w:rPr>
          <w:rFonts w:ascii="Arial" w:hAnsi="Arial" w:cs="Arial"/>
        </w:rPr>
        <w:t>HL</w:t>
      </w:r>
      <w:r w:rsidRPr="00A65BB0">
        <w:rPr>
          <w:rFonts w:ascii="Arial" w:hAnsi="Arial" w:cs="Arial"/>
        </w:rPr>
        <w:t xml:space="preserve">) </w:t>
      </w:r>
      <w:r>
        <w:rPr>
          <w:rFonts w:ascii="Arial" w:hAnsi="Arial" w:cs="Arial"/>
        </w:rPr>
        <w:t>-</w:t>
      </w:r>
      <w:r w:rsidRPr="00A65BB0">
        <w:rPr>
          <w:rFonts w:ascii="Arial" w:hAnsi="Arial" w:cs="Arial"/>
        </w:rPr>
        <w:t xml:space="preserve"> </w:t>
      </w:r>
      <w:r>
        <w:rPr>
          <w:rFonts w:ascii="Arial" w:hAnsi="Arial" w:cs="Arial"/>
        </w:rPr>
        <w:t>1.482</w:t>
      </w:r>
    </w:p>
    <w:p w14:paraId="77C04061" w14:textId="77777777" w:rsidR="005F0A42" w:rsidRPr="00A65BB0" w:rsidRDefault="005F0A42" w:rsidP="005F0A42">
      <w:pPr>
        <w:rPr>
          <w:rFonts w:ascii="Arial" w:hAnsi="Arial" w:cs="Arial"/>
        </w:rPr>
      </w:pPr>
    </w:p>
    <w:p w14:paraId="2572CDA3" w14:textId="77777777" w:rsidR="005F0A42" w:rsidRDefault="005F0A42" w:rsidP="005F0A42">
      <w:pPr>
        <w:rPr>
          <w:rFonts w:ascii="Arial" w:hAnsi="Arial" w:cs="Arial"/>
        </w:rPr>
      </w:pPr>
      <w:r w:rsidRPr="002C21CB">
        <w:rPr>
          <w:rFonts w:ascii="Arial" w:hAnsi="Arial" w:cs="Arial"/>
          <w:b/>
        </w:rPr>
        <w:t>Quadrupedal Iguanodontia.</w:t>
      </w:r>
      <w:r>
        <w:rPr>
          <w:rFonts w:ascii="Arial" w:hAnsi="Arial" w:cs="Arial"/>
        </w:rPr>
        <w:t xml:space="preserve"> Femoral measurements provide good estimates of FC in quadrupedal iguanodontians, whereas measurements of the humerus and tibia provide poor estimates (Table S11). The relationship of FC with FML contains no phylogenetic signal, and adding phylogenetic signal or a covariate specifying assignment to Hadrosauroidea or non-Hadrosauroidea does not improve the best model, although a model including “clade” has a non-negligible AICc-weight (Table S11). The best model of the relationship between FC and FL includes “clade” as a covariate, indicating that hadrosauroids have a different scaling relationship to other iguanodontians. The best model of the relationship between FC and FAP contains a weak phylogenetic signal (</w:t>
      </w:r>
      <w:r w:rsidRPr="001E75EC">
        <w:rPr>
          <w:rFonts w:ascii="Arial" w:hAnsi="Arial" w:cs="Arial"/>
        </w:rPr>
        <w:t>λ</w:t>
      </w:r>
      <w:r>
        <w:rPr>
          <w:rFonts w:ascii="Arial" w:hAnsi="Arial" w:cs="Arial"/>
        </w:rPr>
        <w:t xml:space="preserve"> = 0.20). Nevertheless, we prefer to use the non-phylogenetic relationship, which has a non-negligible AICc-weight, and allows a larger number of estimates to be made </w:t>
      </w:r>
      <w:r w:rsidR="006355B1">
        <w:rPr>
          <w:rFonts w:ascii="Arial" w:hAnsi="Arial" w:cs="Arial"/>
        </w:rPr>
        <w:t>because</w:t>
      </w:r>
      <w:r>
        <w:rPr>
          <w:rFonts w:ascii="Arial" w:hAnsi="Arial" w:cs="Arial"/>
        </w:rPr>
        <w:t xml:space="preserve"> taxa need not be included in our phylogeny to have measurements estimated using non-phylogenetic approaches. When models explaining FC in terms of either FL, FML or FAP are compared over the set of N = 25 iguanodontians for which all four measurements are known, models including FL have a combined AICc-weight &gt; 0.99, indicating that FL provides the best predictions of FC in quadrupedal iguanodontians. AICc weights also indicate that FAP provides better predictions of FC than does FML.</w:t>
      </w:r>
    </w:p>
    <w:p w14:paraId="4047BE8E" w14:textId="77777777" w:rsidR="005F0A42" w:rsidRDefault="005F0A42" w:rsidP="005F0A42">
      <w:pPr>
        <w:rPr>
          <w:rFonts w:ascii="Arial" w:hAnsi="Arial" w:cs="Arial"/>
        </w:rPr>
      </w:pPr>
    </w:p>
    <w:tbl>
      <w:tblPr>
        <w:tblStyle w:val="TableGrid"/>
        <w:tblW w:w="79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138"/>
        <w:gridCol w:w="1076"/>
        <w:gridCol w:w="477"/>
        <w:gridCol w:w="672"/>
        <w:gridCol w:w="866"/>
        <w:gridCol w:w="672"/>
        <w:gridCol w:w="781"/>
        <w:gridCol w:w="594"/>
      </w:tblGrid>
      <w:tr w:rsidR="005F0A42" w:rsidRPr="00D32E49" w14:paraId="68E9EF08" w14:textId="77777777" w:rsidTr="00065D26">
        <w:tc>
          <w:tcPr>
            <w:tcW w:w="648" w:type="dxa"/>
            <w:tcBorders>
              <w:bottom w:val="single" w:sz="4" w:space="0" w:color="auto"/>
            </w:tcBorders>
          </w:tcPr>
          <w:p w14:paraId="1B662D59" w14:textId="77777777" w:rsidR="005F0A42" w:rsidRPr="00D32E49" w:rsidRDefault="005F0A42" w:rsidP="00065D26">
            <w:pPr>
              <w:rPr>
                <w:rFonts w:ascii="Arial" w:hAnsi="Arial" w:cs="Arial"/>
                <w:b/>
                <w:sz w:val="14"/>
                <w:szCs w:val="14"/>
              </w:rPr>
            </w:pPr>
            <w:r w:rsidRPr="00D32E49">
              <w:rPr>
                <w:rFonts w:ascii="Arial" w:hAnsi="Arial" w:cs="Arial"/>
                <w:b/>
                <w:sz w:val="14"/>
                <w:szCs w:val="14"/>
              </w:rPr>
              <w:t>Rank</w:t>
            </w:r>
          </w:p>
        </w:tc>
        <w:tc>
          <w:tcPr>
            <w:tcW w:w="2138" w:type="dxa"/>
            <w:tcBorders>
              <w:bottom w:val="single" w:sz="4" w:space="0" w:color="auto"/>
            </w:tcBorders>
          </w:tcPr>
          <w:p w14:paraId="39E6680E" w14:textId="77777777" w:rsidR="005F0A42" w:rsidRPr="00D32E49" w:rsidRDefault="005F0A42" w:rsidP="00065D26">
            <w:pPr>
              <w:rPr>
                <w:rFonts w:ascii="Arial" w:hAnsi="Arial" w:cs="Arial"/>
                <w:b/>
                <w:sz w:val="14"/>
                <w:szCs w:val="14"/>
              </w:rPr>
            </w:pPr>
            <w:r w:rsidRPr="00D32E49">
              <w:rPr>
                <w:rFonts w:ascii="Arial" w:hAnsi="Arial" w:cs="Arial"/>
                <w:b/>
                <w:sz w:val="14"/>
                <w:szCs w:val="14"/>
              </w:rPr>
              <w:t>Model</w:t>
            </w:r>
          </w:p>
        </w:tc>
        <w:tc>
          <w:tcPr>
            <w:tcW w:w="1076" w:type="dxa"/>
            <w:tcBorders>
              <w:bottom w:val="single" w:sz="4" w:space="0" w:color="auto"/>
            </w:tcBorders>
          </w:tcPr>
          <w:p w14:paraId="5732A7D1" w14:textId="77777777" w:rsidR="005F0A42" w:rsidRPr="00D32E49" w:rsidRDefault="005F0A42" w:rsidP="00065D26">
            <w:pPr>
              <w:rPr>
                <w:rFonts w:ascii="Arial" w:hAnsi="Arial" w:cs="Arial"/>
                <w:b/>
                <w:sz w:val="14"/>
                <w:szCs w:val="14"/>
              </w:rPr>
            </w:pPr>
            <w:r w:rsidRPr="00D32E49">
              <w:rPr>
                <w:rFonts w:ascii="Arial" w:hAnsi="Arial" w:cs="Arial"/>
                <w:b/>
                <w:sz w:val="14"/>
                <w:szCs w:val="14"/>
              </w:rPr>
              <w:t>AICc-weight</w:t>
            </w:r>
          </w:p>
        </w:tc>
        <w:tc>
          <w:tcPr>
            <w:tcW w:w="477" w:type="dxa"/>
            <w:tcBorders>
              <w:bottom w:val="single" w:sz="4" w:space="0" w:color="auto"/>
            </w:tcBorders>
          </w:tcPr>
          <w:p w14:paraId="4D5CE8BF" w14:textId="77777777" w:rsidR="005F0A42" w:rsidRPr="00D32E49" w:rsidRDefault="005F0A42" w:rsidP="00065D26">
            <w:pPr>
              <w:rPr>
                <w:rFonts w:ascii="Arial" w:hAnsi="Arial" w:cs="Arial"/>
                <w:b/>
                <w:sz w:val="14"/>
                <w:szCs w:val="14"/>
              </w:rPr>
            </w:pPr>
            <w:r w:rsidRPr="00D32E49">
              <w:rPr>
                <w:rFonts w:ascii="Arial" w:hAnsi="Arial" w:cs="Arial"/>
                <w:b/>
                <w:sz w:val="14"/>
                <w:szCs w:val="14"/>
              </w:rPr>
              <w:t>N</w:t>
            </w:r>
          </w:p>
        </w:tc>
        <w:tc>
          <w:tcPr>
            <w:tcW w:w="672" w:type="dxa"/>
            <w:tcBorders>
              <w:bottom w:val="single" w:sz="4" w:space="0" w:color="auto"/>
            </w:tcBorders>
          </w:tcPr>
          <w:p w14:paraId="0059CFD7" w14:textId="77777777" w:rsidR="005F0A42" w:rsidRPr="00D32E49" w:rsidRDefault="005F0A42" w:rsidP="00065D26">
            <w:pPr>
              <w:rPr>
                <w:rFonts w:ascii="Arial" w:hAnsi="Arial" w:cs="Arial"/>
                <w:b/>
                <w:sz w:val="14"/>
                <w:szCs w:val="14"/>
              </w:rPr>
            </w:pPr>
            <w:r w:rsidRPr="00D32E49">
              <w:rPr>
                <w:rFonts w:ascii="Arial" w:hAnsi="Arial" w:cs="Arial"/>
                <w:b/>
                <w:sz w:val="14"/>
                <w:szCs w:val="14"/>
              </w:rPr>
              <w:t>R2</w:t>
            </w:r>
          </w:p>
        </w:tc>
        <w:tc>
          <w:tcPr>
            <w:tcW w:w="866" w:type="dxa"/>
            <w:tcBorders>
              <w:bottom w:val="single" w:sz="4" w:space="0" w:color="auto"/>
            </w:tcBorders>
          </w:tcPr>
          <w:p w14:paraId="10872687" w14:textId="77777777" w:rsidR="005F0A42" w:rsidRPr="00D32E49" w:rsidRDefault="005F0A42" w:rsidP="00065D26">
            <w:pPr>
              <w:rPr>
                <w:rFonts w:ascii="Arial" w:hAnsi="Arial" w:cs="Arial"/>
                <w:b/>
                <w:sz w:val="14"/>
                <w:szCs w:val="14"/>
              </w:rPr>
            </w:pPr>
            <w:r w:rsidRPr="00D32E49">
              <w:rPr>
                <w:rFonts w:ascii="Arial" w:hAnsi="Arial" w:cs="Arial"/>
                <w:b/>
                <w:sz w:val="14"/>
                <w:szCs w:val="14"/>
              </w:rPr>
              <w:t>Intercept</w:t>
            </w:r>
          </w:p>
        </w:tc>
        <w:tc>
          <w:tcPr>
            <w:tcW w:w="672" w:type="dxa"/>
            <w:tcBorders>
              <w:bottom w:val="single" w:sz="4" w:space="0" w:color="auto"/>
            </w:tcBorders>
          </w:tcPr>
          <w:p w14:paraId="2BDDBE18" w14:textId="77777777" w:rsidR="005F0A42" w:rsidRPr="00D32E49" w:rsidRDefault="005F0A42" w:rsidP="00065D26">
            <w:pPr>
              <w:rPr>
                <w:rFonts w:ascii="Arial" w:hAnsi="Arial" w:cs="Arial"/>
                <w:b/>
                <w:sz w:val="14"/>
                <w:szCs w:val="14"/>
              </w:rPr>
            </w:pPr>
            <w:r w:rsidRPr="00D32E49">
              <w:rPr>
                <w:rFonts w:ascii="Arial" w:hAnsi="Arial" w:cs="Arial"/>
                <w:b/>
                <w:sz w:val="14"/>
                <w:szCs w:val="14"/>
              </w:rPr>
              <w:t>slope</w:t>
            </w:r>
          </w:p>
        </w:tc>
        <w:tc>
          <w:tcPr>
            <w:tcW w:w="781" w:type="dxa"/>
            <w:tcBorders>
              <w:bottom w:val="single" w:sz="4" w:space="0" w:color="auto"/>
            </w:tcBorders>
          </w:tcPr>
          <w:p w14:paraId="74D277A3" w14:textId="77777777" w:rsidR="005F0A42" w:rsidRPr="00D32E49" w:rsidRDefault="005F0A42" w:rsidP="00065D26">
            <w:pPr>
              <w:rPr>
                <w:rFonts w:ascii="Arial" w:hAnsi="Arial" w:cs="Arial"/>
                <w:b/>
                <w:sz w:val="14"/>
                <w:szCs w:val="14"/>
              </w:rPr>
            </w:pPr>
            <w:r w:rsidRPr="00D32E49">
              <w:rPr>
                <w:rFonts w:ascii="Arial" w:hAnsi="Arial" w:cs="Arial"/>
                <w:b/>
                <w:sz w:val="14"/>
                <w:szCs w:val="14"/>
              </w:rPr>
              <w:t>p-value</w:t>
            </w:r>
          </w:p>
        </w:tc>
        <w:tc>
          <w:tcPr>
            <w:tcW w:w="594" w:type="dxa"/>
            <w:tcBorders>
              <w:bottom w:val="single" w:sz="4" w:space="0" w:color="auto"/>
            </w:tcBorders>
          </w:tcPr>
          <w:p w14:paraId="4944A139" w14:textId="77777777" w:rsidR="005F0A42" w:rsidRPr="00D32E49" w:rsidRDefault="005F0A42" w:rsidP="00065D26">
            <w:pPr>
              <w:rPr>
                <w:rFonts w:ascii="Arial" w:hAnsi="Arial" w:cs="Arial"/>
                <w:b/>
                <w:sz w:val="14"/>
                <w:szCs w:val="14"/>
              </w:rPr>
            </w:pPr>
            <w:r w:rsidRPr="00D32E49">
              <w:rPr>
                <w:rFonts w:ascii="Arial" w:hAnsi="Arial" w:cs="Arial"/>
                <w:b/>
                <w:sz w:val="14"/>
                <w:szCs w:val="14"/>
              </w:rPr>
              <w:t>λ</w:t>
            </w:r>
          </w:p>
        </w:tc>
      </w:tr>
      <w:tr w:rsidR="005F0A42" w:rsidRPr="00D32E49" w14:paraId="3E5403A5" w14:textId="77777777" w:rsidTr="00065D26">
        <w:tc>
          <w:tcPr>
            <w:tcW w:w="648" w:type="dxa"/>
            <w:tcBorders>
              <w:top w:val="single" w:sz="4" w:space="0" w:color="auto"/>
              <w:bottom w:val="nil"/>
            </w:tcBorders>
          </w:tcPr>
          <w:p w14:paraId="7183F240"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6DF1741D" w14:textId="77777777" w:rsidR="005F0A42" w:rsidRPr="00D32E49" w:rsidRDefault="005F0A42" w:rsidP="00065D26">
            <w:pPr>
              <w:rPr>
                <w:rFonts w:ascii="Arial" w:hAnsi="Arial" w:cs="Arial"/>
                <w:sz w:val="14"/>
                <w:szCs w:val="14"/>
              </w:rPr>
            </w:pPr>
            <w:r w:rsidRPr="00D32E49">
              <w:rPr>
                <w:rFonts w:ascii="Arial" w:hAnsi="Arial" w:cs="Arial"/>
                <w:sz w:val="14"/>
                <w:szCs w:val="14"/>
              </w:rPr>
              <w:t>FC ~ FML + intercept</w:t>
            </w:r>
          </w:p>
        </w:tc>
        <w:tc>
          <w:tcPr>
            <w:tcW w:w="1076" w:type="dxa"/>
            <w:tcBorders>
              <w:top w:val="single" w:sz="4" w:space="0" w:color="auto"/>
              <w:bottom w:val="nil"/>
            </w:tcBorders>
          </w:tcPr>
          <w:p w14:paraId="630067E8" w14:textId="77777777" w:rsidR="005F0A42" w:rsidRPr="00D32E49" w:rsidRDefault="005F0A42" w:rsidP="00065D26">
            <w:pPr>
              <w:rPr>
                <w:rFonts w:ascii="Arial" w:hAnsi="Arial" w:cs="Arial"/>
                <w:sz w:val="14"/>
                <w:szCs w:val="14"/>
              </w:rPr>
            </w:pPr>
            <w:r>
              <w:rPr>
                <w:rFonts w:ascii="Arial" w:hAnsi="Arial" w:cs="Arial"/>
                <w:sz w:val="14"/>
                <w:szCs w:val="14"/>
              </w:rPr>
              <w:t>0.66</w:t>
            </w:r>
          </w:p>
        </w:tc>
        <w:tc>
          <w:tcPr>
            <w:tcW w:w="477" w:type="dxa"/>
            <w:tcBorders>
              <w:top w:val="single" w:sz="4" w:space="0" w:color="auto"/>
              <w:bottom w:val="nil"/>
            </w:tcBorders>
          </w:tcPr>
          <w:p w14:paraId="219F145D" w14:textId="77777777" w:rsidR="005F0A42" w:rsidRPr="00D32E49" w:rsidRDefault="005F0A42" w:rsidP="00065D26">
            <w:pPr>
              <w:rPr>
                <w:rFonts w:ascii="Arial" w:hAnsi="Arial" w:cs="Arial"/>
                <w:sz w:val="14"/>
                <w:szCs w:val="14"/>
              </w:rPr>
            </w:pPr>
            <w:r>
              <w:rPr>
                <w:rFonts w:ascii="Arial" w:hAnsi="Arial" w:cs="Arial"/>
                <w:sz w:val="14"/>
                <w:szCs w:val="14"/>
              </w:rPr>
              <w:t>25</w:t>
            </w:r>
          </w:p>
        </w:tc>
        <w:tc>
          <w:tcPr>
            <w:tcW w:w="672" w:type="dxa"/>
            <w:tcBorders>
              <w:top w:val="single" w:sz="4" w:space="0" w:color="auto"/>
              <w:bottom w:val="nil"/>
            </w:tcBorders>
          </w:tcPr>
          <w:p w14:paraId="6EDCE888" w14:textId="77777777" w:rsidR="005F0A42" w:rsidRPr="00D32E49" w:rsidRDefault="005F0A42" w:rsidP="00065D26">
            <w:pPr>
              <w:rPr>
                <w:rFonts w:ascii="Arial" w:hAnsi="Arial" w:cs="Arial"/>
                <w:sz w:val="14"/>
                <w:szCs w:val="14"/>
              </w:rPr>
            </w:pPr>
            <w:r>
              <w:rPr>
                <w:rFonts w:ascii="Arial" w:hAnsi="Arial" w:cs="Arial"/>
                <w:sz w:val="14"/>
                <w:szCs w:val="14"/>
              </w:rPr>
              <w:t>0.930</w:t>
            </w:r>
          </w:p>
        </w:tc>
        <w:tc>
          <w:tcPr>
            <w:tcW w:w="866" w:type="dxa"/>
            <w:tcBorders>
              <w:top w:val="single" w:sz="4" w:space="0" w:color="auto"/>
              <w:bottom w:val="nil"/>
            </w:tcBorders>
          </w:tcPr>
          <w:p w14:paraId="2BD1A4D1" w14:textId="77777777" w:rsidR="005F0A42" w:rsidRPr="00D32E49" w:rsidRDefault="005F0A42" w:rsidP="00065D26">
            <w:pPr>
              <w:rPr>
                <w:rFonts w:ascii="Arial" w:hAnsi="Arial" w:cs="Arial"/>
                <w:sz w:val="14"/>
                <w:szCs w:val="14"/>
              </w:rPr>
            </w:pPr>
            <w:r>
              <w:rPr>
                <w:rFonts w:ascii="Arial" w:hAnsi="Arial" w:cs="Arial"/>
                <w:sz w:val="14"/>
                <w:szCs w:val="14"/>
              </w:rPr>
              <w:t>0.590</w:t>
            </w:r>
          </w:p>
        </w:tc>
        <w:tc>
          <w:tcPr>
            <w:tcW w:w="672" w:type="dxa"/>
            <w:tcBorders>
              <w:top w:val="single" w:sz="4" w:space="0" w:color="auto"/>
              <w:bottom w:val="nil"/>
            </w:tcBorders>
          </w:tcPr>
          <w:p w14:paraId="24AC9FB3" w14:textId="77777777" w:rsidR="005F0A42" w:rsidRPr="00D32E49" w:rsidRDefault="005F0A42" w:rsidP="00065D26">
            <w:pPr>
              <w:rPr>
                <w:rFonts w:ascii="Arial" w:hAnsi="Arial" w:cs="Arial"/>
                <w:sz w:val="14"/>
                <w:szCs w:val="14"/>
              </w:rPr>
            </w:pPr>
            <w:r>
              <w:rPr>
                <w:rFonts w:ascii="Arial" w:hAnsi="Arial" w:cs="Arial"/>
                <w:sz w:val="14"/>
                <w:szCs w:val="14"/>
              </w:rPr>
              <w:t>0.955</w:t>
            </w:r>
          </w:p>
        </w:tc>
        <w:tc>
          <w:tcPr>
            <w:tcW w:w="781" w:type="dxa"/>
            <w:tcBorders>
              <w:top w:val="single" w:sz="4" w:space="0" w:color="auto"/>
              <w:bottom w:val="nil"/>
            </w:tcBorders>
          </w:tcPr>
          <w:p w14:paraId="0D774B3B"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348DC890"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7DB1ACF5" w14:textId="77777777" w:rsidTr="00065D26">
        <w:tc>
          <w:tcPr>
            <w:tcW w:w="648" w:type="dxa"/>
            <w:tcBorders>
              <w:top w:val="nil"/>
              <w:bottom w:val="nil"/>
            </w:tcBorders>
          </w:tcPr>
          <w:p w14:paraId="381CA7C9" w14:textId="77777777" w:rsidR="005F0A42" w:rsidRPr="00D32E49" w:rsidRDefault="005F0A42" w:rsidP="00065D26">
            <w:pPr>
              <w:rPr>
                <w:rFonts w:ascii="Arial" w:hAnsi="Arial" w:cs="Arial"/>
                <w:sz w:val="14"/>
                <w:szCs w:val="14"/>
              </w:rPr>
            </w:pPr>
            <w:r w:rsidRPr="00D32E49">
              <w:rPr>
                <w:rFonts w:ascii="Arial" w:hAnsi="Arial" w:cs="Arial"/>
                <w:sz w:val="14"/>
                <w:szCs w:val="14"/>
              </w:rPr>
              <w:t>2</w:t>
            </w:r>
            <w:r>
              <w:rPr>
                <w:rFonts w:ascii="Arial" w:hAnsi="Arial" w:cs="Arial"/>
                <w:sz w:val="14"/>
                <w:szCs w:val="14"/>
              </w:rPr>
              <w:t>**</w:t>
            </w:r>
          </w:p>
        </w:tc>
        <w:tc>
          <w:tcPr>
            <w:tcW w:w="2138" w:type="dxa"/>
            <w:tcBorders>
              <w:top w:val="nil"/>
              <w:bottom w:val="nil"/>
            </w:tcBorders>
          </w:tcPr>
          <w:p w14:paraId="3E5D9180" w14:textId="77777777" w:rsidR="005F0A42" w:rsidRPr="00D32E49" w:rsidRDefault="005F0A42" w:rsidP="00065D26">
            <w:pPr>
              <w:rPr>
                <w:rFonts w:ascii="Arial" w:hAnsi="Arial" w:cs="Arial"/>
                <w:sz w:val="14"/>
                <w:szCs w:val="14"/>
              </w:rPr>
            </w:pPr>
            <w:r w:rsidRPr="00D32E49">
              <w:rPr>
                <w:rFonts w:ascii="Arial" w:hAnsi="Arial" w:cs="Arial"/>
                <w:sz w:val="14"/>
                <w:szCs w:val="14"/>
              </w:rPr>
              <w:t xml:space="preserve">FC ~ FML + </w:t>
            </w:r>
            <w:r>
              <w:rPr>
                <w:rFonts w:ascii="Arial" w:hAnsi="Arial" w:cs="Arial"/>
                <w:sz w:val="14"/>
                <w:szCs w:val="14"/>
              </w:rPr>
              <w:t>clade</w:t>
            </w:r>
            <w:r w:rsidRPr="006B5BE5">
              <w:rPr>
                <w:rFonts w:ascii="Arial" w:hAnsi="Arial" w:cs="Arial"/>
                <w:sz w:val="14"/>
                <w:szCs w:val="14"/>
                <w:vertAlign w:val="superscript"/>
              </w:rPr>
              <w:t>1</w:t>
            </w:r>
            <w:r>
              <w:rPr>
                <w:rFonts w:ascii="Arial" w:hAnsi="Arial" w:cs="Arial"/>
                <w:sz w:val="14"/>
                <w:szCs w:val="14"/>
              </w:rPr>
              <w:t xml:space="preserve"> + </w:t>
            </w:r>
            <w:r w:rsidRPr="00D32E49">
              <w:rPr>
                <w:rFonts w:ascii="Arial" w:hAnsi="Arial" w:cs="Arial"/>
                <w:sz w:val="14"/>
                <w:szCs w:val="14"/>
              </w:rPr>
              <w:t>intercept</w:t>
            </w:r>
          </w:p>
        </w:tc>
        <w:tc>
          <w:tcPr>
            <w:tcW w:w="1076" w:type="dxa"/>
            <w:tcBorders>
              <w:top w:val="nil"/>
              <w:bottom w:val="nil"/>
            </w:tcBorders>
          </w:tcPr>
          <w:p w14:paraId="26A3C048" w14:textId="77777777" w:rsidR="005F0A42" w:rsidRPr="00D32E49" w:rsidRDefault="005F0A42" w:rsidP="00065D26">
            <w:pPr>
              <w:rPr>
                <w:rFonts w:ascii="Arial" w:hAnsi="Arial" w:cs="Arial"/>
                <w:sz w:val="14"/>
                <w:szCs w:val="14"/>
              </w:rPr>
            </w:pPr>
            <w:r>
              <w:rPr>
                <w:rFonts w:ascii="Arial" w:hAnsi="Arial" w:cs="Arial"/>
                <w:sz w:val="14"/>
                <w:szCs w:val="14"/>
              </w:rPr>
              <w:t>0.14</w:t>
            </w:r>
          </w:p>
        </w:tc>
        <w:tc>
          <w:tcPr>
            <w:tcW w:w="477" w:type="dxa"/>
            <w:tcBorders>
              <w:top w:val="nil"/>
              <w:bottom w:val="nil"/>
            </w:tcBorders>
          </w:tcPr>
          <w:p w14:paraId="73144965" w14:textId="77777777" w:rsidR="005F0A42" w:rsidRPr="00D32E49" w:rsidRDefault="005F0A42" w:rsidP="00065D26">
            <w:pPr>
              <w:rPr>
                <w:rFonts w:ascii="Arial" w:hAnsi="Arial" w:cs="Arial"/>
                <w:sz w:val="14"/>
                <w:szCs w:val="14"/>
              </w:rPr>
            </w:pPr>
            <w:r>
              <w:rPr>
                <w:rFonts w:ascii="Arial" w:hAnsi="Arial" w:cs="Arial"/>
                <w:sz w:val="14"/>
                <w:szCs w:val="14"/>
              </w:rPr>
              <w:t>25</w:t>
            </w:r>
          </w:p>
        </w:tc>
        <w:tc>
          <w:tcPr>
            <w:tcW w:w="672" w:type="dxa"/>
            <w:tcBorders>
              <w:top w:val="nil"/>
              <w:bottom w:val="nil"/>
            </w:tcBorders>
          </w:tcPr>
          <w:p w14:paraId="6C508D38" w14:textId="77777777" w:rsidR="005F0A42" w:rsidRPr="00D32E49" w:rsidRDefault="005F0A42" w:rsidP="00065D26">
            <w:pPr>
              <w:rPr>
                <w:rFonts w:ascii="Arial" w:hAnsi="Arial" w:cs="Arial"/>
                <w:sz w:val="14"/>
                <w:szCs w:val="14"/>
              </w:rPr>
            </w:pPr>
            <w:r>
              <w:rPr>
                <w:rFonts w:ascii="Arial" w:hAnsi="Arial" w:cs="Arial"/>
                <w:sz w:val="14"/>
                <w:szCs w:val="14"/>
              </w:rPr>
              <w:t>0.928</w:t>
            </w:r>
          </w:p>
        </w:tc>
        <w:tc>
          <w:tcPr>
            <w:tcW w:w="866" w:type="dxa"/>
            <w:tcBorders>
              <w:top w:val="nil"/>
              <w:bottom w:val="nil"/>
            </w:tcBorders>
          </w:tcPr>
          <w:p w14:paraId="69467BFA" w14:textId="77777777" w:rsidR="005F0A42" w:rsidRPr="00D32E49" w:rsidRDefault="005F0A42" w:rsidP="00065D26">
            <w:pPr>
              <w:rPr>
                <w:rFonts w:ascii="Arial" w:hAnsi="Arial" w:cs="Arial"/>
                <w:sz w:val="14"/>
                <w:szCs w:val="14"/>
              </w:rPr>
            </w:pPr>
            <w:r>
              <w:rPr>
                <w:rFonts w:ascii="Arial" w:hAnsi="Arial" w:cs="Arial"/>
                <w:sz w:val="14"/>
                <w:szCs w:val="14"/>
              </w:rPr>
              <w:t>0.755</w:t>
            </w:r>
          </w:p>
        </w:tc>
        <w:tc>
          <w:tcPr>
            <w:tcW w:w="672" w:type="dxa"/>
            <w:tcBorders>
              <w:top w:val="nil"/>
              <w:bottom w:val="nil"/>
            </w:tcBorders>
          </w:tcPr>
          <w:p w14:paraId="500F0F8B" w14:textId="77777777" w:rsidR="005F0A42" w:rsidRPr="00D32E49" w:rsidRDefault="005F0A42" w:rsidP="00065D26">
            <w:pPr>
              <w:rPr>
                <w:rFonts w:ascii="Arial" w:hAnsi="Arial" w:cs="Arial"/>
                <w:sz w:val="14"/>
                <w:szCs w:val="14"/>
              </w:rPr>
            </w:pPr>
            <w:r>
              <w:rPr>
                <w:rFonts w:ascii="Arial" w:hAnsi="Arial" w:cs="Arial"/>
                <w:sz w:val="14"/>
                <w:szCs w:val="14"/>
              </w:rPr>
              <w:t>0.884</w:t>
            </w:r>
          </w:p>
        </w:tc>
        <w:tc>
          <w:tcPr>
            <w:tcW w:w="781" w:type="dxa"/>
            <w:tcBorders>
              <w:top w:val="nil"/>
              <w:bottom w:val="nil"/>
            </w:tcBorders>
          </w:tcPr>
          <w:p w14:paraId="6CD42CA6"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22C1BE63"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CBE5F9B" w14:textId="77777777" w:rsidTr="00065D26">
        <w:tc>
          <w:tcPr>
            <w:tcW w:w="648" w:type="dxa"/>
            <w:tcBorders>
              <w:top w:val="nil"/>
              <w:bottom w:val="single" w:sz="4" w:space="0" w:color="auto"/>
            </w:tcBorders>
          </w:tcPr>
          <w:p w14:paraId="244540C5" w14:textId="77777777" w:rsidR="005F0A42" w:rsidRPr="00D32E49" w:rsidRDefault="005F0A42" w:rsidP="00065D26">
            <w:pPr>
              <w:rPr>
                <w:rFonts w:ascii="Arial" w:hAnsi="Arial" w:cs="Arial"/>
                <w:sz w:val="14"/>
                <w:szCs w:val="14"/>
              </w:rPr>
            </w:pPr>
            <w:r w:rsidRPr="00D32E49">
              <w:rPr>
                <w:rFonts w:ascii="Arial" w:hAnsi="Arial" w:cs="Arial"/>
                <w:sz w:val="14"/>
                <w:szCs w:val="14"/>
              </w:rPr>
              <w:t>3</w:t>
            </w:r>
            <w:r>
              <w:rPr>
                <w:rFonts w:ascii="Arial" w:hAnsi="Arial" w:cs="Arial"/>
                <w:sz w:val="14"/>
                <w:szCs w:val="14"/>
              </w:rPr>
              <w:t>**</w:t>
            </w:r>
          </w:p>
        </w:tc>
        <w:tc>
          <w:tcPr>
            <w:tcW w:w="2138" w:type="dxa"/>
            <w:tcBorders>
              <w:top w:val="nil"/>
              <w:bottom w:val="single" w:sz="4" w:space="0" w:color="auto"/>
            </w:tcBorders>
          </w:tcPr>
          <w:p w14:paraId="0FD29285" w14:textId="77777777" w:rsidR="005F0A42" w:rsidRPr="00D32E49" w:rsidRDefault="005F0A42" w:rsidP="00065D26">
            <w:pPr>
              <w:rPr>
                <w:rFonts w:ascii="Arial" w:hAnsi="Arial" w:cs="Arial"/>
                <w:sz w:val="14"/>
                <w:szCs w:val="14"/>
              </w:rPr>
            </w:pPr>
            <w:r w:rsidRPr="00D32E49">
              <w:rPr>
                <w:rFonts w:ascii="Arial" w:hAnsi="Arial" w:cs="Arial"/>
                <w:sz w:val="14"/>
                <w:szCs w:val="14"/>
              </w:rPr>
              <w:t xml:space="preserve">FC ~ FML + </w:t>
            </w:r>
            <w:r>
              <w:rPr>
                <w:rFonts w:ascii="Arial" w:hAnsi="Arial" w:cs="Arial"/>
                <w:sz w:val="14"/>
                <w:szCs w:val="14"/>
              </w:rPr>
              <w:t>clade</w:t>
            </w:r>
            <w:r w:rsidRPr="006B5BE5">
              <w:rPr>
                <w:rFonts w:ascii="Arial" w:hAnsi="Arial" w:cs="Arial"/>
                <w:sz w:val="14"/>
                <w:szCs w:val="14"/>
                <w:vertAlign w:val="superscript"/>
              </w:rPr>
              <w:t>1</w:t>
            </w:r>
          </w:p>
        </w:tc>
        <w:tc>
          <w:tcPr>
            <w:tcW w:w="1076" w:type="dxa"/>
            <w:tcBorders>
              <w:top w:val="nil"/>
              <w:bottom w:val="single" w:sz="4" w:space="0" w:color="auto"/>
            </w:tcBorders>
          </w:tcPr>
          <w:p w14:paraId="1C4BC0B3" w14:textId="77777777" w:rsidR="005F0A42" w:rsidRPr="00D32E49" w:rsidRDefault="005F0A42" w:rsidP="00065D26">
            <w:pPr>
              <w:rPr>
                <w:rFonts w:ascii="Arial" w:hAnsi="Arial" w:cs="Arial"/>
                <w:sz w:val="14"/>
                <w:szCs w:val="14"/>
              </w:rPr>
            </w:pPr>
            <w:r>
              <w:rPr>
                <w:rFonts w:ascii="Arial" w:hAnsi="Arial" w:cs="Arial"/>
                <w:sz w:val="14"/>
                <w:szCs w:val="14"/>
              </w:rPr>
              <w:t>0.14</w:t>
            </w:r>
          </w:p>
        </w:tc>
        <w:tc>
          <w:tcPr>
            <w:tcW w:w="477" w:type="dxa"/>
            <w:tcBorders>
              <w:top w:val="nil"/>
              <w:bottom w:val="single" w:sz="4" w:space="0" w:color="auto"/>
            </w:tcBorders>
          </w:tcPr>
          <w:p w14:paraId="212C5857" w14:textId="77777777" w:rsidR="005F0A42" w:rsidRPr="00D32E49" w:rsidRDefault="005F0A42" w:rsidP="00065D26">
            <w:pPr>
              <w:rPr>
                <w:rFonts w:ascii="Arial" w:hAnsi="Arial" w:cs="Arial"/>
                <w:sz w:val="14"/>
                <w:szCs w:val="14"/>
              </w:rPr>
            </w:pPr>
            <w:r>
              <w:rPr>
                <w:rFonts w:ascii="Arial" w:hAnsi="Arial" w:cs="Arial"/>
                <w:sz w:val="14"/>
                <w:szCs w:val="14"/>
              </w:rPr>
              <w:t>25</w:t>
            </w:r>
          </w:p>
        </w:tc>
        <w:tc>
          <w:tcPr>
            <w:tcW w:w="672" w:type="dxa"/>
            <w:tcBorders>
              <w:top w:val="nil"/>
              <w:bottom w:val="single" w:sz="4" w:space="0" w:color="auto"/>
            </w:tcBorders>
          </w:tcPr>
          <w:p w14:paraId="3D45B5C2" w14:textId="77777777" w:rsidR="005F0A42" w:rsidRPr="00D32E49" w:rsidRDefault="005F0A42" w:rsidP="00065D26">
            <w:pPr>
              <w:rPr>
                <w:rFonts w:ascii="Arial" w:hAnsi="Arial" w:cs="Arial"/>
                <w:sz w:val="14"/>
                <w:szCs w:val="14"/>
              </w:rPr>
            </w:pPr>
            <w:r>
              <w:rPr>
                <w:rFonts w:ascii="Arial" w:hAnsi="Arial" w:cs="Arial"/>
                <w:sz w:val="14"/>
                <w:szCs w:val="14"/>
              </w:rPr>
              <w:t>0.928</w:t>
            </w:r>
          </w:p>
        </w:tc>
        <w:tc>
          <w:tcPr>
            <w:tcW w:w="866" w:type="dxa"/>
            <w:tcBorders>
              <w:top w:val="nil"/>
              <w:bottom w:val="single" w:sz="4" w:space="0" w:color="auto"/>
            </w:tcBorders>
          </w:tcPr>
          <w:p w14:paraId="365A9723"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4C64F461" w14:textId="77777777" w:rsidR="005F0A42" w:rsidRPr="00D32E49" w:rsidRDefault="005F0A42" w:rsidP="00065D26">
            <w:pPr>
              <w:rPr>
                <w:rFonts w:ascii="Arial" w:hAnsi="Arial" w:cs="Arial"/>
                <w:sz w:val="14"/>
                <w:szCs w:val="14"/>
              </w:rPr>
            </w:pPr>
            <w:r>
              <w:rPr>
                <w:rFonts w:ascii="Arial" w:hAnsi="Arial" w:cs="Arial"/>
                <w:sz w:val="14"/>
                <w:szCs w:val="14"/>
              </w:rPr>
              <w:t>0.884</w:t>
            </w:r>
          </w:p>
        </w:tc>
        <w:tc>
          <w:tcPr>
            <w:tcW w:w="781" w:type="dxa"/>
            <w:tcBorders>
              <w:top w:val="nil"/>
              <w:bottom w:val="single" w:sz="4" w:space="0" w:color="auto"/>
            </w:tcBorders>
          </w:tcPr>
          <w:p w14:paraId="57FFFED6"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12E02A2B"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1D247D6" w14:textId="77777777" w:rsidTr="00065D26">
        <w:tc>
          <w:tcPr>
            <w:tcW w:w="648" w:type="dxa"/>
            <w:tcBorders>
              <w:top w:val="nil"/>
              <w:bottom w:val="single" w:sz="4" w:space="0" w:color="auto"/>
            </w:tcBorders>
          </w:tcPr>
          <w:p w14:paraId="6E6688AF"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6E96976F"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223C72E4"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04104828"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7FACEA43"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27A41456"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5CACF4CB"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7237E982"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6606114B" w14:textId="77777777" w:rsidR="005F0A42" w:rsidRPr="00D32E49" w:rsidRDefault="005F0A42" w:rsidP="00065D26">
            <w:pPr>
              <w:rPr>
                <w:rFonts w:ascii="Arial" w:hAnsi="Arial" w:cs="Arial"/>
                <w:sz w:val="14"/>
                <w:szCs w:val="14"/>
              </w:rPr>
            </w:pPr>
          </w:p>
        </w:tc>
      </w:tr>
      <w:tr w:rsidR="005F0A42" w:rsidRPr="00D32E49" w14:paraId="119C5C0A" w14:textId="77777777" w:rsidTr="00065D26">
        <w:tc>
          <w:tcPr>
            <w:tcW w:w="648" w:type="dxa"/>
            <w:tcBorders>
              <w:top w:val="single" w:sz="4" w:space="0" w:color="auto"/>
              <w:bottom w:val="nil"/>
            </w:tcBorders>
          </w:tcPr>
          <w:p w14:paraId="4B1A8B33"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545AEEAE" w14:textId="77777777" w:rsidR="005F0A42" w:rsidRPr="00D32E49" w:rsidRDefault="005F0A42" w:rsidP="00065D26">
            <w:pPr>
              <w:rPr>
                <w:rFonts w:ascii="Arial" w:hAnsi="Arial" w:cs="Arial"/>
                <w:sz w:val="14"/>
                <w:szCs w:val="14"/>
              </w:rPr>
            </w:pPr>
            <w:r>
              <w:rPr>
                <w:rFonts w:ascii="Arial" w:hAnsi="Arial" w:cs="Arial"/>
                <w:sz w:val="14"/>
                <w:szCs w:val="14"/>
              </w:rPr>
              <w:t>FC ~ FL + clade</w:t>
            </w:r>
            <w:r w:rsidRPr="006B5BE5">
              <w:rPr>
                <w:rFonts w:ascii="Arial" w:hAnsi="Arial" w:cs="Arial"/>
                <w:sz w:val="14"/>
                <w:szCs w:val="14"/>
                <w:vertAlign w:val="superscript"/>
              </w:rPr>
              <w:t>1</w:t>
            </w:r>
            <w:r>
              <w:rPr>
                <w:rFonts w:ascii="Arial" w:hAnsi="Arial" w:cs="Arial"/>
                <w:sz w:val="14"/>
                <w:szCs w:val="14"/>
              </w:rPr>
              <w:t xml:space="preserve"> + intercept</w:t>
            </w:r>
          </w:p>
        </w:tc>
        <w:tc>
          <w:tcPr>
            <w:tcW w:w="1076" w:type="dxa"/>
            <w:tcBorders>
              <w:top w:val="single" w:sz="4" w:space="0" w:color="auto"/>
              <w:bottom w:val="nil"/>
            </w:tcBorders>
          </w:tcPr>
          <w:p w14:paraId="3F836A2B" w14:textId="77777777" w:rsidR="005F0A42" w:rsidRPr="00D32E49" w:rsidRDefault="005F0A42" w:rsidP="00065D26">
            <w:pPr>
              <w:rPr>
                <w:rFonts w:ascii="Arial" w:hAnsi="Arial" w:cs="Arial"/>
                <w:sz w:val="14"/>
                <w:szCs w:val="14"/>
              </w:rPr>
            </w:pPr>
            <w:r>
              <w:rPr>
                <w:rFonts w:ascii="Arial" w:hAnsi="Arial" w:cs="Arial"/>
                <w:sz w:val="14"/>
                <w:szCs w:val="14"/>
              </w:rPr>
              <w:t>0.26*</w:t>
            </w:r>
          </w:p>
        </w:tc>
        <w:tc>
          <w:tcPr>
            <w:tcW w:w="477" w:type="dxa"/>
            <w:tcBorders>
              <w:top w:val="single" w:sz="4" w:space="0" w:color="auto"/>
              <w:bottom w:val="nil"/>
            </w:tcBorders>
          </w:tcPr>
          <w:p w14:paraId="2F8CCF1C" w14:textId="77777777" w:rsidR="005F0A42" w:rsidRPr="00D32E49" w:rsidRDefault="005F0A42" w:rsidP="00065D26">
            <w:pPr>
              <w:rPr>
                <w:rFonts w:ascii="Arial" w:hAnsi="Arial" w:cs="Arial"/>
                <w:sz w:val="14"/>
                <w:szCs w:val="14"/>
              </w:rPr>
            </w:pPr>
            <w:r>
              <w:rPr>
                <w:rFonts w:ascii="Arial" w:hAnsi="Arial" w:cs="Arial"/>
                <w:sz w:val="14"/>
                <w:szCs w:val="14"/>
              </w:rPr>
              <w:t>39</w:t>
            </w:r>
          </w:p>
        </w:tc>
        <w:tc>
          <w:tcPr>
            <w:tcW w:w="672" w:type="dxa"/>
            <w:tcBorders>
              <w:top w:val="single" w:sz="4" w:space="0" w:color="auto"/>
              <w:bottom w:val="nil"/>
            </w:tcBorders>
          </w:tcPr>
          <w:p w14:paraId="47F236B2" w14:textId="77777777" w:rsidR="005F0A42" w:rsidRPr="00D32E49" w:rsidRDefault="005F0A42" w:rsidP="00065D26">
            <w:pPr>
              <w:rPr>
                <w:rFonts w:ascii="Arial" w:hAnsi="Arial" w:cs="Arial"/>
                <w:sz w:val="14"/>
                <w:szCs w:val="14"/>
              </w:rPr>
            </w:pPr>
            <w:r>
              <w:rPr>
                <w:rFonts w:ascii="Arial" w:hAnsi="Arial" w:cs="Arial"/>
                <w:sz w:val="14"/>
                <w:szCs w:val="14"/>
              </w:rPr>
              <w:t>0.965</w:t>
            </w:r>
          </w:p>
        </w:tc>
        <w:tc>
          <w:tcPr>
            <w:tcW w:w="866" w:type="dxa"/>
            <w:tcBorders>
              <w:top w:val="single" w:sz="4" w:space="0" w:color="auto"/>
              <w:bottom w:val="nil"/>
            </w:tcBorders>
          </w:tcPr>
          <w:p w14:paraId="3229161E" w14:textId="77777777" w:rsidR="005F0A42" w:rsidRPr="00D32E49" w:rsidRDefault="005F0A42" w:rsidP="00065D26">
            <w:pPr>
              <w:rPr>
                <w:rFonts w:ascii="Arial" w:hAnsi="Arial" w:cs="Arial"/>
                <w:sz w:val="14"/>
                <w:szCs w:val="14"/>
              </w:rPr>
            </w:pPr>
            <w:r>
              <w:rPr>
                <w:rFonts w:ascii="Arial" w:hAnsi="Arial" w:cs="Arial"/>
                <w:sz w:val="14"/>
                <w:szCs w:val="14"/>
              </w:rPr>
              <w:t>-0.699</w:t>
            </w:r>
          </w:p>
        </w:tc>
        <w:tc>
          <w:tcPr>
            <w:tcW w:w="672" w:type="dxa"/>
            <w:tcBorders>
              <w:top w:val="single" w:sz="4" w:space="0" w:color="auto"/>
              <w:bottom w:val="nil"/>
            </w:tcBorders>
          </w:tcPr>
          <w:p w14:paraId="6D42535D" w14:textId="77777777" w:rsidR="005F0A42" w:rsidRPr="00D32E49" w:rsidRDefault="005F0A42" w:rsidP="00065D26">
            <w:pPr>
              <w:rPr>
                <w:rFonts w:ascii="Arial" w:hAnsi="Arial" w:cs="Arial"/>
                <w:sz w:val="14"/>
                <w:szCs w:val="14"/>
              </w:rPr>
            </w:pPr>
            <w:r>
              <w:rPr>
                <w:rFonts w:ascii="Arial" w:hAnsi="Arial" w:cs="Arial"/>
                <w:sz w:val="14"/>
                <w:szCs w:val="14"/>
              </w:rPr>
              <w:t>1.095</w:t>
            </w:r>
          </w:p>
        </w:tc>
        <w:tc>
          <w:tcPr>
            <w:tcW w:w="781" w:type="dxa"/>
            <w:tcBorders>
              <w:top w:val="single" w:sz="4" w:space="0" w:color="auto"/>
              <w:bottom w:val="nil"/>
            </w:tcBorders>
          </w:tcPr>
          <w:p w14:paraId="24850827" w14:textId="77777777" w:rsidR="005F0A42" w:rsidRPr="00D32E49" w:rsidRDefault="005F0A42" w:rsidP="00065D26">
            <w:pPr>
              <w:rPr>
                <w:rFonts w:ascii="Arial" w:hAnsi="Arial" w:cs="Arial"/>
                <w:sz w:val="14"/>
                <w:szCs w:val="14"/>
              </w:rPr>
            </w:pPr>
            <w:r w:rsidRPr="005C61F6">
              <w:rPr>
                <w:rFonts w:ascii="Arial" w:hAnsi="Arial" w:cs="Arial"/>
                <w:sz w:val="14"/>
                <w:szCs w:val="14"/>
              </w:rPr>
              <w:t>&lt;0.001</w:t>
            </w:r>
          </w:p>
        </w:tc>
        <w:tc>
          <w:tcPr>
            <w:tcW w:w="594" w:type="dxa"/>
            <w:tcBorders>
              <w:top w:val="single" w:sz="4" w:space="0" w:color="auto"/>
              <w:bottom w:val="nil"/>
            </w:tcBorders>
          </w:tcPr>
          <w:p w14:paraId="1E969344"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5A24F37D" w14:textId="77777777" w:rsidTr="00065D26">
        <w:tc>
          <w:tcPr>
            <w:tcW w:w="648" w:type="dxa"/>
            <w:tcBorders>
              <w:top w:val="nil"/>
              <w:bottom w:val="nil"/>
            </w:tcBorders>
          </w:tcPr>
          <w:p w14:paraId="3683B849"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76419B63" w14:textId="77777777" w:rsidR="005F0A42" w:rsidRPr="00D32E49" w:rsidRDefault="005F0A42" w:rsidP="00065D26">
            <w:pPr>
              <w:rPr>
                <w:rFonts w:ascii="Arial" w:hAnsi="Arial" w:cs="Arial"/>
                <w:sz w:val="14"/>
                <w:szCs w:val="14"/>
              </w:rPr>
            </w:pPr>
            <w:r>
              <w:rPr>
                <w:rFonts w:ascii="Arial" w:hAnsi="Arial" w:cs="Arial"/>
                <w:sz w:val="14"/>
                <w:szCs w:val="14"/>
              </w:rPr>
              <w:t>FC ~ FL + clade</w:t>
            </w:r>
            <w:r w:rsidRPr="006B5BE5">
              <w:rPr>
                <w:rFonts w:ascii="Arial" w:hAnsi="Arial" w:cs="Arial"/>
                <w:sz w:val="14"/>
                <w:szCs w:val="14"/>
                <w:vertAlign w:val="superscript"/>
              </w:rPr>
              <w:t>1</w:t>
            </w:r>
          </w:p>
        </w:tc>
        <w:tc>
          <w:tcPr>
            <w:tcW w:w="1076" w:type="dxa"/>
            <w:tcBorders>
              <w:top w:val="nil"/>
              <w:bottom w:val="nil"/>
            </w:tcBorders>
          </w:tcPr>
          <w:p w14:paraId="4DF3211F" w14:textId="77777777" w:rsidR="005F0A42" w:rsidRPr="00D32E49" w:rsidRDefault="005F0A42" w:rsidP="00065D26">
            <w:pPr>
              <w:rPr>
                <w:rFonts w:ascii="Arial" w:hAnsi="Arial" w:cs="Arial"/>
                <w:sz w:val="14"/>
                <w:szCs w:val="14"/>
              </w:rPr>
            </w:pPr>
            <w:r>
              <w:rPr>
                <w:rFonts w:ascii="Arial" w:hAnsi="Arial" w:cs="Arial"/>
                <w:sz w:val="14"/>
                <w:szCs w:val="14"/>
              </w:rPr>
              <w:t>0.26*</w:t>
            </w:r>
          </w:p>
        </w:tc>
        <w:tc>
          <w:tcPr>
            <w:tcW w:w="477" w:type="dxa"/>
            <w:tcBorders>
              <w:top w:val="nil"/>
              <w:bottom w:val="nil"/>
            </w:tcBorders>
          </w:tcPr>
          <w:p w14:paraId="034A7B5B" w14:textId="77777777" w:rsidR="005F0A42" w:rsidRPr="00D32E49" w:rsidRDefault="005F0A42" w:rsidP="00065D26">
            <w:pPr>
              <w:rPr>
                <w:rFonts w:ascii="Arial" w:hAnsi="Arial" w:cs="Arial"/>
                <w:sz w:val="14"/>
                <w:szCs w:val="14"/>
              </w:rPr>
            </w:pPr>
            <w:r>
              <w:rPr>
                <w:rFonts w:ascii="Arial" w:hAnsi="Arial" w:cs="Arial"/>
                <w:sz w:val="14"/>
                <w:szCs w:val="14"/>
              </w:rPr>
              <w:t>39</w:t>
            </w:r>
          </w:p>
        </w:tc>
        <w:tc>
          <w:tcPr>
            <w:tcW w:w="672" w:type="dxa"/>
            <w:tcBorders>
              <w:top w:val="nil"/>
              <w:bottom w:val="nil"/>
            </w:tcBorders>
          </w:tcPr>
          <w:p w14:paraId="5B6B0469" w14:textId="77777777" w:rsidR="005F0A42" w:rsidRPr="00D32E49" w:rsidRDefault="005F0A42" w:rsidP="00065D26">
            <w:pPr>
              <w:rPr>
                <w:rFonts w:ascii="Arial" w:hAnsi="Arial" w:cs="Arial"/>
                <w:sz w:val="14"/>
                <w:szCs w:val="14"/>
              </w:rPr>
            </w:pPr>
            <w:r>
              <w:rPr>
                <w:rFonts w:ascii="Arial" w:hAnsi="Arial" w:cs="Arial"/>
                <w:sz w:val="14"/>
                <w:szCs w:val="14"/>
              </w:rPr>
              <w:t>0.965</w:t>
            </w:r>
          </w:p>
        </w:tc>
        <w:tc>
          <w:tcPr>
            <w:tcW w:w="866" w:type="dxa"/>
            <w:tcBorders>
              <w:top w:val="nil"/>
              <w:bottom w:val="nil"/>
            </w:tcBorders>
          </w:tcPr>
          <w:p w14:paraId="33950C62"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7808ED15" w14:textId="77777777" w:rsidR="005F0A42" w:rsidRPr="00D32E49" w:rsidRDefault="005F0A42" w:rsidP="00065D26">
            <w:pPr>
              <w:rPr>
                <w:rFonts w:ascii="Arial" w:hAnsi="Arial" w:cs="Arial"/>
                <w:sz w:val="14"/>
                <w:szCs w:val="14"/>
              </w:rPr>
            </w:pPr>
            <w:r>
              <w:rPr>
                <w:rFonts w:ascii="Arial" w:hAnsi="Arial" w:cs="Arial"/>
                <w:sz w:val="14"/>
                <w:szCs w:val="14"/>
              </w:rPr>
              <w:t>1.095</w:t>
            </w:r>
          </w:p>
        </w:tc>
        <w:tc>
          <w:tcPr>
            <w:tcW w:w="781" w:type="dxa"/>
            <w:tcBorders>
              <w:top w:val="nil"/>
              <w:bottom w:val="nil"/>
            </w:tcBorders>
          </w:tcPr>
          <w:p w14:paraId="097C2489" w14:textId="77777777" w:rsidR="005F0A42" w:rsidRPr="00D32E49" w:rsidRDefault="005F0A42" w:rsidP="00065D26">
            <w:pPr>
              <w:rPr>
                <w:rFonts w:ascii="Arial" w:hAnsi="Arial" w:cs="Arial"/>
                <w:sz w:val="14"/>
                <w:szCs w:val="14"/>
              </w:rPr>
            </w:pPr>
            <w:r w:rsidRPr="005C61F6">
              <w:rPr>
                <w:rFonts w:ascii="Arial" w:hAnsi="Arial" w:cs="Arial"/>
                <w:sz w:val="14"/>
                <w:szCs w:val="14"/>
              </w:rPr>
              <w:t>&lt;0.001</w:t>
            </w:r>
          </w:p>
        </w:tc>
        <w:tc>
          <w:tcPr>
            <w:tcW w:w="594" w:type="dxa"/>
            <w:tcBorders>
              <w:top w:val="nil"/>
              <w:bottom w:val="nil"/>
            </w:tcBorders>
          </w:tcPr>
          <w:p w14:paraId="7A925071"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098EEEC4" w14:textId="77777777" w:rsidTr="00065D26">
        <w:tc>
          <w:tcPr>
            <w:tcW w:w="648" w:type="dxa"/>
            <w:tcBorders>
              <w:top w:val="nil"/>
              <w:bottom w:val="nil"/>
            </w:tcBorders>
          </w:tcPr>
          <w:p w14:paraId="569DE6BD"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nil"/>
            </w:tcBorders>
          </w:tcPr>
          <w:p w14:paraId="02A9C2D2" w14:textId="77777777" w:rsidR="005F0A42" w:rsidRPr="00D32E49" w:rsidRDefault="005F0A42" w:rsidP="00065D26">
            <w:pPr>
              <w:rPr>
                <w:rFonts w:ascii="Arial" w:hAnsi="Arial" w:cs="Arial"/>
                <w:sz w:val="14"/>
                <w:szCs w:val="14"/>
              </w:rPr>
            </w:pPr>
            <w:r>
              <w:rPr>
                <w:rFonts w:ascii="Arial" w:hAnsi="Arial" w:cs="Arial"/>
                <w:sz w:val="14"/>
                <w:szCs w:val="14"/>
              </w:rPr>
              <w:t>FC ~ FL + intercept</w:t>
            </w:r>
          </w:p>
        </w:tc>
        <w:tc>
          <w:tcPr>
            <w:tcW w:w="1076" w:type="dxa"/>
            <w:tcBorders>
              <w:top w:val="nil"/>
              <w:bottom w:val="nil"/>
            </w:tcBorders>
          </w:tcPr>
          <w:p w14:paraId="45A3A3D1" w14:textId="77777777" w:rsidR="005F0A42" w:rsidRPr="00D32E49" w:rsidRDefault="005F0A42" w:rsidP="00065D26">
            <w:pPr>
              <w:rPr>
                <w:rFonts w:ascii="Arial" w:hAnsi="Arial" w:cs="Arial"/>
                <w:sz w:val="14"/>
                <w:szCs w:val="14"/>
              </w:rPr>
            </w:pPr>
            <w:r>
              <w:rPr>
                <w:rFonts w:ascii="Arial" w:hAnsi="Arial" w:cs="Arial"/>
                <w:sz w:val="14"/>
                <w:szCs w:val="14"/>
              </w:rPr>
              <w:t>0.20</w:t>
            </w:r>
          </w:p>
        </w:tc>
        <w:tc>
          <w:tcPr>
            <w:tcW w:w="477" w:type="dxa"/>
            <w:tcBorders>
              <w:top w:val="nil"/>
              <w:bottom w:val="nil"/>
            </w:tcBorders>
          </w:tcPr>
          <w:p w14:paraId="31D0653E" w14:textId="77777777" w:rsidR="005F0A42" w:rsidRPr="00D32E49" w:rsidRDefault="005F0A42" w:rsidP="00065D26">
            <w:pPr>
              <w:rPr>
                <w:rFonts w:ascii="Arial" w:hAnsi="Arial" w:cs="Arial"/>
                <w:sz w:val="14"/>
                <w:szCs w:val="14"/>
              </w:rPr>
            </w:pPr>
            <w:r>
              <w:rPr>
                <w:rFonts w:ascii="Arial" w:hAnsi="Arial" w:cs="Arial"/>
                <w:sz w:val="14"/>
                <w:szCs w:val="14"/>
              </w:rPr>
              <w:t>39</w:t>
            </w:r>
          </w:p>
        </w:tc>
        <w:tc>
          <w:tcPr>
            <w:tcW w:w="672" w:type="dxa"/>
            <w:tcBorders>
              <w:top w:val="nil"/>
              <w:bottom w:val="nil"/>
            </w:tcBorders>
          </w:tcPr>
          <w:p w14:paraId="22C8BD9D" w14:textId="77777777" w:rsidR="005F0A42" w:rsidRPr="00D32E49" w:rsidRDefault="005F0A42" w:rsidP="00065D26">
            <w:pPr>
              <w:rPr>
                <w:rFonts w:ascii="Arial" w:hAnsi="Arial" w:cs="Arial"/>
                <w:sz w:val="14"/>
                <w:szCs w:val="14"/>
              </w:rPr>
            </w:pPr>
            <w:r>
              <w:rPr>
                <w:rFonts w:ascii="Arial" w:hAnsi="Arial" w:cs="Arial"/>
                <w:sz w:val="14"/>
                <w:szCs w:val="14"/>
              </w:rPr>
              <w:t>0.963</w:t>
            </w:r>
          </w:p>
        </w:tc>
        <w:tc>
          <w:tcPr>
            <w:tcW w:w="866" w:type="dxa"/>
            <w:tcBorders>
              <w:top w:val="nil"/>
              <w:bottom w:val="nil"/>
            </w:tcBorders>
          </w:tcPr>
          <w:p w14:paraId="0A1EEB75" w14:textId="77777777" w:rsidR="005F0A42" w:rsidRPr="00D32E49" w:rsidRDefault="005F0A42" w:rsidP="00065D26">
            <w:pPr>
              <w:rPr>
                <w:rFonts w:ascii="Arial" w:hAnsi="Arial" w:cs="Arial"/>
                <w:sz w:val="14"/>
                <w:szCs w:val="14"/>
              </w:rPr>
            </w:pPr>
            <w:r>
              <w:rPr>
                <w:rFonts w:ascii="Arial" w:hAnsi="Arial" w:cs="Arial"/>
                <w:sz w:val="14"/>
                <w:szCs w:val="14"/>
              </w:rPr>
              <w:t>-0.420</w:t>
            </w:r>
          </w:p>
        </w:tc>
        <w:tc>
          <w:tcPr>
            <w:tcW w:w="672" w:type="dxa"/>
            <w:tcBorders>
              <w:top w:val="nil"/>
              <w:bottom w:val="nil"/>
            </w:tcBorders>
          </w:tcPr>
          <w:p w14:paraId="5F3B9C8D" w14:textId="77777777" w:rsidR="005F0A42" w:rsidRPr="00D32E49" w:rsidRDefault="005F0A42" w:rsidP="00065D26">
            <w:pPr>
              <w:rPr>
                <w:rFonts w:ascii="Arial" w:hAnsi="Arial" w:cs="Arial"/>
                <w:sz w:val="14"/>
                <w:szCs w:val="14"/>
              </w:rPr>
            </w:pPr>
            <w:r>
              <w:rPr>
                <w:rFonts w:ascii="Arial" w:hAnsi="Arial" w:cs="Arial"/>
                <w:sz w:val="14"/>
                <w:szCs w:val="14"/>
              </w:rPr>
              <w:t>1.006</w:t>
            </w:r>
          </w:p>
        </w:tc>
        <w:tc>
          <w:tcPr>
            <w:tcW w:w="781" w:type="dxa"/>
            <w:tcBorders>
              <w:top w:val="nil"/>
              <w:bottom w:val="nil"/>
            </w:tcBorders>
          </w:tcPr>
          <w:p w14:paraId="0CF1BE25" w14:textId="77777777" w:rsidR="005F0A42" w:rsidRPr="00D32E49" w:rsidRDefault="005F0A42" w:rsidP="00065D26">
            <w:pPr>
              <w:rPr>
                <w:rFonts w:ascii="Arial" w:hAnsi="Arial" w:cs="Arial"/>
                <w:sz w:val="14"/>
                <w:szCs w:val="14"/>
              </w:rPr>
            </w:pPr>
            <w:r w:rsidRPr="005C61F6">
              <w:rPr>
                <w:rFonts w:ascii="Arial" w:hAnsi="Arial" w:cs="Arial"/>
                <w:sz w:val="14"/>
                <w:szCs w:val="14"/>
              </w:rPr>
              <w:t>&lt;0.001</w:t>
            </w:r>
          </w:p>
        </w:tc>
        <w:tc>
          <w:tcPr>
            <w:tcW w:w="594" w:type="dxa"/>
            <w:tcBorders>
              <w:top w:val="nil"/>
              <w:bottom w:val="nil"/>
            </w:tcBorders>
          </w:tcPr>
          <w:p w14:paraId="31183AA7"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B9EC5DA" w14:textId="77777777" w:rsidTr="00065D26">
        <w:tc>
          <w:tcPr>
            <w:tcW w:w="648" w:type="dxa"/>
            <w:tcBorders>
              <w:top w:val="nil"/>
              <w:bottom w:val="nil"/>
            </w:tcBorders>
          </w:tcPr>
          <w:p w14:paraId="4B6A7D5D" w14:textId="77777777" w:rsidR="005F0A42" w:rsidRDefault="005F0A42" w:rsidP="00065D26">
            <w:pPr>
              <w:rPr>
                <w:rFonts w:ascii="Arial" w:hAnsi="Arial" w:cs="Arial"/>
                <w:sz w:val="14"/>
                <w:szCs w:val="14"/>
              </w:rPr>
            </w:pPr>
            <w:r>
              <w:rPr>
                <w:rFonts w:ascii="Arial" w:hAnsi="Arial" w:cs="Arial"/>
                <w:sz w:val="14"/>
                <w:szCs w:val="14"/>
              </w:rPr>
              <w:t>4**</w:t>
            </w:r>
          </w:p>
        </w:tc>
        <w:tc>
          <w:tcPr>
            <w:tcW w:w="2138" w:type="dxa"/>
            <w:tcBorders>
              <w:top w:val="nil"/>
              <w:bottom w:val="nil"/>
            </w:tcBorders>
          </w:tcPr>
          <w:p w14:paraId="4F584069" w14:textId="77777777" w:rsidR="005F0A42" w:rsidRDefault="005F0A42" w:rsidP="00065D26">
            <w:pPr>
              <w:rPr>
                <w:rFonts w:ascii="Arial" w:hAnsi="Arial" w:cs="Arial"/>
                <w:sz w:val="14"/>
                <w:szCs w:val="14"/>
              </w:rPr>
            </w:pPr>
            <w:r>
              <w:rPr>
                <w:rFonts w:ascii="Arial" w:hAnsi="Arial" w:cs="Arial"/>
                <w:sz w:val="14"/>
                <w:szCs w:val="14"/>
              </w:rPr>
              <w:t>FC ~ FL * clade</w:t>
            </w:r>
            <w:r w:rsidRPr="006B5BE5">
              <w:rPr>
                <w:rFonts w:ascii="Arial" w:hAnsi="Arial" w:cs="Arial"/>
                <w:sz w:val="14"/>
                <w:szCs w:val="14"/>
                <w:vertAlign w:val="superscript"/>
              </w:rPr>
              <w:t>1</w:t>
            </w:r>
            <w:r>
              <w:rPr>
                <w:rFonts w:ascii="Arial" w:hAnsi="Arial" w:cs="Arial"/>
                <w:sz w:val="14"/>
                <w:szCs w:val="14"/>
              </w:rPr>
              <w:t xml:space="preserve"> + intercept</w:t>
            </w:r>
          </w:p>
        </w:tc>
        <w:tc>
          <w:tcPr>
            <w:tcW w:w="1076" w:type="dxa"/>
            <w:tcBorders>
              <w:top w:val="nil"/>
              <w:bottom w:val="nil"/>
            </w:tcBorders>
          </w:tcPr>
          <w:p w14:paraId="07ABDE01" w14:textId="77777777" w:rsidR="005F0A42" w:rsidRPr="00D32E49" w:rsidRDefault="005F0A42" w:rsidP="00065D26">
            <w:pPr>
              <w:rPr>
                <w:rFonts w:ascii="Arial" w:hAnsi="Arial" w:cs="Arial"/>
                <w:sz w:val="14"/>
                <w:szCs w:val="14"/>
              </w:rPr>
            </w:pPr>
            <w:r>
              <w:rPr>
                <w:rFonts w:ascii="Arial" w:hAnsi="Arial" w:cs="Arial"/>
                <w:sz w:val="14"/>
                <w:szCs w:val="14"/>
              </w:rPr>
              <w:t>0.08*</w:t>
            </w:r>
          </w:p>
        </w:tc>
        <w:tc>
          <w:tcPr>
            <w:tcW w:w="477" w:type="dxa"/>
            <w:tcBorders>
              <w:top w:val="nil"/>
              <w:bottom w:val="nil"/>
            </w:tcBorders>
          </w:tcPr>
          <w:p w14:paraId="67708861" w14:textId="77777777" w:rsidR="005F0A42" w:rsidRPr="00D32E49" w:rsidRDefault="005F0A42" w:rsidP="00065D26">
            <w:pPr>
              <w:rPr>
                <w:rFonts w:ascii="Arial" w:hAnsi="Arial" w:cs="Arial"/>
                <w:sz w:val="14"/>
                <w:szCs w:val="14"/>
              </w:rPr>
            </w:pPr>
            <w:r>
              <w:rPr>
                <w:rFonts w:ascii="Arial" w:hAnsi="Arial" w:cs="Arial"/>
                <w:sz w:val="14"/>
                <w:szCs w:val="14"/>
              </w:rPr>
              <w:t>39</w:t>
            </w:r>
          </w:p>
        </w:tc>
        <w:tc>
          <w:tcPr>
            <w:tcW w:w="672" w:type="dxa"/>
            <w:tcBorders>
              <w:top w:val="nil"/>
              <w:bottom w:val="nil"/>
            </w:tcBorders>
          </w:tcPr>
          <w:p w14:paraId="632CDE08" w14:textId="77777777" w:rsidR="005F0A42" w:rsidRPr="00D32E49" w:rsidRDefault="005F0A42" w:rsidP="00065D26">
            <w:pPr>
              <w:rPr>
                <w:rFonts w:ascii="Arial" w:hAnsi="Arial" w:cs="Arial"/>
                <w:sz w:val="14"/>
                <w:szCs w:val="14"/>
              </w:rPr>
            </w:pPr>
            <w:r>
              <w:rPr>
                <w:rFonts w:ascii="Arial" w:hAnsi="Arial" w:cs="Arial"/>
                <w:sz w:val="14"/>
                <w:szCs w:val="14"/>
              </w:rPr>
              <w:t>0.966</w:t>
            </w:r>
          </w:p>
        </w:tc>
        <w:tc>
          <w:tcPr>
            <w:tcW w:w="866" w:type="dxa"/>
            <w:tcBorders>
              <w:top w:val="nil"/>
              <w:bottom w:val="nil"/>
            </w:tcBorders>
          </w:tcPr>
          <w:p w14:paraId="4B4ECF38" w14:textId="77777777" w:rsidR="005F0A42" w:rsidRPr="00D32E49" w:rsidRDefault="005F0A42" w:rsidP="00065D26">
            <w:pPr>
              <w:rPr>
                <w:rFonts w:ascii="Arial" w:hAnsi="Arial" w:cs="Arial"/>
                <w:sz w:val="14"/>
                <w:szCs w:val="14"/>
              </w:rPr>
            </w:pPr>
            <w:r>
              <w:rPr>
                <w:rFonts w:ascii="Arial" w:hAnsi="Arial" w:cs="Arial"/>
                <w:sz w:val="14"/>
                <w:szCs w:val="14"/>
              </w:rPr>
              <w:t>-0.347</w:t>
            </w:r>
          </w:p>
        </w:tc>
        <w:tc>
          <w:tcPr>
            <w:tcW w:w="672" w:type="dxa"/>
            <w:tcBorders>
              <w:top w:val="nil"/>
              <w:bottom w:val="nil"/>
            </w:tcBorders>
          </w:tcPr>
          <w:p w14:paraId="297069EB" w14:textId="77777777" w:rsidR="005F0A42" w:rsidRPr="00D32E49" w:rsidRDefault="005F0A42" w:rsidP="00065D26">
            <w:pPr>
              <w:rPr>
                <w:rFonts w:ascii="Arial" w:hAnsi="Arial" w:cs="Arial"/>
                <w:sz w:val="14"/>
                <w:szCs w:val="14"/>
              </w:rPr>
            </w:pPr>
            <w:r>
              <w:rPr>
                <w:rFonts w:ascii="Arial" w:hAnsi="Arial" w:cs="Arial"/>
                <w:sz w:val="14"/>
                <w:szCs w:val="14"/>
              </w:rPr>
              <w:t>0.978</w:t>
            </w:r>
          </w:p>
        </w:tc>
        <w:tc>
          <w:tcPr>
            <w:tcW w:w="781" w:type="dxa"/>
            <w:tcBorders>
              <w:top w:val="nil"/>
              <w:bottom w:val="nil"/>
            </w:tcBorders>
          </w:tcPr>
          <w:p w14:paraId="589C164A" w14:textId="77777777" w:rsidR="005F0A42" w:rsidRPr="00D32E49" w:rsidRDefault="005F0A42" w:rsidP="00065D26">
            <w:pPr>
              <w:rPr>
                <w:rFonts w:ascii="Arial" w:hAnsi="Arial" w:cs="Arial"/>
                <w:sz w:val="14"/>
                <w:szCs w:val="14"/>
              </w:rPr>
            </w:pPr>
            <w:r w:rsidRPr="005C61F6">
              <w:rPr>
                <w:rFonts w:ascii="Arial" w:hAnsi="Arial" w:cs="Arial"/>
                <w:sz w:val="14"/>
                <w:szCs w:val="14"/>
              </w:rPr>
              <w:t>&lt;0.001</w:t>
            </w:r>
          </w:p>
        </w:tc>
        <w:tc>
          <w:tcPr>
            <w:tcW w:w="594" w:type="dxa"/>
            <w:tcBorders>
              <w:top w:val="nil"/>
              <w:bottom w:val="nil"/>
            </w:tcBorders>
          </w:tcPr>
          <w:p w14:paraId="770FFE61"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0BF5EEE1" w14:textId="77777777" w:rsidTr="00065D26">
        <w:tc>
          <w:tcPr>
            <w:tcW w:w="648" w:type="dxa"/>
            <w:tcBorders>
              <w:top w:val="nil"/>
              <w:bottom w:val="single" w:sz="4" w:space="0" w:color="auto"/>
            </w:tcBorders>
          </w:tcPr>
          <w:p w14:paraId="5519045A" w14:textId="77777777" w:rsidR="005F0A42" w:rsidRPr="00D32E49" w:rsidRDefault="005F0A42" w:rsidP="00065D26">
            <w:pPr>
              <w:rPr>
                <w:rFonts w:ascii="Arial" w:hAnsi="Arial" w:cs="Arial"/>
                <w:sz w:val="14"/>
                <w:szCs w:val="14"/>
              </w:rPr>
            </w:pPr>
            <w:r>
              <w:rPr>
                <w:rFonts w:ascii="Arial" w:hAnsi="Arial" w:cs="Arial"/>
                <w:sz w:val="14"/>
                <w:szCs w:val="14"/>
              </w:rPr>
              <w:t>4**</w:t>
            </w:r>
          </w:p>
        </w:tc>
        <w:tc>
          <w:tcPr>
            <w:tcW w:w="2138" w:type="dxa"/>
            <w:tcBorders>
              <w:top w:val="nil"/>
              <w:bottom w:val="single" w:sz="4" w:space="0" w:color="auto"/>
            </w:tcBorders>
          </w:tcPr>
          <w:p w14:paraId="3BC8C776" w14:textId="77777777" w:rsidR="005F0A42" w:rsidRPr="00D32E49" w:rsidRDefault="005F0A42" w:rsidP="00065D26">
            <w:pPr>
              <w:rPr>
                <w:rFonts w:ascii="Arial" w:hAnsi="Arial" w:cs="Arial"/>
                <w:sz w:val="14"/>
                <w:szCs w:val="14"/>
              </w:rPr>
            </w:pPr>
            <w:r>
              <w:rPr>
                <w:rFonts w:ascii="Arial" w:hAnsi="Arial" w:cs="Arial"/>
                <w:sz w:val="14"/>
                <w:szCs w:val="14"/>
              </w:rPr>
              <w:t>FC ~ FL * clade</w:t>
            </w:r>
            <w:r w:rsidRPr="006B5BE5">
              <w:rPr>
                <w:rFonts w:ascii="Arial" w:hAnsi="Arial" w:cs="Arial"/>
                <w:sz w:val="14"/>
                <w:szCs w:val="14"/>
                <w:vertAlign w:val="superscript"/>
              </w:rPr>
              <w:t>1</w:t>
            </w:r>
          </w:p>
        </w:tc>
        <w:tc>
          <w:tcPr>
            <w:tcW w:w="1076" w:type="dxa"/>
            <w:tcBorders>
              <w:top w:val="nil"/>
              <w:bottom w:val="single" w:sz="4" w:space="0" w:color="auto"/>
            </w:tcBorders>
          </w:tcPr>
          <w:p w14:paraId="2098E0BF" w14:textId="77777777" w:rsidR="005F0A42" w:rsidRPr="00D32E49" w:rsidRDefault="005F0A42" w:rsidP="00065D26">
            <w:pPr>
              <w:rPr>
                <w:rFonts w:ascii="Arial" w:hAnsi="Arial" w:cs="Arial"/>
                <w:sz w:val="14"/>
                <w:szCs w:val="14"/>
              </w:rPr>
            </w:pPr>
            <w:r>
              <w:rPr>
                <w:rFonts w:ascii="Arial" w:hAnsi="Arial" w:cs="Arial"/>
                <w:sz w:val="14"/>
                <w:szCs w:val="14"/>
              </w:rPr>
              <w:t>0.08*</w:t>
            </w:r>
          </w:p>
        </w:tc>
        <w:tc>
          <w:tcPr>
            <w:tcW w:w="477" w:type="dxa"/>
            <w:tcBorders>
              <w:top w:val="nil"/>
              <w:bottom w:val="single" w:sz="4" w:space="0" w:color="auto"/>
            </w:tcBorders>
          </w:tcPr>
          <w:p w14:paraId="23F2C1ED" w14:textId="77777777" w:rsidR="005F0A42" w:rsidRPr="00D32E49" w:rsidRDefault="005F0A42" w:rsidP="00065D26">
            <w:pPr>
              <w:rPr>
                <w:rFonts w:ascii="Arial" w:hAnsi="Arial" w:cs="Arial"/>
                <w:sz w:val="14"/>
                <w:szCs w:val="14"/>
              </w:rPr>
            </w:pPr>
            <w:r>
              <w:rPr>
                <w:rFonts w:ascii="Arial" w:hAnsi="Arial" w:cs="Arial"/>
                <w:sz w:val="14"/>
                <w:szCs w:val="14"/>
              </w:rPr>
              <w:t>39</w:t>
            </w:r>
          </w:p>
        </w:tc>
        <w:tc>
          <w:tcPr>
            <w:tcW w:w="672" w:type="dxa"/>
            <w:tcBorders>
              <w:top w:val="nil"/>
              <w:bottom w:val="single" w:sz="4" w:space="0" w:color="auto"/>
            </w:tcBorders>
          </w:tcPr>
          <w:p w14:paraId="33065FF7" w14:textId="77777777" w:rsidR="005F0A42" w:rsidRPr="00D32E49" w:rsidRDefault="005F0A42" w:rsidP="00065D26">
            <w:pPr>
              <w:rPr>
                <w:rFonts w:ascii="Arial" w:hAnsi="Arial" w:cs="Arial"/>
                <w:sz w:val="14"/>
                <w:szCs w:val="14"/>
              </w:rPr>
            </w:pPr>
            <w:r>
              <w:rPr>
                <w:rFonts w:ascii="Arial" w:hAnsi="Arial" w:cs="Arial"/>
                <w:sz w:val="14"/>
                <w:szCs w:val="14"/>
              </w:rPr>
              <w:t>0.966</w:t>
            </w:r>
          </w:p>
        </w:tc>
        <w:tc>
          <w:tcPr>
            <w:tcW w:w="866" w:type="dxa"/>
            <w:tcBorders>
              <w:top w:val="nil"/>
              <w:bottom w:val="single" w:sz="4" w:space="0" w:color="auto"/>
            </w:tcBorders>
          </w:tcPr>
          <w:p w14:paraId="169C496B"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04B95AAD" w14:textId="77777777" w:rsidR="005F0A42" w:rsidRPr="00D32E49" w:rsidRDefault="005F0A42" w:rsidP="00065D26">
            <w:pPr>
              <w:rPr>
                <w:rFonts w:ascii="Arial" w:hAnsi="Arial" w:cs="Arial"/>
                <w:sz w:val="14"/>
                <w:szCs w:val="14"/>
              </w:rPr>
            </w:pPr>
            <w:r>
              <w:rPr>
                <w:rFonts w:ascii="Arial" w:hAnsi="Arial" w:cs="Arial"/>
                <w:sz w:val="14"/>
                <w:szCs w:val="14"/>
              </w:rPr>
              <w:t>0.978</w:t>
            </w:r>
          </w:p>
        </w:tc>
        <w:tc>
          <w:tcPr>
            <w:tcW w:w="781" w:type="dxa"/>
            <w:tcBorders>
              <w:top w:val="nil"/>
              <w:bottom w:val="single" w:sz="4" w:space="0" w:color="auto"/>
            </w:tcBorders>
          </w:tcPr>
          <w:p w14:paraId="55D8594A" w14:textId="77777777" w:rsidR="005F0A42" w:rsidRPr="00D32E49" w:rsidRDefault="005F0A42" w:rsidP="00065D26">
            <w:pPr>
              <w:rPr>
                <w:rFonts w:ascii="Arial" w:hAnsi="Arial" w:cs="Arial"/>
                <w:sz w:val="14"/>
                <w:szCs w:val="14"/>
              </w:rPr>
            </w:pPr>
            <w:r w:rsidRPr="005C61F6">
              <w:rPr>
                <w:rFonts w:ascii="Arial" w:hAnsi="Arial" w:cs="Arial"/>
                <w:sz w:val="14"/>
                <w:szCs w:val="14"/>
              </w:rPr>
              <w:t>&lt;0.001</w:t>
            </w:r>
          </w:p>
        </w:tc>
        <w:tc>
          <w:tcPr>
            <w:tcW w:w="594" w:type="dxa"/>
            <w:tcBorders>
              <w:top w:val="nil"/>
              <w:bottom w:val="single" w:sz="4" w:space="0" w:color="auto"/>
            </w:tcBorders>
          </w:tcPr>
          <w:p w14:paraId="67E65FCB"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B0873DE" w14:textId="77777777" w:rsidTr="00065D26">
        <w:tc>
          <w:tcPr>
            <w:tcW w:w="648" w:type="dxa"/>
            <w:tcBorders>
              <w:top w:val="nil"/>
              <w:bottom w:val="single" w:sz="4" w:space="0" w:color="auto"/>
            </w:tcBorders>
          </w:tcPr>
          <w:p w14:paraId="74D9D213"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635D26C6"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07A56E26"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707F50B7"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5F485D10"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76270DE5"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534CF749"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4AB79757"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0035CD0F" w14:textId="77777777" w:rsidR="005F0A42" w:rsidRPr="00D32E49" w:rsidRDefault="005F0A42" w:rsidP="00065D26">
            <w:pPr>
              <w:rPr>
                <w:rFonts w:ascii="Arial" w:hAnsi="Arial" w:cs="Arial"/>
                <w:sz w:val="14"/>
                <w:szCs w:val="14"/>
              </w:rPr>
            </w:pPr>
          </w:p>
        </w:tc>
      </w:tr>
      <w:tr w:rsidR="005F0A42" w:rsidRPr="00D32E49" w14:paraId="4D4066CD" w14:textId="77777777" w:rsidTr="00065D26">
        <w:tc>
          <w:tcPr>
            <w:tcW w:w="648" w:type="dxa"/>
            <w:tcBorders>
              <w:top w:val="single" w:sz="4" w:space="0" w:color="auto"/>
              <w:bottom w:val="nil"/>
            </w:tcBorders>
          </w:tcPr>
          <w:p w14:paraId="7E51E70F"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271A29C1" w14:textId="77777777" w:rsidR="005F0A42" w:rsidRPr="00D32E49" w:rsidRDefault="005F0A42" w:rsidP="00065D26">
            <w:pPr>
              <w:rPr>
                <w:rFonts w:ascii="Arial" w:hAnsi="Arial" w:cs="Arial"/>
                <w:sz w:val="14"/>
                <w:szCs w:val="14"/>
              </w:rPr>
            </w:pPr>
            <w:r>
              <w:rPr>
                <w:rFonts w:ascii="Arial" w:hAnsi="Arial" w:cs="Arial"/>
                <w:sz w:val="14"/>
                <w:szCs w:val="14"/>
              </w:rPr>
              <w:t>FC ~ FAP + intercept</w:t>
            </w:r>
          </w:p>
        </w:tc>
        <w:tc>
          <w:tcPr>
            <w:tcW w:w="1076" w:type="dxa"/>
            <w:tcBorders>
              <w:top w:val="single" w:sz="4" w:space="0" w:color="auto"/>
              <w:bottom w:val="nil"/>
            </w:tcBorders>
          </w:tcPr>
          <w:p w14:paraId="31C09BF8" w14:textId="77777777" w:rsidR="005F0A42" w:rsidRPr="00D32E49" w:rsidRDefault="005F0A42" w:rsidP="00065D26">
            <w:pPr>
              <w:rPr>
                <w:rFonts w:ascii="Arial" w:hAnsi="Arial" w:cs="Arial"/>
                <w:sz w:val="14"/>
                <w:szCs w:val="14"/>
              </w:rPr>
            </w:pPr>
            <w:r>
              <w:rPr>
                <w:rFonts w:ascii="Arial" w:hAnsi="Arial" w:cs="Arial"/>
                <w:sz w:val="14"/>
                <w:szCs w:val="14"/>
              </w:rPr>
              <w:t>0.66</w:t>
            </w:r>
          </w:p>
        </w:tc>
        <w:tc>
          <w:tcPr>
            <w:tcW w:w="477" w:type="dxa"/>
            <w:tcBorders>
              <w:top w:val="single" w:sz="4" w:space="0" w:color="auto"/>
              <w:bottom w:val="nil"/>
            </w:tcBorders>
          </w:tcPr>
          <w:p w14:paraId="452C3E2D" w14:textId="77777777" w:rsidR="005F0A42" w:rsidRPr="00D32E49" w:rsidRDefault="005F0A42" w:rsidP="00065D26">
            <w:pPr>
              <w:rPr>
                <w:rFonts w:ascii="Arial" w:hAnsi="Arial" w:cs="Arial"/>
                <w:sz w:val="14"/>
                <w:szCs w:val="14"/>
              </w:rPr>
            </w:pPr>
            <w:r>
              <w:rPr>
                <w:rFonts w:ascii="Arial" w:hAnsi="Arial" w:cs="Arial"/>
                <w:sz w:val="14"/>
                <w:szCs w:val="14"/>
              </w:rPr>
              <w:t>27</w:t>
            </w:r>
          </w:p>
        </w:tc>
        <w:tc>
          <w:tcPr>
            <w:tcW w:w="672" w:type="dxa"/>
            <w:tcBorders>
              <w:top w:val="single" w:sz="4" w:space="0" w:color="auto"/>
              <w:bottom w:val="nil"/>
            </w:tcBorders>
          </w:tcPr>
          <w:p w14:paraId="4D5A3052" w14:textId="77777777" w:rsidR="005F0A42" w:rsidRPr="00D32E49" w:rsidRDefault="005F0A42" w:rsidP="00065D26">
            <w:pPr>
              <w:rPr>
                <w:rFonts w:ascii="Arial" w:hAnsi="Arial" w:cs="Arial"/>
                <w:sz w:val="14"/>
                <w:szCs w:val="14"/>
              </w:rPr>
            </w:pPr>
            <w:r>
              <w:rPr>
                <w:rFonts w:ascii="Arial" w:hAnsi="Arial" w:cs="Arial"/>
                <w:sz w:val="14"/>
                <w:szCs w:val="14"/>
              </w:rPr>
              <w:t>0.874</w:t>
            </w:r>
          </w:p>
        </w:tc>
        <w:tc>
          <w:tcPr>
            <w:tcW w:w="866" w:type="dxa"/>
            <w:tcBorders>
              <w:top w:val="single" w:sz="4" w:space="0" w:color="auto"/>
              <w:bottom w:val="nil"/>
            </w:tcBorders>
          </w:tcPr>
          <w:p w14:paraId="17FC89D1" w14:textId="77777777" w:rsidR="005F0A42" w:rsidRPr="00D32E49" w:rsidRDefault="005F0A42" w:rsidP="00065D26">
            <w:pPr>
              <w:rPr>
                <w:rFonts w:ascii="Arial" w:hAnsi="Arial" w:cs="Arial"/>
                <w:sz w:val="14"/>
                <w:szCs w:val="14"/>
              </w:rPr>
            </w:pPr>
            <w:r>
              <w:rPr>
                <w:rFonts w:ascii="Arial" w:hAnsi="Arial" w:cs="Arial"/>
                <w:sz w:val="14"/>
                <w:szCs w:val="14"/>
              </w:rPr>
              <w:t>0.668</w:t>
            </w:r>
          </w:p>
        </w:tc>
        <w:tc>
          <w:tcPr>
            <w:tcW w:w="672" w:type="dxa"/>
            <w:tcBorders>
              <w:top w:val="single" w:sz="4" w:space="0" w:color="auto"/>
              <w:bottom w:val="nil"/>
            </w:tcBorders>
          </w:tcPr>
          <w:p w14:paraId="4E3FCA1A" w14:textId="77777777" w:rsidR="005F0A42" w:rsidRPr="00D32E49" w:rsidRDefault="005F0A42" w:rsidP="00065D26">
            <w:pPr>
              <w:rPr>
                <w:rFonts w:ascii="Arial" w:hAnsi="Arial" w:cs="Arial"/>
                <w:sz w:val="14"/>
                <w:szCs w:val="14"/>
              </w:rPr>
            </w:pPr>
            <w:r>
              <w:rPr>
                <w:rFonts w:ascii="Arial" w:hAnsi="Arial" w:cs="Arial"/>
                <w:sz w:val="14"/>
                <w:szCs w:val="14"/>
              </w:rPr>
              <w:t>0.930</w:t>
            </w:r>
          </w:p>
        </w:tc>
        <w:tc>
          <w:tcPr>
            <w:tcW w:w="781" w:type="dxa"/>
            <w:tcBorders>
              <w:top w:val="single" w:sz="4" w:space="0" w:color="auto"/>
              <w:bottom w:val="nil"/>
            </w:tcBorders>
          </w:tcPr>
          <w:p w14:paraId="0039239D" w14:textId="77777777" w:rsidR="005F0A42" w:rsidRPr="00D32E49" w:rsidRDefault="005F0A42" w:rsidP="00065D26">
            <w:pPr>
              <w:rPr>
                <w:rFonts w:ascii="Arial" w:hAnsi="Arial" w:cs="Arial"/>
                <w:sz w:val="14"/>
                <w:szCs w:val="14"/>
              </w:rPr>
            </w:pPr>
            <w:r w:rsidRPr="005C61F6">
              <w:rPr>
                <w:rFonts w:ascii="Arial" w:hAnsi="Arial" w:cs="Arial"/>
                <w:sz w:val="14"/>
                <w:szCs w:val="14"/>
              </w:rPr>
              <w:t>&lt;0.001</w:t>
            </w:r>
          </w:p>
        </w:tc>
        <w:tc>
          <w:tcPr>
            <w:tcW w:w="594" w:type="dxa"/>
            <w:tcBorders>
              <w:top w:val="single" w:sz="4" w:space="0" w:color="auto"/>
              <w:bottom w:val="nil"/>
            </w:tcBorders>
          </w:tcPr>
          <w:p w14:paraId="2B17DB2F" w14:textId="77777777" w:rsidR="005F0A42" w:rsidRPr="00D32E49" w:rsidRDefault="005F0A42" w:rsidP="00065D26">
            <w:pPr>
              <w:rPr>
                <w:rFonts w:ascii="Arial" w:hAnsi="Arial" w:cs="Arial"/>
                <w:sz w:val="14"/>
                <w:szCs w:val="14"/>
              </w:rPr>
            </w:pPr>
            <w:r>
              <w:rPr>
                <w:rFonts w:ascii="Arial" w:hAnsi="Arial" w:cs="Arial"/>
                <w:sz w:val="14"/>
                <w:szCs w:val="14"/>
              </w:rPr>
              <w:t>0.20</w:t>
            </w:r>
          </w:p>
        </w:tc>
      </w:tr>
      <w:tr w:rsidR="005F0A42" w:rsidRPr="00D32E49" w14:paraId="4EF7392B" w14:textId="77777777" w:rsidTr="00065D26">
        <w:tc>
          <w:tcPr>
            <w:tcW w:w="648" w:type="dxa"/>
            <w:tcBorders>
              <w:top w:val="nil"/>
              <w:bottom w:val="nil"/>
            </w:tcBorders>
          </w:tcPr>
          <w:p w14:paraId="3AB4AEB3"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409ED5E7" w14:textId="77777777" w:rsidR="005F0A42" w:rsidRPr="00D32E49" w:rsidRDefault="005F0A42" w:rsidP="00065D26">
            <w:pPr>
              <w:rPr>
                <w:rFonts w:ascii="Arial" w:hAnsi="Arial" w:cs="Arial"/>
                <w:sz w:val="14"/>
                <w:szCs w:val="14"/>
              </w:rPr>
            </w:pPr>
            <w:r>
              <w:rPr>
                <w:rFonts w:ascii="Arial" w:hAnsi="Arial" w:cs="Arial"/>
                <w:sz w:val="14"/>
                <w:szCs w:val="14"/>
              </w:rPr>
              <w:t>FC ~ FAP + intercept</w:t>
            </w:r>
          </w:p>
        </w:tc>
        <w:tc>
          <w:tcPr>
            <w:tcW w:w="1076" w:type="dxa"/>
            <w:tcBorders>
              <w:top w:val="nil"/>
              <w:bottom w:val="nil"/>
            </w:tcBorders>
          </w:tcPr>
          <w:p w14:paraId="2880E6B2" w14:textId="77777777" w:rsidR="005F0A42" w:rsidRPr="00D32E49" w:rsidRDefault="005F0A42" w:rsidP="00065D26">
            <w:pPr>
              <w:rPr>
                <w:rFonts w:ascii="Arial" w:hAnsi="Arial" w:cs="Arial"/>
                <w:sz w:val="14"/>
                <w:szCs w:val="14"/>
              </w:rPr>
            </w:pPr>
            <w:r>
              <w:rPr>
                <w:rFonts w:ascii="Arial" w:hAnsi="Arial" w:cs="Arial"/>
                <w:sz w:val="14"/>
                <w:szCs w:val="14"/>
              </w:rPr>
              <w:t>0.19</w:t>
            </w:r>
          </w:p>
        </w:tc>
        <w:tc>
          <w:tcPr>
            <w:tcW w:w="477" w:type="dxa"/>
            <w:tcBorders>
              <w:top w:val="nil"/>
              <w:bottom w:val="nil"/>
            </w:tcBorders>
          </w:tcPr>
          <w:p w14:paraId="741F0417" w14:textId="77777777" w:rsidR="005F0A42" w:rsidRPr="00D32E49" w:rsidRDefault="005F0A42" w:rsidP="00065D26">
            <w:pPr>
              <w:rPr>
                <w:rFonts w:ascii="Arial" w:hAnsi="Arial" w:cs="Arial"/>
                <w:sz w:val="14"/>
                <w:szCs w:val="14"/>
              </w:rPr>
            </w:pPr>
            <w:r>
              <w:rPr>
                <w:rFonts w:ascii="Arial" w:hAnsi="Arial" w:cs="Arial"/>
                <w:sz w:val="14"/>
                <w:szCs w:val="14"/>
              </w:rPr>
              <w:t>27</w:t>
            </w:r>
          </w:p>
        </w:tc>
        <w:tc>
          <w:tcPr>
            <w:tcW w:w="672" w:type="dxa"/>
            <w:tcBorders>
              <w:top w:val="nil"/>
              <w:bottom w:val="nil"/>
            </w:tcBorders>
          </w:tcPr>
          <w:p w14:paraId="64ECE6DB" w14:textId="77777777" w:rsidR="005F0A42" w:rsidRPr="00D32E49" w:rsidRDefault="005F0A42" w:rsidP="00065D26">
            <w:pPr>
              <w:rPr>
                <w:rFonts w:ascii="Arial" w:hAnsi="Arial" w:cs="Arial"/>
                <w:sz w:val="14"/>
                <w:szCs w:val="14"/>
              </w:rPr>
            </w:pPr>
            <w:r>
              <w:rPr>
                <w:rFonts w:ascii="Arial" w:hAnsi="Arial" w:cs="Arial"/>
                <w:sz w:val="14"/>
                <w:szCs w:val="14"/>
              </w:rPr>
              <w:t>0.941</w:t>
            </w:r>
          </w:p>
        </w:tc>
        <w:tc>
          <w:tcPr>
            <w:tcW w:w="866" w:type="dxa"/>
            <w:tcBorders>
              <w:top w:val="nil"/>
              <w:bottom w:val="nil"/>
            </w:tcBorders>
          </w:tcPr>
          <w:p w14:paraId="6F614D2D" w14:textId="77777777" w:rsidR="005F0A42" w:rsidRPr="00D32E49" w:rsidRDefault="005F0A42" w:rsidP="00065D26">
            <w:pPr>
              <w:rPr>
                <w:rFonts w:ascii="Arial" w:hAnsi="Arial" w:cs="Arial"/>
                <w:sz w:val="14"/>
                <w:szCs w:val="14"/>
              </w:rPr>
            </w:pPr>
            <w:r>
              <w:rPr>
                <w:rFonts w:ascii="Arial" w:hAnsi="Arial" w:cs="Arial"/>
                <w:sz w:val="14"/>
                <w:szCs w:val="14"/>
              </w:rPr>
              <w:t>0.679</w:t>
            </w:r>
          </w:p>
        </w:tc>
        <w:tc>
          <w:tcPr>
            <w:tcW w:w="672" w:type="dxa"/>
            <w:tcBorders>
              <w:top w:val="nil"/>
              <w:bottom w:val="nil"/>
            </w:tcBorders>
          </w:tcPr>
          <w:p w14:paraId="02DAAD97" w14:textId="77777777" w:rsidR="005F0A42" w:rsidRPr="00D32E49" w:rsidRDefault="005F0A42" w:rsidP="00065D26">
            <w:pPr>
              <w:rPr>
                <w:rFonts w:ascii="Arial" w:hAnsi="Arial" w:cs="Arial"/>
                <w:sz w:val="14"/>
                <w:szCs w:val="14"/>
              </w:rPr>
            </w:pPr>
            <w:r>
              <w:rPr>
                <w:rFonts w:ascii="Arial" w:hAnsi="Arial" w:cs="Arial"/>
                <w:sz w:val="14"/>
                <w:szCs w:val="14"/>
              </w:rPr>
              <w:t>0.935</w:t>
            </w:r>
          </w:p>
        </w:tc>
        <w:tc>
          <w:tcPr>
            <w:tcW w:w="781" w:type="dxa"/>
            <w:tcBorders>
              <w:top w:val="nil"/>
              <w:bottom w:val="nil"/>
            </w:tcBorders>
          </w:tcPr>
          <w:p w14:paraId="1A421F3F" w14:textId="77777777" w:rsidR="005F0A42" w:rsidRPr="00D32E49" w:rsidRDefault="005F0A42" w:rsidP="00065D26">
            <w:pPr>
              <w:rPr>
                <w:rFonts w:ascii="Arial" w:hAnsi="Arial" w:cs="Arial"/>
                <w:sz w:val="14"/>
                <w:szCs w:val="14"/>
              </w:rPr>
            </w:pPr>
            <w:r w:rsidRPr="005C61F6">
              <w:rPr>
                <w:rFonts w:ascii="Arial" w:hAnsi="Arial" w:cs="Arial"/>
                <w:sz w:val="14"/>
                <w:szCs w:val="14"/>
              </w:rPr>
              <w:t>&lt;0.001</w:t>
            </w:r>
          </w:p>
        </w:tc>
        <w:tc>
          <w:tcPr>
            <w:tcW w:w="594" w:type="dxa"/>
            <w:tcBorders>
              <w:top w:val="nil"/>
              <w:bottom w:val="nil"/>
            </w:tcBorders>
          </w:tcPr>
          <w:p w14:paraId="75B57FDD"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58171615" w14:textId="77777777" w:rsidTr="00065D26">
        <w:tc>
          <w:tcPr>
            <w:tcW w:w="648" w:type="dxa"/>
            <w:tcBorders>
              <w:top w:val="nil"/>
              <w:bottom w:val="single" w:sz="4" w:space="0" w:color="auto"/>
            </w:tcBorders>
          </w:tcPr>
          <w:p w14:paraId="7D59186F"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5E0B5727" w14:textId="77777777" w:rsidR="005F0A42" w:rsidRPr="00D32E49" w:rsidRDefault="005F0A42" w:rsidP="00065D26">
            <w:pPr>
              <w:rPr>
                <w:rFonts w:ascii="Arial" w:hAnsi="Arial" w:cs="Arial"/>
                <w:sz w:val="14"/>
                <w:szCs w:val="14"/>
              </w:rPr>
            </w:pPr>
            <w:r>
              <w:rPr>
                <w:rFonts w:ascii="Arial" w:hAnsi="Arial" w:cs="Arial"/>
                <w:sz w:val="14"/>
                <w:szCs w:val="14"/>
              </w:rPr>
              <w:t>FC ~ FAP + clade</w:t>
            </w:r>
            <w:r w:rsidRPr="006B5BE5">
              <w:rPr>
                <w:rFonts w:ascii="Arial" w:hAnsi="Arial" w:cs="Arial"/>
                <w:sz w:val="14"/>
                <w:szCs w:val="14"/>
                <w:vertAlign w:val="superscript"/>
              </w:rPr>
              <w:t>1</w:t>
            </w:r>
            <w:r>
              <w:rPr>
                <w:rFonts w:ascii="Arial" w:hAnsi="Arial" w:cs="Arial"/>
                <w:sz w:val="14"/>
                <w:szCs w:val="14"/>
              </w:rPr>
              <w:t xml:space="preserve"> + intercept</w:t>
            </w:r>
          </w:p>
        </w:tc>
        <w:tc>
          <w:tcPr>
            <w:tcW w:w="1076" w:type="dxa"/>
            <w:tcBorders>
              <w:top w:val="nil"/>
              <w:bottom w:val="single" w:sz="4" w:space="0" w:color="auto"/>
            </w:tcBorders>
          </w:tcPr>
          <w:p w14:paraId="741B64AE" w14:textId="77777777" w:rsidR="005F0A42" w:rsidRPr="00D32E49" w:rsidRDefault="005F0A42" w:rsidP="00065D26">
            <w:pPr>
              <w:rPr>
                <w:rFonts w:ascii="Arial" w:hAnsi="Arial" w:cs="Arial"/>
                <w:sz w:val="14"/>
                <w:szCs w:val="14"/>
              </w:rPr>
            </w:pPr>
            <w:r>
              <w:rPr>
                <w:rFonts w:ascii="Arial" w:hAnsi="Arial" w:cs="Arial"/>
                <w:sz w:val="14"/>
                <w:szCs w:val="14"/>
              </w:rPr>
              <w:t>0.03</w:t>
            </w:r>
          </w:p>
        </w:tc>
        <w:tc>
          <w:tcPr>
            <w:tcW w:w="477" w:type="dxa"/>
            <w:tcBorders>
              <w:top w:val="nil"/>
              <w:bottom w:val="single" w:sz="4" w:space="0" w:color="auto"/>
            </w:tcBorders>
          </w:tcPr>
          <w:p w14:paraId="59F26E88" w14:textId="77777777" w:rsidR="005F0A42" w:rsidRPr="00D32E49" w:rsidRDefault="005F0A42" w:rsidP="00065D26">
            <w:pPr>
              <w:rPr>
                <w:rFonts w:ascii="Arial" w:hAnsi="Arial" w:cs="Arial"/>
                <w:sz w:val="14"/>
                <w:szCs w:val="14"/>
              </w:rPr>
            </w:pPr>
            <w:r>
              <w:rPr>
                <w:rFonts w:ascii="Arial" w:hAnsi="Arial" w:cs="Arial"/>
                <w:sz w:val="14"/>
                <w:szCs w:val="14"/>
              </w:rPr>
              <w:t>27</w:t>
            </w:r>
          </w:p>
        </w:tc>
        <w:tc>
          <w:tcPr>
            <w:tcW w:w="672" w:type="dxa"/>
            <w:tcBorders>
              <w:top w:val="nil"/>
              <w:bottom w:val="single" w:sz="4" w:space="0" w:color="auto"/>
            </w:tcBorders>
          </w:tcPr>
          <w:p w14:paraId="4487330B" w14:textId="77777777" w:rsidR="005F0A42" w:rsidRPr="00D32E49" w:rsidRDefault="005F0A42" w:rsidP="00065D26">
            <w:pPr>
              <w:rPr>
                <w:rFonts w:ascii="Arial" w:hAnsi="Arial" w:cs="Arial"/>
                <w:sz w:val="14"/>
                <w:szCs w:val="14"/>
              </w:rPr>
            </w:pPr>
            <w:r>
              <w:rPr>
                <w:rFonts w:ascii="Arial" w:hAnsi="Arial" w:cs="Arial"/>
                <w:sz w:val="14"/>
                <w:szCs w:val="14"/>
              </w:rPr>
              <w:t>0.945</w:t>
            </w:r>
          </w:p>
        </w:tc>
        <w:tc>
          <w:tcPr>
            <w:tcW w:w="866" w:type="dxa"/>
            <w:tcBorders>
              <w:top w:val="nil"/>
              <w:bottom w:val="single" w:sz="4" w:space="0" w:color="auto"/>
            </w:tcBorders>
          </w:tcPr>
          <w:p w14:paraId="11BE0C75" w14:textId="77777777" w:rsidR="005F0A42" w:rsidRPr="00D32E49" w:rsidRDefault="005F0A42" w:rsidP="00065D26">
            <w:pPr>
              <w:rPr>
                <w:rFonts w:ascii="Arial" w:hAnsi="Arial" w:cs="Arial"/>
                <w:sz w:val="14"/>
                <w:szCs w:val="14"/>
              </w:rPr>
            </w:pPr>
            <w:r>
              <w:rPr>
                <w:rFonts w:ascii="Arial" w:hAnsi="Arial" w:cs="Arial"/>
                <w:sz w:val="14"/>
                <w:szCs w:val="14"/>
              </w:rPr>
              <w:t>1.145</w:t>
            </w:r>
          </w:p>
        </w:tc>
        <w:tc>
          <w:tcPr>
            <w:tcW w:w="672" w:type="dxa"/>
            <w:tcBorders>
              <w:top w:val="nil"/>
              <w:bottom w:val="single" w:sz="4" w:space="0" w:color="auto"/>
            </w:tcBorders>
          </w:tcPr>
          <w:p w14:paraId="42F0A7B7" w14:textId="77777777" w:rsidR="005F0A42" w:rsidRPr="00D32E49" w:rsidRDefault="005F0A42" w:rsidP="00065D26">
            <w:pPr>
              <w:rPr>
                <w:rFonts w:ascii="Arial" w:hAnsi="Arial" w:cs="Arial"/>
                <w:sz w:val="14"/>
                <w:szCs w:val="14"/>
              </w:rPr>
            </w:pPr>
            <w:r>
              <w:rPr>
                <w:rFonts w:ascii="Arial" w:hAnsi="Arial" w:cs="Arial"/>
                <w:sz w:val="14"/>
                <w:szCs w:val="14"/>
              </w:rPr>
              <w:t>0.710</w:t>
            </w:r>
          </w:p>
        </w:tc>
        <w:tc>
          <w:tcPr>
            <w:tcW w:w="781" w:type="dxa"/>
            <w:tcBorders>
              <w:top w:val="nil"/>
              <w:bottom w:val="single" w:sz="4" w:space="0" w:color="auto"/>
            </w:tcBorders>
          </w:tcPr>
          <w:p w14:paraId="255EEEB3" w14:textId="77777777" w:rsidR="005F0A42" w:rsidRPr="00D32E49" w:rsidRDefault="005F0A42" w:rsidP="00065D26">
            <w:pPr>
              <w:rPr>
                <w:rFonts w:ascii="Arial" w:hAnsi="Arial" w:cs="Arial"/>
                <w:sz w:val="14"/>
                <w:szCs w:val="14"/>
              </w:rPr>
            </w:pPr>
            <w:r w:rsidRPr="005C61F6">
              <w:rPr>
                <w:rFonts w:ascii="Arial" w:hAnsi="Arial" w:cs="Arial"/>
                <w:sz w:val="14"/>
                <w:szCs w:val="14"/>
              </w:rPr>
              <w:t>&lt;0.001</w:t>
            </w:r>
          </w:p>
        </w:tc>
        <w:tc>
          <w:tcPr>
            <w:tcW w:w="594" w:type="dxa"/>
            <w:tcBorders>
              <w:top w:val="nil"/>
              <w:bottom w:val="single" w:sz="4" w:space="0" w:color="auto"/>
            </w:tcBorders>
          </w:tcPr>
          <w:p w14:paraId="45F80CFD"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457776F3" w14:textId="77777777" w:rsidTr="00065D26">
        <w:tc>
          <w:tcPr>
            <w:tcW w:w="648" w:type="dxa"/>
            <w:tcBorders>
              <w:top w:val="nil"/>
              <w:bottom w:val="single" w:sz="4" w:space="0" w:color="auto"/>
            </w:tcBorders>
          </w:tcPr>
          <w:p w14:paraId="08B70B1C"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7131DEBA"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213A7032"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59EEF3EC"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3F1082B2"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7772B7F5"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07083548"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60F0C79F"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10270F02" w14:textId="77777777" w:rsidR="005F0A42" w:rsidRPr="00D32E49" w:rsidRDefault="005F0A42" w:rsidP="00065D26">
            <w:pPr>
              <w:rPr>
                <w:rFonts w:ascii="Arial" w:hAnsi="Arial" w:cs="Arial"/>
                <w:sz w:val="14"/>
                <w:szCs w:val="14"/>
              </w:rPr>
            </w:pPr>
          </w:p>
        </w:tc>
      </w:tr>
      <w:tr w:rsidR="005F0A42" w:rsidRPr="00D32E49" w14:paraId="77E357D8" w14:textId="77777777" w:rsidTr="00065D26">
        <w:tc>
          <w:tcPr>
            <w:tcW w:w="648" w:type="dxa"/>
            <w:tcBorders>
              <w:top w:val="single" w:sz="4" w:space="0" w:color="auto"/>
              <w:bottom w:val="nil"/>
            </w:tcBorders>
          </w:tcPr>
          <w:p w14:paraId="131B1D19"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1238133D" w14:textId="77777777" w:rsidR="005F0A42" w:rsidRPr="00D32E49" w:rsidRDefault="005F0A42" w:rsidP="00065D26">
            <w:pPr>
              <w:rPr>
                <w:rFonts w:ascii="Arial" w:hAnsi="Arial" w:cs="Arial"/>
                <w:sz w:val="14"/>
                <w:szCs w:val="14"/>
              </w:rPr>
            </w:pPr>
            <w:r>
              <w:rPr>
                <w:rFonts w:ascii="Arial" w:hAnsi="Arial" w:cs="Arial"/>
                <w:sz w:val="14"/>
                <w:szCs w:val="14"/>
              </w:rPr>
              <w:t>FC ~ HC</w:t>
            </w:r>
          </w:p>
        </w:tc>
        <w:tc>
          <w:tcPr>
            <w:tcW w:w="1076" w:type="dxa"/>
            <w:tcBorders>
              <w:top w:val="single" w:sz="4" w:space="0" w:color="auto"/>
              <w:bottom w:val="nil"/>
            </w:tcBorders>
          </w:tcPr>
          <w:p w14:paraId="0C46C5C2" w14:textId="77777777" w:rsidR="005F0A42" w:rsidRPr="00D32E49" w:rsidRDefault="005F0A42" w:rsidP="00065D26">
            <w:pPr>
              <w:rPr>
                <w:rFonts w:ascii="Arial" w:hAnsi="Arial" w:cs="Arial"/>
                <w:sz w:val="14"/>
                <w:szCs w:val="14"/>
              </w:rPr>
            </w:pPr>
            <w:r>
              <w:rPr>
                <w:rFonts w:ascii="Arial" w:hAnsi="Arial" w:cs="Arial"/>
                <w:sz w:val="14"/>
                <w:szCs w:val="14"/>
              </w:rPr>
              <w:t>0.26</w:t>
            </w:r>
          </w:p>
        </w:tc>
        <w:tc>
          <w:tcPr>
            <w:tcW w:w="477" w:type="dxa"/>
            <w:tcBorders>
              <w:top w:val="single" w:sz="4" w:space="0" w:color="auto"/>
              <w:bottom w:val="nil"/>
            </w:tcBorders>
          </w:tcPr>
          <w:p w14:paraId="121D589B" w14:textId="77777777" w:rsidR="005F0A42" w:rsidRPr="00D32E49" w:rsidRDefault="005F0A42" w:rsidP="00065D26">
            <w:pPr>
              <w:rPr>
                <w:rFonts w:ascii="Arial" w:hAnsi="Arial" w:cs="Arial"/>
                <w:sz w:val="14"/>
                <w:szCs w:val="14"/>
              </w:rPr>
            </w:pPr>
            <w:r>
              <w:rPr>
                <w:rFonts w:ascii="Arial" w:hAnsi="Arial" w:cs="Arial"/>
                <w:sz w:val="14"/>
                <w:szCs w:val="14"/>
              </w:rPr>
              <w:t>21</w:t>
            </w:r>
          </w:p>
        </w:tc>
        <w:tc>
          <w:tcPr>
            <w:tcW w:w="672" w:type="dxa"/>
            <w:tcBorders>
              <w:top w:val="single" w:sz="4" w:space="0" w:color="auto"/>
              <w:bottom w:val="nil"/>
            </w:tcBorders>
          </w:tcPr>
          <w:p w14:paraId="0ADCDD79" w14:textId="77777777" w:rsidR="005F0A42" w:rsidRPr="00D32E49" w:rsidRDefault="005F0A42" w:rsidP="00065D26">
            <w:pPr>
              <w:rPr>
                <w:rFonts w:ascii="Arial" w:hAnsi="Arial" w:cs="Arial"/>
                <w:sz w:val="14"/>
                <w:szCs w:val="14"/>
              </w:rPr>
            </w:pPr>
            <w:r>
              <w:rPr>
                <w:rFonts w:ascii="Arial" w:hAnsi="Arial" w:cs="Arial"/>
                <w:sz w:val="14"/>
                <w:szCs w:val="14"/>
              </w:rPr>
              <w:t>0.758</w:t>
            </w:r>
          </w:p>
        </w:tc>
        <w:tc>
          <w:tcPr>
            <w:tcW w:w="866" w:type="dxa"/>
            <w:tcBorders>
              <w:top w:val="single" w:sz="4" w:space="0" w:color="auto"/>
              <w:bottom w:val="nil"/>
            </w:tcBorders>
          </w:tcPr>
          <w:p w14:paraId="5629100C"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005972D5" w14:textId="77777777" w:rsidR="005F0A42" w:rsidRPr="00D32E49" w:rsidRDefault="005F0A42" w:rsidP="00065D26">
            <w:pPr>
              <w:rPr>
                <w:rFonts w:ascii="Arial" w:hAnsi="Arial" w:cs="Arial"/>
                <w:sz w:val="14"/>
                <w:szCs w:val="14"/>
              </w:rPr>
            </w:pPr>
            <w:r>
              <w:rPr>
                <w:rFonts w:ascii="Arial" w:hAnsi="Arial" w:cs="Arial"/>
                <w:sz w:val="14"/>
                <w:szCs w:val="14"/>
              </w:rPr>
              <w:t>1.105</w:t>
            </w:r>
          </w:p>
        </w:tc>
        <w:tc>
          <w:tcPr>
            <w:tcW w:w="781" w:type="dxa"/>
            <w:tcBorders>
              <w:top w:val="single" w:sz="4" w:space="0" w:color="auto"/>
              <w:bottom w:val="nil"/>
            </w:tcBorders>
          </w:tcPr>
          <w:p w14:paraId="0296FA06" w14:textId="77777777" w:rsidR="005F0A42" w:rsidRPr="00D32E49" w:rsidRDefault="005F0A42" w:rsidP="00065D26">
            <w:pPr>
              <w:rPr>
                <w:rFonts w:ascii="Arial" w:hAnsi="Arial" w:cs="Arial"/>
                <w:sz w:val="14"/>
                <w:szCs w:val="14"/>
              </w:rPr>
            </w:pPr>
            <w:r w:rsidRPr="003E4848">
              <w:rPr>
                <w:rFonts w:ascii="Arial" w:hAnsi="Arial" w:cs="Arial"/>
                <w:sz w:val="14"/>
                <w:szCs w:val="14"/>
              </w:rPr>
              <w:t>&lt;0.001</w:t>
            </w:r>
          </w:p>
        </w:tc>
        <w:tc>
          <w:tcPr>
            <w:tcW w:w="594" w:type="dxa"/>
            <w:tcBorders>
              <w:top w:val="single" w:sz="4" w:space="0" w:color="auto"/>
              <w:bottom w:val="nil"/>
            </w:tcBorders>
          </w:tcPr>
          <w:p w14:paraId="750264D6"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443327D7" w14:textId="77777777" w:rsidTr="00065D26">
        <w:tc>
          <w:tcPr>
            <w:tcW w:w="648" w:type="dxa"/>
            <w:tcBorders>
              <w:top w:val="nil"/>
              <w:bottom w:val="nil"/>
            </w:tcBorders>
          </w:tcPr>
          <w:p w14:paraId="67ADEC08"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1644E4C5" w14:textId="77777777" w:rsidR="005F0A42" w:rsidRPr="00D32E49" w:rsidRDefault="005F0A42" w:rsidP="00065D26">
            <w:pPr>
              <w:rPr>
                <w:rFonts w:ascii="Arial" w:hAnsi="Arial" w:cs="Arial"/>
                <w:sz w:val="14"/>
                <w:szCs w:val="14"/>
              </w:rPr>
            </w:pPr>
            <w:r w:rsidRPr="00D32E49">
              <w:rPr>
                <w:rFonts w:ascii="Arial" w:hAnsi="Arial" w:cs="Arial"/>
                <w:sz w:val="14"/>
                <w:szCs w:val="14"/>
              </w:rPr>
              <w:t xml:space="preserve">FC ~ </w:t>
            </w:r>
            <w:r>
              <w:rPr>
                <w:rFonts w:ascii="Arial" w:hAnsi="Arial" w:cs="Arial"/>
                <w:sz w:val="14"/>
                <w:szCs w:val="14"/>
              </w:rPr>
              <w:t>HC + intercept</w:t>
            </w:r>
          </w:p>
        </w:tc>
        <w:tc>
          <w:tcPr>
            <w:tcW w:w="1076" w:type="dxa"/>
            <w:tcBorders>
              <w:top w:val="nil"/>
              <w:bottom w:val="nil"/>
            </w:tcBorders>
          </w:tcPr>
          <w:p w14:paraId="6C0928B0" w14:textId="77777777" w:rsidR="005F0A42" w:rsidRPr="00D32E49" w:rsidRDefault="005F0A42" w:rsidP="00065D26">
            <w:pPr>
              <w:rPr>
                <w:rFonts w:ascii="Arial" w:hAnsi="Arial" w:cs="Arial"/>
                <w:sz w:val="14"/>
                <w:szCs w:val="14"/>
              </w:rPr>
            </w:pPr>
            <w:r>
              <w:rPr>
                <w:rFonts w:ascii="Arial" w:hAnsi="Arial" w:cs="Arial"/>
                <w:sz w:val="14"/>
                <w:szCs w:val="14"/>
              </w:rPr>
              <w:t>0.20</w:t>
            </w:r>
          </w:p>
        </w:tc>
        <w:tc>
          <w:tcPr>
            <w:tcW w:w="477" w:type="dxa"/>
            <w:tcBorders>
              <w:top w:val="nil"/>
              <w:bottom w:val="nil"/>
            </w:tcBorders>
          </w:tcPr>
          <w:p w14:paraId="366AE0F3" w14:textId="77777777" w:rsidR="005F0A42" w:rsidRPr="00D32E49" w:rsidRDefault="005F0A42" w:rsidP="00065D26">
            <w:pPr>
              <w:rPr>
                <w:rFonts w:ascii="Arial" w:hAnsi="Arial" w:cs="Arial"/>
                <w:sz w:val="14"/>
                <w:szCs w:val="14"/>
              </w:rPr>
            </w:pPr>
            <w:r>
              <w:rPr>
                <w:rFonts w:ascii="Arial" w:hAnsi="Arial" w:cs="Arial"/>
                <w:sz w:val="14"/>
                <w:szCs w:val="14"/>
              </w:rPr>
              <w:t>21</w:t>
            </w:r>
          </w:p>
        </w:tc>
        <w:tc>
          <w:tcPr>
            <w:tcW w:w="672" w:type="dxa"/>
            <w:tcBorders>
              <w:top w:val="nil"/>
              <w:bottom w:val="nil"/>
            </w:tcBorders>
          </w:tcPr>
          <w:p w14:paraId="3D448B3E" w14:textId="77777777" w:rsidR="005F0A42" w:rsidRPr="00D32E49" w:rsidRDefault="005F0A42" w:rsidP="00065D26">
            <w:pPr>
              <w:rPr>
                <w:rFonts w:ascii="Arial" w:hAnsi="Arial" w:cs="Arial"/>
                <w:sz w:val="14"/>
                <w:szCs w:val="14"/>
              </w:rPr>
            </w:pPr>
            <w:r>
              <w:rPr>
                <w:rFonts w:ascii="Arial" w:hAnsi="Arial" w:cs="Arial"/>
                <w:sz w:val="14"/>
                <w:szCs w:val="14"/>
              </w:rPr>
              <w:t>0.567</w:t>
            </w:r>
          </w:p>
        </w:tc>
        <w:tc>
          <w:tcPr>
            <w:tcW w:w="866" w:type="dxa"/>
            <w:tcBorders>
              <w:top w:val="nil"/>
              <w:bottom w:val="nil"/>
            </w:tcBorders>
          </w:tcPr>
          <w:p w14:paraId="099E8F83" w14:textId="77777777" w:rsidR="005F0A42" w:rsidRPr="00D32E49" w:rsidRDefault="005F0A42" w:rsidP="00065D26">
            <w:pPr>
              <w:rPr>
                <w:rFonts w:ascii="Arial" w:hAnsi="Arial" w:cs="Arial"/>
                <w:sz w:val="14"/>
                <w:szCs w:val="14"/>
              </w:rPr>
            </w:pPr>
            <w:r>
              <w:rPr>
                <w:rFonts w:ascii="Arial" w:hAnsi="Arial" w:cs="Arial"/>
                <w:sz w:val="14"/>
                <w:szCs w:val="14"/>
              </w:rPr>
              <w:t>0.631</w:t>
            </w:r>
          </w:p>
        </w:tc>
        <w:tc>
          <w:tcPr>
            <w:tcW w:w="672" w:type="dxa"/>
            <w:tcBorders>
              <w:top w:val="nil"/>
              <w:bottom w:val="nil"/>
            </w:tcBorders>
          </w:tcPr>
          <w:p w14:paraId="22F43ABB" w14:textId="77777777" w:rsidR="005F0A42" w:rsidRPr="00D32E49" w:rsidRDefault="005F0A42" w:rsidP="00065D26">
            <w:pPr>
              <w:rPr>
                <w:rFonts w:ascii="Arial" w:hAnsi="Arial" w:cs="Arial"/>
                <w:sz w:val="14"/>
                <w:szCs w:val="14"/>
              </w:rPr>
            </w:pPr>
            <w:r>
              <w:rPr>
                <w:rFonts w:ascii="Arial" w:hAnsi="Arial" w:cs="Arial"/>
                <w:sz w:val="14"/>
                <w:szCs w:val="14"/>
              </w:rPr>
              <w:t>0.826</w:t>
            </w:r>
          </w:p>
        </w:tc>
        <w:tc>
          <w:tcPr>
            <w:tcW w:w="781" w:type="dxa"/>
            <w:tcBorders>
              <w:top w:val="nil"/>
              <w:bottom w:val="nil"/>
            </w:tcBorders>
          </w:tcPr>
          <w:p w14:paraId="0E7DDCDF" w14:textId="77777777" w:rsidR="005F0A42" w:rsidRPr="00D32E49" w:rsidRDefault="005F0A42" w:rsidP="00065D26">
            <w:pPr>
              <w:rPr>
                <w:rFonts w:ascii="Arial" w:hAnsi="Arial" w:cs="Arial"/>
                <w:sz w:val="14"/>
                <w:szCs w:val="14"/>
              </w:rPr>
            </w:pPr>
            <w:r w:rsidRPr="003E4848">
              <w:rPr>
                <w:rFonts w:ascii="Arial" w:hAnsi="Arial" w:cs="Arial"/>
                <w:sz w:val="14"/>
                <w:szCs w:val="14"/>
              </w:rPr>
              <w:t>&lt;0.001</w:t>
            </w:r>
          </w:p>
        </w:tc>
        <w:tc>
          <w:tcPr>
            <w:tcW w:w="594" w:type="dxa"/>
            <w:tcBorders>
              <w:top w:val="nil"/>
              <w:bottom w:val="nil"/>
            </w:tcBorders>
          </w:tcPr>
          <w:p w14:paraId="0D8F0EB0" w14:textId="77777777" w:rsidR="005F0A42" w:rsidRPr="00D32E49" w:rsidRDefault="005F0A42" w:rsidP="00065D26">
            <w:pPr>
              <w:rPr>
                <w:rFonts w:ascii="Arial" w:hAnsi="Arial" w:cs="Arial"/>
                <w:sz w:val="14"/>
                <w:szCs w:val="14"/>
              </w:rPr>
            </w:pPr>
            <w:r>
              <w:rPr>
                <w:rFonts w:ascii="Arial" w:hAnsi="Arial" w:cs="Arial"/>
                <w:sz w:val="14"/>
                <w:szCs w:val="14"/>
              </w:rPr>
              <w:t>0.79</w:t>
            </w:r>
          </w:p>
        </w:tc>
      </w:tr>
      <w:tr w:rsidR="005F0A42" w:rsidRPr="00D32E49" w14:paraId="1C751E00" w14:textId="77777777" w:rsidTr="00065D26">
        <w:tc>
          <w:tcPr>
            <w:tcW w:w="648" w:type="dxa"/>
            <w:tcBorders>
              <w:top w:val="nil"/>
              <w:bottom w:val="single" w:sz="4" w:space="0" w:color="auto"/>
            </w:tcBorders>
          </w:tcPr>
          <w:p w14:paraId="798C3BE4"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13E2A366" w14:textId="77777777" w:rsidR="005F0A42" w:rsidRPr="00D32E49" w:rsidRDefault="005F0A42" w:rsidP="00065D26">
            <w:pPr>
              <w:rPr>
                <w:rFonts w:ascii="Arial" w:hAnsi="Arial" w:cs="Arial"/>
                <w:sz w:val="14"/>
                <w:szCs w:val="14"/>
              </w:rPr>
            </w:pPr>
            <w:r w:rsidRPr="00D32E49">
              <w:rPr>
                <w:rFonts w:ascii="Arial" w:hAnsi="Arial" w:cs="Arial"/>
                <w:sz w:val="14"/>
                <w:szCs w:val="14"/>
              </w:rPr>
              <w:t>FC ~ HC</w:t>
            </w:r>
          </w:p>
        </w:tc>
        <w:tc>
          <w:tcPr>
            <w:tcW w:w="1076" w:type="dxa"/>
            <w:tcBorders>
              <w:top w:val="nil"/>
              <w:bottom w:val="single" w:sz="4" w:space="0" w:color="auto"/>
            </w:tcBorders>
          </w:tcPr>
          <w:p w14:paraId="78A34669" w14:textId="77777777" w:rsidR="005F0A42" w:rsidRPr="00D32E49" w:rsidRDefault="005F0A42" w:rsidP="00065D26">
            <w:pPr>
              <w:rPr>
                <w:rFonts w:ascii="Arial" w:hAnsi="Arial" w:cs="Arial"/>
                <w:sz w:val="14"/>
                <w:szCs w:val="14"/>
              </w:rPr>
            </w:pPr>
            <w:r>
              <w:rPr>
                <w:rFonts w:ascii="Arial" w:hAnsi="Arial" w:cs="Arial"/>
                <w:sz w:val="14"/>
                <w:szCs w:val="14"/>
              </w:rPr>
              <w:t>0.13</w:t>
            </w:r>
          </w:p>
        </w:tc>
        <w:tc>
          <w:tcPr>
            <w:tcW w:w="477" w:type="dxa"/>
            <w:tcBorders>
              <w:top w:val="nil"/>
              <w:bottom w:val="single" w:sz="4" w:space="0" w:color="auto"/>
            </w:tcBorders>
          </w:tcPr>
          <w:p w14:paraId="2AD1197D" w14:textId="77777777" w:rsidR="005F0A42" w:rsidRPr="00D32E49" w:rsidRDefault="005F0A42" w:rsidP="00065D26">
            <w:pPr>
              <w:rPr>
                <w:rFonts w:ascii="Arial" w:hAnsi="Arial" w:cs="Arial"/>
                <w:sz w:val="14"/>
                <w:szCs w:val="14"/>
              </w:rPr>
            </w:pPr>
            <w:r>
              <w:rPr>
                <w:rFonts w:ascii="Arial" w:hAnsi="Arial" w:cs="Arial"/>
                <w:sz w:val="14"/>
                <w:szCs w:val="14"/>
              </w:rPr>
              <w:t>21</w:t>
            </w:r>
          </w:p>
        </w:tc>
        <w:tc>
          <w:tcPr>
            <w:tcW w:w="672" w:type="dxa"/>
            <w:tcBorders>
              <w:top w:val="nil"/>
              <w:bottom w:val="single" w:sz="4" w:space="0" w:color="auto"/>
            </w:tcBorders>
          </w:tcPr>
          <w:p w14:paraId="32CBA741" w14:textId="77777777" w:rsidR="005F0A42" w:rsidRPr="00D32E49" w:rsidRDefault="005F0A42" w:rsidP="00065D26">
            <w:pPr>
              <w:rPr>
                <w:rFonts w:ascii="Arial" w:hAnsi="Arial" w:cs="Arial"/>
                <w:sz w:val="14"/>
                <w:szCs w:val="14"/>
              </w:rPr>
            </w:pPr>
            <w:r>
              <w:rPr>
                <w:rFonts w:ascii="Arial" w:hAnsi="Arial" w:cs="Arial"/>
                <w:sz w:val="14"/>
                <w:szCs w:val="14"/>
              </w:rPr>
              <w:t>0.492</w:t>
            </w:r>
          </w:p>
        </w:tc>
        <w:tc>
          <w:tcPr>
            <w:tcW w:w="866" w:type="dxa"/>
            <w:tcBorders>
              <w:top w:val="nil"/>
              <w:bottom w:val="single" w:sz="4" w:space="0" w:color="auto"/>
            </w:tcBorders>
          </w:tcPr>
          <w:p w14:paraId="49DC3018"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1F2DED80" w14:textId="77777777" w:rsidR="005F0A42" w:rsidRPr="00D32E49" w:rsidRDefault="005F0A42" w:rsidP="00065D26">
            <w:pPr>
              <w:rPr>
                <w:rFonts w:ascii="Arial" w:hAnsi="Arial" w:cs="Arial"/>
                <w:sz w:val="14"/>
                <w:szCs w:val="14"/>
              </w:rPr>
            </w:pPr>
            <w:r>
              <w:rPr>
                <w:rFonts w:ascii="Arial" w:hAnsi="Arial" w:cs="Arial"/>
                <w:sz w:val="14"/>
                <w:szCs w:val="14"/>
              </w:rPr>
              <w:t>1.106</w:t>
            </w:r>
          </w:p>
        </w:tc>
        <w:tc>
          <w:tcPr>
            <w:tcW w:w="781" w:type="dxa"/>
            <w:tcBorders>
              <w:top w:val="nil"/>
              <w:bottom w:val="single" w:sz="4" w:space="0" w:color="auto"/>
            </w:tcBorders>
          </w:tcPr>
          <w:p w14:paraId="3FFD06BD" w14:textId="77777777" w:rsidR="005F0A42" w:rsidRPr="00D32E49" w:rsidRDefault="005F0A42" w:rsidP="00065D26">
            <w:pPr>
              <w:rPr>
                <w:rFonts w:ascii="Arial" w:hAnsi="Arial" w:cs="Arial"/>
                <w:sz w:val="14"/>
                <w:szCs w:val="14"/>
              </w:rPr>
            </w:pPr>
            <w:r w:rsidRPr="003E4848">
              <w:rPr>
                <w:rFonts w:ascii="Arial" w:hAnsi="Arial" w:cs="Arial"/>
                <w:sz w:val="14"/>
                <w:szCs w:val="14"/>
              </w:rPr>
              <w:t>&lt;0.001</w:t>
            </w:r>
          </w:p>
        </w:tc>
        <w:tc>
          <w:tcPr>
            <w:tcW w:w="594" w:type="dxa"/>
            <w:tcBorders>
              <w:top w:val="nil"/>
              <w:bottom w:val="single" w:sz="4" w:space="0" w:color="auto"/>
            </w:tcBorders>
          </w:tcPr>
          <w:p w14:paraId="68F86630" w14:textId="77777777" w:rsidR="005F0A42" w:rsidRPr="00D32E49" w:rsidRDefault="005F0A42" w:rsidP="00065D26">
            <w:pPr>
              <w:rPr>
                <w:rFonts w:ascii="Arial" w:hAnsi="Arial" w:cs="Arial"/>
                <w:sz w:val="14"/>
                <w:szCs w:val="14"/>
              </w:rPr>
            </w:pPr>
            <w:r>
              <w:rPr>
                <w:rFonts w:ascii="Arial" w:hAnsi="Arial" w:cs="Arial"/>
                <w:sz w:val="14"/>
                <w:szCs w:val="14"/>
              </w:rPr>
              <w:t>0.62</w:t>
            </w:r>
          </w:p>
        </w:tc>
      </w:tr>
      <w:tr w:rsidR="005F0A42" w:rsidRPr="00D32E49" w14:paraId="1873F55A" w14:textId="77777777" w:rsidTr="00065D26">
        <w:tc>
          <w:tcPr>
            <w:tcW w:w="648" w:type="dxa"/>
            <w:tcBorders>
              <w:top w:val="single" w:sz="4" w:space="0" w:color="auto"/>
              <w:bottom w:val="single" w:sz="4" w:space="0" w:color="auto"/>
            </w:tcBorders>
          </w:tcPr>
          <w:p w14:paraId="540CA251"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03BBDFBC"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5982EEC3"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0F0E82EA"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3AC0F6D7"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17CA79EA"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4DB3B763"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028F1F58"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47B2264B" w14:textId="77777777" w:rsidR="005F0A42" w:rsidRPr="00D32E49" w:rsidRDefault="005F0A42" w:rsidP="00065D26">
            <w:pPr>
              <w:rPr>
                <w:rFonts w:ascii="Arial" w:hAnsi="Arial" w:cs="Arial"/>
                <w:sz w:val="14"/>
                <w:szCs w:val="14"/>
              </w:rPr>
            </w:pPr>
          </w:p>
        </w:tc>
      </w:tr>
      <w:tr w:rsidR="005F0A42" w:rsidRPr="00D32E49" w14:paraId="60CCCB24" w14:textId="77777777" w:rsidTr="00065D26">
        <w:tc>
          <w:tcPr>
            <w:tcW w:w="648" w:type="dxa"/>
            <w:tcBorders>
              <w:top w:val="single" w:sz="4" w:space="0" w:color="auto"/>
              <w:bottom w:val="nil"/>
            </w:tcBorders>
          </w:tcPr>
          <w:p w14:paraId="3398299B"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6F80E3B7" w14:textId="77777777" w:rsidR="005F0A42" w:rsidRPr="00D32E49" w:rsidRDefault="005F0A42" w:rsidP="00065D26">
            <w:pPr>
              <w:rPr>
                <w:rFonts w:ascii="Arial" w:hAnsi="Arial" w:cs="Arial"/>
                <w:sz w:val="14"/>
                <w:szCs w:val="14"/>
              </w:rPr>
            </w:pPr>
            <w:r>
              <w:rPr>
                <w:rFonts w:ascii="Arial" w:hAnsi="Arial" w:cs="Arial"/>
                <w:sz w:val="14"/>
                <w:szCs w:val="14"/>
              </w:rPr>
              <w:t>FC ~ HL</w:t>
            </w:r>
          </w:p>
        </w:tc>
        <w:tc>
          <w:tcPr>
            <w:tcW w:w="1076" w:type="dxa"/>
            <w:tcBorders>
              <w:top w:val="single" w:sz="4" w:space="0" w:color="auto"/>
              <w:bottom w:val="nil"/>
            </w:tcBorders>
          </w:tcPr>
          <w:p w14:paraId="3EACDD77" w14:textId="77777777" w:rsidR="005F0A42" w:rsidRPr="00D32E49" w:rsidRDefault="005F0A42" w:rsidP="00065D26">
            <w:pPr>
              <w:rPr>
                <w:rFonts w:ascii="Arial" w:hAnsi="Arial" w:cs="Arial"/>
                <w:sz w:val="14"/>
                <w:szCs w:val="14"/>
              </w:rPr>
            </w:pPr>
            <w:r>
              <w:rPr>
                <w:rFonts w:ascii="Arial" w:hAnsi="Arial" w:cs="Arial"/>
                <w:sz w:val="14"/>
                <w:szCs w:val="14"/>
              </w:rPr>
              <w:t>0.49</w:t>
            </w:r>
          </w:p>
        </w:tc>
        <w:tc>
          <w:tcPr>
            <w:tcW w:w="477" w:type="dxa"/>
            <w:tcBorders>
              <w:top w:val="single" w:sz="4" w:space="0" w:color="auto"/>
              <w:bottom w:val="nil"/>
            </w:tcBorders>
          </w:tcPr>
          <w:p w14:paraId="08B8ECFC" w14:textId="77777777" w:rsidR="005F0A42" w:rsidRPr="00D32E49" w:rsidRDefault="005F0A42" w:rsidP="00065D26">
            <w:pPr>
              <w:rPr>
                <w:rFonts w:ascii="Arial" w:hAnsi="Arial" w:cs="Arial"/>
                <w:sz w:val="14"/>
                <w:szCs w:val="14"/>
              </w:rPr>
            </w:pPr>
            <w:r>
              <w:rPr>
                <w:rFonts w:ascii="Arial" w:hAnsi="Arial" w:cs="Arial"/>
                <w:sz w:val="14"/>
                <w:szCs w:val="14"/>
              </w:rPr>
              <w:t>20</w:t>
            </w:r>
          </w:p>
        </w:tc>
        <w:tc>
          <w:tcPr>
            <w:tcW w:w="672" w:type="dxa"/>
            <w:tcBorders>
              <w:top w:val="single" w:sz="4" w:space="0" w:color="auto"/>
              <w:bottom w:val="nil"/>
            </w:tcBorders>
          </w:tcPr>
          <w:p w14:paraId="39682F5A" w14:textId="77777777" w:rsidR="005F0A42" w:rsidRPr="00D32E49" w:rsidRDefault="005F0A42" w:rsidP="00065D26">
            <w:pPr>
              <w:rPr>
                <w:rFonts w:ascii="Arial" w:hAnsi="Arial" w:cs="Arial"/>
                <w:sz w:val="14"/>
                <w:szCs w:val="14"/>
              </w:rPr>
            </w:pPr>
            <w:r>
              <w:rPr>
                <w:rFonts w:ascii="Arial" w:hAnsi="Arial" w:cs="Arial"/>
                <w:sz w:val="14"/>
                <w:szCs w:val="14"/>
              </w:rPr>
              <w:t>0.525</w:t>
            </w:r>
          </w:p>
        </w:tc>
        <w:tc>
          <w:tcPr>
            <w:tcW w:w="866" w:type="dxa"/>
            <w:tcBorders>
              <w:top w:val="single" w:sz="4" w:space="0" w:color="auto"/>
              <w:bottom w:val="nil"/>
            </w:tcBorders>
          </w:tcPr>
          <w:p w14:paraId="6CED6530"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6A4FC5F1" w14:textId="77777777" w:rsidR="005F0A42" w:rsidRPr="00D32E49" w:rsidRDefault="005F0A42" w:rsidP="00065D26">
            <w:pPr>
              <w:rPr>
                <w:rFonts w:ascii="Arial" w:hAnsi="Arial" w:cs="Arial"/>
                <w:sz w:val="14"/>
                <w:szCs w:val="14"/>
              </w:rPr>
            </w:pPr>
            <w:r>
              <w:rPr>
                <w:rFonts w:ascii="Arial" w:hAnsi="Arial" w:cs="Arial"/>
                <w:sz w:val="14"/>
                <w:szCs w:val="14"/>
              </w:rPr>
              <w:t>0.934</w:t>
            </w:r>
          </w:p>
        </w:tc>
        <w:tc>
          <w:tcPr>
            <w:tcW w:w="781" w:type="dxa"/>
            <w:tcBorders>
              <w:top w:val="single" w:sz="4" w:space="0" w:color="auto"/>
              <w:bottom w:val="nil"/>
            </w:tcBorders>
          </w:tcPr>
          <w:p w14:paraId="116990C9" w14:textId="77777777" w:rsidR="005F0A42" w:rsidRPr="00D32E49" w:rsidRDefault="005F0A42" w:rsidP="00065D26">
            <w:pPr>
              <w:rPr>
                <w:rFonts w:ascii="Arial" w:hAnsi="Arial" w:cs="Arial"/>
                <w:sz w:val="14"/>
                <w:szCs w:val="14"/>
              </w:rPr>
            </w:pPr>
            <w:r w:rsidRPr="003E4848">
              <w:rPr>
                <w:rFonts w:ascii="Arial" w:hAnsi="Arial" w:cs="Arial"/>
                <w:sz w:val="14"/>
                <w:szCs w:val="14"/>
              </w:rPr>
              <w:t>&lt;0.001</w:t>
            </w:r>
          </w:p>
        </w:tc>
        <w:tc>
          <w:tcPr>
            <w:tcW w:w="594" w:type="dxa"/>
            <w:tcBorders>
              <w:top w:val="single" w:sz="4" w:space="0" w:color="auto"/>
              <w:bottom w:val="nil"/>
            </w:tcBorders>
          </w:tcPr>
          <w:p w14:paraId="19E42785" w14:textId="77777777" w:rsidR="005F0A42" w:rsidRPr="00D32E49" w:rsidRDefault="005F0A42" w:rsidP="00065D26">
            <w:pPr>
              <w:rPr>
                <w:rFonts w:ascii="Arial" w:hAnsi="Arial" w:cs="Arial"/>
                <w:sz w:val="14"/>
                <w:szCs w:val="14"/>
              </w:rPr>
            </w:pPr>
            <w:r>
              <w:rPr>
                <w:rFonts w:ascii="Arial" w:hAnsi="Arial" w:cs="Arial"/>
                <w:sz w:val="14"/>
                <w:szCs w:val="14"/>
              </w:rPr>
              <w:t>0.49</w:t>
            </w:r>
          </w:p>
        </w:tc>
      </w:tr>
      <w:tr w:rsidR="005F0A42" w:rsidRPr="00D32E49" w14:paraId="42AA8336" w14:textId="77777777" w:rsidTr="00065D26">
        <w:tc>
          <w:tcPr>
            <w:tcW w:w="648" w:type="dxa"/>
            <w:tcBorders>
              <w:top w:val="nil"/>
              <w:bottom w:val="nil"/>
            </w:tcBorders>
          </w:tcPr>
          <w:p w14:paraId="2B9A1C44"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523B1DAA" w14:textId="77777777" w:rsidR="005F0A42" w:rsidRPr="00D32E49" w:rsidRDefault="005F0A42" w:rsidP="00065D26">
            <w:pPr>
              <w:rPr>
                <w:rFonts w:ascii="Arial" w:hAnsi="Arial" w:cs="Arial"/>
                <w:sz w:val="14"/>
                <w:szCs w:val="14"/>
              </w:rPr>
            </w:pPr>
            <w:r>
              <w:rPr>
                <w:rFonts w:ascii="Arial" w:hAnsi="Arial" w:cs="Arial"/>
                <w:sz w:val="14"/>
                <w:szCs w:val="14"/>
              </w:rPr>
              <w:t>FC ~ HL</w:t>
            </w:r>
          </w:p>
        </w:tc>
        <w:tc>
          <w:tcPr>
            <w:tcW w:w="1076" w:type="dxa"/>
            <w:tcBorders>
              <w:top w:val="nil"/>
              <w:bottom w:val="nil"/>
            </w:tcBorders>
          </w:tcPr>
          <w:p w14:paraId="40EDEF1B" w14:textId="77777777" w:rsidR="005F0A42" w:rsidRPr="00D32E49" w:rsidRDefault="005F0A42" w:rsidP="00065D26">
            <w:pPr>
              <w:rPr>
                <w:rFonts w:ascii="Arial" w:hAnsi="Arial" w:cs="Arial"/>
                <w:sz w:val="14"/>
                <w:szCs w:val="14"/>
              </w:rPr>
            </w:pPr>
            <w:r>
              <w:rPr>
                <w:rFonts w:ascii="Arial" w:hAnsi="Arial" w:cs="Arial"/>
                <w:sz w:val="14"/>
                <w:szCs w:val="14"/>
              </w:rPr>
              <w:t>0.19</w:t>
            </w:r>
          </w:p>
        </w:tc>
        <w:tc>
          <w:tcPr>
            <w:tcW w:w="477" w:type="dxa"/>
            <w:tcBorders>
              <w:top w:val="nil"/>
              <w:bottom w:val="nil"/>
            </w:tcBorders>
          </w:tcPr>
          <w:p w14:paraId="02FAAB50" w14:textId="77777777" w:rsidR="005F0A42" w:rsidRPr="00D32E49" w:rsidRDefault="005F0A42" w:rsidP="00065D26">
            <w:pPr>
              <w:rPr>
                <w:rFonts w:ascii="Arial" w:hAnsi="Arial" w:cs="Arial"/>
                <w:sz w:val="14"/>
                <w:szCs w:val="14"/>
              </w:rPr>
            </w:pPr>
            <w:r>
              <w:rPr>
                <w:rFonts w:ascii="Arial" w:hAnsi="Arial" w:cs="Arial"/>
                <w:sz w:val="14"/>
                <w:szCs w:val="14"/>
              </w:rPr>
              <w:t>20</w:t>
            </w:r>
          </w:p>
        </w:tc>
        <w:tc>
          <w:tcPr>
            <w:tcW w:w="672" w:type="dxa"/>
            <w:tcBorders>
              <w:top w:val="nil"/>
              <w:bottom w:val="nil"/>
            </w:tcBorders>
          </w:tcPr>
          <w:p w14:paraId="658AE0FF" w14:textId="77777777" w:rsidR="005F0A42" w:rsidRPr="00D32E49" w:rsidRDefault="005F0A42" w:rsidP="00065D26">
            <w:pPr>
              <w:rPr>
                <w:rFonts w:ascii="Arial" w:hAnsi="Arial" w:cs="Arial"/>
                <w:sz w:val="14"/>
                <w:szCs w:val="14"/>
              </w:rPr>
            </w:pPr>
            <w:r>
              <w:rPr>
                <w:rFonts w:ascii="Arial" w:hAnsi="Arial" w:cs="Arial"/>
                <w:sz w:val="14"/>
                <w:szCs w:val="14"/>
              </w:rPr>
              <w:t>0.753</w:t>
            </w:r>
          </w:p>
        </w:tc>
        <w:tc>
          <w:tcPr>
            <w:tcW w:w="866" w:type="dxa"/>
            <w:tcBorders>
              <w:top w:val="nil"/>
              <w:bottom w:val="nil"/>
            </w:tcBorders>
          </w:tcPr>
          <w:p w14:paraId="1BE674AD"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7316D9C0" w14:textId="77777777" w:rsidR="005F0A42" w:rsidRPr="00D32E49" w:rsidRDefault="005F0A42" w:rsidP="00065D26">
            <w:pPr>
              <w:rPr>
                <w:rFonts w:ascii="Arial" w:hAnsi="Arial" w:cs="Arial"/>
                <w:sz w:val="14"/>
                <w:szCs w:val="14"/>
              </w:rPr>
            </w:pPr>
            <w:r>
              <w:rPr>
                <w:rFonts w:ascii="Arial" w:hAnsi="Arial" w:cs="Arial"/>
                <w:sz w:val="14"/>
                <w:szCs w:val="14"/>
              </w:rPr>
              <w:t>0.942</w:t>
            </w:r>
          </w:p>
        </w:tc>
        <w:tc>
          <w:tcPr>
            <w:tcW w:w="781" w:type="dxa"/>
            <w:tcBorders>
              <w:top w:val="nil"/>
              <w:bottom w:val="nil"/>
            </w:tcBorders>
          </w:tcPr>
          <w:p w14:paraId="4EAC90D6" w14:textId="77777777" w:rsidR="005F0A42" w:rsidRPr="00D32E49" w:rsidRDefault="005F0A42" w:rsidP="00065D26">
            <w:pPr>
              <w:rPr>
                <w:rFonts w:ascii="Arial" w:hAnsi="Arial" w:cs="Arial"/>
                <w:sz w:val="14"/>
                <w:szCs w:val="14"/>
              </w:rPr>
            </w:pPr>
            <w:r w:rsidRPr="003E4848">
              <w:rPr>
                <w:rFonts w:ascii="Arial" w:hAnsi="Arial" w:cs="Arial"/>
                <w:sz w:val="14"/>
                <w:szCs w:val="14"/>
              </w:rPr>
              <w:t>&lt;0.001</w:t>
            </w:r>
          </w:p>
        </w:tc>
        <w:tc>
          <w:tcPr>
            <w:tcW w:w="594" w:type="dxa"/>
            <w:tcBorders>
              <w:top w:val="nil"/>
              <w:bottom w:val="nil"/>
            </w:tcBorders>
          </w:tcPr>
          <w:p w14:paraId="4D3D45C5"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0256620A" w14:textId="77777777" w:rsidTr="00065D26">
        <w:tc>
          <w:tcPr>
            <w:tcW w:w="648" w:type="dxa"/>
            <w:tcBorders>
              <w:top w:val="nil"/>
              <w:bottom w:val="single" w:sz="4" w:space="0" w:color="auto"/>
            </w:tcBorders>
          </w:tcPr>
          <w:p w14:paraId="227896FF"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07456917" w14:textId="77777777" w:rsidR="005F0A42" w:rsidRPr="00D32E49" w:rsidRDefault="005F0A42" w:rsidP="00065D26">
            <w:pPr>
              <w:rPr>
                <w:rFonts w:ascii="Arial" w:hAnsi="Arial" w:cs="Arial"/>
                <w:sz w:val="14"/>
                <w:szCs w:val="14"/>
              </w:rPr>
            </w:pPr>
            <w:r>
              <w:rPr>
                <w:rFonts w:ascii="Arial" w:hAnsi="Arial" w:cs="Arial"/>
                <w:sz w:val="14"/>
                <w:szCs w:val="14"/>
              </w:rPr>
              <w:t>FC ~ HL + intercept</w:t>
            </w:r>
          </w:p>
        </w:tc>
        <w:tc>
          <w:tcPr>
            <w:tcW w:w="1076" w:type="dxa"/>
            <w:tcBorders>
              <w:top w:val="nil"/>
              <w:bottom w:val="single" w:sz="4" w:space="0" w:color="auto"/>
            </w:tcBorders>
          </w:tcPr>
          <w:p w14:paraId="0CDD5087" w14:textId="77777777" w:rsidR="005F0A42" w:rsidRPr="00D32E49" w:rsidRDefault="005F0A42" w:rsidP="00065D26">
            <w:pPr>
              <w:rPr>
                <w:rFonts w:ascii="Arial" w:hAnsi="Arial" w:cs="Arial"/>
                <w:sz w:val="14"/>
                <w:szCs w:val="14"/>
              </w:rPr>
            </w:pPr>
            <w:r>
              <w:rPr>
                <w:rFonts w:ascii="Arial" w:hAnsi="Arial" w:cs="Arial"/>
                <w:sz w:val="14"/>
                <w:szCs w:val="14"/>
              </w:rPr>
              <w:t>0.13</w:t>
            </w:r>
          </w:p>
        </w:tc>
        <w:tc>
          <w:tcPr>
            <w:tcW w:w="477" w:type="dxa"/>
            <w:tcBorders>
              <w:top w:val="nil"/>
              <w:bottom w:val="single" w:sz="4" w:space="0" w:color="auto"/>
            </w:tcBorders>
          </w:tcPr>
          <w:p w14:paraId="21671539" w14:textId="77777777" w:rsidR="005F0A42" w:rsidRPr="00D32E49" w:rsidRDefault="005F0A42" w:rsidP="00065D26">
            <w:pPr>
              <w:rPr>
                <w:rFonts w:ascii="Arial" w:hAnsi="Arial" w:cs="Arial"/>
                <w:sz w:val="14"/>
                <w:szCs w:val="14"/>
              </w:rPr>
            </w:pPr>
            <w:r>
              <w:rPr>
                <w:rFonts w:ascii="Arial" w:hAnsi="Arial" w:cs="Arial"/>
                <w:sz w:val="14"/>
                <w:szCs w:val="14"/>
              </w:rPr>
              <w:t>20</w:t>
            </w:r>
          </w:p>
        </w:tc>
        <w:tc>
          <w:tcPr>
            <w:tcW w:w="672" w:type="dxa"/>
            <w:tcBorders>
              <w:top w:val="nil"/>
              <w:bottom w:val="single" w:sz="4" w:space="0" w:color="auto"/>
            </w:tcBorders>
          </w:tcPr>
          <w:p w14:paraId="0AA5FECE" w14:textId="77777777" w:rsidR="005F0A42" w:rsidRPr="00D32E49" w:rsidRDefault="005F0A42" w:rsidP="00065D26">
            <w:pPr>
              <w:rPr>
                <w:rFonts w:ascii="Arial" w:hAnsi="Arial" w:cs="Arial"/>
                <w:sz w:val="14"/>
                <w:szCs w:val="14"/>
              </w:rPr>
            </w:pPr>
            <w:r>
              <w:rPr>
                <w:rFonts w:ascii="Arial" w:hAnsi="Arial" w:cs="Arial"/>
                <w:sz w:val="14"/>
                <w:szCs w:val="14"/>
              </w:rPr>
              <w:t>0.520</w:t>
            </w:r>
          </w:p>
        </w:tc>
        <w:tc>
          <w:tcPr>
            <w:tcW w:w="866" w:type="dxa"/>
            <w:tcBorders>
              <w:top w:val="nil"/>
              <w:bottom w:val="single" w:sz="4" w:space="0" w:color="auto"/>
            </w:tcBorders>
          </w:tcPr>
          <w:p w14:paraId="1D2CE92C" w14:textId="77777777" w:rsidR="005F0A42" w:rsidRPr="00D32E49" w:rsidRDefault="005F0A42" w:rsidP="00065D26">
            <w:pPr>
              <w:rPr>
                <w:rFonts w:ascii="Arial" w:hAnsi="Arial" w:cs="Arial"/>
                <w:sz w:val="14"/>
                <w:szCs w:val="14"/>
              </w:rPr>
            </w:pPr>
            <w:r>
              <w:rPr>
                <w:rFonts w:ascii="Arial" w:hAnsi="Arial" w:cs="Arial"/>
                <w:sz w:val="14"/>
                <w:szCs w:val="14"/>
              </w:rPr>
              <w:t>-0.073</w:t>
            </w:r>
          </w:p>
        </w:tc>
        <w:tc>
          <w:tcPr>
            <w:tcW w:w="672" w:type="dxa"/>
            <w:tcBorders>
              <w:top w:val="nil"/>
              <w:bottom w:val="single" w:sz="4" w:space="0" w:color="auto"/>
            </w:tcBorders>
          </w:tcPr>
          <w:p w14:paraId="5EFA09A2" w14:textId="77777777" w:rsidR="005F0A42" w:rsidRPr="00D32E49" w:rsidRDefault="005F0A42" w:rsidP="00065D26">
            <w:pPr>
              <w:rPr>
                <w:rFonts w:ascii="Arial" w:hAnsi="Arial" w:cs="Arial"/>
                <w:sz w:val="14"/>
                <w:szCs w:val="14"/>
              </w:rPr>
            </w:pPr>
            <w:r>
              <w:rPr>
                <w:rFonts w:ascii="Arial" w:hAnsi="Arial" w:cs="Arial"/>
                <w:sz w:val="14"/>
                <w:szCs w:val="14"/>
              </w:rPr>
              <w:t>0.961</w:t>
            </w:r>
          </w:p>
        </w:tc>
        <w:tc>
          <w:tcPr>
            <w:tcW w:w="781" w:type="dxa"/>
            <w:tcBorders>
              <w:top w:val="nil"/>
              <w:bottom w:val="single" w:sz="4" w:space="0" w:color="auto"/>
            </w:tcBorders>
          </w:tcPr>
          <w:p w14:paraId="39508516" w14:textId="77777777" w:rsidR="005F0A42" w:rsidRPr="00D32E49" w:rsidRDefault="005F0A42" w:rsidP="00065D26">
            <w:pPr>
              <w:rPr>
                <w:rFonts w:ascii="Arial" w:hAnsi="Arial" w:cs="Arial"/>
                <w:sz w:val="14"/>
                <w:szCs w:val="14"/>
              </w:rPr>
            </w:pPr>
            <w:r w:rsidRPr="003E4848">
              <w:rPr>
                <w:rFonts w:ascii="Arial" w:hAnsi="Arial" w:cs="Arial"/>
                <w:sz w:val="14"/>
                <w:szCs w:val="14"/>
              </w:rPr>
              <w:t>&lt;0.001</w:t>
            </w:r>
          </w:p>
        </w:tc>
        <w:tc>
          <w:tcPr>
            <w:tcW w:w="594" w:type="dxa"/>
            <w:tcBorders>
              <w:top w:val="nil"/>
              <w:bottom w:val="single" w:sz="4" w:space="0" w:color="auto"/>
            </w:tcBorders>
          </w:tcPr>
          <w:p w14:paraId="610E72C9" w14:textId="77777777" w:rsidR="005F0A42" w:rsidRPr="00D32E49" w:rsidRDefault="005F0A42" w:rsidP="00065D26">
            <w:pPr>
              <w:rPr>
                <w:rFonts w:ascii="Arial" w:hAnsi="Arial" w:cs="Arial"/>
                <w:sz w:val="14"/>
                <w:szCs w:val="14"/>
              </w:rPr>
            </w:pPr>
            <w:r>
              <w:rPr>
                <w:rFonts w:ascii="Arial" w:hAnsi="Arial" w:cs="Arial"/>
                <w:sz w:val="14"/>
                <w:szCs w:val="14"/>
              </w:rPr>
              <w:t>0.49</w:t>
            </w:r>
          </w:p>
        </w:tc>
      </w:tr>
      <w:tr w:rsidR="005F0A42" w:rsidRPr="00D32E49" w14:paraId="06EEBA12" w14:textId="77777777" w:rsidTr="00065D26">
        <w:tc>
          <w:tcPr>
            <w:tcW w:w="648" w:type="dxa"/>
            <w:tcBorders>
              <w:top w:val="single" w:sz="4" w:space="0" w:color="auto"/>
              <w:bottom w:val="single" w:sz="4" w:space="0" w:color="auto"/>
            </w:tcBorders>
          </w:tcPr>
          <w:p w14:paraId="46FBC504"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43C20AD0"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0625AEAC"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6EAABF8B"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27832724"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6D815C6D"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16C3C553"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6F75C137"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13824070" w14:textId="77777777" w:rsidR="005F0A42" w:rsidRPr="00D32E49" w:rsidRDefault="005F0A42" w:rsidP="00065D26">
            <w:pPr>
              <w:rPr>
                <w:rFonts w:ascii="Arial" w:hAnsi="Arial" w:cs="Arial"/>
                <w:sz w:val="14"/>
                <w:szCs w:val="14"/>
              </w:rPr>
            </w:pPr>
          </w:p>
        </w:tc>
      </w:tr>
      <w:tr w:rsidR="005F0A42" w:rsidRPr="00D32E49" w14:paraId="467C99E4" w14:textId="77777777" w:rsidTr="00065D26">
        <w:tc>
          <w:tcPr>
            <w:tcW w:w="648" w:type="dxa"/>
            <w:tcBorders>
              <w:top w:val="single" w:sz="4" w:space="0" w:color="auto"/>
              <w:bottom w:val="nil"/>
            </w:tcBorders>
          </w:tcPr>
          <w:p w14:paraId="0F64EC8E"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2DD3B6EA" w14:textId="77777777" w:rsidR="005F0A42" w:rsidRPr="00D32E49" w:rsidRDefault="005F0A42" w:rsidP="00065D26">
            <w:pPr>
              <w:rPr>
                <w:rFonts w:ascii="Arial" w:hAnsi="Arial" w:cs="Arial"/>
                <w:sz w:val="14"/>
                <w:szCs w:val="14"/>
              </w:rPr>
            </w:pPr>
            <w:r>
              <w:rPr>
                <w:rFonts w:ascii="Arial" w:hAnsi="Arial" w:cs="Arial"/>
                <w:sz w:val="14"/>
                <w:szCs w:val="14"/>
              </w:rPr>
              <w:t>FC ~ TL</w:t>
            </w:r>
          </w:p>
        </w:tc>
        <w:tc>
          <w:tcPr>
            <w:tcW w:w="1076" w:type="dxa"/>
            <w:tcBorders>
              <w:top w:val="single" w:sz="4" w:space="0" w:color="auto"/>
              <w:bottom w:val="nil"/>
            </w:tcBorders>
          </w:tcPr>
          <w:p w14:paraId="2E1CF2BF" w14:textId="77777777" w:rsidR="005F0A42" w:rsidRPr="00D32E49" w:rsidRDefault="005F0A42" w:rsidP="00065D26">
            <w:pPr>
              <w:rPr>
                <w:rFonts w:ascii="Arial" w:hAnsi="Arial" w:cs="Arial"/>
                <w:sz w:val="14"/>
                <w:szCs w:val="14"/>
              </w:rPr>
            </w:pPr>
            <w:r>
              <w:rPr>
                <w:rFonts w:ascii="Arial" w:hAnsi="Arial" w:cs="Arial"/>
                <w:sz w:val="14"/>
                <w:szCs w:val="14"/>
              </w:rPr>
              <w:t>0.59</w:t>
            </w:r>
          </w:p>
        </w:tc>
        <w:tc>
          <w:tcPr>
            <w:tcW w:w="477" w:type="dxa"/>
            <w:tcBorders>
              <w:top w:val="single" w:sz="4" w:space="0" w:color="auto"/>
              <w:bottom w:val="nil"/>
            </w:tcBorders>
          </w:tcPr>
          <w:p w14:paraId="279944A8" w14:textId="77777777" w:rsidR="005F0A42" w:rsidRPr="00D32E49" w:rsidRDefault="005F0A42" w:rsidP="00065D26">
            <w:pPr>
              <w:rPr>
                <w:rFonts w:ascii="Arial" w:hAnsi="Arial" w:cs="Arial"/>
                <w:sz w:val="14"/>
                <w:szCs w:val="14"/>
              </w:rPr>
            </w:pPr>
            <w:r>
              <w:rPr>
                <w:rFonts w:ascii="Arial" w:hAnsi="Arial" w:cs="Arial"/>
                <w:sz w:val="14"/>
                <w:szCs w:val="14"/>
              </w:rPr>
              <w:t>19</w:t>
            </w:r>
          </w:p>
        </w:tc>
        <w:tc>
          <w:tcPr>
            <w:tcW w:w="672" w:type="dxa"/>
            <w:tcBorders>
              <w:top w:val="single" w:sz="4" w:space="0" w:color="auto"/>
              <w:bottom w:val="nil"/>
            </w:tcBorders>
          </w:tcPr>
          <w:p w14:paraId="3DEBAE82" w14:textId="77777777" w:rsidR="005F0A42" w:rsidRPr="00D32E49" w:rsidRDefault="005F0A42" w:rsidP="00065D26">
            <w:pPr>
              <w:rPr>
                <w:rFonts w:ascii="Arial" w:hAnsi="Arial" w:cs="Arial"/>
                <w:sz w:val="14"/>
                <w:szCs w:val="14"/>
              </w:rPr>
            </w:pPr>
            <w:r>
              <w:rPr>
                <w:rFonts w:ascii="Arial" w:hAnsi="Arial" w:cs="Arial"/>
                <w:sz w:val="14"/>
                <w:szCs w:val="14"/>
              </w:rPr>
              <w:t>0.598</w:t>
            </w:r>
          </w:p>
        </w:tc>
        <w:tc>
          <w:tcPr>
            <w:tcW w:w="866" w:type="dxa"/>
            <w:tcBorders>
              <w:top w:val="single" w:sz="4" w:space="0" w:color="auto"/>
              <w:bottom w:val="nil"/>
            </w:tcBorders>
          </w:tcPr>
          <w:p w14:paraId="15928406"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30DFA901" w14:textId="77777777" w:rsidR="005F0A42" w:rsidRPr="00D32E49" w:rsidRDefault="005F0A42" w:rsidP="00065D26">
            <w:pPr>
              <w:rPr>
                <w:rFonts w:ascii="Arial" w:hAnsi="Arial" w:cs="Arial"/>
                <w:sz w:val="14"/>
                <w:szCs w:val="14"/>
              </w:rPr>
            </w:pPr>
            <w:r>
              <w:rPr>
                <w:rFonts w:ascii="Arial" w:hAnsi="Arial" w:cs="Arial"/>
                <w:sz w:val="14"/>
                <w:szCs w:val="14"/>
              </w:rPr>
              <w:t>0.878</w:t>
            </w:r>
          </w:p>
        </w:tc>
        <w:tc>
          <w:tcPr>
            <w:tcW w:w="781" w:type="dxa"/>
            <w:tcBorders>
              <w:top w:val="single" w:sz="4" w:space="0" w:color="auto"/>
              <w:bottom w:val="nil"/>
            </w:tcBorders>
          </w:tcPr>
          <w:p w14:paraId="0F636881" w14:textId="77777777" w:rsidR="005F0A42" w:rsidRPr="00D32E49" w:rsidRDefault="005F0A42" w:rsidP="00065D26">
            <w:pPr>
              <w:rPr>
                <w:rFonts w:ascii="Arial" w:hAnsi="Arial" w:cs="Arial"/>
                <w:sz w:val="14"/>
                <w:szCs w:val="14"/>
              </w:rPr>
            </w:pPr>
            <w:r w:rsidRPr="003E4848">
              <w:rPr>
                <w:rFonts w:ascii="Arial" w:hAnsi="Arial" w:cs="Arial"/>
                <w:sz w:val="14"/>
                <w:szCs w:val="14"/>
              </w:rPr>
              <w:t>&lt;0.001</w:t>
            </w:r>
          </w:p>
        </w:tc>
        <w:tc>
          <w:tcPr>
            <w:tcW w:w="594" w:type="dxa"/>
            <w:tcBorders>
              <w:top w:val="single" w:sz="4" w:space="0" w:color="auto"/>
              <w:bottom w:val="nil"/>
            </w:tcBorders>
          </w:tcPr>
          <w:p w14:paraId="73ACC7DF"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DED9F9C" w14:textId="77777777" w:rsidTr="00065D26">
        <w:tc>
          <w:tcPr>
            <w:tcW w:w="648" w:type="dxa"/>
            <w:tcBorders>
              <w:top w:val="nil"/>
              <w:bottom w:val="nil"/>
            </w:tcBorders>
          </w:tcPr>
          <w:p w14:paraId="35289E9D"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7259BE41" w14:textId="77777777" w:rsidR="005F0A42" w:rsidRPr="00D32E49" w:rsidRDefault="005F0A42" w:rsidP="00065D26">
            <w:pPr>
              <w:rPr>
                <w:rFonts w:ascii="Arial" w:hAnsi="Arial" w:cs="Arial"/>
                <w:sz w:val="14"/>
                <w:szCs w:val="14"/>
              </w:rPr>
            </w:pPr>
            <w:r>
              <w:rPr>
                <w:rFonts w:ascii="Arial" w:hAnsi="Arial" w:cs="Arial"/>
                <w:sz w:val="14"/>
                <w:szCs w:val="14"/>
              </w:rPr>
              <w:t>FC ~ TL + intercept</w:t>
            </w:r>
          </w:p>
        </w:tc>
        <w:tc>
          <w:tcPr>
            <w:tcW w:w="1076" w:type="dxa"/>
            <w:tcBorders>
              <w:top w:val="nil"/>
              <w:bottom w:val="nil"/>
            </w:tcBorders>
          </w:tcPr>
          <w:p w14:paraId="77E4BFEB" w14:textId="77777777" w:rsidR="005F0A42" w:rsidRPr="00D32E49" w:rsidRDefault="005F0A42" w:rsidP="00065D26">
            <w:pPr>
              <w:rPr>
                <w:rFonts w:ascii="Arial" w:hAnsi="Arial" w:cs="Arial"/>
                <w:sz w:val="14"/>
                <w:szCs w:val="14"/>
              </w:rPr>
            </w:pPr>
            <w:r>
              <w:rPr>
                <w:rFonts w:ascii="Arial" w:hAnsi="Arial" w:cs="Arial"/>
                <w:sz w:val="14"/>
                <w:szCs w:val="14"/>
              </w:rPr>
              <w:t>0.20</w:t>
            </w:r>
          </w:p>
        </w:tc>
        <w:tc>
          <w:tcPr>
            <w:tcW w:w="477" w:type="dxa"/>
            <w:tcBorders>
              <w:top w:val="nil"/>
              <w:bottom w:val="nil"/>
            </w:tcBorders>
          </w:tcPr>
          <w:p w14:paraId="1DA38166" w14:textId="77777777" w:rsidR="005F0A42" w:rsidRPr="00D32E49" w:rsidRDefault="005F0A42" w:rsidP="00065D26">
            <w:pPr>
              <w:rPr>
                <w:rFonts w:ascii="Arial" w:hAnsi="Arial" w:cs="Arial"/>
                <w:sz w:val="14"/>
                <w:szCs w:val="14"/>
              </w:rPr>
            </w:pPr>
            <w:r>
              <w:rPr>
                <w:rFonts w:ascii="Arial" w:hAnsi="Arial" w:cs="Arial"/>
                <w:sz w:val="14"/>
                <w:szCs w:val="14"/>
              </w:rPr>
              <w:t>19</w:t>
            </w:r>
          </w:p>
        </w:tc>
        <w:tc>
          <w:tcPr>
            <w:tcW w:w="672" w:type="dxa"/>
            <w:tcBorders>
              <w:top w:val="nil"/>
              <w:bottom w:val="nil"/>
            </w:tcBorders>
          </w:tcPr>
          <w:p w14:paraId="24A7F69B" w14:textId="77777777" w:rsidR="005F0A42" w:rsidRPr="00D32E49" w:rsidRDefault="005F0A42" w:rsidP="00065D26">
            <w:pPr>
              <w:rPr>
                <w:rFonts w:ascii="Arial" w:hAnsi="Arial" w:cs="Arial"/>
                <w:sz w:val="14"/>
                <w:szCs w:val="14"/>
              </w:rPr>
            </w:pPr>
            <w:r>
              <w:rPr>
                <w:rFonts w:ascii="Arial" w:hAnsi="Arial" w:cs="Arial"/>
                <w:sz w:val="14"/>
                <w:szCs w:val="14"/>
              </w:rPr>
              <w:t>0.606</w:t>
            </w:r>
          </w:p>
        </w:tc>
        <w:tc>
          <w:tcPr>
            <w:tcW w:w="866" w:type="dxa"/>
            <w:tcBorders>
              <w:top w:val="nil"/>
              <w:bottom w:val="nil"/>
            </w:tcBorders>
          </w:tcPr>
          <w:p w14:paraId="5AAC55E6" w14:textId="77777777" w:rsidR="005F0A42" w:rsidRPr="00D32E49" w:rsidRDefault="005F0A42" w:rsidP="00065D26">
            <w:pPr>
              <w:rPr>
                <w:rFonts w:ascii="Arial" w:hAnsi="Arial" w:cs="Arial"/>
                <w:sz w:val="14"/>
                <w:szCs w:val="14"/>
              </w:rPr>
            </w:pPr>
            <w:r>
              <w:rPr>
                <w:rFonts w:ascii="Arial" w:hAnsi="Arial" w:cs="Arial"/>
                <w:sz w:val="14"/>
                <w:szCs w:val="14"/>
              </w:rPr>
              <w:t>0.247</w:t>
            </w:r>
          </w:p>
        </w:tc>
        <w:tc>
          <w:tcPr>
            <w:tcW w:w="672" w:type="dxa"/>
            <w:tcBorders>
              <w:top w:val="nil"/>
              <w:bottom w:val="nil"/>
            </w:tcBorders>
          </w:tcPr>
          <w:p w14:paraId="20683E3C" w14:textId="77777777" w:rsidR="005F0A42" w:rsidRPr="00D32E49" w:rsidRDefault="005F0A42" w:rsidP="00065D26">
            <w:pPr>
              <w:rPr>
                <w:rFonts w:ascii="Arial" w:hAnsi="Arial" w:cs="Arial"/>
                <w:sz w:val="14"/>
                <w:szCs w:val="14"/>
              </w:rPr>
            </w:pPr>
            <w:r>
              <w:rPr>
                <w:rFonts w:ascii="Arial" w:hAnsi="Arial" w:cs="Arial"/>
                <w:sz w:val="14"/>
                <w:szCs w:val="14"/>
              </w:rPr>
              <w:t>0.794</w:t>
            </w:r>
          </w:p>
        </w:tc>
        <w:tc>
          <w:tcPr>
            <w:tcW w:w="781" w:type="dxa"/>
            <w:tcBorders>
              <w:top w:val="nil"/>
              <w:bottom w:val="nil"/>
            </w:tcBorders>
          </w:tcPr>
          <w:p w14:paraId="5A2849EE" w14:textId="77777777" w:rsidR="005F0A42" w:rsidRPr="00D32E49" w:rsidRDefault="005F0A42" w:rsidP="00065D26">
            <w:pPr>
              <w:rPr>
                <w:rFonts w:ascii="Arial" w:hAnsi="Arial" w:cs="Arial"/>
                <w:sz w:val="14"/>
                <w:szCs w:val="14"/>
              </w:rPr>
            </w:pPr>
            <w:r w:rsidRPr="003E4848">
              <w:rPr>
                <w:rFonts w:ascii="Arial" w:hAnsi="Arial" w:cs="Arial"/>
                <w:sz w:val="14"/>
                <w:szCs w:val="14"/>
              </w:rPr>
              <w:t>&lt;0.001</w:t>
            </w:r>
          </w:p>
        </w:tc>
        <w:tc>
          <w:tcPr>
            <w:tcW w:w="594" w:type="dxa"/>
            <w:tcBorders>
              <w:top w:val="nil"/>
              <w:bottom w:val="nil"/>
            </w:tcBorders>
          </w:tcPr>
          <w:p w14:paraId="56A909E6"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08905D2D" w14:textId="77777777" w:rsidTr="00065D26">
        <w:tc>
          <w:tcPr>
            <w:tcW w:w="648" w:type="dxa"/>
            <w:tcBorders>
              <w:top w:val="nil"/>
              <w:bottom w:val="single" w:sz="4" w:space="0" w:color="auto"/>
            </w:tcBorders>
          </w:tcPr>
          <w:p w14:paraId="10110276"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779813B9" w14:textId="77777777" w:rsidR="005F0A42" w:rsidRPr="00D32E49" w:rsidRDefault="005F0A42" w:rsidP="00065D26">
            <w:pPr>
              <w:rPr>
                <w:rFonts w:ascii="Arial" w:hAnsi="Arial" w:cs="Arial"/>
                <w:sz w:val="14"/>
                <w:szCs w:val="14"/>
              </w:rPr>
            </w:pPr>
            <w:r>
              <w:rPr>
                <w:rFonts w:ascii="Arial" w:hAnsi="Arial" w:cs="Arial"/>
                <w:sz w:val="14"/>
                <w:szCs w:val="14"/>
              </w:rPr>
              <w:t xml:space="preserve">FC ~ TL </w:t>
            </w:r>
          </w:p>
        </w:tc>
        <w:tc>
          <w:tcPr>
            <w:tcW w:w="1076" w:type="dxa"/>
            <w:tcBorders>
              <w:top w:val="nil"/>
              <w:bottom w:val="single" w:sz="4" w:space="0" w:color="auto"/>
            </w:tcBorders>
          </w:tcPr>
          <w:p w14:paraId="20399C84" w14:textId="77777777" w:rsidR="005F0A42" w:rsidRPr="00D32E49" w:rsidRDefault="005F0A42" w:rsidP="00065D26">
            <w:pPr>
              <w:rPr>
                <w:rFonts w:ascii="Arial" w:hAnsi="Arial" w:cs="Arial"/>
                <w:sz w:val="14"/>
                <w:szCs w:val="14"/>
              </w:rPr>
            </w:pPr>
            <w:r>
              <w:rPr>
                <w:rFonts w:ascii="Arial" w:hAnsi="Arial" w:cs="Arial"/>
                <w:sz w:val="14"/>
                <w:szCs w:val="14"/>
              </w:rPr>
              <w:t>0.11</w:t>
            </w:r>
          </w:p>
        </w:tc>
        <w:tc>
          <w:tcPr>
            <w:tcW w:w="477" w:type="dxa"/>
            <w:tcBorders>
              <w:top w:val="nil"/>
              <w:bottom w:val="single" w:sz="4" w:space="0" w:color="auto"/>
            </w:tcBorders>
          </w:tcPr>
          <w:p w14:paraId="5D36349D" w14:textId="77777777" w:rsidR="005F0A42" w:rsidRPr="00D32E49" w:rsidRDefault="005F0A42" w:rsidP="00065D26">
            <w:pPr>
              <w:rPr>
                <w:rFonts w:ascii="Arial" w:hAnsi="Arial" w:cs="Arial"/>
                <w:sz w:val="14"/>
                <w:szCs w:val="14"/>
              </w:rPr>
            </w:pPr>
            <w:r>
              <w:rPr>
                <w:rFonts w:ascii="Arial" w:hAnsi="Arial" w:cs="Arial"/>
                <w:sz w:val="14"/>
                <w:szCs w:val="14"/>
              </w:rPr>
              <w:t>19</w:t>
            </w:r>
          </w:p>
        </w:tc>
        <w:tc>
          <w:tcPr>
            <w:tcW w:w="672" w:type="dxa"/>
            <w:tcBorders>
              <w:top w:val="nil"/>
              <w:bottom w:val="single" w:sz="4" w:space="0" w:color="auto"/>
            </w:tcBorders>
          </w:tcPr>
          <w:p w14:paraId="038D61E0" w14:textId="77777777" w:rsidR="005F0A42" w:rsidRPr="00D32E49" w:rsidRDefault="005F0A42" w:rsidP="00065D26">
            <w:pPr>
              <w:rPr>
                <w:rFonts w:ascii="Arial" w:hAnsi="Arial" w:cs="Arial"/>
                <w:sz w:val="14"/>
                <w:szCs w:val="14"/>
              </w:rPr>
            </w:pPr>
            <w:r>
              <w:rPr>
                <w:rFonts w:ascii="Arial" w:hAnsi="Arial" w:cs="Arial"/>
                <w:sz w:val="14"/>
                <w:szCs w:val="14"/>
              </w:rPr>
              <w:t>0.479</w:t>
            </w:r>
          </w:p>
        </w:tc>
        <w:tc>
          <w:tcPr>
            <w:tcW w:w="866" w:type="dxa"/>
            <w:tcBorders>
              <w:top w:val="nil"/>
              <w:bottom w:val="single" w:sz="4" w:space="0" w:color="auto"/>
            </w:tcBorders>
          </w:tcPr>
          <w:p w14:paraId="61F084FF"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632B146F" w14:textId="77777777" w:rsidR="005F0A42" w:rsidRPr="00D32E49" w:rsidRDefault="005F0A42" w:rsidP="00065D26">
            <w:pPr>
              <w:rPr>
                <w:rFonts w:ascii="Arial" w:hAnsi="Arial" w:cs="Arial"/>
                <w:sz w:val="14"/>
                <w:szCs w:val="14"/>
              </w:rPr>
            </w:pPr>
            <w:r>
              <w:rPr>
                <w:rFonts w:ascii="Arial" w:hAnsi="Arial" w:cs="Arial"/>
                <w:sz w:val="14"/>
                <w:szCs w:val="14"/>
              </w:rPr>
              <w:t>0.889</w:t>
            </w:r>
          </w:p>
        </w:tc>
        <w:tc>
          <w:tcPr>
            <w:tcW w:w="781" w:type="dxa"/>
            <w:tcBorders>
              <w:top w:val="nil"/>
              <w:bottom w:val="single" w:sz="4" w:space="0" w:color="auto"/>
            </w:tcBorders>
          </w:tcPr>
          <w:p w14:paraId="06BBD273" w14:textId="77777777" w:rsidR="005F0A42" w:rsidRPr="00D32E49" w:rsidRDefault="005F0A42" w:rsidP="00065D26">
            <w:pPr>
              <w:rPr>
                <w:rFonts w:ascii="Arial" w:hAnsi="Arial" w:cs="Arial"/>
                <w:sz w:val="14"/>
                <w:szCs w:val="14"/>
              </w:rPr>
            </w:pPr>
            <w:r w:rsidRPr="003E4848">
              <w:rPr>
                <w:rFonts w:ascii="Arial" w:hAnsi="Arial" w:cs="Arial"/>
                <w:sz w:val="14"/>
                <w:szCs w:val="14"/>
              </w:rPr>
              <w:t>&lt;0.001</w:t>
            </w:r>
          </w:p>
        </w:tc>
        <w:tc>
          <w:tcPr>
            <w:tcW w:w="594" w:type="dxa"/>
            <w:tcBorders>
              <w:top w:val="nil"/>
              <w:bottom w:val="single" w:sz="4" w:space="0" w:color="auto"/>
            </w:tcBorders>
          </w:tcPr>
          <w:p w14:paraId="6E853D5F" w14:textId="77777777" w:rsidR="005F0A42" w:rsidRPr="00D32E49" w:rsidRDefault="005F0A42" w:rsidP="00065D26">
            <w:pPr>
              <w:rPr>
                <w:rFonts w:ascii="Arial" w:hAnsi="Arial" w:cs="Arial"/>
                <w:sz w:val="14"/>
                <w:szCs w:val="14"/>
              </w:rPr>
            </w:pPr>
            <w:r>
              <w:rPr>
                <w:rFonts w:ascii="Arial" w:hAnsi="Arial" w:cs="Arial"/>
                <w:sz w:val="14"/>
                <w:szCs w:val="14"/>
              </w:rPr>
              <w:t>0.37</w:t>
            </w:r>
          </w:p>
        </w:tc>
      </w:tr>
      <w:tr w:rsidR="005F0A42" w:rsidRPr="00D32E49" w14:paraId="4DABD0B1" w14:textId="77777777" w:rsidTr="00065D26">
        <w:tc>
          <w:tcPr>
            <w:tcW w:w="648" w:type="dxa"/>
            <w:tcBorders>
              <w:top w:val="single" w:sz="4" w:space="0" w:color="auto"/>
              <w:bottom w:val="single" w:sz="4" w:space="0" w:color="auto"/>
            </w:tcBorders>
          </w:tcPr>
          <w:p w14:paraId="25533DF9"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057D3CE5"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3095E2F3"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0130623E"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38358F75"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79CD586A"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55C5C8CD"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1FB548B3"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08B2C7E8" w14:textId="77777777" w:rsidR="005F0A42" w:rsidRPr="00D32E49" w:rsidRDefault="005F0A42" w:rsidP="00065D26">
            <w:pPr>
              <w:rPr>
                <w:rFonts w:ascii="Arial" w:hAnsi="Arial" w:cs="Arial"/>
                <w:sz w:val="14"/>
                <w:szCs w:val="14"/>
              </w:rPr>
            </w:pPr>
          </w:p>
        </w:tc>
      </w:tr>
      <w:tr w:rsidR="005F0A42" w:rsidRPr="00D32E49" w14:paraId="0E72FD8D" w14:textId="77777777" w:rsidTr="00065D26">
        <w:tc>
          <w:tcPr>
            <w:tcW w:w="648" w:type="dxa"/>
            <w:tcBorders>
              <w:top w:val="single" w:sz="4" w:space="0" w:color="auto"/>
              <w:bottom w:val="nil"/>
            </w:tcBorders>
          </w:tcPr>
          <w:p w14:paraId="53720618"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5860A0DB" w14:textId="77777777" w:rsidR="005F0A42" w:rsidRPr="00D32E49" w:rsidRDefault="005F0A42" w:rsidP="00065D26">
            <w:pPr>
              <w:rPr>
                <w:rFonts w:ascii="Arial" w:hAnsi="Arial" w:cs="Arial"/>
                <w:sz w:val="14"/>
                <w:szCs w:val="14"/>
              </w:rPr>
            </w:pPr>
            <w:r>
              <w:rPr>
                <w:rFonts w:ascii="Arial" w:hAnsi="Arial" w:cs="Arial"/>
                <w:sz w:val="14"/>
                <w:szCs w:val="14"/>
              </w:rPr>
              <w:t>FC ~ TC</w:t>
            </w:r>
          </w:p>
        </w:tc>
        <w:tc>
          <w:tcPr>
            <w:tcW w:w="1076" w:type="dxa"/>
            <w:tcBorders>
              <w:top w:val="single" w:sz="4" w:space="0" w:color="auto"/>
              <w:bottom w:val="nil"/>
            </w:tcBorders>
          </w:tcPr>
          <w:p w14:paraId="0E07DF1B" w14:textId="77777777" w:rsidR="005F0A42" w:rsidRPr="00D32E49" w:rsidRDefault="005F0A42" w:rsidP="00065D26">
            <w:pPr>
              <w:rPr>
                <w:rFonts w:ascii="Arial" w:hAnsi="Arial" w:cs="Arial"/>
                <w:sz w:val="14"/>
                <w:szCs w:val="14"/>
              </w:rPr>
            </w:pPr>
            <w:r>
              <w:rPr>
                <w:rFonts w:ascii="Arial" w:hAnsi="Arial" w:cs="Arial"/>
                <w:sz w:val="14"/>
                <w:szCs w:val="14"/>
              </w:rPr>
              <w:t>0.68</w:t>
            </w:r>
          </w:p>
        </w:tc>
        <w:tc>
          <w:tcPr>
            <w:tcW w:w="477" w:type="dxa"/>
            <w:tcBorders>
              <w:top w:val="single" w:sz="4" w:space="0" w:color="auto"/>
              <w:bottom w:val="nil"/>
            </w:tcBorders>
          </w:tcPr>
          <w:p w14:paraId="5F06D7B6" w14:textId="77777777" w:rsidR="005F0A42" w:rsidRPr="00D32E49" w:rsidRDefault="005F0A42" w:rsidP="00065D26">
            <w:pPr>
              <w:rPr>
                <w:rFonts w:ascii="Arial" w:hAnsi="Arial" w:cs="Arial"/>
                <w:sz w:val="14"/>
                <w:szCs w:val="14"/>
              </w:rPr>
            </w:pPr>
            <w:r>
              <w:rPr>
                <w:rFonts w:ascii="Arial" w:hAnsi="Arial" w:cs="Arial"/>
                <w:sz w:val="14"/>
                <w:szCs w:val="14"/>
              </w:rPr>
              <w:t>14</w:t>
            </w:r>
          </w:p>
        </w:tc>
        <w:tc>
          <w:tcPr>
            <w:tcW w:w="672" w:type="dxa"/>
            <w:tcBorders>
              <w:top w:val="single" w:sz="4" w:space="0" w:color="auto"/>
              <w:bottom w:val="nil"/>
            </w:tcBorders>
          </w:tcPr>
          <w:p w14:paraId="248E5735" w14:textId="77777777" w:rsidR="005F0A42" w:rsidRPr="00D32E49" w:rsidRDefault="005F0A42" w:rsidP="00065D26">
            <w:pPr>
              <w:rPr>
                <w:rFonts w:ascii="Arial" w:hAnsi="Arial" w:cs="Arial"/>
                <w:sz w:val="14"/>
                <w:szCs w:val="14"/>
              </w:rPr>
            </w:pPr>
            <w:r>
              <w:rPr>
                <w:rFonts w:ascii="Arial" w:hAnsi="Arial" w:cs="Arial"/>
                <w:sz w:val="14"/>
                <w:szCs w:val="14"/>
              </w:rPr>
              <w:t>0.691</w:t>
            </w:r>
          </w:p>
        </w:tc>
        <w:tc>
          <w:tcPr>
            <w:tcW w:w="866" w:type="dxa"/>
            <w:tcBorders>
              <w:top w:val="single" w:sz="4" w:space="0" w:color="auto"/>
              <w:bottom w:val="nil"/>
            </w:tcBorders>
          </w:tcPr>
          <w:p w14:paraId="03B449ED"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3684A905" w14:textId="77777777" w:rsidR="005F0A42" w:rsidRPr="00D32E49" w:rsidRDefault="005F0A42" w:rsidP="00065D26">
            <w:pPr>
              <w:rPr>
                <w:rFonts w:ascii="Arial" w:hAnsi="Arial" w:cs="Arial"/>
                <w:sz w:val="14"/>
                <w:szCs w:val="14"/>
              </w:rPr>
            </w:pPr>
            <w:r>
              <w:rPr>
                <w:rFonts w:ascii="Arial" w:hAnsi="Arial" w:cs="Arial"/>
                <w:sz w:val="14"/>
                <w:szCs w:val="14"/>
              </w:rPr>
              <w:t>1.031</w:t>
            </w:r>
          </w:p>
        </w:tc>
        <w:tc>
          <w:tcPr>
            <w:tcW w:w="781" w:type="dxa"/>
            <w:tcBorders>
              <w:top w:val="single" w:sz="4" w:space="0" w:color="auto"/>
              <w:bottom w:val="nil"/>
            </w:tcBorders>
          </w:tcPr>
          <w:p w14:paraId="1A54E6D5" w14:textId="77777777" w:rsidR="005F0A42" w:rsidRPr="00D32E49" w:rsidRDefault="005F0A42" w:rsidP="00065D26">
            <w:pPr>
              <w:rPr>
                <w:rFonts w:ascii="Arial" w:hAnsi="Arial" w:cs="Arial"/>
                <w:sz w:val="14"/>
                <w:szCs w:val="14"/>
              </w:rPr>
            </w:pPr>
            <w:r w:rsidRPr="00282781">
              <w:rPr>
                <w:rFonts w:ascii="Arial" w:hAnsi="Arial" w:cs="Arial"/>
                <w:sz w:val="14"/>
                <w:szCs w:val="14"/>
              </w:rPr>
              <w:t>&lt;0.001</w:t>
            </w:r>
          </w:p>
        </w:tc>
        <w:tc>
          <w:tcPr>
            <w:tcW w:w="594" w:type="dxa"/>
            <w:tcBorders>
              <w:top w:val="single" w:sz="4" w:space="0" w:color="auto"/>
              <w:bottom w:val="nil"/>
            </w:tcBorders>
          </w:tcPr>
          <w:p w14:paraId="46282DD4"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53E0F11C" w14:textId="77777777" w:rsidTr="00065D26">
        <w:tc>
          <w:tcPr>
            <w:tcW w:w="648" w:type="dxa"/>
            <w:tcBorders>
              <w:top w:val="nil"/>
              <w:bottom w:val="nil"/>
            </w:tcBorders>
          </w:tcPr>
          <w:p w14:paraId="6C75D466"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7F624683" w14:textId="77777777" w:rsidR="005F0A42" w:rsidRPr="00D32E49" w:rsidRDefault="005F0A42" w:rsidP="00065D26">
            <w:pPr>
              <w:rPr>
                <w:rFonts w:ascii="Arial" w:hAnsi="Arial" w:cs="Arial"/>
                <w:sz w:val="14"/>
                <w:szCs w:val="14"/>
              </w:rPr>
            </w:pPr>
            <w:r>
              <w:rPr>
                <w:rFonts w:ascii="Arial" w:hAnsi="Arial" w:cs="Arial"/>
                <w:sz w:val="14"/>
                <w:szCs w:val="14"/>
              </w:rPr>
              <w:t>FC ~ TC + intercept</w:t>
            </w:r>
          </w:p>
        </w:tc>
        <w:tc>
          <w:tcPr>
            <w:tcW w:w="1076" w:type="dxa"/>
            <w:tcBorders>
              <w:top w:val="nil"/>
              <w:bottom w:val="nil"/>
            </w:tcBorders>
          </w:tcPr>
          <w:p w14:paraId="7837FA5C" w14:textId="77777777" w:rsidR="005F0A42" w:rsidRPr="00D32E49" w:rsidRDefault="005F0A42" w:rsidP="00065D26">
            <w:pPr>
              <w:rPr>
                <w:rFonts w:ascii="Arial" w:hAnsi="Arial" w:cs="Arial"/>
                <w:sz w:val="14"/>
                <w:szCs w:val="14"/>
              </w:rPr>
            </w:pPr>
            <w:r>
              <w:rPr>
                <w:rFonts w:ascii="Arial" w:hAnsi="Arial" w:cs="Arial"/>
                <w:sz w:val="14"/>
                <w:szCs w:val="14"/>
              </w:rPr>
              <w:t>0.29</w:t>
            </w:r>
          </w:p>
        </w:tc>
        <w:tc>
          <w:tcPr>
            <w:tcW w:w="477" w:type="dxa"/>
            <w:tcBorders>
              <w:top w:val="nil"/>
              <w:bottom w:val="nil"/>
            </w:tcBorders>
          </w:tcPr>
          <w:p w14:paraId="168C957C" w14:textId="77777777" w:rsidR="005F0A42" w:rsidRPr="00D32E49" w:rsidRDefault="005F0A42" w:rsidP="00065D26">
            <w:pPr>
              <w:rPr>
                <w:rFonts w:ascii="Arial" w:hAnsi="Arial" w:cs="Arial"/>
                <w:sz w:val="14"/>
                <w:szCs w:val="14"/>
              </w:rPr>
            </w:pPr>
            <w:r>
              <w:rPr>
                <w:rFonts w:ascii="Arial" w:hAnsi="Arial" w:cs="Arial"/>
                <w:sz w:val="14"/>
                <w:szCs w:val="14"/>
              </w:rPr>
              <w:t>14</w:t>
            </w:r>
          </w:p>
        </w:tc>
        <w:tc>
          <w:tcPr>
            <w:tcW w:w="672" w:type="dxa"/>
            <w:tcBorders>
              <w:top w:val="nil"/>
              <w:bottom w:val="nil"/>
            </w:tcBorders>
          </w:tcPr>
          <w:p w14:paraId="2A4F657A" w14:textId="77777777" w:rsidR="005F0A42" w:rsidRPr="00D32E49" w:rsidRDefault="005F0A42" w:rsidP="00065D26">
            <w:pPr>
              <w:rPr>
                <w:rFonts w:ascii="Arial" w:hAnsi="Arial" w:cs="Arial"/>
                <w:sz w:val="14"/>
                <w:szCs w:val="14"/>
              </w:rPr>
            </w:pPr>
            <w:r>
              <w:rPr>
                <w:rFonts w:ascii="Arial" w:hAnsi="Arial" w:cs="Arial"/>
                <w:sz w:val="14"/>
                <w:szCs w:val="14"/>
              </w:rPr>
              <w:t>0.713</w:t>
            </w:r>
          </w:p>
        </w:tc>
        <w:tc>
          <w:tcPr>
            <w:tcW w:w="866" w:type="dxa"/>
            <w:tcBorders>
              <w:top w:val="nil"/>
              <w:bottom w:val="nil"/>
            </w:tcBorders>
          </w:tcPr>
          <w:p w14:paraId="42F4D256" w14:textId="77777777" w:rsidR="005F0A42" w:rsidRPr="00D32E49" w:rsidRDefault="005F0A42" w:rsidP="00065D26">
            <w:pPr>
              <w:rPr>
                <w:rFonts w:ascii="Arial" w:hAnsi="Arial" w:cs="Arial"/>
                <w:sz w:val="14"/>
                <w:szCs w:val="14"/>
              </w:rPr>
            </w:pPr>
            <w:r>
              <w:rPr>
                <w:rFonts w:ascii="Arial" w:hAnsi="Arial" w:cs="Arial"/>
                <w:sz w:val="14"/>
                <w:szCs w:val="14"/>
              </w:rPr>
              <w:t>0.397</w:t>
            </w:r>
          </w:p>
        </w:tc>
        <w:tc>
          <w:tcPr>
            <w:tcW w:w="672" w:type="dxa"/>
            <w:tcBorders>
              <w:top w:val="nil"/>
              <w:bottom w:val="nil"/>
            </w:tcBorders>
          </w:tcPr>
          <w:p w14:paraId="4535FEFD" w14:textId="77777777" w:rsidR="005F0A42" w:rsidRPr="00D32E49" w:rsidRDefault="005F0A42" w:rsidP="00065D26">
            <w:pPr>
              <w:rPr>
                <w:rFonts w:ascii="Arial" w:hAnsi="Arial" w:cs="Arial"/>
                <w:sz w:val="14"/>
                <w:szCs w:val="14"/>
              </w:rPr>
            </w:pPr>
            <w:r>
              <w:rPr>
                <w:rFonts w:ascii="Arial" w:hAnsi="Arial" w:cs="Arial"/>
                <w:sz w:val="14"/>
                <w:szCs w:val="14"/>
              </w:rPr>
              <w:t>0.973</w:t>
            </w:r>
          </w:p>
        </w:tc>
        <w:tc>
          <w:tcPr>
            <w:tcW w:w="781" w:type="dxa"/>
            <w:tcBorders>
              <w:top w:val="nil"/>
              <w:bottom w:val="nil"/>
            </w:tcBorders>
          </w:tcPr>
          <w:p w14:paraId="43841045" w14:textId="77777777" w:rsidR="005F0A42" w:rsidRPr="00D32E49" w:rsidRDefault="005F0A42" w:rsidP="00065D26">
            <w:pPr>
              <w:rPr>
                <w:rFonts w:ascii="Arial" w:hAnsi="Arial" w:cs="Arial"/>
                <w:sz w:val="14"/>
                <w:szCs w:val="14"/>
              </w:rPr>
            </w:pPr>
            <w:r w:rsidRPr="00282781">
              <w:rPr>
                <w:rFonts w:ascii="Arial" w:hAnsi="Arial" w:cs="Arial"/>
                <w:sz w:val="14"/>
                <w:szCs w:val="14"/>
              </w:rPr>
              <w:t>&lt;0.001</w:t>
            </w:r>
          </w:p>
        </w:tc>
        <w:tc>
          <w:tcPr>
            <w:tcW w:w="594" w:type="dxa"/>
            <w:tcBorders>
              <w:top w:val="nil"/>
              <w:bottom w:val="nil"/>
            </w:tcBorders>
          </w:tcPr>
          <w:p w14:paraId="3C70F12C"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0F21A979" w14:textId="77777777" w:rsidTr="00065D26">
        <w:tc>
          <w:tcPr>
            <w:tcW w:w="648" w:type="dxa"/>
            <w:tcBorders>
              <w:top w:val="nil"/>
              <w:bottom w:val="single" w:sz="4" w:space="0" w:color="auto"/>
            </w:tcBorders>
          </w:tcPr>
          <w:p w14:paraId="778EADFD"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37B5B58D" w14:textId="77777777" w:rsidR="005F0A42" w:rsidRPr="00D32E49" w:rsidRDefault="005F0A42" w:rsidP="00065D26">
            <w:pPr>
              <w:rPr>
                <w:rFonts w:ascii="Arial" w:hAnsi="Arial" w:cs="Arial"/>
                <w:sz w:val="14"/>
                <w:szCs w:val="14"/>
              </w:rPr>
            </w:pPr>
            <w:r>
              <w:rPr>
                <w:rFonts w:ascii="Arial" w:hAnsi="Arial" w:cs="Arial"/>
                <w:sz w:val="14"/>
                <w:szCs w:val="14"/>
              </w:rPr>
              <w:t>FC ~ TC + intercept</w:t>
            </w:r>
          </w:p>
        </w:tc>
        <w:tc>
          <w:tcPr>
            <w:tcW w:w="1076" w:type="dxa"/>
            <w:tcBorders>
              <w:top w:val="nil"/>
              <w:bottom w:val="single" w:sz="4" w:space="0" w:color="auto"/>
            </w:tcBorders>
          </w:tcPr>
          <w:p w14:paraId="5102B8C4" w14:textId="77777777" w:rsidR="005F0A42" w:rsidRPr="00D32E49" w:rsidRDefault="005F0A42" w:rsidP="00065D26">
            <w:pPr>
              <w:rPr>
                <w:rFonts w:ascii="Arial" w:hAnsi="Arial" w:cs="Arial"/>
                <w:sz w:val="14"/>
                <w:szCs w:val="14"/>
              </w:rPr>
            </w:pPr>
            <w:r>
              <w:rPr>
                <w:rFonts w:ascii="Arial" w:hAnsi="Arial" w:cs="Arial"/>
                <w:sz w:val="14"/>
                <w:szCs w:val="14"/>
              </w:rPr>
              <w:t>0.01</w:t>
            </w:r>
          </w:p>
        </w:tc>
        <w:tc>
          <w:tcPr>
            <w:tcW w:w="477" w:type="dxa"/>
            <w:tcBorders>
              <w:top w:val="nil"/>
              <w:bottom w:val="single" w:sz="4" w:space="0" w:color="auto"/>
            </w:tcBorders>
          </w:tcPr>
          <w:p w14:paraId="7077092C" w14:textId="77777777" w:rsidR="005F0A42" w:rsidRPr="00D32E49" w:rsidRDefault="005F0A42" w:rsidP="00065D26">
            <w:pPr>
              <w:rPr>
                <w:rFonts w:ascii="Arial" w:hAnsi="Arial" w:cs="Arial"/>
                <w:sz w:val="14"/>
                <w:szCs w:val="14"/>
              </w:rPr>
            </w:pPr>
            <w:r>
              <w:rPr>
                <w:rFonts w:ascii="Arial" w:hAnsi="Arial" w:cs="Arial"/>
                <w:sz w:val="14"/>
                <w:szCs w:val="14"/>
              </w:rPr>
              <w:t>14</w:t>
            </w:r>
          </w:p>
        </w:tc>
        <w:tc>
          <w:tcPr>
            <w:tcW w:w="672" w:type="dxa"/>
            <w:tcBorders>
              <w:top w:val="nil"/>
              <w:bottom w:val="single" w:sz="4" w:space="0" w:color="auto"/>
            </w:tcBorders>
          </w:tcPr>
          <w:p w14:paraId="21A7D240" w14:textId="77777777" w:rsidR="005F0A42" w:rsidRPr="00D32E49" w:rsidRDefault="005F0A42" w:rsidP="00065D26">
            <w:pPr>
              <w:rPr>
                <w:rFonts w:ascii="Arial" w:hAnsi="Arial" w:cs="Arial"/>
                <w:sz w:val="14"/>
                <w:szCs w:val="14"/>
              </w:rPr>
            </w:pPr>
            <w:r>
              <w:rPr>
                <w:rFonts w:ascii="Arial" w:hAnsi="Arial" w:cs="Arial"/>
                <w:sz w:val="14"/>
                <w:szCs w:val="14"/>
              </w:rPr>
              <w:t>0.317</w:t>
            </w:r>
          </w:p>
        </w:tc>
        <w:tc>
          <w:tcPr>
            <w:tcW w:w="866" w:type="dxa"/>
            <w:tcBorders>
              <w:top w:val="nil"/>
              <w:bottom w:val="single" w:sz="4" w:space="0" w:color="auto"/>
            </w:tcBorders>
          </w:tcPr>
          <w:p w14:paraId="3E399F11" w14:textId="77777777" w:rsidR="005F0A42" w:rsidRPr="00D32E49" w:rsidRDefault="005F0A42" w:rsidP="00065D26">
            <w:pPr>
              <w:rPr>
                <w:rFonts w:ascii="Arial" w:hAnsi="Arial" w:cs="Arial"/>
                <w:sz w:val="14"/>
                <w:szCs w:val="14"/>
              </w:rPr>
            </w:pPr>
            <w:r>
              <w:rPr>
                <w:rFonts w:ascii="Arial" w:hAnsi="Arial" w:cs="Arial"/>
                <w:sz w:val="14"/>
                <w:szCs w:val="14"/>
              </w:rPr>
              <w:t>1.167</w:t>
            </w:r>
          </w:p>
        </w:tc>
        <w:tc>
          <w:tcPr>
            <w:tcW w:w="672" w:type="dxa"/>
            <w:tcBorders>
              <w:top w:val="nil"/>
              <w:bottom w:val="single" w:sz="4" w:space="0" w:color="auto"/>
            </w:tcBorders>
          </w:tcPr>
          <w:p w14:paraId="43982365" w14:textId="77777777" w:rsidR="005F0A42" w:rsidRPr="00D32E49" w:rsidRDefault="005F0A42" w:rsidP="00065D26">
            <w:pPr>
              <w:rPr>
                <w:rFonts w:ascii="Arial" w:hAnsi="Arial" w:cs="Arial"/>
                <w:sz w:val="14"/>
                <w:szCs w:val="14"/>
              </w:rPr>
            </w:pPr>
            <w:r>
              <w:rPr>
                <w:rFonts w:ascii="Arial" w:hAnsi="Arial" w:cs="Arial"/>
                <w:sz w:val="14"/>
                <w:szCs w:val="14"/>
              </w:rPr>
              <w:t>0.556</w:t>
            </w:r>
          </w:p>
        </w:tc>
        <w:tc>
          <w:tcPr>
            <w:tcW w:w="781" w:type="dxa"/>
            <w:tcBorders>
              <w:top w:val="nil"/>
              <w:bottom w:val="single" w:sz="4" w:space="0" w:color="auto"/>
            </w:tcBorders>
          </w:tcPr>
          <w:p w14:paraId="3E92B9D3" w14:textId="77777777" w:rsidR="005F0A42" w:rsidRPr="00D32E49" w:rsidRDefault="005F0A42" w:rsidP="00065D26">
            <w:pPr>
              <w:rPr>
                <w:rFonts w:ascii="Arial" w:hAnsi="Arial" w:cs="Arial"/>
                <w:sz w:val="14"/>
                <w:szCs w:val="14"/>
              </w:rPr>
            </w:pPr>
            <w:r>
              <w:rPr>
                <w:rFonts w:ascii="Arial" w:hAnsi="Arial" w:cs="Arial"/>
                <w:sz w:val="14"/>
                <w:szCs w:val="14"/>
              </w:rPr>
              <w:t>0.014</w:t>
            </w:r>
          </w:p>
        </w:tc>
        <w:tc>
          <w:tcPr>
            <w:tcW w:w="594" w:type="dxa"/>
            <w:tcBorders>
              <w:top w:val="nil"/>
              <w:bottom w:val="single" w:sz="4" w:space="0" w:color="auto"/>
            </w:tcBorders>
          </w:tcPr>
          <w:p w14:paraId="1DEFAF38" w14:textId="77777777" w:rsidR="005F0A42" w:rsidRPr="00D32E49" w:rsidRDefault="005F0A42" w:rsidP="00065D26">
            <w:pPr>
              <w:rPr>
                <w:rFonts w:ascii="Arial" w:hAnsi="Arial" w:cs="Arial"/>
                <w:sz w:val="14"/>
                <w:szCs w:val="14"/>
              </w:rPr>
            </w:pPr>
            <w:r>
              <w:rPr>
                <w:rFonts w:ascii="Arial" w:hAnsi="Arial" w:cs="Arial"/>
                <w:sz w:val="14"/>
                <w:szCs w:val="14"/>
              </w:rPr>
              <w:t>1.00</w:t>
            </w:r>
          </w:p>
        </w:tc>
      </w:tr>
    </w:tbl>
    <w:p w14:paraId="196F4E4B" w14:textId="77777777" w:rsidR="005F0A42" w:rsidRPr="003723C2" w:rsidRDefault="005F0A42" w:rsidP="005F0A42">
      <w:pPr>
        <w:rPr>
          <w:rFonts w:ascii="Arial" w:hAnsi="Arial" w:cs="Arial"/>
          <w:b/>
        </w:rPr>
      </w:pPr>
      <w:r w:rsidRPr="00EC6DF3">
        <w:rPr>
          <w:rFonts w:ascii="Arial" w:hAnsi="Arial" w:cs="Arial"/>
          <w:b/>
        </w:rPr>
        <w:t>Table S</w:t>
      </w:r>
      <w:r>
        <w:rPr>
          <w:rFonts w:ascii="Arial" w:hAnsi="Arial" w:cs="Arial"/>
          <w:b/>
        </w:rPr>
        <w:t>11</w:t>
      </w:r>
      <w:r w:rsidRPr="00EC6DF3">
        <w:rPr>
          <w:rFonts w:ascii="Arial" w:hAnsi="Arial" w:cs="Arial"/>
          <w:b/>
        </w:rPr>
        <w:t>.</w:t>
      </w:r>
      <w:r w:rsidRPr="006B5BE5">
        <w:rPr>
          <w:rFonts w:ascii="Arial" w:hAnsi="Arial" w:cs="Arial"/>
          <w:b/>
        </w:rPr>
        <w:t xml:space="preserve"> </w:t>
      </w:r>
      <w:r w:rsidRPr="00B128C6">
        <w:rPr>
          <w:rFonts w:ascii="Arial" w:hAnsi="Arial" w:cs="Arial"/>
        </w:rPr>
        <w:t>Best regression models (based on AICc-weight) to predict log</w:t>
      </w:r>
      <w:r w:rsidRPr="00B128C6">
        <w:rPr>
          <w:rFonts w:ascii="Arial" w:hAnsi="Arial" w:cs="Arial"/>
          <w:vertAlign w:val="subscript"/>
        </w:rPr>
        <w:t>10</w:t>
      </w:r>
      <w:r w:rsidRPr="00B128C6">
        <w:rPr>
          <w:rFonts w:ascii="Arial" w:hAnsi="Arial" w:cs="Arial"/>
        </w:rPr>
        <w:t>(</w:t>
      </w:r>
      <w:r>
        <w:rPr>
          <w:rFonts w:ascii="Arial" w:hAnsi="Arial" w:cs="Arial"/>
        </w:rPr>
        <w:t>F</w:t>
      </w:r>
      <w:r w:rsidRPr="00B128C6">
        <w:rPr>
          <w:rFonts w:ascii="Arial" w:hAnsi="Arial" w:cs="Arial"/>
        </w:rPr>
        <w:t>C) from log</w:t>
      </w:r>
      <w:r w:rsidRPr="00B128C6">
        <w:rPr>
          <w:rFonts w:ascii="Arial" w:hAnsi="Arial" w:cs="Arial"/>
          <w:vertAlign w:val="subscript"/>
        </w:rPr>
        <w:t>10</w:t>
      </w:r>
      <w:r w:rsidRPr="00B128C6">
        <w:rPr>
          <w:rFonts w:ascii="Arial" w:hAnsi="Arial" w:cs="Arial"/>
        </w:rPr>
        <w:t>(</w:t>
      </w:r>
      <w:r>
        <w:rPr>
          <w:rFonts w:ascii="Arial" w:hAnsi="Arial" w:cs="Arial"/>
        </w:rPr>
        <w:t>F</w:t>
      </w:r>
      <w:r w:rsidRPr="00B128C6">
        <w:rPr>
          <w:rFonts w:ascii="Arial" w:hAnsi="Arial" w:cs="Arial"/>
        </w:rPr>
        <w:t>ML), log</w:t>
      </w:r>
      <w:r w:rsidRPr="00B128C6">
        <w:rPr>
          <w:rFonts w:ascii="Arial" w:hAnsi="Arial" w:cs="Arial"/>
          <w:vertAlign w:val="subscript"/>
        </w:rPr>
        <w:t>10</w:t>
      </w:r>
      <w:r w:rsidRPr="00B128C6">
        <w:rPr>
          <w:rFonts w:ascii="Arial" w:hAnsi="Arial" w:cs="Arial"/>
        </w:rPr>
        <w:t>(</w:t>
      </w:r>
      <w:r>
        <w:rPr>
          <w:rFonts w:ascii="Arial" w:hAnsi="Arial" w:cs="Arial"/>
        </w:rPr>
        <w:t>FL</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FAP</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HC</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HL)</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TL) and</w:t>
      </w:r>
      <w:r w:rsidRPr="00B128C6">
        <w:rPr>
          <w:rFonts w:ascii="Arial" w:hAnsi="Arial" w:cs="Arial"/>
        </w:rPr>
        <w:t xml:space="preserve"> log</w:t>
      </w:r>
      <w:r w:rsidRPr="00B128C6">
        <w:rPr>
          <w:rFonts w:ascii="Arial" w:hAnsi="Arial" w:cs="Arial"/>
          <w:vertAlign w:val="subscript"/>
        </w:rPr>
        <w:t>10</w:t>
      </w:r>
      <w:r w:rsidRPr="00B128C6">
        <w:rPr>
          <w:rFonts w:ascii="Arial" w:hAnsi="Arial" w:cs="Arial"/>
        </w:rPr>
        <w:t>(</w:t>
      </w:r>
      <w:r>
        <w:rPr>
          <w:rFonts w:ascii="Arial" w:hAnsi="Arial" w:cs="Arial"/>
        </w:rPr>
        <w:t>TC</w:t>
      </w:r>
      <w:r w:rsidRPr="00B128C6">
        <w:rPr>
          <w:rFonts w:ascii="Arial" w:hAnsi="Arial" w:cs="Arial"/>
        </w:rPr>
        <w:t xml:space="preserve">) </w:t>
      </w:r>
      <w:r w:rsidRPr="00DD3EFB">
        <w:rPr>
          <w:rFonts w:ascii="Arial" w:hAnsi="Arial" w:cs="Arial"/>
        </w:rPr>
        <w:t xml:space="preserve">in </w:t>
      </w:r>
      <w:r>
        <w:rPr>
          <w:rFonts w:ascii="Arial" w:hAnsi="Arial" w:cs="Arial"/>
        </w:rPr>
        <w:t>quadrupedal iguanodontians</w:t>
      </w:r>
      <w:r w:rsidRPr="00DD3EFB">
        <w:rPr>
          <w:rFonts w:ascii="Arial" w:hAnsi="Arial" w:cs="Arial"/>
        </w:rPr>
        <w:t>.</w:t>
      </w:r>
      <w:r w:rsidRPr="0085066A">
        <w:rPr>
          <w:rFonts w:ascii="Arial" w:hAnsi="Arial" w:cs="Arial"/>
        </w:rPr>
        <w:t xml:space="preserve"> </w:t>
      </w:r>
      <w:r>
        <w:rPr>
          <w:rFonts w:ascii="Arial" w:hAnsi="Arial" w:cs="Arial"/>
        </w:rPr>
        <w:t xml:space="preserve">Abbreviations and notes: 1, “clade” covariate specifying assignment to either Hadrosauroidea or non-Hadrosauroidea; </w:t>
      </w:r>
      <w:r w:rsidRPr="00563BBA">
        <w:rPr>
          <w:rFonts w:ascii="Arial" w:hAnsi="Arial" w:cs="Arial"/>
        </w:rPr>
        <w:t>N</w:t>
      </w:r>
      <w:r>
        <w:rPr>
          <w:rFonts w:ascii="Arial" w:hAnsi="Arial" w:cs="Arial"/>
        </w:rPr>
        <w:t>, sample size; R</w:t>
      </w:r>
      <w:r w:rsidRPr="00422D9D">
        <w:rPr>
          <w:rFonts w:ascii="Arial" w:hAnsi="Arial" w:cs="Arial"/>
          <w:vertAlign w:val="superscript"/>
        </w:rPr>
        <w:t>2</w:t>
      </w:r>
      <w:r>
        <w:rPr>
          <w:rFonts w:ascii="Arial" w:hAnsi="Arial" w:cs="Arial"/>
        </w:rPr>
        <w:t xml:space="preserve">, generalised coefficient of determination calculated using the formula of Nagelkerke (1991); </w:t>
      </w:r>
      <w:r w:rsidRPr="00563BBA">
        <w:rPr>
          <w:rFonts w:ascii="Arial" w:hAnsi="Arial" w:cs="Arial"/>
        </w:rPr>
        <w:t>λ</w:t>
      </w:r>
      <w:r>
        <w:rPr>
          <w:rFonts w:ascii="Arial" w:hAnsi="Arial" w:cs="Arial"/>
        </w:rPr>
        <w:t>, lambda phylogenetic signal parameter (Pagel 1999);</w:t>
      </w:r>
      <w:r w:rsidRPr="0085066A">
        <w:rPr>
          <w:rFonts w:ascii="Arial" w:hAnsi="Arial" w:cs="Arial"/>
        </w:rPr>
        <w:t xml:space="preserve"> </w:t>
      </w:r>
      <w:r>
        <w:rPr>
          <w:rFonts w:ascii="Arial" w:hAnsi="Arial" w:cs="Arial"/>
        </w:rPr>
        <w:t xml:space="preserve">**, denotes </w:t>
      </w:r>
      <w:r w:rsidRPr="004627E4">
        <w:rPr>
          <w:rFonts w:ascii="Arial" w:hAnsi="Arial" w:cs="Arial"/>
        </w:rPr>
        <w:t>mathematically equivalent</w:t>
      </w:r>
      <w:r>
        <w:rPr>
          <w:rFonts w:ascii="Arial" w:hAnsi="Arial" w:cs="Arial"/>
        </w:rPr>
        <w:t>, identical</w:t>
      </w:r>
      <w:r w:rsidRPr="004627E4">
        <w:rPr>
          <w:rFonts w:ascii="Arial" w:hAnsi="Arial" w:cs="Arial"/>
        </w:rPr>
        <w:t xml:space="preserve"> models</w:t>
      </w:r>
      <w:r>
        <w:rPr>
          <w:rFonts w:ascii="Arial" w:hAnsi="Arial" w:cs="Arial"/>
        </w:rPr>
        <w:t>. Only models with non-negligible AICc weights (and minimally the best three models) are shown. See text for information about the full set of models compared. Because phylogenetic and non-phylogenetic models were compared, results reported in this table use only the set of taxa for which the required variables were known, and which were included in our phylogeny.</w:t>
      </w:r>
    </w:p>
    <w:p w14:paraId="5E1B43B9" w14:textId="77777777" w:rsidR="005F0A42" w:rsidRDefault="005F0A42" w:rsidP="005F0A42">
      <w:pPr>
        <w:rPr>
          <w:rFonts w:ascii="Arial" w:hAnsi="Arial" w:cs="Arial"/>
        </w:rPr>
      </w:pPr>
    </w:p>
    <w:p w14:paraId="5701FE0D" w14:textId="77777777" w:rsidR="005F0A42" w:rsidRDefault="005F0A42" w:rsidP="005F0A42">
      <w:pPr>
        <w:rPr>
          <w:rFonts w:ascii="Arial" w:hAnsi="Arial" w:cs="Arial"/>
        </w:rPr>
      </w:pPr>
      <w:r>
        <w:rPr>
          <w:rFonts w:ascii="Arial" w:hAnsi="Arial" w:cs="Arial"/>
        </w:rPr>
        <w:t>The non-phylogenetic relationship between FC and FL, including “clade” (non-hadrosauroid|hadrosauroid) as a covariate, based on the complete set of N = 41 taxa for which both FC and FL are known is given in equation [31] below (R</w:t>
      </w:r>
      <w:r w:rsidRPr="00F427F9">
        <w:rPr>
          <w:rFonts w:ascii="Arial" w:hAnsi="Arial" w:cs="Arial"/>
          <w:vertAlign w:val="superscript"/>
        </w:rPr>
        <w:t>2</w:t>
      </w:r>
      <w:r>
        <w:rPr>
          <w:rFonts w:ascii="Arial" w:hAnsi="Arial" w:cs="Arial"/>
        </w:rPr>
        <w:t xml:space="preserve"> &lt; 0.999). The non-phylogenetic relationships of FC with FAP and FML based on the complete set of N = 27 (FAP; R</w:t>
      </w:r>
      <w:r w:rsidRPr="00F427F9">
        <w:rPr>
          <w:rFonts w:ascii="Arial" w:hAnsi="Arial" w:cs="Arial"/>
          <w:vertAlign w:val="superscript"/>
        </w:rPr>
        <w:t>2</w:t>
      </w:r>
      <w:r>
        <w:rPr>
          <w:rFonts w:ascii="Arial" w:hAnsi="Arial" w:cs="Arial"/>
        </w:rPr>
        <w:t xml:space="preserve"> = 0.954) and N = 25 (FML; R</w:t>
      </w:r>
      <w:r w:rsidRPr="006F682C">
        <w:rPr>
          <w:rFonts w:ascii="Arial" w:hAnsi="Arial" w:cs="Arial"/>
          <w:vertAlign w:val="superscript"/>
        </w:rPr>
        <w:t>2</w:t>
      </w:r>
      <w:r>
        <w:rPr>
          <w:rFonts w:ascii="Arial" w:hAnsi="Arial" w:cs="Arial"/>
        </w:rPr>
        <w:t xml:space="preserve"> = 0.945) specimens in which the relevant measurements were known are given in equations [31] and [32]. These measurements allow 18 additional estimates of FC using FL for iguanodontians in which FC and FCoval are not known, one further estimate using FAP when FL is also not known, and zero further estimates using FML.</w:t>
      </w:r>
    </w:p>
    <w:p w14:paraId="027C1D81" w14:textId="77777777" w:rsidR="005F0A42" w:rsidRDefault="005F0A42" w:rsidP="005F0A42">
      <w:pPr>
        <w:rPr>
          <w:rFonts w:ascii="Arial" w:hAnsi="Arial" w:cs="Arial"/>
        </w:rPr>
      </w:pPr>
    </w:p>
    <w:p w14:paraId="6E849D1A" w14:textId="77777777" w:rsidR="005F0A42" w:rsidRDefault="005F0A42" w:rsidP="005F0A42">
      <w:pPr>
        <w:rPr>
          <w:rFonts w:ascii="Arial" w:hAnsi="Arial" w:cs="Arial"/>
        </w:rPr>
      </w:pPr>
      <w:r w:rsidRPr="00A65BB0">
        <w:rPr>
          <w:rFonts w:ascii="Arial" w:hAnsi="Arial" w:cs="Arial"/>
        </w:rPr>
        <w:t>[</w:t>
      </w:r>
      <w:r>
        <w:rPr>
          <w:rFonts w:ascii="Arial" w:hAnsi="Arial" w:cs="Arial"/>
        </w:rPr>
        <w:t>30</w:t>
      </w:r>
      <w:r w:rsidRPr="00A65BB0">
        <w:rPr>
          <w:rFonts w:ascii="Arial" w:hAnsi="Arial" w:cs="Arial"/>
        </w:rPr>
        <w:t xml:space="preserve">] </w:t>
      </w:r>
      <w:r>
        <w:rPr>
          <w:rFonts w:ascii="Arial" w:hAnsi="Arial" w:cs="Arial"/>
        </w:rPr>
        <w:tab/>
      </w:r>
      <w:r w:rsidRPr="00A65BB0">
        <w:rPr>
          <w:rFonts w:ascii="Arial" w:hAnsi="Arial" w:cs="Arial"/>
        </w:rPr>
        <w:t>log</w:t>
      </w:r>
      <w:r w:rsidRPr="00A65BB0">
        <w:rPr>
          <w:rFonts w:ascii="Arial" w:hAnsi="Arial" w:cs="Arial"/>
          <w:vertAlign w:val="subscript"/>
        </w:rPr>
        <w:t>10</w:t>
      </w:r>
      <w:r w:rsidRPr="00A65BB0">
        <w:rPr>
          <w:rFonts w:ascii="Arial" w:hAnsi="Arial" w:cs="Arial"/>
        </w:rPr>
        <w:t>(FC) = 1.</w:t>
      </w:r>
      <w:r>
        <w:rPr>
          <w:rFonts w:ascii="Arial" w:hAnsi="Arial" w:cs="Arial"/>
        </w:rPr>
        <w:t>109</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(FL) - 0.</w:t>
      </w:r>
      <w:r>
        <w:rPr>
          <w:rFonts w:ascii="Arial" w:hAnsi="Arial" w:cs="Arial"/>
        </w:rPr>
        <w:t>672</w:t>
      </w:r>
      <w:r>
        <w:rPr>
          <w:rFonts w:ascii="Arial" w:hAnsi="Arial" w:cs="Arial"/>
        </w:rPr>
        <w:tab/>
        <w:t xml:space="preserve"> </w:t>
      </w:r>
      <w:r>
        <w:rPr>
          <w:rFonts w:ascii="Arial" w:hAnsi="Arial" w:cs="Arial"/>
        </w:rPr>
        <w:tab/>
        <w:t>in non-Hadrosauroidea</w:t>
      </w:r>
    </w:p>
    <w:p w14:paraId="708BD3F9" w14:textId="77777777" w:rsidR="005F0A42" w:rsidRDefault="005F0A42" w:rsidP="005F0A42">
      <w:pPr>
        <w:rPr>
          <w:rFonts w:ascii="Arial" w:hAnsi="Arial" w:cs="Arial"/>
        </w:rPr>
      </w:pPr>
      <w:r>
        <w:rPr>
          <w:rFonts w:ascii="Arial" w:hAnsi="Arial" w:cs="Arial"/>
        </w:rPr>
        <w:tab/>
      </w:r>
      <w:r w:rsidRPr="00A65BB0">
        <w:rPr>
          <w:rFonts w:ascii="Arial" w:hAnsi="Arial" w:cs="Arial"/>
        </w:rPr>
        <w:t>log</w:t>
      </w:r>
      <w:r w:rsidRPr="00A65BB0">
        <w:rPr>
          <w:rFonts w:ascii="Arial" w:hAnsi="Arial" w:cs="Arial"/>
          <w:vertAlign w:val="subscript"/>
        </w:rPr>
        <w:t>10</w:t>
      </w:r>
      <w:r w:rsidRPr="00A65BB0">
        <w:rPr>
          <w:rFonts w:ascii="Arial" w:hAnsi="Arial" w:cs="Arial"/>
        </w:rPr>
        <w:t>(FC) = 1.</w:t>
      </w:r>
      <w:r>
        <w:rPr>
          <w:rFonts w:ascii="Arial" w:hAnsi="Arial" w:cs="Arial"/>
        </w:rPr>
        <w:t>109</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(FL) - 0.</w:t>
      </w:r>
      <w:r>
        <w:rPr>
          <w:rFonts w:ascii="Arial" w:hAnsi="Arial" w:cs="Arial"/>
        </w:rPr>
        <w:t>740</w:t>
      </w:r>
      <w:r>
        <w:rPr>
          <w:rFonts w:ascii="Arial" w:hAnsi="Arial" w:cs="Arial"/>
        </w:rPr>
        <w:tab/>
        <w:t xml:space="preserve"> </w:t>
      </w:r>
      <w:r>
        <w:rPr>
          <w:rFonts w:ascii="Arial" w:hAnsi="Arial" w:cs="Arial"/>
        </w:rPr>
        <w:tab/>
        <w:t>in Hadrosauroidea</w:t>
      </w:r>
    </w:p>
    <w:p w14:paraId="3F4FED05" w14:textId="5929ABF6" w:rsidR="005F0A42" w:rsidRPr="00A65BB0" w:rsidRDefault="005F0A42" w:rsidP="005F0A42">
      <w:pPr>
        <w:rPr>
          <w:rFonts w:ascii="Arial" w:hAnsi="Arial" w:cs="Arial"/>
        </w:rPr>
      </w:pPr>
      <w:r>
        <w:rPr>
          <w:rFonts w:ascii="Arial" w:hAnsi="Arial" w:cs="Arial"/>
        </w:rPr>
        <w:t>[31</w:t>
      </w:r>
      <w:r w:rsidRPr="00A65BB0">
        <w:rPr>
          <w:rFonts w:ascii="Arial" w:hAnsi="Arial" w:cs="Arial"/>
        </w:rPr>
        <w:t xml:space="preserve">] </w:t>
      </w:r>
      <w:r w:rsidR="00AD5785">
        <w:rPr>
          <w:rFonts w:ascii="Arial" w:hAnsi="Arial" w:cs="Arial"/>
        </w:rPr>
        <w:tab/>
      </w:r>
      <w:r w:rsidRPr="00A65BB0">
        <w:rPr>
          <w:rFonts w:ascii="Arial" w:hAnsi="Arial" w:cs="Arial"/>
        </w:rPr>
        <w:t>log</w:t>
      </w:r>
      <w:r w:rsidRPr="00A65BB0">
        <w:rPr>
          <w:rFonts w:ascii="Arial" w:hAnsi="Arial" w:cs="Arial"/>
          <w:vertAlign w:val="subscript"/>
        </w:rPr>
        <w:t>10</w:t>
      </w:r>
      <w:r>
        <w:rPr>
          <w:rFonts w:ascii="Arial" w:hAnsi="Arial" w:cs="Arial"/>
        </w:rPr>
        <w:t>(FC) = 0.935</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(FAP) + 0.6</w:t>
      </w:r>
      <w:r>
        <w:rPr>
          <w:rFonts w:ascii="Arial" w:hAnsi="Arial" w:cs="Arial"/>
        </w:rPr>
        <w:t>79</w:t>
      </w:r>
    </w:p>
    <w:p w14:paraId="7844B281" w14:textId="2EB6E079" w:rsidR="005F0A42" w:rsidRDefault="005F0A42" w:rsidP="005F0A42">
      <w:pPr>
        <w:rPr>
          <w:rFonts w:ascii="Arial" w:hAnsi="Arial" w:cs="Arial"/>
        </w:rPr>
      </w:pPr>
      <w:r>
        <w:rPr>
          <w:rFonts w:ascii="Arial" w:hAnsi="Arial" w:cs="Arial"/>
        </w:rPr>
        <w:t>[32]</w:t>
      </w:r>
      <w:r w:rsidRPr="005E42B7">
        <w:rPr>
          <w:rFonts w:ascii="Arial" w:hAnsi="Arial" w:cs="Arial"/>
        </w:rPr>
        <w:t xml:space="preserve"> </w:t>
      </w:r>
      <w:r w:rsidR="00AD5785">
        <w:rPr>
          <w:rFonts w:ascii="Arial" w:hAnsi="Arial" w:cs="Arial"/>
        </w:rPr>
        <w:tab/>
      </w:r>
      <w:r w:rsidRPr="00A65BB0">
        <w:rPr>
          <w:rFonts w:ascii="Arial" w:hAnsi="Arial" w:cs="Arial"/>
        </w:rPr>
        <w:t>log</w:t>
      </w:r>
      <w:r w:rsidRPr="00A65BB0">
        <w:rPr>
          <w:rFonts w:ascii="Arial" w:hAnsi="Arial" w:cs="Arial"/>
          <w:vertAlign w:val="subscript"/>
        </w:rPr>
        <w:t>10</w:t>
      </w:r>
      <w:r w:rsidRPr="00A65BB0">
        <w:rPr>
          <w:rFonts w:ascii="Arial" w:hAnsi="Arial" w:cs="Arial"/>
        </w:rPr>
        <w:t>(FC) = 0.</w:t>
      </w:r>
      <w:r>
        <w:rPr>
          <w:rFonts w:ascii="Arial" w:hAnsi="Arial" w:cs="Arial"/>
        </w:rPr>
        <w:t>956</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(F</w:t>
      </w:r>
      <w:r>
        <w:rPr>
          <w:rFonts w:ascii="Arial" w:hAnsi="Arial" w:cs="Arial"/>
        </w:rPr>
        <w:t>ML</w:t>
      </w:r>
      <w:r w:rsidRPr="00A65BB0">
        <w:rPr>
          <w:rFonts w:ascii="Arial" w:hAnsi="Arial" w:cs="Arial"/>
        </w:rPr>
        <w:t>) + 0.</w:t>
      </w:r>
      <w:r>
        <w:rPr>
          <w:rFonts w:ascii="Arial" w:hAnsi="Arial" w:cs="Arial"/>
        </w:rPr>
        <w:t>590</w:t>
      </w:r>
    </w:p>
    <w:p w14:paraId="7E80E8F5" w14:textId="77777777" w:rsidR="005F0A42" w:rsidRDefault="005F0A42" w:rsidP="005F0A42">
      <w:pPr>
        <w:rPr>
          <w:rFonts w:ascii="Arial" w:hAnsi="Arial" w:cs="Arial"/>
        </w:rPr>
      </w:pPr>
    </w:p>
    <w:p w14:paraId="32760700" w14:textId="77777777" w:rsidR="005F0A42" w:rsidRDefault="005F0A42" w:rsidP="005F0A42">
      <w:pPr>
        <w:rPr>
          <w:rFonts w:ascii="Arial" w:hAnsi="Arial" w:cs="Arial"/>
        </w:rPr>
      </w:pPr>
      <w:r>
        <w:rPr>
          <w:rFonts w:ascii="Arial" w:hAnsi="Arial" w:cs="Arial"/>
        </w:rPr>
        <w:t>Humeral shaft circumference has a strong relationship with HL, HML and HAP in quadrupedal iguanodontians. By contrast, measurements of the femur and radius have only weak relationships with HC (Table S12). The relationships of HC with HML and HL are non-phylogenetic, although models including “clade” (non-hadrosauroid|hadrosauroid) as an interaction term have non-negligible AICc weights in the comparison of HC and HL, and models including strong phylogenetic signal have comparable weights to non-phylogenetic models in the comparison of HC to HAP. When models explaining HC in terms of either HL, HML or HAP are compared across the set of N = 15 taxa in which all four measurements are known, the combined AICc-weight of models including HML &gt; 0.99, indicating that HML is the best predictor of HC. AICc weights also indicate that HAP is a better predictor of HC than is HL in quadrupedal iguanodontians.</w:t>
      </w:r>
    </w:p>
    <w:p w14:paraId="74F7588C" w14:textId="77777777" w:rsidR="005F0A42" w:rsidRDefault="005F0A42" w:rsidP="005F0A42">
      <w:pPr>
        <w:rPr>
          <w:rFonts w:ascii="Arial" w:hAnsi="Arial" w:cs="Arial"/>
        </w:rPr>
      </w:pPr>
    </w:p>
    <w:tbl>
      <w:tblPr>
        <w:tblStyle w:val="TableGrid"/>
        <w:tblW w:w="792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2138"/>
        <w:gridCol w:w="1076"/>
        <w:gridCol w:w="477"/>
        <w:gridCol w:w="672"/>
        <w:gridCol w:w="866"/>
        <w:gridCol w:w="672"/>
        <w:gridCol w:w="781"/>
        <w:gridCol w:w="594"/>
      </w:tblGrid>
      <w:tr w:rsidR="005F0A42" w:rsidRPr="00D32E49" w14:paraId="1E579CE3" w14:textId="77777777" w:rsidTr="00065D26">
        <w:tc>
          <w:tcPr>
            <w:tcW w:w="648" w:type="dxa"/>
            <w:tcBorders>
              <w:bottom w:val="single" w:sz="4" w:space="0" w:color="auto"/>
            </w:tcBorders>
          </w:tcPr>
          <w:p w14:paraId="500CF2FC" w14:textId="77777777" w:rsidR="005F0A42" w:rsidRPr="00D32E49" w:rsidRDefault="005F0A42" w:rsidP="00065D26">
            <w:pPr>
              <w:rPr>
                <w:rFonts w:ascii="Arial" w:hAnsi="Arial" w:cs="Arial"/>
                <w:b/>
                <w:sz w:val="14"/>
                <w:szCs w:val="14"/>
              </w:rPr>
            </w:pPr>
            <w:r w:rsidRPr="00D32E49">
              <w:rPr>
                <w:rFonts w:ascii="Arial" w:hAnsi="Arial" w:cs="Arial"/>
                <w:b/>
                <w:sz w:val="14"/>
                <w:szCs w:val="14"/>
              </w:rPr>
              <w:t>Rank</w:t>
            </w:r>
          </w:p>
        </w:tc>
        <w:tc>
          <w:tcPr>
            <w:tcW w:w="2138" w:type="dxa"/>
            <w:tcBorders>
              <w:bottom w:val="single" w:sz="4" w:space="0" w:color="auto"/>
            </w:tcBorders>
          </w:tcPr>
          <w:p w14:paraId="1BD29EC4" w14:textId="77777777" w:rsidR="005F0A42" w:rsidRPr="00D32E49" w:rsidRDefault="005F0A42" w:rsidP="00065D26">
            <w:pPr>
              <w:rPr>
                <w:rFonts w:ascii="Arial" w:hAnsi="Arial" w:cs="Arial"/>
                <w:b/>
                <w:sz w:val="14"/>
                <w:szCs w:val="14"/>
              </w:rPr>
            </w:pPr>
            <w:r w:rsidRPr="00D32E49">
              <w:rPr>
                <w:rFonts w:ascii="Arial" w:hAnsi="Arial" w:cs="Arial"/>
                <w:b/>
                <w:sz w:val="14"/>
                <w:szCs w:val="14"/>
              </w:rPr>
              <w:t>Model</w:t>
            </w:r>
          </w:p>
        </w:tc>
        <w:tc>
          <w:tcPr>
            <w:tcW w:w="1076" w:type="dxa"/>
            <w:tcBorders>
              <w:bottom w:val="single" w:sz="4" w:space="0" w:color="auto"/>
            </w:tcBorders>
          </w:tcPr>
          <w:p w14:paraId="7A218A49" w14:textId="77777777" w:rsidR="005F0A42" w:rsidRPr="00D32E49" w:rsidRDefault="005F0A42" w:rsidP="00065D26">
            <w:pPr>
              <w:rPr>
                <w:rFonts w:ascii="Arial" w:hAnsi="Arial" w:cs="Arial"/>
                <w:b/>
                <w:sz w:val="14"/>
                <w:szCs w:val="14"/>
              </w:rPr>
            </w:pPr>
            <w:r w:rsidRPr="00D32E49">
              <w:rPr>
                <w:rFonts w:ascii="Arial" w:hAnsi="Arial" w:cs="Arial"/>
                <w:b/>
                <w:sz w:val="14"/>
                <w:szCs w:val="14"/>
              </w:rPr>
              <w:t>AICc-weight</w:t>
            </w:r>
          </w:p>
        </w:tc>
        <w:tc>
          <w:tcPr>
            <w:tcW w:w="477" w:type="dxa"/>
            <w:tcBorders>
              <w:bottom w:val="single" w:sz="4" w:space="0" w:color="auto"/>
            </w:tcBorders>
          </w:tcPr>
          <w:p w14:paraId="73C2FE7D" w14:textId="77777777" w:rsidR="005F0A42" w:rsidRPr="00D32E49" w:rsidRDefault="005F0A42" w:rsidP="00065D26">
            <w:pPr>
              <w:rPr>
                <w:rFonts w:ascii="Arial" w:hAnsi="Arial" w:cs="Arial"/>
                <w:b/>
                <w:sz w:val="14"/>
                <w:szCs w:val="14"/>
              </w:rPr>
            </w:pPr>
            <w:r w:rsidRPr="00D32E49">
              <w:rPr>
                <w:rFonts w:ascii="Arial" w:hAnsi="Arial" w:cs="Arial"/>
                <w:b/>
                <w:sz w:val="14"/>
                <w:szCs w:val="14"/>
              </w:rPr>
              <w:t>N</w:t>
            </w:r>
          </w:p>
        </w:tc>
        <w:tc>
          <w:tcPr>
            <w:tcW w:w="672" w:type="dxa"/>
            <w:tcBorders>
              <w:bottom w:val="single" w:sz="4" w:space="0" w:color="auto"/>
            </w:tcBorders>
          </w:tcPr>
          <w:p w14:paraId="1AA9F7E0" w14:textId="77777777" w:rsidR="005F0A42" w:rsidRPr="00D32E49" w:rsidRDefault="005F0A42" w:rsidP="00065D26">
            <w:pPr>
              <w:rPr>
                <w:rFonts w:ascii="Arial" w:hAnsi="Arial" w:cs="Arial"/>
                <w:b/>
                <w:sz w:val="14"/>
                <w:szCs w:val="14"/>
              </w:rPr>
            </w:pPr>
            <w:r w:rsidRPr="00D32E49">
              <w:rPr>
                <w:rFonts w:ascii="Arial" w:hAnsi="Arial" w:cs="Arial"/>
                <w:b/>
                <w:sz w:val="14"/>
                <w:szCs w:val="14"/>
              </w:rPr>
              <w:t>R2</w:t>
            </w:r>
          </w:p>
        </w:tc>
        <w:tc>
          <w:tcPr>
            <w:tcW w:w="866" w:type="dxa"/>
            <w:tcBorders>
              <w:bottom w:val="single" w:sz="4" w:space="0" w:color="auto"/>
            </w:tcBorders>
          </w:tcPr>
          <w:p w14:paraId="05970699" w14:textId="77777777" w:rsidR="005F0A42" w:rsidRPr="00D32E49" w:rsidRDefault="005F0A42" w:rsidP="00065D26">
            <w:pPr>
              <w:rPr>
                <w:rFonts w:ascii="Arial" w:hAnsi="Arial" w:cs="Arial"/>
                <w:b/>
                <w:sz w:val="14"/>
                <w:szCs w:val="14"/>
              </w:rPr>
            </w:pPr>
            <w:r w:rsidRPr="00D32E49">
              <w:rPr>
                <w:rFonts w:ascii="Arial" w:hAnsi="Arial" w:cs="Arial"/>
                <w:b/>
                <w:sz w:val="14"/>
                <w:szCs w:val="14"/>
              </w:rPr>
              <w:t>Intercept</w:t>
            </w:r>
          </w:p>
        </w:tc>
        <w:tc>
          <w:tcPr>
            <w:tcW w:w="672" w:type="dxa"/>
            <w:tcBorders>
              <w:bottom w:val="single" w:sz="4" w:space="0" w:color="auto"/>
            </w:tcBorders>
          </w:tcPr>
          <w:p w14:paraId="0DE4D43B" w14:textId="77777777" w:rsidR="005F0A42" w:rsidRPr="00D32E49" w:rsidRDefault="005F0A42" w:rsidP="00065D26">
            <w:pPr>
              <w:rPr>
                <w:rFonts w:ascii="Arial" w:hAnsi="Arial" w:cs="Arial"/>
                <w:b/>
                <w:sz w:val="14"/>
                <w:szCs w:val="14"/>
              </w:rPr>
            </w:pPr>
            <w:r w:rsidRPr="00D32E49">
              <w:rPr>
                <w:rFonts w:ascii="Arial" w:hAnsi="Arial" w:cs="Arial"/>
                <w:b/>
                <w:sz w:val="14"/>
                <w:szCs w:val="14"/>
              </w:rPr>
              <w:t>slope</w:t>
            </w:r>
          </w:p>
        </w:tc>
        <w:tc>
          <w:tcPr>
            <w:tcW w:w="781" w:type="dxa"/>
            <w:tcBorders>
              <w:bottom w:val="single" w:sz="4" w:space="0" w:color="auto"/>
            </w:tcBorders>
          </w:tcPr>
          <w:p w14:paraId="1EAE9B33" w14:textId="77777777" w:rsidR="005F0A42" w:rsidRPr="00D32E49" w:rsidRDefault="005F0A42" w:rsidP="00065D26">
            <w:pPr>
              <w:rPr>
                <w:rFonts w:ascii="Arial" w:hAnsi="Arial" w:cs="Arial"/>
                <w:b/>
                <w:sz w:val="14"/>
                <w:szCs w:val="14"/>
              </w:rPr>
            </w:pPr>
            <w:r w:rsidRPr="00D32E49">
              <w:rPr>
                <w:rFonts w:ascii="Arial" w:hAnsi="Arial" w:cs="Arial"/>
                <w:b/>
                <w:sz w:val="14"/>
                <w:szCs w:val="14"/>
              </w:rPr>
              <w:t>p-value</w:t>
            </w:r>
          </w:p>
        </w:tc>
        <w:tc>
          <w:tcPr>
            <w:tcW w:w="594" w:type="dxa"/>
            <w:tcBorders>
              <w:bottom w:val="single" w:sz="4" w:space="0" w:color="auto"/>
            </w:tcBorders>
          </w:tcPr>
          <w:p w14:paraId="2B84BD1C" w14:textId="77777777" w:rsidR="005F0A42" w:rsidRPr="00D32E49" w:rsidRDefault="005F0A42" w:rsidP="00065D26">
            <w:pPr>
              <w:rPr>
                <w:rFonts w:ascii="Arial" w:hAnsi="Arial" w:cs="Arial"/>
                <w:b/>
                <w:sz w:val="14"/>
                <w:szCs w:val="14"/>
              </w:rPr>
            </w:pPr>
            <w:r w:rsidRPr="00D32E49">
              <w:rPr>
                <w:rFonts w:ascii="Arial" w:hAnsi="Arial" w:cs="Arial"/>
                <w:b/>
                <w:sz w:val="14"/>
                <w:szCs w:val="14"/>
              </w:rPr>
              <w:t>λ</w:t>
            </w:r>
          </w:p>
        </w:tc>
      </w:tr>
      <w:tr w:rsidR="005F0A42" w:rsidRPr="00D32E49" w14:paraId="5FA34DF5" w14:textId="77777777" w:rsidTr="00065D26">
        <w:tc>
          <w:tcPr>
            <w:tcW w:w="648" w:type="dxa"/>
            <w:tcBorders>
              <w:top w:val="single" w:sz="4" w:space="0" w:color="auto"/>
              <w:bottom w:val="nil"/>
            </w:tcBorders>
          </w:tcPr>
          <w:p w14:paraId="222A6F68" w14:textId="77777777" w:rsidR="005F0A42" w:rsidRPr="00D32E49" w:rsidRDefault="005F0A42" w:rsidP="00065D26">
            <w:pPr>
              <w:rPr>
                <w:rFonts w:ascii="Arial" w:hAnsi="Arial" w:cs="Arial"/>
                <w:sz w:val="14"/>
                <w:szCs w:val="14"/>
              </w:rPr>
            </w:pPr>
            <w:r w:rsidRPr="00D32E49">
              <w:rPr>
                <w:rFonts w:ascii="Arial" w:hAnsi="Arial" w:cs="Arial"/>
                <w:sz w:val="14"/>
                <w:szCs w:val="14"/>
              </w:rPr>
              <w:t>1</w:t>
            </w:r>
          </w:p>
        </w:tc>
        <w:tc>
          <w:tcPr>
            <w:tcW w:w="2138" w:type="dxa"/>
            <w:tcBorders>
              <w:top w:val="single" w:sz="4" w:space="0" w:color="auto"/>
              <w:bottom w:val="nil"/>
            </w:tcBorders>
          </w:tcPr>
          <w:p w14:paraId="5100B26F" w14:textId="77777777" w:rsidR="005F0A42" w:rsidRPr="00D32E49" w:rsidRDefault="005F0A42" w:rsidP="00065D26">
            <w:pPr>
              <w:rPr>
                <w:rFonts w:ascii="Arial" w:hAnsi="Arial" w:cs="Arial"/>
                <w:sz w:val="14"/>
                <w:szCs w:val="14"/>
              </w:rPr>
            </w:pPr>
            <w:r>
              <w:rPr>
                <w:rFonts w:ascii="Arial" w:hAnsi="Arial" w:cs="Arial"/>
                <w:sz w:val="14"/>
                <w:szCs w:val="14"/>
              </w:rPr>
              <w:t>HC ~ HML + intercept</w:t>
            </w:r>
          </w:p>
        </w:tc>
        <w:tc>
          <w:tcPr>
            <w:tcW w:w="1076" w:type="dxa"/>
            <w:tcBorders>
              <w:top w:val="single" w:sz="4" w:space="0" w:color="auto"/>
              <w:bottom w:val="nil"/>
            </w:tcBorders>
          </w:tcPr>
          <w:p w14:paraId="22CA3B5F" w14:textId="77777777" w:rsidR="005F0A42" w:rsidRPr="00D32E49" w:rsidRDefault="005F0A42" w:rsidP="00065D26">
            <w:pPr>
              <w:rPr>
                <w:rFonts w:ascii="Arial" w:hAnsi="Arial" w:cs="Arial"/>
                <w:sz w:val="14"/>
                <w:szCs w:val="14"/>
              </w:rPr>
            </w:pPr>
            <w:r>
              <w:rPr>
                <w:rFonts w:ascii="Arial" w:hAnsi="Arial" w:cs="Arial"/>
                <w:sz w:val="14"/>
                <w:szCs w:val="14"/>
              </w:rPr>
              <w:t>0.48</w:t>
            </w:r>
          </w:p>
        </w:tc>
        <w:tc>
          <w:tcPr>
            <w:tcW w:w="477" w:type="dxa"/>
            <w:tcBorders>
              <w:top w:val="single" w:sz="4" w:space="0" w:color="auto"/>
              <w:bottom w:val="nil"/>
            </w:tcBorders>
          </w:tcPr>
          <w:p w14:paraId="43546655" w14:textId="77777777" w:rsidR="005F0A42" w:rsidRPr="00D32E49" w:rsidRDefault="005F0A42" w:rsidP="00065D26">
            <w:pPr>
              <w:rPr>
                <w:rFonts w:ascii="Arial" w:hAnsi="Arial" w:cs="Arial"/>
                <w:sz w:val="14"/>
                <w:szCs w:val="14"/>
              </w:rPr>
            </w:pPr>
            <w:r>
              <w:rPr>
                <w:rFonts w:ascii="Arial" w:hAnsi="Arial" w:cs="Arial"/>
                <w:sz w:val="14"/>
                <w:szCs w:val="14"/>
              </w:rPr>
              <w:t>16</w:t>
            </w:r>
          </w:p>
        </w:tc>
        <w:tc>
          <w:tcPr>
            <w:tcW w:w="672" w:type="dxa"/>
            <w:tcBorders>
              <w:top w:val="single" w:sz="4" w:space="0" w:color="auto"/>
              <w:bottom w:val="nil"/>
            </w:tcBorders>
          </w:tcPr>
          <w:p w14:paraId="17E694E9" w14:textId="77777777" w:rsidR="005F0A42" w:rsidRPr="00D32E49" w:rsidRDefault="005F0A42" w:rsidP="00065D26">
            <w:pPr>
              <w:rPr>
                <w:rFonts w:ascii="Arial" w:hAnsi="Arial" w:cs="Arial"/>
                <w:sz w:val="14"/>
                <w:szCs w:val="14"/>
              </w:rPr>
            </w:pPr>
            <w:r>
              <w:rPr>
                <w:rFonts w:ascii="Arial" w:hAnsi="Arial" w:cs="Arial"/>
                <w:sz w:val="14"/>
                <w:szCs w:val="14"/>
              </w:rPr>
              <w:t>0.966</w:t>
            </w:r>
          </w:p>
        </w:tc>
        <w:tc>
          <w:tcPr>
            <w:tcW w:w="866" w:type="dxa"/>
            <w:tcBorders>
              <w:top w:val="single" w:sz="4" w:space="0" w:color="auto"/>
              <w:bottom w:val="nil"/>
            </w:tcBorders>
          </w:tcPr>
          <w:p w14:paraId="03EB73CF" w14:textId="77777777" w:rsidR="005F0A42" w:rsidRPr="00D32E49" w:rsidRDefault="005F0A42" w:rsidP="00065D26">
            <w:pPr>
              <w:rPr>
                <w:rFonts w:ascii="Arial" w:hAnsi="Arial" w:cs="Arial"/>
                <w:sz w:val="14"/>
                <w:szCs w:val="14"/>
              </w:rPr>
            </w:pPr>
            <w:r>
              <w:rPr>
                <w:rFonts w:ascii="Arial" w:hAnsi="Arial" w:cs="Arial"/>
                <w:sz w:val="14"/>
                <w:szCs w:val="14"/>
              </w:rPr>
              <w:t>0.580</w:t>
            </w:r>
          </w:p>
        </w:tc>
        <w:tc>
          <w:tcPr>
            <w:tcW w:w="672" w:type="dxa"/>
            <w:tcBorders>
              <w:top w:val="single" w:sz="4" w:space="0" w:color="auto"/>
              <w:bottom w:val="nil"/>
            </w:tcBorders>
          </w:tcPr>
          <w:p w14:paraId="7AC67269" w14:textId="77777777" w:rsidR="005F0A42" w:rsidRPr="00D32E49" w:rsidRDefault="005F0A42" w:rsidP="00065D26">
            <w:pPr>
              <w:rPr>
                <w:rFonts w:ascii="Arial" w:hAnsi="Arial" w:cs="Arial"/>
                <w:sz w:val="14"/>
                <w:szCs w:val="14"/>
              </w:rPr>
            </w:pPr>
            <w:r>
              <w:rPr>
                <w:rFonts w:ascii="Arial" w:hAnsi="Arial" w:cs="Arial"/>
                <w:sz w:val="14"/>
                <w:szCs w:val="14"/>
              </w:rPr>
              <w:t>0.946</w:t>
            </w:r>
          </w:p>
        </w:tc>
        <w:tc>
          <w:tcPr>
            <w:tcW w:w="781" w:type="dxa"/>
            <w:tcBorders>
              <w:top w:val="single" w:sz="4" w:space="0" w:color="auto"/>
              <w:bottom w:val="nil"/>
            </w:tcBorders>
          </w:tcPr>
          <w:p w14:paraId="2A201869"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single" w:sz="4" w:space="0" w:color="auto"/>
              <w:bottom w:val="nil"/>
            </w:tcBorders>
          </w:tcPr>
          <w:p w14:paraId="2C554E23"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DC0EF90" w14:textId="77777777" w:rsidTr="00065D26">
        <w:tc>
          <w:tcPr>
            <w:tcW w:w="648" w:type="dxa"/>
            <w:tcBorders>
              <w:top w:val="nil"/>
              <w:bottom w:val="nil"/>
            </w:tcBorders>
          </w:tcPr>
          <w:p w14:paraId="16F2A784" w14:textId="77777777" w:rsidR="005F0A42" w:rsidRPr="00D32E49" w:rsidRDefault="005F0A42" w:rsidP="00065D26">
            <w:pPr>
              <w:rPr>
                <w:rFonts w:ascii="Arial" w:hAnsi="Arial" w:cs="Arial"/>
                <w:sz w:val="14"/>
                <w:szCs w:val="14"/>
              </w:rPr>
            </w:pPr>
            <w:r w:rsidRPr="00D32E49">
              <w:rPr>
                <w:rFonts w:ascii="Arial" w:hAnsi="Arial" w:cs="Arial"/>
                <w:sz w:val="14"/>
                <w:szCs w:val="14"/>
              </w:rPr>
              <w:t>2</w:t>
            </w:r>
          </w:p>
        </w:tc>
        <w:tc>
          <w:tcPr>
            <w:tcW w:w="2138" w:type="dxa"/>
            <w:tcBorders>
              <w:top w:val="nil"/>
              <w:bottom w:val="nil"/>
            </w:tcBorders>
          </w:tcPr>
          <w:p w14:paraId="761141ED" w14:textId="77777777" w:rsidR="005F0A42" w:rsidRPr="00D32E49" w:rsidRDefault="005F0A42" w:rsidP="00065D26">
            <w:pPr>
              <w:rPr>
                <w:rFonts w:ascii="Arial" w:hAnsi="Arial" w:cs="Arial"/>
                <w:sz w:val="14"/>
                <w:szCs w:val="14"/>
              </w:rPr>
            </w:pPr>
            <w:r>
              <w:rPr>
                <w:rFonts w:ascii="Arial" w:hAnsi="Arial" w:cs="Arial"/>
                <w:sz w:val="14"/>
                <w:szCs w:val="14"/>
              </w:rPr>
              <w:t>HC ~ HML + intercept</w:t>
            </w:r>
          </w:p>
        </w:tc>
        <w:tc>
          <w:tcPr>
            <w:tcW w:w="1076" w:type="dxa"/>
            <w:tcBorders>
              <w:top w:val="nil"/>
              <w:bottom w:val="nil"/>
            </w:tcBorders>
          </w:tcPr>
          <w:p w14:paraId="0F1B0C2C" w14:textId="77777777" w:rsidR="005F0A42" w:rsidRPr="00D32E49" w:rsidRDefault="005F0A42" w:rsidP="00065D26">
            <w:pPr>
              <w:rPr>
                <w:rFonts w:ascii="Arial" w:hAnsi="Arial" w:cs="Arial"/>
                <w:sz w:val="14"/>
                <w:szCs w:val="14"/>
              </w:rPr>
            </w:pPr>
            <w:r>
              <w:rPr>
                <w:rFonts w:ascii="Arial" w:hAnsi="Arial" w:cs="Arial"/>
                <w:sz w:val="14"/>
                <w:szCs w:val="14"/>
              </w:rPr>
              <w:t>0.44</w:t>
            </w:r>
          </w:p>
        </w:tc>
        <w:tc>
          <w:tcPr>
            <w:tcW w:w="477" w:type="dxa"/>
            <w:tcBorders>
              <w:top w:val="nil"/>
              <w:bottom w:val="nil"/>
            </w:tcBorders>
          </w:tcPr>
          <w:p w14:paraId="1BAEBD31" w14:textId="77777777" w:rsidR="005F0A42" w:rsidRPr="00D32E49" w:rsidRDefault="005F0A42" w:rsidP="00065D26">
            <w:pPr>
              <w:rPr>
                <w:rFonts w:ascii="Arial" w:hAnsi="Arial" w:cs="Arial"/>
                <w:sz w:val="14"/>
                <w:szCs w:val="14"/>
              </w:rPr>
            </w:pPr>
            <w:r>
              <w:rPr>
                <w:rFonts w:ascii="Arial" w:hAnsi="Arial" w:cs="Arial"/>
                <w:sz w:val="14"/>
                <w:szCs w:val="14"/>
              </w:rPr>
              <w:t>16</w:t>
            </w:r>
          </w:p>
        </w:tc>
        <w:tc>
          <w:tcPr>
            <w:tcW w:w="672" w:type="dxa"/>
            <w:tcBorders>
              <w:top w:val="nil"/>
              <w:bottom w:val="nil"/>
            </w:tcBorders>
          </w:tcPr>
          <w:p w14:paraId="199CC60A" w14:textId="77777777" w:rsidR="005F0A42" w:rsidRPr="00D32E49" w:rsidRDefault="005F0A42" w:rsidP="00065D26">
            <w:pPr>
              <w:rPr>
                <w:rFonts w:ascii="Arial" w:hAnsi="Arial" w:cs="Arial"/>
                <w:sz w:val="14"/>
                <w:szCs w:val="14"/>
              </w:rPr>
            </w:pPr>
            <w:r>
              <w:rPr>
                <w:rFonts w:ascii="Arial" w:hAnsi="Arial" w:cs="Arial"/>
                <w:sz w:val="14"/>
                <w:szCs w:val="14"/>
              </w:rPr>
              <w:t>0.951</w:t>
            </w:r>
          </w:p>
        </w:tc>
        <w:tc>
          <w:tcPr>
            <w:tcW w:w="866" w:type="dxa"/>
            <w:tcBorders>
              <w:top w:val="nil"/>
              <w:bottom w:val="nil"/>
            </w:tcBorders>
          </w:tcPr>
          <w:p w14:paraId="2E661AD1" w14:textId="77777777" w:rsidR="005F0A42" w:rsidRPr="00D32E49" w:rsidRDefault="005F0A42" w:rsidP="00065D26">
            <w:pPr>
              <w:rPr>
                <w:rFonts w:ascii="Arial" w:hAnsi="Arial" w:cs="Arial"/>
                <w:sz w:val="14"/>
                <w:szCs w:val="14"/>
              </w:rPr>
            </w:pPr>
            <w:r>
              <w:rPr>
                <w:rFonts w:ascii="Arial" w:hAnsi="Arial" w:cs="Arial"/>
                <w:sz w:val="14"/>
                <w:szCs w:val="14"/>
              </w:rPr>
              <w:t>0.541</w:t>
            </w:r>
          </w:p>
        </w:tc>
        <w:tc>
          <w:tcPr>
            <w:tcW w:w="672" w:type="dxa"/>
            <w:tcBorders>
              <w:top w:val="nil"/>
              <w:bottom w:val="nil"/>
            </w:tcBorders>
          </w:tcPr>
          <w:p w14:paraId="1E1F8BB6" w14:textId="77777777" w:rsidR="005F0A42" w:rsidRPr="00D32E49" w:rsidRDefault="005F0A42" w:rsidP="00065D26">
            <w:pPr>
              <w:rPr>
                <w:rFonts w:ascii="Arial" w:hAnsi="Arial" w:cs="Arial"/>
                <w:sz w:val="14"/>
                <w:szCs w:val="14"/>
              </w:rPr>
            </w:pPr>
            <w:r>
              <w:rPr>
                <w:rFonts w:ascii="Arial" w:hAnsi="Arial" w:cs="Arial"/>
                <w:sz w:val="14"/>
                <w:szCs w:val="14"/>
              </w:rPr>
              <w:t>0.966</w:t>
            </w:r>
          </w:p>
        </w:tc>
        <w:tc>
          <w:tcPr>
            <w:tcW w:w="781" w:type="dxa"/>
            <w:tcBorders>
              <w:top w:val="nil"/>
              <w:bottom w:val="nil"/>
            </w:tcBorders>
          </w:tcPr>
          <w:p w14:paraId="3B3F790B"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nil"/>
            </w:tcBorders>
          </w:tcPr>
          <w:p w14:paraId="0D13701E" w14:textId="77777777" w:rsidR="005F0A42" w:rsidRPr="00D32E49" w:rsidRDefault="005F0A42" w:rsidP="00065D26">
            <w:pPr>
              <w:rPr>
                <w:rFonts w:ascii="Arial" w:hAnsi="Arial" w:cs="Arial"/>
                <w:sz w:val="14"/>
                <w:szCs w:val="14"/>
              </w:rPr>
            </w:pPr>
            <w:r>
              <w:rPr>
                <w:rFonts w:ascii="Arial" w:hAnsi="Arial" w:cs="Arial"/>
                <w:sz w:val="14"/>
                <w:szCs w:val="14"/>
              </w:rPr>
              <w:t>0.01</w:t>
            </w:r>
          </w:p>
        </w:tc>
      </w:tr>
      <w:tr w:rsidR="005F0A42" w:rsidRPr="00D32E49" w14:paraId="43EE754B" w14:textId="77777777" w:rsidTr="00065D26">
        <w:tc>
          <w:tcPr>
            <w:tcW w:w="648" w:type="dxa"/>
            <w:tcBorders>
              <w:top w:val="nil"/>
              <w:bottom w:val="single" w:sz="4" w:space="0" w:color="auto"/>
            </w:tcBorders>
          </w:tcPr>
          <w:p w14:paraId="2DB337C9" w14:textId="77777777" w:rsidR="005F0A42" w:rsidRPr="00D32E49" w:rsidRDefault="005F0A42" w:rsidP="00065D26">
            <w:pPr>
              <w:rPr>
                <w:rFonts w:ascii="Arial" w:hAnsi="Arial" w:cs="Arial"/>
                <w:sz w:val="14"/>
                <w:szCs w:val="14"/>
              </w:rPr>
            </w:pPr>
            <w:r w:rsidRPr="00D32E49">
              <w:rPr>
                <w:rFonts w:ascii="Arial" w:hAnsi="Arial" w:cs="Arial"/>
                <w:sz w:val="14"/>
                <w:szCs w:val="14"/>
              </w:rPr>
              <w:t>3</w:t>
            </w:r>
          </w:p>
        </w:tc>
        <w:tc>
          <w:tcPr>
            <w:tcW w:w="2138" w:type="dxa"/>
            <w:tcBorders>
              <w:top w:val="nil"/>
              <w:bottom w:val="single" w:sz="4" w:space="0" w:color="auto"/>
            </w:tcBorders>
          </w:tcPr>
          <w:p w14:paraId="4F6FF701" w14:textId="77777777" w:rsidR="005F0A42" w:rsidRPr="00D32E49" w:rsidRDefault="005F0A42" w:rsidP="00065D26">
            <w:pPr>
              <w:rPr>
                <w:rFonts w:ascii="Arial" w:hAnsi="Arial" w:cs="Arial"/>
                <w:sz w:val="14"/>
                <w:szCs w:val="14"/>
              </w:rPr>
            </w:pPr>
            <w:r>
              <w:rPr>
                <w:rFonts w:ascii="Arial" w:hAnsi="Arial" w:cs="Arial"/>
                <w:sz w:val="14"/>
                <w:szCs w:val="14"/>
              </w:rPr>
              <w:t>HC ~ HML + clade</w:t>
            </w:r>
            <w:r w:rsidRPr="002D0CFE">
              <w:rPr>
                <w:rFonts w:ascii="Arial" w:hAnsi="Arial" w:cs="Arial"/>
                <w:sz w:val="14"/>
                <w:szCs w:val="14"/>
                <w:vertAlign w:val="superscript"/>
              </w:rPr>
              <w:t>1</w:t>
            </w:r>
          </w:p>
        </w:tc>
        <w:tc>
          <w:tcPr>
            <w:tcW w:w="1076" w:type="dxa"/>
            <w:tcBorders>
              <w:top w:val="nil"/>
              <w:bottom w:val="single" w:sz="4" w:space="0" w:color="auto"/>
            </w:tcBorders>
          </w:tcPr>
          <w:p w14:paraId="1563CB2A" w14:textId="77777777" w:rsidR="005F0A42" w:rsidRPr="00D32E49" w:rsidRDefault="005F0A42" w:rsidP="00065D26">
            <w:pPr>
              <w:rPr>
                <w:rFonts w:ascii="Arial" w:hAnsi="Arial" w:cs="Arial"/>
                <w:sz w:val="14"/>
                <w:szCs w:val="14"/>
              </w:rPr>
            </w:pPr>
            <w:r>
              <w:rPr>
                <w:rFonts w:ascii="Arial" w:hAnsi="Arial" w:cs="Arial"/>
                <w:sz w:val="14"/>
                <w:szCs w:val="14"/>
              </w:rPr>
              <w:t>0.02</w:t>
            </w:r>
          </w:p>
        </w:tc>
        <w:tc>
          <w:tcPr>
            <w:tcW w:w="477" w:type="dxa"/>
            <w:tcBorders>
              <w:top w:val="nil"/>
              <w:bottom w:val="single" w:sz="4" w:space="0" w:color="auto"/>
            </w:tcBorders>
          </w:tcPr>
          <w:p w14:paraId="3075D004" w14:textId="77777777" w:rsidR="005F0A42" w:rsidRPr="00D32E49" w:rsidRDefault="005F0A42" w:rsidP="00065D26">
            <w:pPr>
              <w:rPr>
                <w:rFonts w:ascii="Arial" w:hAnsi="Arial" w:cs="Arial"/>
                <w:sz w:val="14"/>
                <w:szCs w:val="14"/>
              </w:rPr>
            </w:pPr>
            <w:r>
              <w:rPr>
                <w:rFonts w:ascii="Arial" w:hAnsi="Arial" w:cs="Arial"/>
                <w:sz w:val="14"/>
                <w:szCs w:val="14"/>
              </w:rPr>
              <w:t>16</w:t>
            </w:r>
          </w:p>
        </w:tc>
        <w:tc>
          <w:tcPr>
            <w:tcW w:w="672" w:type="dxa"/>
            <w:tcBorders>
              <w:top w:val="nil"/>
              <w:bottom w:val="single" w:sz="4" w:space="0" w:color="auto"/>
            </w:tcBorders>
          </w:tcPr>
          <w:p w14:paraId="32BA076A" w14:textId="77777777" w:rsidR="005F0A42" w:rsidRPr="00D32E49" w:rsidRDefault="005F0A42" w:rsidP="00065D26">
            <w:pPr>
              <w:rPr>
                <w:rFonts w:ascii="Arial" w:hAnsi="Arial" w:cs="Arial"/>
                <w:sz w:val="14"/>
                <w:szCs w:val="14"/>
              </w:rPr>
            </w:pPr>
            <w:r>
              <w:rPr>
                <w:rFonts w:ascii="Arial" w:hAnsi="Arial" w:cs="Arial"/>
                <w:sz w:val="14"/>
                <w:szCs w:val="14"/>
              </w:rPr>
              <w:t>0.940</w:t>
            </w:r>
          </w:p>
        </w:tc>
        <w:tc>
          <w:tcPr>
            <w:tcW w:w="866" w:type="dxa"/>
            <w:tcBorders>
              <w:top w:val="nil"/>
              <w:bottom w:val="single" w:sz="4" w:space="0" w:color="auto"/>
            </w:tcBorders>
          </w:tcPr>
          <w:p w14:paraId="25BB3ECF"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1B6541C0" w14:textId="77777777" w:rsidR="005F0A42" w:rsidRPr="00D32E49" w:rsidRDefault="005F0A42" w:rsidP="00065D26">
            <w:pPr>
              <w:rPr>
                <w:rFonts w:ascii="Arial" w:hAnsi="Arial" w:cs="Arial"/>
                <w:sz w:val="14"/>
                <w:szCs w:val="14"/>
              </w:rPr>
            </w:pPr>
            <w:r>
              <w:rPr>
                <w:rFonts w:ascii="Arial" w:hAnsi="Arial" w:cs="Arial"/>
                <w:sz w:val="14"/>
                <w:szCs w:val="14"/>
              </w:rPr>
              <w:t>0.924</w:t>
            </w:r>
          </w:p>
        </w:tc>
        <w:tc>
          <w:tcPr>
            <w:tcW w:w="781" w:type="dxa"/>
            <w:tcBorders>
              <w:top w:val="nil"/>
              <w:bottom w:val="single" w:sz="4" w:space="0" w:color="auto"/>
            </w:tcBorders>
          </w:tcPr>
          <w:p w14:paraId="16981F38" w14:textId="77777777" w:rsidR="005F0A42" w:rsidRPr="00D32E49" w:rsidRDefault="005F0A42" w:rsidP="00065D26">
            <w:pPr>
              <w:rPr>
                <w:rFonts w:ascii="Arial" w:hAnsi="Arial" w:cs="Arial"/>
                <w:sz w:val="14"/>
                <w:szCs w:val="14"/>
              </w:rPr>
            </w:pPr>
            <w:r>
              <w:rPr>
                <w:rFonts w:ascii="Arial" w:hAnsi="Arial" w:cs="Arial"/>
                <w:sz w:val="14"/>
                <w:szCs w:val="14"/>
              </w:rPr>
              <w:t>&lt;0.001</w:t>
            </w:r>
          </w:p>
        </w:tc>
        <w:tc>
          <w:tcPr>
            <w:tcW w:w="594" w:type="dxa"/>
            <w:tcBorders>
              <w:top w:val="nil"/>
              <w:bottom w:val="single" w:sz="4" w:space="0" w:color="auto"/>
            </w:tcBorders>
          </w:tcPr>
          <w:p w14:paraId="64F27139" w14:textId="77777777" w:rsidR="005F0A42" w:rsidRPr="00D32E49" w:rsidRDefault="005F0A42" w:rsidP="00065D26">
            <w:pPr>
              <w:rPr>
                <w:rFonts w:ascii="Arial" w:hAnsi="Arial" w:cs="Arial"/>
                <w:sz w:val="14"/>
                <w:szCs w:val="14"/>
              </w:rPr>
            </w:pPr>
            <w:r>
              <w:rPr>
                <w:rFonts w:ascii="Arial" w:hAnsi="Arial" w:cs="Arial"/>
                <w:sz w:val="14"/>
                <w:szCs w:val="14"/>
              </w:rPr>
              <w:t>-0.35</w:t>
            </w:r>
          </w:p>
        </w:tc>
      </w:tr>
      <w:tr w:rsidR="005F0A42" w:rsidRPr="00D32E49" w14:paraId="365F2391" w14:textId="77777777" w:rsidTr="00065D26">
        <w:tc>
          <w:tcPr>
            <w:tcW w:w="648" w:type="dxa"/>
            <w:tcBorders>
              <w:top w:val="nil"/>
              <w:bottom w:val="single" w:sz="4" w:space="0" w:color="auto"/>
            </w:tcBorders>
          </w:tcPr>
          <w:p w14:paraId="2E169311"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3314BE54"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3DD67D79"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68986671"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399EF4F0"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222766A4"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5C99780B"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069F2F5E"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23E8D5CF" w14:textId="77777777" w:rsidR="005F0A42" w:rsidRPr="00D32E49" w:rsidRDefault="005F0A42" w:rsidP="00065D26">
            <w:pPr>
              <w:rPr>
                <w:rFonts w:ascii="Arial" w:hAnsi="Arial" w:cs="Arial"/>
                <w:sz w:val="14"/>
                <w:szCs w:val="14"/>
              </w:rPr>
            </w:pPr>
          </w:p>
        </w:tc>
      </w:tr>
      <w:tr w:rsidR="005F0A42" w:rsidRPr="00D32E49" w14:paraId="3D76268D" w14:textId="77777777" w:rsidTr="00065D26">
        <w:tc>
          <w:tcPr>
            <w:tcW w:w="648" w:type="dxa"/>
            <w:tcBorders>
              <w:top w:val="single" w:sz="4" w:space="0" w:color="auto"/>
              <w:bottom w:val="nil"/>
            </w:tcBorders>
          </w:tcPr>
          <w:p w14:paraId="7AE44272"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21D60847" w14:textId="77777777" w:rsidR="005F0A42" w:rsidRPr="00D32E49" w:rsidRDefault="005F0A42" w:rsidP="00065D26">
            <w:pPr>
              <w:rPr>
                <w:rFonts w:ascii="Arial" w:hAnsi="Arial" w:cs="Arial"/>
                <w:sz w:val="14"/>
                <w:szCs w:val="14"/>
              </w:rPr>
            </w:pPr>
            <w:r>
              <w:rPr>
                <w:rFonts w:ascii="Arial" w:hAnsi="Arial" w:cs="Arial"/>
                <w:sz w:val="14"/>
                <w:szCs w:val="14"/>
              </w:rPr>
              <w:t>HC ~ HAP + intercept</w:t>
            </w:r>
          </w:p>
        </w:tc>
        <w:tc>
          <w:tcPr>
            <w:tcW w:w="1076" w:type="dxa"/>
            <w:tcBorders>
              <w:top w:val="single" w:sz="4" w:space="0" w:color="auto"/>
              <w:bottom w:val="nil"/>
            </w:tcBorders>
          </w:tcPr>
          <w:p w14:paraId="2B083ED2" w14:textId="77777777" w:rsidR="005F0A42" w:rsidRPr="00D32E49" w:rsidRDefault="005F0A42" w:rsidP="00065D26">
            <w:pPr>
              <w:rPr>
                <w:rFonts w:ascii="Arial" w:hAnsi="Arial" w:cs="Arial"/>
                <w:sz w:val="14"/>
                <w:szCs w:val="14"/>
              </w:rPr>
            </w:pPr>
            <w:r>
              <w:rPr>
                <w:rFonts w:ascii="Arial" w:hAnsi="Arial" w:cs="Arial"/>
                <w:sz w:val="14"/>
                <w:szCs w:val="14"/>
              </w:rPr>
              <w:t>0.37</w:t>
            </w:r>
          </w:p>
        </w:tc>
        <w:tc>
          <w:tcPr>
            <w:tcW w:w="477" w:type="dxa"/>
            <w:tcBorders>
              <w:top w:val="single" w:sz="4" w:space="0" w:color="auto"/>
              <w:bottom w:val="nil"/>
            </w:tcBorders>
          </w:tcPr>
          <w:p w14:paraId="765ECC83" w14:textId="77777777" w:rsidR="005F0A42" w:rsidRPr="00D32E49" w:rsidRDefault="005F0A42" w:rsidP="00065D26">
            <w:pPr>
              <w:rPr>
                <w:rFonts w:ascii="Arial" w:hAnsi="Arial" w:cs="Arial"/>
                <w:sz w:val="14"/>
                <w:szCs w:val="14"/>
              </w:rPr>
            </w:pPr>
            <w:r>
              <w:rPr>
                <w:rFonts w:ascii="Arial" w:hAnsi="Arial" w:cs="Arial"/>
                <w:sz w:val="14"/>
                <w:szCs w:val="14"/>
              </w:rPr>
              <w:t>15</w:t>
            </w:r>
          </w:p>
        </w:tc>
        <w:tc>
          <w:tcPr>
            <w:tcW w:w="672" w:type="dxa"/>
            <w:tcBorders>
              <w:top w:val="single" w:sz="4" w:space="0" w:color="auto"/>
              <w:bottom w:val="nil"/>
            </w:tcBorders>
          </w:tcPr>
          <w:p w14:paraId="2DD8AFB5" w14:textId="77777777" w:rsidR="005F0A42" w:rsidRPr="00D32E49" w:rsidRDefault="005F0A42" w:rsidP="00065D26">
            <w:pPr>
              <w:rPr>
                <w:rFonts w:ascii="Arial" w:hAnsi="Arial" w:cs="Arial"/>
                <w:sz w:val="14"/>
                <w:szCs w:val="14"/>
              </w:rPr>
            </w:pPr>
            <w:r>
              <w:rPr>
                <w:rFonts w:ascii="Arial" w:hAnsi="Arial" w:cs="Arial"/>
                <w:sz w:val="14"/>
                <w:szCs w:val="14"/>
              </w:rPr>
              <w:t>0.942</w:t>
            </w:r>
          </w:p>
        </w:tc>
        <w:tc>
          <w:tcPr>
            <w:tcW w:w="866" w:type="dxa"/>
            <w:tcBorders>
              <w:top w:val="single" w:sz="4" w:space="0" w:color="auto"/>
              <w:bottom w:val="nil"/>
            </w:tcBorders>
          </w:tcPr>
          <w:p w14:paraId="6CD97ECE" w14:textId="77777777" w:rsidR="005F0A42" w:rsidRPr="00D32E49" w:rsidRDefault="005F0A42" w:rsidP="00065D26">
            <w:pPr>
              <w:rPr>
                <w:rFonts w:ascii="Arial" w:hAnsi="Arial" w:cs="Arial"/>
                <w:sz w:val="14"/>
                <w:szCs w:val="14"/>
              </w:rPr>
            </w:pPr>
            <w:r>
              <w:rPr>
                <w:rFonts w:ascii="Arial" w:hAnsi="Arial" w:cs="Arial"/>
                <w:sz w:val="14"/>
                <w:szCs w:val="14"/>
              </w:rPr>
              <w:t>0.574</w:t>
            </w:r>
          </w:p>
        </w:tc>
        <w:tc>
          <w:tcPr>
            <w:tcW w:w="672" w:type="dxa"/>
            <w:tcBorders>
              <w:top w:val="single" w:sz="4" w:space="0" w:color="auto"/>
              <w:bottom w:val="nil"/>
            </w:tcBorders>
          </w:tcPr>
          <w:p w14:paraId="6EE28CAF" w14:textId="77777777" w:rsidR="005F0A42" w:rsidRPr="00D32E49" w:rsidRDefault="005F0A42" w:rsidP="00065D26">
            <w:pPr>
              <w:rPr>
                <w:rFonts w:ascii="Arial" w:hAnsi="Arial" w:cs="Arial"/>
                <w:sz w:val="14"/>
                <w:szCs w:val="14"/>
              </w:rPr>
            </w:pPr>
            <w:r>
              <w:rPr>
                <w:rFonts w:ascii="Arial" w:hAnsi="Arial" w:cs="Arial"/>
                <w:sz w:val="14"/>
                <w:szCs w:val="14"/>
              </w:rPr>
              <w:t>0.997</w:t>
            </w:r>
          </w:p>
        </w:tc>
        <w:tc>
          <w:tcPr>
            <w:tcW w:w="781" w:type="dxa"/>
            <w:tcBorders>
              <w:top w:val="single" w:sz="4" w:space="0" w:color="auto"/>
              <w:bottom w:val="nil"/>
            </w:tcBorders>
          </w:tcPr>
          <w:p w14:paraId="043C0C7D" w14:textId="77777777" w:rsidR="005F0A42" w:rsidRPr="00D32E49" w:rsidRDefault="005F0A42" w:rsidP="00065D26">
            <w:pPr>
              <w:rPr>
                <w:rFonts w:ascii="Arial" w:hAnsi="Arial" w:cs="Arial"/>
                <w:sz w:val="14"/>
                <w:szCs w:val="14"/>
              </w:rPr>
            </w:pPr>
            <w:r w:rsidRPr="00C342F6">
              <w:rPr>
                <w:rFonts w:ascii="Arial" w:hAnsi="Arial" w:cs="Arial"/>
                <w:sz w:val="14"/>
                <w:szCs w:val="14"/>
              </w:rPr>
              <w:t>&lt;0.001</w:t>
            </w:r>
          </w:p>
        </w:tc>
        <w:tc>
          <w:tcPr>
            <w:tcW w:w="594" w:type="dxa"/>
            <w:tcBorders>
              <w:top w:val="single" w:sz="4" w:space="0" w:color="auto"/>
              <w:bottom w:val="nil"/>
            </w:tcBorders>
          </w:tcPr>
          <w:p w14:paraId="0EB7D514"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797D9AE" w14:textId="77777777" w:rsidTr="00065D26">
        <w:tc>
          <w:tcPr>
            <w:tcW w:w="648" w:type="dxa"/>
            <w:tcBorders>
              <w:top w:val="nil"/>
              <w:bottom w:val="nil"/>
            </w:tcBorders>
          </w:tcPr>
          <w:p w14:paraId="78B1B13B"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53E9259C" w14:textId="77777777" w:rsidR="005F0A42" w:rsidRPr="00D32E49" w:rsidRDefault="005F0A42" w:rsidP="00065D26">
            <w:pPr>
              <w:rPr>
                <w:rFonts w:ascii="Arial" w:hAnsi="Arial" w:cs="Arial"/>
                <w:sz w:val="14"/>
                <w:szCs w:val="14"/>
              </w:rPr>
            </w:pPr>
            <w:r w:rsidRPr="00B74E9E">
              <w:rPr>
                <w:rFonts w:ascii="Arial" w:hAnsi="Arial" w:cs="Arial"/>
                <w:sz w:val="14"/>
                <w:szCs w:val="14"/>
              </w:rPr>
              <w:t>HC ~ HAP + intercept</w:t>
            </w:r>
          </w:p>
        </w:tc>
        <w:tc>
          <w:tcPr>
            <w:tcW w:w="1076" w:type="dxa"/>
            <w:tcBorders>
              <w:top w:val="nil"/>
              <w:bottom w:val="nil"/>
            </w:tcBorders>
          </w:tcPr>
          <w:p w14:paraId="3254B135" w14:textId="77777777" w:rsidR="005F0A42" w:rsidRPr="00D32E49" w:rsidRDefault="005F0A42" w:rsidP="00065D26">
            <w:pPr>
              <w:rPr>
                <w:rFonts w:ascii="Arial" w:hAnsi="Arial" w:cs="Arial"/>
                <w:sz w:val="14"/>
                <w:szCs w:val="14"/>
              </w:rPr>
            </w:pPr>
            <w:r>
              <w:rPr>
                <w:rFonts w:ascii="Arial" w:hAnsi="Arial" w:cs="Arial"/>
                <w:sz w:val="14"/>
                <w:szCs w:val="14"/>
              </w:rPr>
              <w:t>0.32</w:t>
            </w:r>
          </w:p>
        </w:tc>
        <w:tc>
          <w:tcPr>
            <w:tcW w:w="477" w:type="dxa"/>
            <w:tcBorders>
              <w:top w:val="nil"/>
              <w:bottom w:val="nil"/>
            </w:tcBorders>
          </w:tcPr>
          <w:p w14:paraId="761F086E" w14:textId="77777777" w:rsidR="005F0A42" w:rsidRPr="00D32E49" w:rsidRDefault="005F0A42" w:rsidP="00065D26">
            <w:pPr>
              <w:rPr>
                <w:rFonts w:ascii="Arial" w:hAnsi="Arial" w:cs="Arial"/>
                <w:sz w:val="14"/>
                <w:szCs w:val="14"/>
              </w:rPr>
            </w:pPr>
            <w:r>
              <w:rPr>
                <w:rFonts w:ascii="Arial" w:hAnsi="Arial" w:cs="Arial"/>
                <w:sz w:val="14"/>
                <w:szCs w:val="14"/>
              </w:rPr>
              <w:t>15</w:t>
            </w:r>
          </w:p>
        </w:tc>
        <w:tc>
          <w:tcPr>
            <w:tcW w:w="672" w:type="dxa"/>
            <w:tcBorders>
              <w:top w:val="nil"/>
              <w:bottom w:val="nil"/>
            </w:tcBorders>
          </w:tcPr>
          <w:p w14:paraId="1F935D6C" w14:textId="77777777" w:rsidR="005F0A42" w:rsidRPr="00D32E49" w:rsidRDefault="005F0A42" w:rsidP="00065D26">
            <w:pPr>
              <w:rPr>
                <w:rFonts w:ascii="Arial" w:hAnsi="Arial" w:cs="Arial"/>
                <w:sz w:val="14"/>
                <w:szCs w:val="14"/>
              </w:rPr>
            </w:pPr>
            <w:r>
              <w:rPr>
                <w:rFonts w:ascii="Arial" w:hAnsi="Arial" w:cs="Arial"/>
                <w:sz w:val="14"/>
                <w:szCs w:val="14"/>
              </w:rPr>
              <w:t>0.899</w:t>
            </w:r>
          </w:p>
        </w:tc>
        <w:tc>
          <w:tcPr>
            <w:tcW w:w="866" w:type="dxa"/>
            <w:tcBorders>
              <w:top w:val="nil"/>
              <w:bottom w:val="nil"/>
            </w:tcBorders>
          </w:tcPr>
          <w:p w14:paraId="7373BCA4" w14:textId="77777777" w:rsidR="005F0A42" w:rsidRPr="00D32E49" w:rsidRDefault="005F0A42" w:rsidP="00065D26">
            <w:pPr>
              <w:rPr>
                <w:rFonts w:ascii="Arial" w:hAnsi="Arial" w:cs="Arial"/>
                <w:sz w:val="14"/>
                <w:szCs w:val="14"/>
              </w:rPr>
            </w:pPr>
            <w:r>
              <w:rPr>
                <w:rFonts w:ascii="Arial" w:hAnsi="Arial" w:cs="Arial"/>
                <w:sz w:val="14"/>
                <w:szCs w:val="14"/>
              </w:rPr>
              <w:t>0.650</w:t>
            </w:r>
          </w:p>
        </w:tc>
        <w:tc>
          <w:tcPr>
            <w:tcW w:w="672" w:type="dxa"/>
            <w:tcBorders>
              <w:top w:val="nil"/>
              <w:bottom w:val="nil"/>
            </w:tcBorders>
          </w:tcPr>
          <w:p w14:paraId="3A18D990" w14:textId="77777777" w:rsidR="005F0A42" w:rsidRPr="00D32E49" w:rsidRDefault="005F0A42" w:rsidP="00065D26">
            <w:pPr>
              <w:rPr>
                <w:rFonts w:ascii="Arial" w:hAnsi="Arial" w:cs="Arial"/>
                <w:sz w:val="14"/>
                <w:szCs w:val="14"/>
              </w:rPr>
            </w:pPr>
            <w:r>
              <w:rPr>
                <w:rFonts w:ascii="Arial" w:hAnsi="Arial" w:cs="Arial"/>
                <w:sz w:val="14"/>
                <w:szCs w:val="14"/>
              </w:rPr>
              <w:t>0.933</w:t>
            </w:r>
          </w:p>
        </w:tc>
        <w:tc>
          <w:tcPr>
            <w:tcW w:w="781" w:type="dxa"/>
            <w:tcBorders>
              <w:top w:val="nil"/>
              <w:bottom w:val="nil"/>
            </w:tcBorders>
          </w:tcPr>
          <w:p w14:paraId="665F380F" w14:textId="77777777" w:rsidR="005F0A42" w:rsidRPr="00D32E49" w:rsidRDefault="005F0A42" w:rsidP="00065D26">
            <w:pPr>
              <w:rPr>
                <w:rFonts w:ascii="Arial" w:hAnsi="Arial" w:cs="Arial"/>
                <w:sz w:val="14"/>
                <w:szCs w:val="14"/>
              </w:rPr>
            </w:pPr>
            <w:r w:rsidRPr="00C342F6">
              <w:rPr>
                <w:rFonts w:ascii="Arial" w:hAnsi="Arial" w:cs="Arial"/>
                <w:sz w:val="14"/>
                <w:szCs w:val="14"/>
              </w:rPr>
              <w:t>&lt;0.001</w:t>
            </w:r>
          </w:p>
        </w:tc>
        <w:tc>
          <w:tcPr>
            <w:tcW w:w="594" w:type="dxa"/>
            <w:tcBorders>
              <w:top w:val="nil"/>
              <w:bottom w:val="nil"/>
            </w:tcBorders>
          </w:tcPr>
          <w:p w14:paraId="6DF693FA"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0FBD1950" w14:textId="77777777" w:rsidTr="00065D26">
        <w:tc>
          <w:tcPr>
            <w:tcW w:w="648" w:type="dxa"/>
            <w:tcBorders>
              <w:top w:val="nil"/>
              <w:bottom w:val="single" w:sz="4" w:space="0" w:color="auto"/>
            </w:tcBorders>
          </w:tcPr>
          <w:p w14:paraId="0786A56E"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53852FCC" w14:textId="77777777" w:rsidR="005F0A42" w:rsidRPr="00D32E49" w:rsidRDefault="005F0A42" w:rsidP="00065D26">
            <w:pPr>
              <w:rPr>
                <w:rFonts w:ascii="Arial" w:hAnsi="Arial" w:cs="Arial"/>
                <w:sz w:val="14"/>
                <w:szCs w:val="14"/>
              </w:rPr>
            </w:pPr>
            <w:r w:rsidRPr="00B74E9E">
              <w:rPr>
                <w:rFonts w:ascii="Arial" w:hAnsi="Arial" w:cs="Arial"/>
                <w:sz w:val="14"/>
                <w:szCs w:val="14"/>
              </w:rPr>
              <w:t>HC ~ HAP + intercept</w:t>
            </w:r>
          </w:p>
        </w:tc>
        <w:tc>
          <w:tcPr>
            <w:tcW w:w="1076" w:type="dxa"/>
            <w:tcBorders>
              <w:top w:val="nil"/>
              <w:bottom w:val="single" w:sz="4" w:space="0" w:color="auto"/>
            </w:tcBorders>
          </w:tcPr>
          <w:p w14:paraId="37877FD9" w14:textId="77777777" w:rsidR="005F0A42" w:rsidRPr="00D32E49" w:rsidRDefault="005F0A42" w:rsidP="00065D26">
            <w:pPr>
              <w:rPr>
                <w:rFonts w:ascii="Arial" w:hAnsi="Arial" w:cs="Arial"/>
                <w:sz w:val="14"/>
                <w:szCs w:val="14"/>
              </w:rPr>
            </w:pPr>
            <w:r>
              <w:rPr>
                <w:rFonts w:ascii="Arial" w:hAnsi="Arial" w:cs="Arial"/>
                <w:sz w:val="14"/>
                <w:szCs w:val="14"/>
              </w:rPr>
              <w:t>0.18</w:t>
            </w:r>
          </w:p>
        </w:tc>
        <w:tc>
          <w:tcPr>
            <w:tcW w:w="477" w:type="dxa"/>
            <w:tcBorders>
              <w:top w:val="nil"/>
              <w:bottom w:val="single" w:sz="4" w:space="0" w:color="auto"/>
            </w:tcBorders>
          </w:tcPr>
          <w:p w14:paraId="64408065" w14:textId="77777777" w:rsidR="005F0A42" w:rsidRPr="00D32E49" w:rsidRDefault="005F0A42" w:rsidP="00065D26">
            <w:pPr>
              <w:rPr>
                <w:rFonts w:ascii="Arial" w:hAnsi="Arial" w:cs="Arial"/>
                <w:sz w:val="14"/>
                <w:szCs w:val="14"/>
              </w:rPr>
            </w:pPr>
            <w:r>
              <w:rPr>
                <w:rFonts w:ascii="Arial" w:hAnsi="Arial" w:cs="Arial"/>
                <w:sz w:val="14"/>
                <w:szCs w:val="14"/>
              </w:rPr>
              <w:t>15</w:t>
            </w:r>
          </w:p>
        </w:tc>
        <w:tc>
          <w:tcPr>
            <w:tcW w:w="672" w:type="dxa"/>
            <w:tcBorders>
              <w:top w:val="nil"/>
              <w:bottom w:val="single" w:sz="4" w:space="0" w:color="auto"/>
            </w:tcBorders>
          </w:tcPr>
          <w:p w14:paraId="198A975C" w14:textId="77777777" w:rsidR="005F0A42" w:rsidRPr="00D32E49" w:rsidRDefault="005F0A42" w:rsidP="00065D26">
            <w:pPr>
              <w:rPr>
                <w:rFonts w:ascii="Arial" w:hAnsi="Arial" w:cs="Arial"/>
                <w:sz w:val="14"/>
                <w:szCs w:val="14"/>
              </w:rPr>
            </w:pPr>
            <w:r>
              <w:rPr>
                <w:rFonts w:ascii="Arial" w:hAnsi="Arial" w:cs="Arial"/>
                <w:sz w:val="14"/>
                <w:szCs w:val="14"/>
              </w:rPr>
              <w:t>0.899</w:t>
            </w:r>
          </w:p>
        </w:tc>
        <w:tc>
          <w:tcPr>
            <w:tcW w:w="866" w:type="dxa"/>
            <w:tcBorders>
              <w:top w:val="nil"/>
              <w:bottom w:val="single" w:sz="4" w:space="0" w:color="auto"/>
            </w:tcBorders>
          </w:tcPr>
          <w:p w14:paraId="74DD50C7" w14:textId="77777777" w:rsidR="005F0A42" w:rsidRPr="00D32E49" w:rsidRDefault="005F0A42" w:rsidP="00065D26">
            <w:pPr>
              <w:rPr>
                <w:rFonts w:ascii="Arial" w:hAnsi="Arial" w:cs="Arial"/>
                <w:sz w:val="14"/>
                <w:szCs w:val="14"/>
              </w:rPr>
            </w:pPr>
            <w:r>
              <w:rPr>
                <w:rFonts w:ascii="Arial" w:hAnsi="Arial" w:cs="Arial"/>
                <w:sz w:val="14"/>
                <w:szCs w:val="14"/>
              </w:rPr>
              <w:t>0.598</w:t>
            </w:r>
          </w:p>
        </w:tc>
        <w:tc>
          <w:tcPr>
            <w:tcW w:w="672" w:type="dxa"/>
            <w:tcBorders>
              <w:top w:val="nil"/>
              <w:bottom w:val="single" w:sz="4" w:space="0" w:color="auto"/>
            </w:tcBorders>
          </w:tcPr>
          <w:p w14:paraId="6970D083" w14:textId="77777777" w:rsidR="005F0A42" w:rsidRPr="00D32E49" w:rsidRDefault="005F0A42" w:rsidP="00065D26">
            <w:pPr>
              <w:rPr>
                <w:rFonts w:ascii="Arial" w:hAnsi="Arial" w:cs="Arial"/>
                <w:sz w:val="14"/>
                <w:szCs w:val="14"/>
              </w:rPr>
            </w:pPr>
            <w:r>
              <w:rPr>
                <w:rFonts w:ascii="Arial" w:hAnsi="Arial" w:cs="Arial"/>
                <w:sz w:val="14"/>
                <w:szCs w:val="14"/>
              </w:rPr>
              <w:t>0.964</w:t>
            </w:r>
          </w:p>
        </w:tc>
        <w:tc>
          <w:tcPr>
            <w:tcW w:w="781" w:type="dxa"/>
            <w:tcBorders>
              <w:top w:val="nil"/>
              <w:bottom w:val="single" w:sz="4" w:space="0" w:color="auto"/>
            </w:tcBorders>
          </w:tcPr>
          <w:p w14:paraId="27FC12EC" w14:textId="77777777" w:rsidR="005F0A42" w:rsidRPr="00D32E49" w:rsidRDefault="005F0A42" w:rsidP="00065D26">
            <w:pPr>
              <w:rPr>
                <w:rFonts w:ascii="Arial" w:hAnsi="Arial" w:cs="Arial"/>
                <w:sz w:val="14"/>
                <w:szCs w:val="14"/>
              </w:rPr>
            </w:pPr>
            <w:r w:rsidRPr="00C342F6">
              <w:rPr>
                <w:rFonts w:ascii="Arial" w:hAnsi="Arial" w:cs="Arial"/>
                <w:sz w:val="14"/>
                <w:szCs w:val="14"/>
              </w:rPr>
              <w:t>&lt;0.001</w:t>
            </w:r>
          </w:p>
        </w:tc>
        <w:tc>
          <w:tcPr>
            <w:tcW w:w="594" w:type="dxa"/>
            <w:tcBorders>
              <w:top w:val="nil"/>
              <w:bottom w:val="single" w:sz="4" w:space="0" w:color="auto"/>
            </w:tcBorders>
          </w:tcPr>
          <w:p w14:paraId="0C6EBFB4" w14:textId="77777777" w:rsidR="005F0A42" w:rsidRPr="00D32E49" w:rsidRDefault="005F0A42" w:rsidP="00065D26">
            <w:pPr>
              <w:rPr>
                <w:rFonts w:ascii="Arial" w:hAnsi="Arial" w:cs="Arial"/>
                <w:sz w:val="14"/>
                <w:szCs w:val="14"/>
              </w:rPr>
            </w:pPr>
            <w:r>
              <w:rPr>
                <w:rFonts w:ascii="Arial" w:hAnsi="Arial" w:cs="Arial"/>
                <w:sz w:val="14"/>
                <w:szCs w:val="14"/>
              </w:rPr>
              <w:t>0.96</w:t>
            </w:r>
          </w:p>
        </w:tc>
      </w:tr>
      <w:tr w:rsidR="005F0A42" w:rsidRPr="00D32E49" w14:paraId="78BA9892" w14:textId="77777777" w:rsidTr="00065D26">
        <w:tc>
          <w:tcPr>
            <w:tcW w:w="648" w:type="dxa"/>
            <w:tcBorders>
              <w:top w:val="nil"/>
              <w:bottom w:val="single" w:sz="4" w:space="0" w:color="auto"/>
            </w:tcBorders>
          </w:tcPr>
          <w:p w14:paraId="6480B906"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39470667"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74CD747B"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08FA9570"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10439BD1"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0CBD6843"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595582D1"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408879C5"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4EB45F58" w14:textId="77777777" w:rsidR="005F0A42" w:rsidRPr="00D32E49" w:rsidRDefault="005F0A42" w:rsidP="00065D26">
            <w:pPr>
              <w:rPr>
                <w:rFonts w:ascii="Arial" w:hAnsi="Arial" w:cs="Arial"/>
                <w:sz w:val="14"/>
                <w:szCs w:val="14"/>
              </w:rPr>
            </w:pPr>
          </w:p>
        </w:tc>
      </w:tr>
      <w:tr w:rsidR="005F0A42" w:rsidRPr="00D32E49" w14:paraId="2B920481" w14:textId="77777777" w:rsidTr="00065D26">
        <w:tc>
          <w:tcPr>
            <w:tcW w:w="648" w:type="dxa"/>
            <w:tcBorders>
              <w:top w:val="single" w:sz="4" w:space="0" w:color="auto"/>
              <w:bottom w:val="nil"/>
            </w:tcBorders>
          </w:tcPr>
          <w:p w14:paraId="297BFE92"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14E1DF50" w14:textId="77777777" w:rsidR="005F0A42" w:rsidRPr="00D32E49" w:rsidRDefault="005F0A42" w:rsidP="00065D26">
            <w:pPr>
              <w:rPr>
                <w:rFonts w:ascii="Arial" w:hAnsi="Arial" w:cs="Arial"/>
                <w:sz w:val="14"/>
                <w:szCs w:val="14"/>
              </w:rPr>
            </w:pPr>
            <w:r w:rsidRPr="00611CEB">
              <w:rPr>
                <w:rFonts w:ascii="Arial" w:hAnsi="Arial" w:cs="Arial"/>
                <w:sz w:val="14"/>
                <w:szCs w:val="14"/>
              </w:rPr>
              <w:t>HC ~ HL + intercept</w:t>
            </w:r>
          </w:p>
        </w:tc>
        <w:tc>
          <w:tcPr>
            <w:tcW w:w="1076" w:type="dxa"/>
            <w:tcBorders>
              <w:top w:val="single" w:sz="4" w:space="0" w:color="auto"/>
              <w:bottom w:val="nil"/>
            </w:tcBorders>
          </w:tcPr>
          <w:p w14:paraId="3840C359" w14:textId="77777777" w:rsidR="005F0A42" w:rsidRPr="00D32E49" w:rsidRDefault="005F0A42" w:rsidP="00065D26">
            <w:pPr>
              <w:rPr>
                <w:rFonts w:ascii="Arial" w:hAnsi="Arial" w:cs="Arial"/>
                <w:sz w:val="14"/>
                <w:szCs w:val="14"/>
              </w:rPr>
            </w:pPr>
            <w:r>
              <w:rPr>
                <w:rFonts w:ascii="Arial" w:hAnsi="Arial" w:cs="Arial"/>
                <w:sz w:val="14"/>
                <w:szCs w:val="14"/>
              </w:rPr>
              <w:t>0.54</w:t>
            </w:r>
          </w:p>
        </w:tc>
        <w:tc>
          <w:tcPr>
            <w:tcW w:w="477" w:type="dxa"/>
            <w:tcBorders>
              <w:top w:val="single" w:sz="4" w:space="0" w:color="auto"/>
              <w:bottom w:val="nil"/>
            </w:tcBorders>
          </w:tcPr>
          <w:p w14:paraId="27930B85" w14:textId="77777777" w:rsidR="005F0A42" w:rsidRPr="00D32E49" w:rsidRDefault="005F0A42" w:rsidP="00065D26">
            <w:pPr>
              <w:rPr>
                <w:rFonts w:ascii="Arial" w:hAnsi="Arial" w:cs="Arial"/>
                <w:sz w:val="14"/>
                <w:szCs w:val="14"/>
              </w:rPr>
            </w:pPr>
            <w:r>
              <w:rPr>
                <w:rFonts w:ascii="Arial" w:hAnsi="Arial" w:cs="Arial"/>
                <w:sz w:val="14"/>
                <w:szCs w:val="14"/>
              </w:rPr>
              <w:t>29</w:t>
            </w:r>
          </w:p>
        </w:tc>
        <w:tc>
          <w:tcPr>
            <w:tcW w:w="672" w:type="dxa"/>
            <w:tcBorders>
              <w:top w:val="single" w:sz="4" w:space="0" w:color="auto"/>
              <w:bottom w:val="nil"/>
            </w:tcBorders>
          </w:tcPr>
          <w:p w14:paraId="4F2DAD28" w14:textId="77777777" w:rsidR="005F0A42" w:rsidRPr="00D32E49" w:rsidRDefault="005F0A42" w:rsidP="00065D26">
            <w:pPr>
              <w:rPr>
                <w:rFonts w:ascii="Arial" w:hAnsi="Arial" w:cs="Arial"/>
                <w:sz w:val="14"/>
                <w:szCs w:val="14"/>
              </w:rPr>
            </w:pPr>
            <w:r>
              <w:rPr>
                <w:rFonts w:ascii="Arial" w:hAnsi="Arial" w:cs="Arial"/>
                <w:sz w:val="14"/>
                <w:szCs w:val="14"/>
              </w:rPr>
              <w:t>0.933</w:t>
            </w:r>
          </w:p>
        </w:tc>
        <w:tc>
          <w:tcPr>
            <w:tcW w:w="866" w:type="dxa"/>
            <w:tcBorders>
              <w:top w:val="single" w:sz="4" w:space="0" w:color="auto"/>
              <w:bottom w:val="nil"/>
            </w:tcBorders>
          </w:tcPr>
          <w:p w14:paraId="2658A815" w14:textId="77777777" w:rsidR="005F0A42" w:rsidRPr="00D32E49" w:rsidRDefault="005F0A42" w:rsidP="00065D26">
            <w:pPr>
              <w:rPr>
                <w:rFonts w:ascii="Arial" w:hAnsi="Arial" w:cs="Arial"/>
                <w:sz w:val="14"/>
                <w:szCs w:val="14"/>
              </w:rPr>
            </w:pPr>
            <w:r>
              <w:rPr>
                <w:rFonts w:ascii="Arial" w:hAnsi="Arial" w:cs="Arial"/>
                <w:sz w:val="14"/>
                <w:szCs w:val="14"/>
              </w:rPr>
              <w:t>-0.609</w:t>
            </w:r>
          </w:p>
        </w:tc>
        <w:tc>
          <w:tcPr>
            <w:tcW w:w="672" w:type="dxa"/>
            <w:tcBorders>
              <w:top w:val="single" w:sz="4" w:space="0" w:color="auto"/>
              <w:bottom w:val="nil"/>
            </w:tcBorders>
          </w:tcPr>
          <w:p w14:paraId="3234EB39" w14:textId="77777777" w:rsidR="005F0A42" w:rsidRPr="00D32E49" w:rsidRDefault="005F0A42" w:rsidP="00065D26">
            <w:pPr>
              <w:rPr>
                <w:rFonts w:ascii="Arial" w:hAnsi="Arial" w:cs="Arial"/>
                <w:sz w:val="14"/>
                <w:szCs w:val="14"/>
              </w:rPr>
            </w:pPr>
            <w:r>
              <w:rPr>
                <w:rFonts w:ascii="Arial" w:hAnsi="Arial" w:cs="Arial"/>
                <w:sz w:val="14"/>
                <w:szCs w:val="14"/>
              </w:rPr>
              <w:t>1.077</w:t>
            </w:r>
          </w:p>
        </w:tc>
        <w:tc>
          <w:tcPr>
            <w:tcW w:w="781" w:type="dxa"/>
            <w:tcBorders>
              <w:top w:val="single" w:sz="4" w:space="0" w:color="auto"/>
              <w:bottom w:val="nil"/>
            </w:tcBorders>
          </w:tcPr>
          <w:p w14:paraId="3330A906" w14:textId="77777777" w:rsidR="005F0A42" w:rsidRPr="00D32E49" w:rsidRDefault="005F0A42" w:rsidP="00065D26">
            <w:pPr>
              <w:rPr>
                <w:rFonts w:ascii="Arial" w:hAnsi="Arial" w:cs="Arial"/>
                <w:sz w:val="14"/>
                <w:szCs w:val="14"/>
              </w:rPr>
            </w:pPr>
            <w:r w:rsidRPr="00AC6E09">
              <w:rPr>
                <w:rFonts w:ascii="Arial" w:hAnsi="Arial" w:cs="Arial"/>
                <w:sz w:val="14"/>
                <w:szCs w:val="14"/>
              </w:rPr>
              <w:t>&lt;0.001</w:t>
            </w:r>
          </w:p>
        </w:tc>
        <w:tc>
          <w:tcPr>
            <w:tcW w:w="594" w:type="dxa"/>
            <w:tcBorders>
              <w:top w:val="single" w:sz="4" w:space="0" w:color="auto"/>
              <w:bottom w:val="nil"/>
            </w:tcBorders>
          </w:tcPr>
          <w:p w14:paraId="6CD1114F"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24D9BE1C" w14:textId="77777777" w:rsidTr="00065D26">
        <w:tc>
          <w:tcPr>
            <w:tcW w:w="648" w:type="dxa"/>
            <w:tcBorders>
              <w:top w:val="nil"/>
              <w:bottom w:val="nil"/>
            </w:tcBorders>
          </w:tcPr>
          <w:p w14:paraId="1BC385A2"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36EA573E" w14:textId="77777777" w:rsidR="005F0A42" w:rsidRPr="00D32E49" w:rsidRDefault="005F0A42" w:rsidP="00065D26">
            <w:pPr>
              <w:rPr>
                <w:rFonts w:ascii="Arial" w:hAnsi="Arial" w:cs="Arial"/>
                <w:sz w:val="14"/>
                <w:szCs w:val="14"/>
              </w:rPr>
            </w:pPr>
            <w:r w:rsidRPr="00611CEB">
              <w:rPr>
                <w:rFonts w:ascii="Arial" w:hAnsi="Arial" w:cs="Arial"/>
                <w:sz w:val="14"/>
                <w:szCs w:val="14"/>
              </w:rPr>
              <w:t>HC ~ HL</w:t>
            </w:r>
            <w:r>
              <w:rPr>
                <w:rFonts w:ascii="Arial" w:hAnsi="Arial" w:cs="Arial"/>
                <w:sz w:val="14"/>
                <w:szCs w:val="14"/>
              </w:rPr>
              <w:t xml:space="preserve"> * clade</w:t>
            </w:r>
            <w:r w:rsidRPr="002D0CFE">
              <w:rPr>
                <w:rFonts w:ascii="Arial" w:hAnsi="Arial" w:cs="Arial"/>
                <w:sz w:val="14"/>
                <w:szCs w:val="14"/>
                <w:vertAlign w:val="superscript"/>
              </w:rPr>
              <w:t>1</w:t>
            </w:r>
            <w:r w:rsidRPr="00611CEB">
              <w:rPr>
                <w:rFonts w:ascii="Arial" w:hAnsi="Arial" w:cs="Arial"/>
                <w:sz w:val="14"/>
                <w:szCs w:val="14"/>
              </w:rPr>
              <w:t xml:space="preserve"> + intercept</w:t>
            </w:r>
          </w:p>
        </w:tc>
        <w:tc>
          <w:tcPr>
            <w:tcW w:w="1076" w:type="dxa"/>
            <w:tcBorders>
              <w:top w:val="nil"/>
              <w:bottom w:val="nil"/>
            </w:tcBorders>
          </w:tcPr>
          <w:p w14:paraId="5721B2A0" w14:textId="77777777" w:rsidR="005F0A42" w:rsidRPr="00D32E49" w:rsidRDefault="005F0A42" w:rsidP="00065D26">
            <w:pPr>
              <w:rPr>
                <w:rFonts w:ascii="Arial" w:hAnsi="Arial" w:cs="Arial"/>
                <w:sz w:val="14"/>
                <w:szCs w:val="14"/>
              </w:rPr>
            </w:pPr>
            <w:r>
              <w:rPr>
                <w:rFonts w:ascii="Arial" w:hAnsi="Arial" w:cs="Arial"/>
                <w:sz w:val="14"/>
                <w:szCs w:val="14"/>
              </w:rPr>
              <w:t>0.10</w:t>
            </w:r>
          </w:p>
        </w:tc>
        <w:tc>
          <w:tcPr>
            <w:tcW w:w="477" w:type="dxa"/>
            <w:tcBorders>
              <w:top w:val="nil"/>
              <w:bottom w:val="nil"/>
            </w:tcBorders>
          </w:tcPr>
          <w:p w14:paraId="42CE7A71" w14:textId="77777777" w:rsidR="005F0A42" w:rsidRPr="00D32E49" w:rsidRDefault="005F0A42" w:rsidP="00065D26">
            <w:pPr>
              <w:rPr>
                <w:rFonts w:ascii="Arial" w:hAnsi="Arial" w:cs="Arial"/>
                <w:sz w:val="14"/>
                <w:szCs w:val="14"/>
              </w:rPr>
            </w:pPr>
            <w:r>
              <w:rPr>
                <w:rFonts w:ascii="Arial" w:hAnsi="Arial" w:cs="Arial"/>
                <w:sz w:val="14"/>
                <w:szCs w:val="14"/>
              </w:rPr>
              <w:t>29</w:t>
            </w:r>
          </w:p>
        </w:tc>
        <w:tc>
          <w:tcPr>
            <w:tcW w:w="672" w:type="dxa"/>
            <w:tcBorders>
              <w:top w:val="nil"/>
              <w:bottom w:val="nil"/>
            </w:tcBorders>
          </w:tcPr>
          <w:p w14:paraId="063C247C" w14:textId="77777777" w:rsidR="005F0A42" w:rsidRPr="00D32E49" w:rsidRDefault="005F0A42" w:rsidP="00065D26">
            <w:pPr>
              <w:rPr>
                <w:rFonts w:ascii="Arial" w:hAnsi="Arial" w:cs="Arial"/>
                <w:sz w:val="14"/>
                <w:szCs w:val="14"/>
              </w:rPr>
            </w:pPr>
            <w:r>
              <w:rPr>
                <w:rFonts w:ascii="Arial" w:hAnsi="Arial" w:cs="Arial"/>
                <w:sz w:val="14"/>
                <w:szCs w:val="14"/>
              </w:rPr>
              <w:t>0.938</w:t>
            </w:r>
          </w:p>
        </w:tc>
        <w:tc>
          <w:tcPr>
            <w:tcW w:w="866" w:type="dxa"/>
            <w:tcBorders>
              <w:top w:val="nil"/>
              <w:bottom w:val="nil"/>
            </w:tcBorders>
          </w:tcPr>
          <w:p w14:paraId="4C505DF2" w14:textId="77777777" w:rsidR="005F0A42" w:rsidRPr="00D32E49" w:rsidRDefault="005F0A42" w:rsidP="00065D26">
            <w:pPr>
              <w:rPr>
                <w:rFonts w:ascii="Arial" w:hAnsi="Arial" w:cs="Arial"/>
                <w:sz w:val="14"/>
                <w:szCs w:val="14"/>
              </w:rPr>
            </w:pPr>
            <w:r>
              <w:rPr>
                <w:rFonts w:ascii="Arial" w:hAnsi="Arial" w:cs="Arial"/>
                <w:sz w:val="14"/>
                <w:szCs w:val="14"/>
              </w:rPr>
              <w:t>0.069</w:t>
            </w:r>
          </w:p>
        </w:tc>
        <w:tc>
          <w:tcPr>
            <w:tcW w:w="672" w:type="dxa"/>
            <w:tcBorders>
              <w:top w:val="nil"/>
              <w:bottom w:val="nil"/>
            </w:tcBorders>
          </w:tcPr>
          <w:p w14:paraId="4230EFE5" w14:textId="77777777" w:rsidR="005F0A42" w:rsidRPr="00D32E49" w:rsidRDefault="005F0A42" w:rsidP="00065D26">
            <w:pPr>
              <w:rPr>
                <w:rFonts w:ascii="Arial" w:hAnsi="Arial" w:cs="Arial"/>
                <w:sz w:val="14"/>
                <w:szCs w:val="14"/>
              </w:rPr>
            </w:pPr>
            <w:r>
              <w:rPr>
                <w:rFonts w:ascii="Arial" w:hAnsi="Arial" w:cs="Arial"/>
                <w:sz w:val="14"/>
                <w:szCs w:val="14"/>
              </w:rPr>
              <w:t>0.833</w:t>
            </w:r>
          </w:p>
        </w:tc>
        <w:tc>
          <w:tcPr>
            <w:tcW w:w="781" w:type="dxa"/>
            <w:tcBorders>
              <w:top w:val="nil"/>
              <w:bottom w:val="nil"/>
            </w:tcBorders>
          </w:tcPr>
          <w:p w14:paraId="6A6FFC01" w14:textId="77777777" w:rsidR="005F0A42" w:rsidRPr="00D32E49" w:rsidRDefault="005F0A42" w:rsidP="00065D26">
            <w:pPr>
              <w:rPr>
                <w:rFonts w:ascii="Arial" w:hAnsi="Arial" w:cs="Arial"/>
                <w:sz w:val="14"/>
                <w:szCs w:val="14"/>
              </w:rPr>
            </w:pPr>
            <w:r w:rsidRPr="00AC6E09">
              <w:rPr>
                <w:rFonts w:ascii="Arial" w:hAnsi="Arial" w:cs="Arial"/>
                <w:sz w:val="14"/>
                <w:szCs w:val="14"/>
              </w:rPr>
              <w:t>&lt;0.001</w:t>
            </w:r>
          </w:p>
        </w:tc>
        <w:tc>
          <w:tcPr>
            <w:tcW w:w="594" w:type="dxa"/>
            <w:tcBorders>
              <w:top w:val="nil"/>
              <w:bottom w:val="nil"/>
            </w:tcBorders>
          </w:tcPr>
          <w:p w14:paraId="6523AE11"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A401DA4" w14:textId="77777777" w:rsidTr="00065D26">
        <w:tc>
          <w:tcPr>
            <w:tcW w:w="648" w:type="dxa"/>
            <w:tcBorders>
              <w:top w:val="nil"/>
              <w:bottom w:val="single" w:sz="4" w:space="0" w:color="auto"/>
            </w:tcBorders>
          </w:tcPr>
          <w:p w14:paraId="505EFC48"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67013444" w14:textId="77777777" w:rsidR="005F0A42" w:rsidRPr="00D32E49" w:rsidRDefault="005F0A42" w:rsidP="00065D26">
            <w:pPr>
              <w:rPr>
                <w:rFonts w:ascii="Arial" w:hAnsi="Arial" w:cs="Arial"/>
                <w:sz w:val="14"/>
                <w:szCs w:val="14"/>
              </w:rPr>
            </w:pPr>
            <w:r w:rsidRPr="00611CEB">
              <w:rPr>
                <w:rFonts w:ascii="Arial" w:hAnsi="Arial" w:cs="Arial"/>
                <w:sz w:val="14"/>
                <w:szCs w:val="14"/>
              </w:rPr>
              <w:t xml:space="preserve">HC ~ HL </w:t>
            </w:r>
            <w:r>
              <w:rPr>
                <w:rFonts w:ascii="Arial" w:hAnsi="Arial" w:cs="Arial"/>
                <w:sz w:val="14"/>
                <w:szCs w:val="14"/>
              </w:rPr>
              <w:t>* clade</w:t>
            </w:r>
            <w:r w:rsidRPr="002D0CFE">
              <w:rPr>
                <w:rFonts w:ascii="Arial" w:hAnsi="Arial" w:cs="Arial"/>
                <w:sz w:val="14"/>
                <w:szCs w:val="14"/>
                <w:vertAlign w:val="superscript"/>
              </w:rPr>
              <w:t>1</w:t>
            </w:r>
            <w:r>
              <w:rPr>
                <w:rFonts w:ascii="Arial" w:hAnsi="Arial" w:cs="Arial"/>
                <w:sz w:val="14"/>
                <w:szCs w:val="14"/>
              </w:rPr>
              <w:t xml:space="preserve"> </w:t>
            </w:r>
            <w:r w:rsidRPr="00611CEB">
              <w:rPr>
                <w:rFonts w:ascii="Arial" w:hAnsi="Arial" w:cs="Arial"/>
                <w:sz w:val="14"/>
                <w:szCs w:val="14"/>
              </w:rPr>
              <w:t>+ intercept</w:t>
            </w:r>
          </w:p>
        </w:tc>
        <w:tc>
          <w:tcPr>
            <w:tcW w:w="1076" w:type="dxa"/>
            <w:tcBorders>
              <w:top w:val="nil"/>
              <w:bottom w:val="single" w:sz="4" w:space="0" w:color="auto"/>
            </w:tcBorders>
          </w:tcPr>
          <w:p w14:paraId="343EF3F0" w14:textId="77777777" w:rsidR="005F0A42" w:rsidRPr="00D32E49" w:rsidRDefault="005F0A42" w:rsidP="00065D26">
            <w:pPr>
              <w:rPr>
                <w:rFonts w:ascii="Arial" w:hAnsi="Arial" w:cs="Arial"/>
                <w:sz w:val="14"/>
                <w:szCs w:val="14"/>
              </w:rPr>
            </w:pPr>
            <w:r>
              <w:rPr>
                <w:rFonts w:ascii="Arial" w:hAnsi="Arial" w:cs="Arial"/>
                <w:sz w:val="14"/>
                <w:szCs w:val="14"/>
              </w:rPr>
              <w:t>0.10</w:t>
            </w:r>
          </w:p>
        </w:tc>
        <w:tc>
          <w:tcPr>
            <w:tcW w:w="477" w:type="dxa"/>
            <w:tcBorders>
              <w:top w:val="nil"/>
              <w:bottom w:val="single" w:sz="4" w:space="0" w:color="auto"/>
            </w:tcBorders>
          </w:tcPr>
          <w:p w14:paraId="6E2112DB" w14:textId="77777777" w:rsidR="005F0A42" w:rsidRPr="00D32E49" w:rsidRDefault="005F0A42" w:rsidP="00065D26">
            <w:pPr>
              <w:rPr>
                <w:rFonts w:ascii="Arial" w:hAnsi="Arial" w:cs="Arial"/>
                <w:sz w:val="14"/>
                <w:szCs w:val="14"/>
              </w:rPr>
            </w:pPr>
            <w:r>
              <w:rPr>
                <w:rFonts w:ascii="Arial" w:hAnsi="Arial" w:cs="Arial"/>
                <w:sz w:val="14"/>
                <w:szCs w:val="14"/>
              </w:rPr>
              <w:t>29</w:t>
            </w:r>
          </w:p>
        </w:tc>
        <w:tc>
          <w:tcPr>
            <w:tcW w:w="672" w:type="dxa"/>
            <w:tcBorders>
              <w:top w:val="nil"/>
              <w:bottom w:val="single" w:sz="4" w:space="0" w:color="auto"/>
            </w:tcBorders>
          </w:tcPr>
          <w:p w14:paraId="05DD3F24" w14:textId="77777777" w:rsidR="005F0A42" w:rsidRPr="00D32E49" w:rsidRDefault="005F0A42" w:rsidP="00065D26">
            <w:pPr>
              <w:rPr>
                <w:rFonts w:ascii="Arial" w:hAnsi="Arial" w:cs="Arial"/>
                <w:sz w:val="14"/>
                <w:szCs w:val="14"/>
              </w:rPr>
            </w:pPr>
            <w:r>
              <w:rPr>
                <w:rFonts w:ascii="Arial" w:hAnsi="Arial" w:cs="Arial"/>
                <w:sz w:val="14"/>
                <w:szCs w:val="14"/>
              </w:rPr>
              <w:t>0.938</w:t>
            </w:r>
          </w:p>
        </w:tc>
        <w:tc>
          <w:tcPr>
            <w:tcW w:w="866" w:type="dxa"/>
            <w:tcBorders>
              <w:top w:val="nil"/>
              <w:bottom w:val="single" w:sz="4" w:space="0" w:color="auto"/>
            </w:tcBorders>
          </w:tcPr>
          <w:p w14:paraId="13CC0AFE"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15CE6D9F" w14:textId="77777777" w:rsidR="005F0A42" w:rsidRPr="00D32E49" w:rsidRDefault="005F0A42" w:rsidP="00065D26">
            <w:pPr>
              <w:rPr>
                <w:rFonts w:ascii="Arial" w:hAnsi="Arial" w:cs="Arial"/>
                <w:sz w:val="14"/>
                <w:szCs w:val="14"/>
              </w:rPr>
            </w:pPr>
            <w:r>
              <w:rPr>
                <w:rFonts w:ascii="Arial" w:hAnsi="Arial" w:cs="Arial"/>
                <w:sz w:val="14"/>
                <w:szCs w:val="14"/>
              </w:rPr>
              <w:t>0.833</w:t>
            </w:r>
          </w:p>
        </w:tc>
        <w:tc>
          <w:tcPr>
            <w:tcW w:w="781" w:type="dxa"/>
            <w:tcBorders>
              <w:top w:val="nil"/>
              <w:bottom w:val="single" w:sz="4" w:space="0" w:color="auto"/>
            </w:tcBorders>
          </w:tcPr>
          <w:p w14:paraId="2B501AD8" w14:textId="77777777" w:rsidR="005F0A42" w:rsidRPr="00D32E49" w:rsidRDefault="005F0A42" w:rsidP="00065D26">
            <w:pPr>
              <w:rPr>
                <w:rFonts w:ascii="Arial" w:hAnsi="Arial" w:cs="Arial"/>
                <w:sz w:val="14"/>
                <w:szCs w:val="14"/>
              </w:rPr>
            </w:pPr>
            <w:r w:rsidRPr="00AC6E09">
              <w:rPr>
                <w:rFonts w:ascii="Arial" w:hAnsi="Arial" w:cs="Arial"/>
                <w:sz w:val="14"/>
                <w:szCs w:val="14"/>
              </w:rPr>
              <w:t>&lt;0.001</w:t>
            </w:r>
          </w:p>
        </w:tc>
        <w:tc>
          <w:tcPr>
            <w:tcW w:w="594" w:type="dxa"/>
            <w:tcBorders>
              <w:top w:val="nil"/>
              <w:bottom w:val="single" w:sz="4" w:space="0" w:color="auto"/>
            </w:tcBorders>
          </w:tcPr>
          <w:p w14:paraId="3B229F25"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4B77A95E" w14:textId="77777777" w:rsidTr="00065D26">
        <w:tc>
          <w:tcPr>
            <w:tcW w:w="648" w:type="dxa"/>
            <w:tcBorders>
              <w:top w:val="nil"/>
              <w:bottom w:val="single" w:sz="4" w:space="0" w:color="auto"/>
            </w:tcBorders>
          </w:tcPr>
          <w:p w14:paraId="48BDF631" w14:textId="77777777" w:rsidR="005F0A42" w:rsidRPr="00D32E49" w:rsidRDefault="005F0A42" w:rsidP="00065D26">
            <w:pPr>
              <w:rPr>
                <w:rFonts w:ascii="Arial" w:hAnsi="Arial" w:cs="Arial"/>
                <w:sz w:val="14"/>
                <w:szCs w:val="14"/>
              </w:rPr>
            </w:pPr>
          </w:p>
        </w:tc>
        <w:tc>
          <w:tcPr>
            <w:tcW w:w="2138" w:type="dxa"/>
            <w:tcBorders>
              <w:top w:val="nil"/>
              <w:bottom w:val="single" w:sz="4" w:space="0" w:color="auto"/>
            </w:tcBorders>
          </w:tcPr>
          <w:p w14:paraId="3A9A98EE" w14:textId="77777777" w:rsidR="005F0A42" w:rsidRPr="00D32E49" w:rsidRDefault="005F0A42" w:rsidP="00065D26">
            <w:pPr>
              <w:rPr>
                <w:rFonts w:ascii="Arial" w:hAnsi="Arial" w:cs="Arial"/>
                <w:sz w:val="14"/>
                <w:szCs w:val="14"/>
              </w:rPr>
            </w:pPr>
          </w:p>
        </w:tc>
        <w:tc>
          <w:tcPr>
            <w:tcW w:w="1076" w:type="dxa"/>
            <w:tcBorders>
              <w:top w:val="nil"/>
              <w:bottom w:val="single" w:sz="4" w:space="0" w:color="auto"/>
            </w:tcBorders>
          </w:tcPr>
          <w:p w14:paraId="57E9C836" w14:textId="77777777" w:rsidR="005F0A42" w:rsidRPr="00D32E49" w:rsidRDefault="005F0A42" w:rsidP="00065D26">
            <w:pPr>
              <w:rPr>
                <w:rFonts w:ascii="Arial" w:hAnsi="Arial" w:cs="Arial"/>
                <w:sz w:val="14"/>
                <w:szCs w:val="14"/>
              </w:rPr>
            </w:pPr>
          </w:p>
        </w:tc>
        <w:tc>
          <w:tcPr>
            <w:tcW w:w="477" w:type="dxa"/>
            <w:tcBorders>
              <w:top w:val="nil"/>
              <w:bottom w:val="single" w:sz="4" w:space="0" w:color="auto"/>
            </w:tcBorders>
          </w:tcPr>
          <w:p w14:paraId="3EB2B315"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688D02F2" w14:textId="77777777" w:rsidR="005F0A42" w:rsidRPr="00D32E49" w:rsidRDefault="005F0A42" w:rsidP="00065D26">
            <w:pPr>
              <w:rPr>
                <w:rFonts w:ascii="Arial" w:hAnsi="Arial" w:cs="Arial"/>
                <w:sz w:val="14"/>
                <w:szCs w:val="14"/>
              </w:rPr>
            </w:pPr>
          </w:p>
        </w:tc>
        <w:tc>
          <w:tcPr>
            <w:tcW w:w="866" w:type="dxa"/>
            <w:tcBorders>
              <w:top w:val="nil"/>
              <w:bottom w:val="single" w:sz="4" w:space="0" w:color="auto"/>
            </w:tcBorders>
          </w:tcPr>
          <w:p w14:paraId="04B6E159" w14:textId="77777777" w:rsidR="005F0A42" w:rsidRPr="00D32E49" w:rsidRDefault="005F0A42" w:rsidP="00065D26">
            <w:pPr>
              <w:rPr>
                <w:rFonts w:ascii="Arial" w:hAnsi="Arial" w:cs="Arial"/>
                <w:sz w:val="14"/>
                <w:szCs w:val="14"/>
              </w:rPr>
            </w:pPr>
          </w:p>
        </w:tc>
        <w:tc>
          <w:tcPr>
            <w:tcW w:w="672" w:type="dxa"/>
            <w:tcBorders>
              <w:top w:val="nil"/>
              <w:bottom w:val="single" w:sz="4" w:space="0" w:color="auto"/>
            </w:tcBorders>
          </w:tcPr>
          <w:p w14:paraId="76EFC83A" w14:textId="77777777" w:rsidR="005F0A42" w:rsidRPr="00D32E49" w:rsidRDefault="005F0A42" w:rsidP="00065D26">
            <w:pPr>
              <w:rPr>
                <w:rFonts w:ascii="Arial" w:hAnsi="Arial" w:cs="Arial"/>
                <w:sz w:val="14"/>
                <w:szCs w:val="14"/>
              </w:rPr>
            </w:pPr>
          </w:p>
        </w:tc>
        <w:tc>
          <w:tcPr>
            <w:tcW w:w="781" w:type="dxa"/>
            <w:tcBorders>
              <w:top w:val="nil"/>
              <w:bottom w:val="single" w:sz="4" w:space="0" w:color="auto"/>
            </w:tcBorders>
          </w:tcPr>
          <w:p w14:paraId="67E16269" w14:textId="77777777" w:rsidR="005F0A42" w:rsidRPr="00D32E49" w:rsidRDefault="005F0A42" w:rsidP="00065D26">
            <w:pPr>
              <w:rPr>
                <w:rFonts w:ascii="Arial" w:hAnsi="Arial" w:cs="Arial"/>
                <w:sz w:val="14"/>
                <w:szCs w:val="14"/>
              </w:rPr>
            </w:pPr>
          </w:p>
        </w:tc>
        <w:tc>
          <w:tcPr>
            <w:tcW w:w="594" w:type="dxa"/>
            <w:tcBorders>
              <w:top w:val="nil"/>
              <w:bottom w:val="single" w:sz="4" w:space="0" w:color="auto"/>
            </w:tcBorders>
          </w:tcPr>
          <w:p w14:paraId="4C895466" w14:textId="77777777" w:rsidR="005F0A42" w:rsidRPr="00D32E49" w:rsidRDefault="005F0A42" w:rsidP="00065D26">
            <w:pPr>
              <w:rPr>
                <w:rFonts w:ascii="Arial" w:hAnsi="Arial" w:cs="Arial"/>
                <w:sz w:val="14"/>
                <w:szCs w:val="14"/>
              </w:rPr>
            </w:pPr>
          </w:p>
        </w:tc>
      </w:tr>
      <w:tr w:rsidR="005F0A42" w:rsidRPr="00D32E49" w14:paraId="044648A6" w14:textId="77777777" w:rsidTr="00065D26">
        <w:tc>
          <w:tcPr>
            <w:tcW w:w="648" w:type="dxa"/>
            <w:tcBorders>
              <w:top w:val="single" w:sz="4" w:space="0" w:color="auto"/>
              <w:bottom w:val="nil"/>
            </w:tcBorders>
          </w:tcPr>
          <w:p w14:paraId="48A94C98"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21EC4E12" w14:textId="77777777" w:rsidR="005F0A42" w:rsidRPr="00D32E49" w:rsidRDefault="005F0A42" w:rsidP="00065D26">
            <w:pPr>
              <w:rPr>
                <w:rFonts w:ascii="Arial" w:hAnsi="Arial" w:cs="Arial"/>
                <w:sz w:val="14"/>
                <w:szCs w:val="14"/>
              </w:rPr>
            </w:pPr>
            <w:r>
              <w:rPr>
                <w:rFonts w:ascii="Arial" w:hAnsi="Arial" w:cs="Arial"/>
                <w:sz w:val="14"/>
                <w:szCs w:val="14"/>
              </w:rPr>
              <w:t xml:space="preserve">HC ~ FC </w:t>
            </w:r>
          </w:p>
        </w:tc>
        <w:tc>
          <w:tcPr>
            <w:tcW w:w="1076" w:type="dxa"/>
            <w:tcBorders>
              <w:top w:val="single" w:sz="4" w:space="0" w:color="auto"/>
              <w:bottom w:val="nil"/>
            </w:tcBorders>
          </w:tcPr>
          <w:p w14:paraId="017BBCC5" w14:textId="77777777" w:rsidR="005F0A42" w:rsidRPr="00D32E49" w:rsidRDefault="005F0A42" w:rsidP="00065D26">
            <w:pPr>
              <w:rPr>
                <w:rFonts w:ascii="Arial" w:hAnsi="Arial" w:cs="Arial"/>
                <w:sz w:val="14"/>
                <w:szCs w:val="14"/>
              </w:rPr>
            </w:pPr>
            <w:r>
              <w:rPr>
                <w:rFonts w:ascii="Arial" w:hAnsi="Arial" w:cs="Arial"/>
                <w:sz w:val="14"/>
                <w:szCs w:val="14"/>
              </w:rPr>
              <w:t>0.47</w:t>
            </w:r>
          </w:p>
        </w:tc>
        <w:tc>
          <w:tcPr>
            <w:tcW w:w="477" w:type="dxa"/>
            <w:tcBorders>
              <w:top w:val="single" w:sz="4" w:space="0" w:color="auto"/>
              <w:bottom w:val="nil"/>
            </w:tcBorders>
          </w:tcPr>
          <w:p w14:paraId="030575D6" w14:textId="77777777" w:rsidR="005F0A42" w:rsidRPr="00D32E49" w:rsidRDefault="005F0A42" w:rsidP="00065D26">
            <w:pPr>
              <w:rPr>
                <w:rFonts w:ascii="Arial" w:hAnsi="Arial" w:cs="Arial"/>
                <w:sz w:val="14"/>
                <w:szCs w:val="14"/>
              </w:rPr>
            </w:pPr>
            <w:r>
              <w:rPr>
                <w:rFonts w:ascii="Arial" w:hAnsi="Arial" w:cs="Arial"/>
                <w:sz w:val="14"/>
                <w:szCs w:val="14"/>
              </w:rPr>
              <w:t>21</w:t>
            </w:r>
          </w:p>
        </w:tc>
        <w:tc>
          <w:tcPr>
            <w:tcW w:w="672" w:type="dxa"/>
            <w:tcBorders>
              <w:top w:val="single" w:sz="4" w:space="0" w:color="auto"/>
              <w:bottom w:val="nil"/>
            </w:tcBorders>
          </w:tcPr>
          <w:p w14:paraId="038642ED" w14:textId="77777777" w:rsidR="005F0A42" w:rsidRPr="00D32E49" w:rsidRDefault="005F0A42" w:rsidP="00065D26">
            <w:pPr>
              <w:rPr>
                <w:rFonts w:ascii="Arial" w:hAnsi="Arial" w:cs="Arial"/>
                <w:sz w:val="14"/>
                <w:szCs w:val="14"/>
              </w:rPr>
            </w:pPr>
            <w:r>
              <w:rPr>
                <w:rFonts w:ascii="Arial" w:hAnsi="Arial" w:cs="Arial"/>
                <w:sz w:val="14"/>
                <w:szCs w:val="14"/>
              </w:rPr>
              <w:t>0.760</w:t>
            </w:r>
          </w:p>
        </w:tc>
        <w:tc>
          <w:tcPr>
            <w:tcW w:w="866" w:type="dxa"/>
            <w:tcBorders>
              <w:top w:val="single" w:sz="4" w:space="0" w:color="auto"/>
              <w:bottom w:val="nil"/>
            </w:tcBorders>
          </w:tcPr>
          <w:p w14:paraId="50C23534"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457FF8CF" w14:textId="77777777" w:rsidR="005F0A42" w:rsidRPr="00D32E49" w:rsidRDefault="005F0A42" w:rsidP="00065D26">
            <w:pPr>
              <w:rPr>
                <w:rFonts w:ascii="Arial" w:hAnsi="Arial" w:cs="Arial"/>
                <w:sz w:val="14"/>
                <w:szCs w:val="14"/>
              </w:rPr>
            </w:pPr>
            <w:r>
              <w:rPr>
                <w:rFonts w:ascii="Arial" w:hAnsi="Arial" w:cs="Arial"/>
                <w:sz w:val="14"/>
                <w:szCs w:val="14"/>
              </w:rPr>
              <w:t>0.904</w:t>
            </w:r>
          </w:p>
        </w:tc>
        <w:tc>
          <w:tcPr>
            <w:tcW w:w="781" w:type="dxa"/>
            <w:tcBorders>
              <w:top w:val="single" w:sz="4" w:space="0" w:color="auto"/>
              <w:bottom w:val="nil"/>
            </w:tcBorders>
          </w:tcPr>
          <w:p w14:paraId="5978F3AA" w14:textId="77777777" w:rsidR="005F0A42" w:rsidRPr="00D32E49" w:rsidRDefault="005F0A42" w:rsidP="00065D26">
            <w:pPr>
              <w:rPr>
                <w:rFonts w:ascii="Arial" w:hAnsi="Arial" w:cs="Arial"/>
                <w:sz w:val="14"/>
                <w:szCs w:val="14"/>
              </w:rPr>
            </w:pPr>
            <w:r w:rsidRPr="00DE5158">
              <w:rPr>
                <w:rFonts w:ascii="Arial" w:hAnsi="Arial" w:cs="Arial"/>
                <w:sz w:val="14"/>
                <w:szCs w:val="14"/>
              </w:rPr>
              <w:t>&lt;0.001</w:t>
            </w:r>
          </w:p>
        </w:tc>
        <w:tc>
          <w:tcPr>
            <w:tcW w:w="594" w:type="dxa"/>
            <w:tcBorders>
              <w:top w:val="single" w:sz="4" w:space="0" w:color="auto"/>
              <w:bottom w:val="nil"/>
            </w:tcBorders>
          </w:tcPr>
          <w:p w14:paraId="1028B221"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1E7EB7F" w14:textId="77777777" w:rsidTr="00065D26">
        <w:tc>
          <w:tcPr>
            <w:tcW w:w="648" w:type="dxa"/>
            <w:tcBorders>
              <w:top w:val="nil"/>
              <w:bottom w:val="nil"/>
            </w:tcBorders>
          </w:tcPr>
          <w:p w14:paraId="175DC5AC"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03752843" w14:textId="77777777" w:rsidR="005F0A42" w:rsidRPr="00D32E49" w:rsidRDefault="005F0A42" w:rsidP="00065D26">
            <w:pPr>
              <w:rPr>
                <w:rFonts w:ascii="Arial" w:hAnsi="Arial" w:cs="Arial"/>
                <w:sz w:val="14"/>
                <w:szCs w:val="14"/>
              </w:rPr>
            </w:pPr>
            <w:r>
              <w:rPr>
                <w:rFonts w:ascii="Arial" w:hAnsi="Arial" w:cs="Arial"/>
                <w:sz w:val="14"/>
                <w:szCs w:val="14"/>
              </w:rPr>
              <w:t xml:space="preserve">HC ~ FC </w:t>
            </w:r>
          </w:p>
        </w:tc>
        <w:tc>
          <w:tcPr>
            <w:tcW w:w="1076" w:type="dxa"/>
            <w:tcBorders>
              <w:top w:val="nil"/>
              <w:bottom w:val="nil"/>
            </w:tcBorders>
          </w:tcPr>
          <w:p w14:paraId="40963E79" w14:textId="77777777" w:rsidR="005F0A42" w:rsidRPr="00D32E49" w:rsidRDefault="005F0A42" w:rsidP="00065D26">
            <w:pPr>
              <w:rPr>
                <w:rFonts w:ascii="Arial" w:hAnsi="Arial" w:cs="Arial"/>
                <w:sz w:val="14"/>
                <w:szCs w:val="14"/>
              </w:rPr>
            </w:pPr>
            <w:r>
              <w:rPr>
                <w:rFonts w:ascii="Arial" w:hAnsi="Arial" w:cs="Arial"/>
                <w:sz w:val="14"/>
                <w:szCs w:val="14"/>
              </w:rPr>
              <w:t>0.24</w:t>
            </w:r>
          </w:p>
        </w:tc>
        <w:tc>
          <w:tcPr>
            <w:tcW w:w="477" w:type="dxa"/>
            <w:tcBorders>
              <w:top w:val="nil"/>
              <w:bottom w:val="nil"/>
            </w:tcBorders>
          </w:tcPr>
          <w:p w14:paraId="5EE78145" w14:textId="77777777" w:rsidR="005F0A42" w:rsidRPr="00D32E49" w:rsidRDefault="005F0A42" w:rsidP="00065D26">
            <w:pPr>
              <w:rPr>
                <w:rFonts w:ascii="Arial" w:hAnsi="Arial" w:cs="Arial"/>
                <w:sz w:val="14"/>
                <w:szCs w:val="14"/>
              </w:rPr>
            </w:pPr>
            <w:r>
              <w:rPr>
                <w:rFonts w:ascii="Arial" w:hAnsi="Arial" w:cs="Arial"/>
                <w:sz w:val="14"/>
                <w:szCs w:val="14"/>
              </w:rPr>
              <w:t>21</w:t>
            </w:r>
          </w:p>
        </w:tc>
        <w:tc>
          <w:tcPr>
            <w:tcW w:w="672" w:type="dxa"/>
            <w:tcBorders>
              <w:top w:val="nil"/>
              <w:bottom w:val="nil"/>
            </w:tcBorders>
          </w:tcPr>
          <w:p w14:paraId="725721AF" w14:textId="77777777" w:rsidR="005F0A42" w:rsidRPr="00D32E49" w:rsidRDefault="005F0A42" w:rsidP="00065D26">
            <w:pPr>
              <w:rPr>
                <w:rFonts w:ascii="Arial" w:hAnsi="Arial" w:cs="Arial"/>
                <w:sz w:val="14"/>
                <w:szCs w:val="14"/>
              </w:rPr>
            </w:pPr>
            <w:r>
              <w:rPr>
                <w:rFonts w:ascii="Arial" w:hAnsi="Arial" w:cs="Arial"/>
                <w:sz w:val="14"/>
                <w:szCs w:val="14"/>
              </w:rPr>
              <w:t>0.526</w:t>
            </w:r>
          </w:p>
        </w:tc>
        <w:tc>
          <w:tcPr>
            <w:tcW w:w="866" w:type="dxa"/>
            <w:tcBorders>
              <w:top w:val="nil"/>
              <w:bottom w:val="nil"/>
            </w:tcBorders>
          </w:tcPr>
          <w:p w14:paraId="13B42CD0"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nil"/>
            </w:tcBorders>
          </w:tcPr>
          <w:p w14:paraId="0227F352" w14:textId="77777777" w:rsidR="005F0A42" w:rsidRPr="00D32E49" w:rsidRDefault="005F0A42" w:rsidP="00065D26">
            <w:pPr>
              <w:rPr>
                <w:rFonts w:ascii="Arial" w:hAnsi="Arial" w:cs="Arial"/>
                <w:sz w:val="14"/>
                <w:szCs w:val="14"/>
              </w:rPr>
            </w:pPr>
            <w:r>
              <w:rPr>
                <w:rFonts w:ascii="Arial" w:hAnsi="Arial" w:cs="Arial"/>
                <w:sz w:val="14"/>
                <w:szCs w:val="14"/>
              </w:rPr>
              <w:t>0.901</w:t>
            </w:r>
          </w:p>
        </w:tc>
        <w:tc>
          <w:tcPr>
            <w:tcW w:w="781" w:type="dxa"/>
            <w:tcBorders>
              <w:top w:val="nil"/>
              <w:bottom w:val="nil"/>
            </w:tcBorders>
          </w:tcPr>
          <w:p w14:paraId="51AE3667" w14:textId="77777777" w:rsidR="005F0A42" w:rsidRPr="00D32E49" w:rsidRDefault="005F0A42" w:rsidP="00065D26">
            <w:pPr>
              <w:rPr>
                <w:rFonts w:ascii="Arial" w:hAnsi="Arial" w:cs="Arial"/>
                <w:sz w:val="14"/>
                <w:szCs w:val="14"/>
              </w:rPr>
            </w:pPr>
            <w:r w:rsidRPr="00DE5158">
              <w:rPr>
                <w:rFonts w:ascii="Arial" w:hAnsi="Arial" w:cs="Arial"/>
                <w:sz w:val="14"/>
                <w:szCs w:val="14"/>
              </w:rPr>
              <w:t>&lt;0.001</w:t>
            </w:r>
          </w:p>
        </w:tc>
        <w:tc>
          <w:tcPr>
            <w:tcW w:w="594" w:type="dxa"/>
            <w:tcBorders>
              <w:top w:val="nil"/>
              <w:bottom w:val="nil"/>
            </w:tcBorders>
          </w:tcPr>
          <w:p w14:paraId="2369EE4E" w14:textId="77777777" w:rsidR="005F0A42" w:rsidRPr="00D32E49" w:rsidRDefault="005F0A42" w:rsidP="00065D26">
            <w:pPr>
              <w:rPr>
                <w:rFonts w:ascii="Arial" w:hAnsi="Arial" w:cs="Arial"/>
                <w:sz w:val="14"/>
                <w:szCs w:val="14"/>
              </w:rPr>
            </w:pPr>
            <w:r>
              <w:rPr>
                <w:rFonts w:ascii="Arial" w:hAnsi="Arial" w:cs="Arial"/>
                <w:sz w:val="14"/>
                <w:szCs w:val="14"/>
              </w:rPr>
              <w:t>0.63</w:t>
            </w:r>
          </w:p>
        </w:tc>
      </w:tr>
      <w:tr w:rsidR="005F0A42" w:rsidRPr="00D32E49" w14:paraId="129E6ECE" w14:textId="77777777" w:rsidTr="00065D26">
        <w:tc>
          <w:tcPr>
            <w:tcW w:w="648" w:type="dxa"/>
            <w:tcBorders>
              <w:top w:val="nil"/>
              <w:bottom w:val="single" w:sz="4" w:space="0" w:color="auto"/>
            </w:tcBorders>
          </w:tcPr>
          <w:p w14:paraId="294233B7" w14:textId="77777777" w:rsidR="005F0A42"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6BC6BF61" w14:textId="77777777" w:rsidR="005F0A42" w:rsidRDefault="005F0A42" w:rsidP="00065D26">
            <w:pPr>
              <w:rPr>
                <w:rFonts w:ascii="Arial" w:hAnsi="Arial" w:cs="Arial"/>
                <w:sz w:val="14"/>
                <w:szCs w:val="14"/>
              </w:rPr>
            </w:pPr>
            <w:r>
              <w:rPr>
                <w:rFonts w:ascii="Arial" w:hAnsi="Arial" w:cs="Arial"/>
                <w:sz w:val="14"/>
                <w:szCs w:val="14"/>
              </w:rPr>
              <w:t>HC ~ FC + intercept</w:t>
            </w:r>
          </w:p>
        </w:tc>
        <w:tc>
          <w:tcPr>
            <w:tcW w:w="1076" w:type="dxa"/>
            <w:tcBorders>
              <w:top w:val="nil"/>
              <w:bottom w:val="single" w:sz="4" w:space="0" w:color="auto"/>
            </w:tcBorders>
          </w:tcPr>
          <w:p w14:paraId="42A8EC84" w14:textId="77777777" w:rsidR="005F0A42" w:rsidRDefault="005F0A42" w:rsidP="00065D26">
            <w:pPr>
              <w:rPr>
                <w:rFonts w:ascii="Arial" w:hAnsi="Arial" w:cs="Arial"/>
                <w:sz w:val="14"/>
                <w:szCs w:val="14"/>
              </w:rPr>
            </w:pPr>
            <w:r>
              <w:rPr>
                <w:rFonts w:ascii="Arial" w:hAnsi="Arial" w:cs="Arial"/>
                <w:sz w:val="14"/>
                <w:szCs w:val="14"/>
              </w:rPr>
              <w:t>0.13</w:t>
            </w:r>
          </w:p>
        </w:tc>
        <w:tc>
          <w:tcPr>
            <w:tcW w:w="477" w:type="dxa"/>
            <w:tcBorders>
              <w:top w:val="nil"/>
              <w:bottom w:val="single" w:sz="4" w:space="0" w:color="auto"/>
            </w:tcBorders>
          </w:tcPr>
          <w:p w14:paraId="65865C97" w14:textId="77777777" w:rsidR="005F0A42" w:rsidRPr="00D32E49" w:rsidRDefault="005F0A42" w:rsidP="00065D26">
            <w:pPr>
              <w:rPr>
                <w:rFonts w:ascii="Arial" w:hAnsi="Arial" w:cs="Arial"/>
                <w:sz w:val="14"/>
                <w:szCs w:val="14"/>
              </w:rPr>
            </w:pPr>
            <w:r>
              <w:rPr>
                <w:rFonts w:ascii="Arial" w:hAnsi="Arial" w:cs="Arial"/>
                <w:sz w:val="14"/>
                <w:szCs w:val="14"/>
              </w:rPr>
              <w:t>21</w:t>
            </w:r>
          </w:p>
        </w:tc>
        <w:tc>
          <w:tcPr>
            <w:tcW w:w="672" w:type="dxa"/>
            <w:tcBorders>
              <w:top w:val="nil"/>
              <w:bottom w:val="single" w:sz="4" w:space="0" w:color="auto"/>
            </w:tcBorders>
          </w:tcPr>
          <w:p w14:paraId="6E9B087C" w14:textId="77777777" w:rsidR="005F0A42" w:rsidRPr="00D32E49" w:rsidRDefault="005F0A42" w:rsidP="00065D26">
            <w:pPr>
              <w:rPr>
                <w:rFonts w:ascii="Arial" w:hAnsi="Arial" w:cs="Arial"/>
                <w:sz w:val="14"/>
                <w:szCs w:val="14"/>
              </w:rPr>
            </w:pPr>
            <w:r>
              <w:rPr>
                <w:rFonts w:ascii="Arial" w:hAnsi="Arial" w:cs="Arial"/>
                <w:sz w:val="14"/>
                <w:szCs w:val="14"/>
              </w:rPr>
              <w:t>0.758</w:t>
            </w:r>
          </w:p>
        </w:tc>
        <w:tc>
          <w:tcPr>
            <w:tcW w:w="866" w:type="dxa"/>
            <w:tcBorders>
              <w:top w:val="nil"/>
              <w:bottom w:val="single" w:sz="4" w:space="0" w:color="auto"/>
            </w:tcBorders>
          </w:tcPr>
          <w:p w14:paraId="4CA17202" w14:textId="77777777" w:rsidR="005F0A42" w:rsidRPr="00D32E49" w:rsidRDefault="005F0A42" w:rsidP="00065D26">
            <w:pPr>
              <w:rPr>
                <w:rFonts w:ascii="Arial" w:hAnsi="Arial" w:cs="Arial"/>
                <w:sz w:val="14"/>
                <w:szCs w:val="14"/>
              </w:rPr>
            </w:pPr>
            <w:r>
              <w:rPr>
                <w:rFonts w:ascii="Arial" w:hAnsi="Arial" w:cs="Arial"/>
                <w:sz w:val="14"/>
                <w:szCs w:val="14"/>
              </w:rPr>
              <w:t>0.219</w:t>
            </w:r>
          </w:p>
        </w:tc>
        <w:tc>
          <w:tcPr>
            <w:tcW w:w="672" w:type="dxa"/>
            <w:tcBorders>
              <w:top w:val="nil"/>
              <w:bottom w:val="single" w:sz="4" w:space="0" w:color="auto"/>
            </w:tcBorders>
          </w:tcPr>
          <w:p w14:paraId="689FA565" w14:textId="77777777" w:rsidR="005F0A42" w:rsidRPr="00D32E49" w:rsidRDefault="005F0A42" w:rsidP="00065D26">
            <w:pPr>
              <w:rPr>
                <w:rFonts w:ascii="Arial" w:hAnsi="Arial" w:cs="Arial"/>
                <w:sz w:val="14"/>
                <w:szCs w:val="14"/>
              </w:rPr>
            </w:pPr>
            <w:r>
              <w:rPr>
                <w:rFonts w:ascii="Arial" w:hAnsi="Arial" w:cs="Arial"/>
                <w:sz w:val="14"/>
                <w:szCs w:val="14"/>
              </w:rPr>
              <w:t>0.819</w:t>
            </w:r>
          </w:p>
        </w:tc>
        <w:tc>
          <w:tcPr>
            <w:tcW w:w="781" w:type="dxa"/>
            <w:tcBorders>
              <w:top w:val="nil"/>
              <w:bottom w:val="single" w:sz="4" w:space="0" w:color="auto"/>
            </w:tcBorders>
          </w:tcPr>
          <w:p w14:paraId="4F98F865" w14:textId="77777777" w:rsidR="005F0A42" w:rsidRPr="00D32E49" w:rsidRDefault="005F0A42" w:rsidP="00065D26">
            <w:pPr>
              <w:rPr>
                <w:rFonts w:ascii="Arial" w:hAnsi="Arial" w:cs="Arial"/>
                <w:sz w:val="14"/>
                <w:szCs w:val="14"/>
              </w:rPr>
            </w:pPr>
            <w:r w:rsidRPr="00DE5158">
              <w:rPr>
                <w:rFonts w:ascii="Arial" w:hAnsi="Arial" w:cs="Arial"/>
                <w:sz w:val="14"/>
                <w:szCs w:val="14"/>
              </w:rPr>
              <w:t>&lt;0.001</w:t>
            </w:r>
          </w:p>
        </w:tc>
        <w:tc>
          <w:tcPr>
            <w:tcW w:w="594" w:type="dxa"/>
            <w:tcBorders>
              <w:top w:val="nil"/>
              <w:bottom w:val="single" w:sz="4" w:space="0" w:color="auto"/>
            </w:tcBorders>
          </w:tcPr>
          <w:p w14:paraId="3A7E1954"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1BE5B751" w14:textId="77777777" w:rsidTr="00065D26">
        <w:tc>
          <w:tcPr>
            <w:tcW w:w="648" w:type="dxa"/>
            <w:tcBorders>
              <w:top w:val="single" w:sz="4" w:space="0" w:color="auto"/>
              <w:bottom w:val="single" w:sz="4" w:space="0" w:color="auto"/>
            </w:tcBorders>
          </w:tcPr>
          <w:p w14:paraId="630D8CA8"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19D9EF3C"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58BBA158"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312990ED"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22A9936A"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5E890FA4"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4B29E104"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20AA3983"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3D6D0F03" w14:textId="77777777" w:rsidR="005F0A42" w:rsidRPr="00D32E49" w:rsidRDefault="005F0A42" w:rsidP="00065D26">
            <w:pPr>
              <w:rPr>
                <w:rFonts w:ascii="Arial" w:hAnsi="Arial" w:cs="Arial"/>
                <w:sz w:val="14"/>
                <w:szCs w:val="14"/>
              </w:rPr>
            </w:pPr>
          </w:p>
        </w:tc>
      </w:tr>
      <w:tr w:rsidR="005F0A42" w:rsidRPr="00D32E49" w14:paraId="5E4CF1D2" w14:textId="77777777" w:rsidTr="00065D26">
        <w:tc>
          <w:tcPr>
            <w:tcW w:w="648" w:type="dxa"/>
            <w:tcBorders>
              <w:top w:val="single" w:sz="4" w:space="0" w:color="auto"/>
              <w:bottom w:val="nil"/>
            </w:tcBorders>
          </w:tcPr>
          <w:p w14:paraId="56B64E01"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2ADB6351" w14:textId="77777777" w:rsidR="005F0A42" w:rsidRPr="00D32E49" w:rsidRDefault="005F0A42" w:rsidP="00065D26">
            <w:pPr>
              <w:rPr>
                <w:rFonts w:ascii="Arial" w:hAnsi="Arial" w:cs="Arial"/>
                <w:sz w:val="14"/>
                <w:szCs w:val="14"/>
              </w:rPr>
            </w:pPr>
            <w:r w:rsidRPr="00095427">
              <w:rPr>
                <w:rFonts w:ascii="Arial" w:hAnsi="Arial" w:cs="Arial"/>
                <w:sz w:val="14"/>
                <w:szCs w:val="14"/>
              </w:rPr>
              <w:t>HC ~ FL</w:t>
            </w:r>
          </w:p>
        </w:tc>
        <w:tc>
          <w:tcPr>
            <w:tcW w:w="1076" w:type="dxa"/>
            <w:tcBorders>
              <w:top w:val="single" w:sz="4" w:space="0" w:color="auto"/>
              <w:bottom w:val="nil"/>
            </w:tcBorders>
          </w:tcPr>
          <w:p w14:paraId="3D7DE3EE" w14:textId="77777777" w:rsidR="005F0A42" w:rsidRPr="00D32E49" w:rsidRDefault="005F0A42" w:rsidP="00065D26">
            <w:pPr>
              <w:rPr>
                <w:rFonts w:ascii="Arial" w:hAnsi="Arial" w:cs="Arial"/>
                <w:sz w:val="14"/>
                <w:szCs w:val="14"/>
              </w:rPr>
            </w:pPr>
            <w:r>
              <w:rPr>
                <w:rFonts w:ascii="Arial" w:hAnsi="Arial" w:cs="Arial"/>
                <w:sz w:val="14"/>
                <w:szCs w:val="14"/>
              </w:rPr>
              <w:t>0.32</w:t>
            </w:r>
          </w:p>
        </w:tc>
        <w:tc>
          <w:tcPr>
            <w:tcW w:w="477" w:type="dxa"/>
            <w:tcBorders>
              <w:top w:val="single" w:sz="4" w:space="0" w:color="auto"/>
              <w:bottom w:val="nil"/>
            </w:tcBorders>
          </w:tcPr>
          <w:p w14:paraId="219E0292" w14:textId="77777777" w:rsidR="005F0A42" w:rsidRPr="00D32E49" w:rsidRDefault="005F0A42" w:rsidP="00065D26">
            <w:pPr>
              <w:rPr>
                <w:rFonts w:ascii="Arial" w:hAnsi="Arial" w:cs="Arial"/>
                <w:sz w:val="14"/>
                <w:szCs w:val="14"/>
              </w:rPr>
            </w:pPr>
            <w:r>
              <w:rPr>
                <w:rFonts w:ascii="Arial" w:hAnsi="Arial" w:cs="Arial"/>
                <w:sz w:val="14"/>
                <w:szCs w:val="14"/>
              </w:rPr>
              <w:t>21</w:t>
            </w:r>
          </w:p>
        </w:tc>
        <w:tc>
          <w:tcPr>
            <w:tcW w:w="672" w:type="dxa"/>
            <w:tcBorders>
              <w:top w:val="single" w:sz="4" w:space="0" w:color="auto"/>
              <w:bottom w:val="nil"/>
            </w:tcBorders>
          </w:tcPr>
          <w:p w14:paraId="45D55E1A" w14:textId="77777777" w:rsidR="005F0A42" w:rsidRPr="00D32E49" w:rsidRDefault="005F0A42" w:rsidP="00065D26">
            <w:pPr>
              <w:rPr>
                <w:rFonts w:ascii="Arial" w:hAnsi="Arial" w:cs="Arial"/>
                <w:sz w:val="14"/>
                <w:szCs w:val="14"/>
              </w:rPr>
            </w:pPr>
            <w:r>
              <w:rPr>
                <w:rFonts w:ascii="Arial" w:hAnsi="Arial" w:cs="Arial"/>
                <w:sz w:val="14"/>
                <w:szCs w:val="14"/>
              </w:rPr>
              <w:t>0.746</w:t>
            </w:r>
          </w:p>
        </w:tc>
        <w:tc>
          <w:tcPr>
            <w:tcW w:w="866" w:type="dxa"/>
            <w:tcBorders>
              <w:top w:val="single" w:sz="4" w:space="0" w:color="auto"/>
              <w:bottom w:val="nil"/>
            </w:tcBorders>
          </w:tcPr>
          <w:p w14:paraId="2587D4BA"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66F8AFC5" w14:textId="77777777" w:rsidR="005F0A42" w:rsidRPr="00D32E49" w:rsidRDefault="005F0A42" w:rsidP="00065D26">
            <w:pPr>
              <w:rPr>
                <w:rFonts w:ascii="Arial" w:hAnsi="Arial" w:cs="Arial"/>
                <w:sz w:val="14"/>
                <w:szCs w:val="14"/>
              </w:rPr>
            </w:pPr>
            <w:r>
              <w:rPr>
                <w:rFonts w:ascii="Arial" w:hAnsi="Arial" w:cs="Arial"/>
                <w:sz w:val="14"/>
                <w:szCs w:val="14"/>
              </w:rPr>
              <w:t>0.780</w:t>
            </w:r>
          </w:p>
        </w:tc>
        <w:tc>
          <w:tcPr>
            <w:tcW w:w="781" w:type="dxa"/>
            <w:tcBorders>
              <w:top w:val="single" w:sz="4" w:space="0" w:color="auto"/>
              <w:bottom w:val="nil"/>
            </w:tcBorders>
          </w:tcPr>
          <w:p w14:paraId="6D7C0E5A" w14:textId="77777777" w:rsidR="005F0A42" w:rsidRPr="00D32E49" w:rsidRDefault="005F0A42" w:rsidP="00065D26">
            <w:pPr>
              <w:rPr>
                <w:rFonts w:ascii="Arial" w:hAnsi="Arial" w:cs="Arial"/>
                <w:sz w:val="14"/>
                <w:szCs w:val="14"/>
              </w:rPr>
            </w:pPr>
            <w:r w:rsidRPr="00DE5158">
              <w:rPr>
                <w:rFonts w:ascii="Arial" w:hAnsi="Arial" w:cs="Arial"/>
                <w:sz w:val="14"/>
                <w:szCs w:val="14"/>
              </w:rPr>
              <w:t>&lt;0.001</w:t>
            </w:r>
          </w:p>
        </w:tc>
        <w:tc>
          <w:tcPr>
            <w:tcW w:w="594" w:type="dxa"/>
            <w:tcBorders>
              <w:top w:val="single" w:sz="4" w:space="0" w:color="auto"/>
              <w:bottom w:val="nil"/>
            </w:tcBorders>
          </w:tcPr>
          <w:p w14:paraId="4B3F8137"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714122B9" w14:textId="77777777" w:rsidTr="00065D26">
        <w:tc>
          <w:tcPr>
            <w:tcW w:w="648" w:type="dxa"/>
            <w:tcBorders>
              <w:top w:val="nil"/>
              <w:bottom w:val="nil"/>
            </w:tcBorders>
          </w:tcPr>
          <w:p w14:paraId="48E5F322"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38AD4422" w14:textId="77777777" w:rsidR="005F0A42" w:rsidRPr="00D32E49" w:rsidRDefault="005F0A42" w:rsidP="00065D26">
            <w:pPr>
              <w:rPr>
                <w:rFonts w:ascii="Arial" w:hAnsi="Arial" w:cs="Arial"/>
                <w:sz w:val="14"/>
                <w:szCs w:val="14"/>
              </w:rPr>
            </w:pPr>
            <w:r w:rsidRPr="00095427">
              <w:rPr>
                <w:rFonts w:ascii="Arial" w:hAnsi="Arial" w:cs="Arial"/>
                <w:sz w:val="14"/>
                <w:szCs w:val="14"/>
              </w:rPr>
              <w:t>HC ~ FL</w:t>
            </w:r>
            <w:r>
              <w:rPr>
                <w:rFonts w:ascii="Arial" w:hAnsi="Arial" w:cs="Arial"/>
                <w:sz w:val="14"/>
                <w:szCs w:val="14"/>
              </w:rPr>
              <w:t xml:space="preserve"> + clade</w:t>
            </w:r>
            <w:r w:rsidRPr="002D0CFE">
              <w:rPr>
                <w:rFonts w:ascii="Arial" w:hAnsi="Arial" w:cs="Arial"/>
                <w:sz w:val="14"/>
                <w:szCs w:val="14"/>
                <w:vertAlign w:val="superscript"/>
              </w:rPr>
              <w:t>1</w:t>
            </w:r>
            <w:r>
              <w:rPr>
                <w:rFonts w:ascii="Arial" w:hAnsi="Arial" w:cs="Arial"/>
                <w:sz w:val="14"/>
                <w:szCs w:val="14"/>
              </w:rPr>
              <w:t xml:space="preserve"> + intercept</w:t>
            </w:r>
          </w:p>
        </w:tc>
        <w:tc>
          <w:tcPr>
            <w:tcW w:w="1076" w:type="dxa"/>
            <w:tcBorders>
              <w:top w:val="nil"/>
              <w:bottom w:val="nil"/>
            </w:tcBorders>
          </w:tcPr>
          <w:p w14:paraId="6A1B8B97" w14:textId="77777777" w:rsidR="005F0A42" w:rsidRPr="00D32E49" w:rsidRDefault="005F0A42" w:rsidP="00065D26">
            <w:pPr>
              <w:rPr>
                <w:rFonts w:ascii="Arial" w:hAnsi="Arial" w:cs="Arial"/>
                <w:sz w:val="14"/>
                <w:szCs w:val="14"/>
              </w:rPr>
            </w:pPr>
            <w:r>
              <w:rPr>
                <w:rFonts w:ascii="Arial" w:hAnsi="Arial" w:cs="Arial"/>
                <w:sz w:val="14"/>
                <w:szCs w:val="14"/>
              </w:rPr>
              <w:t>0.15*</w:t>
            </w:r>
          </w:p>
        </w:tc>
        <w:tc>
          <w:tcPr>
            <w:tcW w:w="477" w:type="dxa"/>
            <w:tcBorders>
              <w:top w:val="nil"/>
              <w:bottom w:val="nil"/>
            </w:tcBorders>
          </w:tcPr>
          <w:p w14:paraId="3DC70562" w14:textId="77777777" w:rsidR="005F0A42" w:rsidRPr="00D32E49" w:rsidRDefault="005F0A42" w:rsidP="00065D26">
            <w:pPr>
              <w:rPr>
                <w:rFonts w:ascii="Arial" w:hAnsi="Arial" w:cs="Arial"/>
                <w:sz w:val="14"/>
                <w:szCs w:val="14"/>
              </w:rPr>
            </w:pPr>
            <w:r>
              <w:rPr>
                <w:rFonts w:ascii="Arial" w:hAnsi="Arial" w:cs="Arial"/>
                <w:sz w:val="14"/>
                <w:szCs w:val="14"/>
              </w:rPr>
              <w:t>21</w:t>
            </w:r>
          </w:p>
        </w:tc>
        <w:tc>
          <w:tcPr>
            <w:tcW w:w="672" w:type="dxa"/>
            <w:tcBorders>
              <w:top w:val="nil"/>
              <w:bottom w:val="nil"/>
            </w:tcBorders>
          </w:tcPr>
          <w:p w14:paraId="17265F2A" w14:textId="77777777" w:rsidR="005F0A42" w:rsidRPr="00D32E49" w:rsidRDefault="005F0A42" w:rsidP="00065D26">
            <w:pPr>
              <w:rPr>
                <w:rFonts w:ascii="Arial" w:hAnsi="Arial" w:cs="Arial"/>
                <w:sz w:val="14"/>
                <w:szCs w:val="14"/>
              </w:rPr>
            </w:pPr>
            <w:r>
              <w:rPr>
                <w:rFonts w:ascii="Arial" w:hAnsi="Arial" w:cs="Arial"/>
                <w:sz w:val="14"/>
                <w:szCs w:val="14"/>
              </w:rPr>
              <w:t>0.788</w:t>
            </w:r>
          </w:p>
        </w:tc>
        <w:tc>
          <w:tcPr>
            <w:tcW w:w="866" w:type="dxa"/>
            <w:tcBorders>
              <w:top w:val="nil"/>
              <w:bottom w:val="nil"/>
            </w:tcBorders>
          </w:tcPr>
          <w:p w14:paraId="361D8A93" w14:textId="77777777" w:rsidR="005F0A42" w:rsidRPr="00D32E49" w:rsidRDefault="005F0A42" w:rsidP="00065D26">
            <w:pPr>
              <w:rPr>
                <w:rFonts w:ascii="Arial" w:hAnsi="Arial" w:cs="Arial"/>
                <w:sz w:val="14"/>
                <w:szCs w:val="14"/>
              </w:rPr>
            </w:pPr>
            <w:r>
              <w:rPr>
                <w:rFonts w:ascii="Arial" w:hAnsi="Arial" w:cs="Arial"/>
                <w:sz w:val="14"/>
                <w:szCs w:val="14"/>
              </w:rPr>
              <w:t>-1.056</w:t>
            </w:r>
          </w:p>
        </w:tc>
        <w:tc>
          <w:tcPr>
            <w:tcW w:w="672" w:type="dxa"/>
            <w:tcBorders>
              <w:top w:val="nil"/>
              <w:bottom w:val="nil"/>
            </w:tcBorders>
          </w:tcPr>
          <w:p w14:paraId="265A0BB6" w14:textId="77777777" w:rsidR="005F0A42" w:rsidRPr="00D32E49" w:rsidRDefault="005F0A42" w:rsidP="00065D26">
            <w:pPr>
              <w:rPr>
                <w:rFonts w:ascii="Arial" w:hAnsi="Arial" w:cs="Arial"/>
                <w:sz w:val="14"/>
                <w:szCs w:val="14"/>
              </w:rPr>
            </w:pPr>
            <w:r>
              <w:rPr>
                <w:rFonts w:ascii="Arial" w:hAnsi="Arial" w:cs="Arial"/>
                <w:sz w:val="14"/>
                <w:szCs w:val="14"/>
              </w:rPr>
              <w:t>1.125</w:t>
            </w:r>
          </w:p>
        </w:tc>
        <w:tc>
          <w:tcPr>
            <w:tcW w:w="781" w:type="dxa"/>
            <w:tcBorders>
              <w:top w:val="nil"/>
              <w:bottom w:val="nil"/>
            </w:tcBorders>
          </w:tcPr>
          <w:p w14:paraId="67800494" w14:textId="77777777" w:rsidR="005F0A42" w:rsidRPr="00D32E49" w:rsidRDefault="005F0A42" w:rsidP="00065D26">
            <w:pPr>
              <w:rPr>
                <w:rFonts w:ascii="Arial" w:hAnsi="Arial" w:cs="Arial"/>
                <w:sz w:val="14"/>
                <w:szCs w:val="14"/>
              </w:rPr>
            </w:pPr>
            <w:r w:rsidRPr="00DE5158">
              <w:rPr>
                <w:rFonts w:ascii="Arial" w:hAnsi="Arial" w:cs="Arial"/>
                <w:sz w:val="14"/>
                <w:szCs w:val="14"/>
              </w:rPr>
              <w:t>&lt;0.001</w:t>
            </w:r>
          </w:p>
        </w:tc>
        <w:tc>
          <w:tcPr>
            <w:tcW w:w="594" w:type="dxa"/>
            <w:tcBorders>
              <w:top w:val="nil"/>
              <w:bottom w:val="nil"/>
            </w:tcBorders>
          </w:tcPr>
          <w:p w14:paraId="353C9C33"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496F58BD" w14:textId="77777777" w:rsidTr="00065D26">
        <w:tc>
          <w:tcPr>
            <w:tcW w:w="648" w:type="dxa"/>
            <w:tcBorders>
              <w:top w:val="nil"/>
              <w:bottom w:val="single" w:sz="4" w:space="0" w:color="auto"/>
            </w:tcBorders>
          </w:tcPr>
          <w:p w14:paraId="6ADDF702"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605A05D4" w14:textId="77777777" w:rsidR="005F0A42" w:rsidRPr="00D32E49" w:rsidRDefault="005F0A42" w:rsidP="00065D26">
            <w:pPr>
              <w:rPr>
                <w:rFonts w:ascii="Arial" w:hAnsi="Arial" w:cs="Arial"/>
                <w:sz w:val="14"/>
                <w:szCs w:val="14"/>
              </w:rPr>
            </w:pPr>
            <w:r w:rsidRPr="00095427">
              <w:rPr>
                <w:rFonts w:ascii="Arial" w:hAnsi="Arial" w:cs="Arial"/>
                <w:sz w:val="14"/>
                <w:szCs w:val="14"/>
              </w:rPr>
              <w:t>HC ~ FL</w:t>
            </w:r>
            <w:r>
              <w:rPr>
                <w:rFonts w:ascii="Arial" w:hAnsi="Arial" w:cs="Arial"/>
                <w:sz w:val="14"/>
                <w:szCs w:val="14"/>
              </w:rPr>
              <w:t xml:space="preserve"> + clade</w:t>
            </w:r>
            <w:r w:rsidRPr="002D0CFE">
              <w:rPr>
                <w:rFonts w:ascii="Arial" w:hAnsi="Arial" w:cs="Arial"/>
                <w:sz w:val="14"/>
                <w:szCs w:val="14"/>
                <w:vertAlign w:val="superscript"/>
              </w:rPr>
              <w:t>1</w:t>
            </w:r>
          </w:p>
        </w:tc>
        <w:tc>
          <w:tcPr>
            <w:tcW w:w="1076" w:type="dxa"/>
            <w:tcBorders>
              <w:top w:val="nil"/>
              <w:bottom w:val="single" w:sz="4" w:space="0" w:color="auto"/>
            </w:tcBorders>
          </w:tcPr>
          <w:p w14:paraId="789E8AD3" w14:textId="77777777" w:rsidR="005F0A42" w:rsidRPr="00D32E49" w:rsidRDefault="005F0A42" w:rsidP="00065D26">
            <w:pPr>
              <w:rPr>
                <w:rFonts w:ascii="Arial" w:hAnsi="Arial" w:cs="Arial"/>
                <w:sz w:val="14"/>
                <w:szCs w:val="14"/>
              </w:rPr>
            </w:pPr>
            <w:r>
              <w:rPr>
                <w:rFonts w:ascii="Arial" w:hAnsi="Arial" w:cs="Arial"/>
                <w:sz w:val="14"/>
                <w:szCs w:val="14"/>
              </w:rPr>
              <w:t>0.15*</w:t>
            </w:r>
          </w:p>
        </w:tc>
        <w:tc>
          <w:tcPr>
            <w:tcW w:w="477" w:type="dxa"/>
            <w:tcBorders>
              <w:top w:val="nil"/>
              <w:bottom w:val="single" w:sz="4" w:space="0" w:color="auto"/>
            </w:tcBorders>
          </w:tcPr>
          <w:p w14:paraId="7540C7AC" w14:textId="77777777" w:rsidR="005F0A42" w:rsidRPr="00D32E49" w:rsidRDefault="005F0A42" w:rsidP="00065D26">
            <w:pPr>
              <w:rPr>
                <w:rFonts w:ascii="Arial" w:hAnsi="Arial" w:cs="Arial"/>
                <w:sz w:val="14"/>
                <w:szCs w:val="14"/>
              </w:rPr>
            </w:pPr>
            <w:r>
              <w:rPr>
                <w:rFonts w:ascii="Arial" w:hAnsi="Arial" w:cs="Arial"/>
                <w:sz w:val="14"/>
                <w:szCs w:val="14"/>
              </w:rPr>
              <w:t>21</w:t>
            </w:r>
          </w:p>
        </w:tc>
        <w:tc>
          <w:tcPr>
            <w:tcW w:w="672" w:type="dxa"/>
            <w:tcBorders>
              <w:top w:val="nil"/>
              <w:bottom w:val="single" w:sz="4" w:space="0" w:color="auto"/>
            </w:tcBorders>
          </w:tcPr>
          <w:p w14:paraId="5138F79C" w14:textId="77777777" w:rsidR="005F0A42" w:rsidRPr="00D32E49" w:rsidRDefault="005F0A42" w:rsidP="00065D26">
            <w:pPr>
              <w:rPr>
                <w:rFonts w:ascii="Arial" w:hAnsi="Arial" w:cs="Arial"/>
                <w:sz w:val="14"/>
                <w:szCs w:val="14"/>
              </w:rPr>
            </w:pPr>
            <w:r>
              <w:rPr>
                <w:rFonts w:ascii="Arial" w:hAnsi="Arial" w:cs="Arial"/>
                <w:sz w:val="14"/>
                <w:szCs w:val="14"/>
              </w:rPr>
              <w:t>0.788</w:t>
            </w:r>
          </w:p>
        </w:tc>
        <w:tc>
          <w:tcPr>
            <w:tcW w:w="866" w:type="dxa"/>
            <w:tcBorders>
              <w:top w:val="nil"/>
              <w:bottom w:val="single" w:sz="4" w:space="0" w:color="auto"/>
            </w:tcBorders>
          </w:tcPr>
          <w:p w14:paraId="11800BB1"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nil"/>
              <w:bottom w:val="single" w:sz="4" w:space="0" w:color="auto"/>
            </w:tcBorders>
          </w:tcPr>
          <w:p w14:paraId="784D4DFA" w14:textId="77777777" w:rsidR="005F0A42" w:rsidRPr="00D32E49" w:rsidRDefault="005F0A42" w:rsidP="00065D26">
            <w:pPr>
              <w:rPr>
                <w:rFonts w:ascii="Arial" w:hAnsi="Arial" w:cs="Arial"/>
                <w:sz w:val="14"/>
                <w:szCs w:val="14"/>
              </w:rPr>
            </w:pPr>
            <w:r>
              <w:rPr>
                <w:rFonts w:ascii="Arial" w:hAnsi="Arial" w:cs="Arial"/>
                <w:sz w:val="14"/>
                <w:szCs w:val="14"/>
              </w:rPr>
              <w:t>1.125</w:t>
            </w:r>
          </w:p>
        </w:tc>
        <w:tc>
          <w:tcPr>
            <w:tcW w:w="781" w:type="dxa"/>
            <w:tcBorders>
              <w:top w:val="nil"/>
              <w:bottom w:val="single" w:sz="4" w:space="0" w:color="auto"/>
            </w:tcBorders>
          </w:tcPr>
          <w:p w14:paraId="48B5775E" w14:textId="77777777" w:rsidR="005F0A42" w:rsidRPr="00D32E49" w:rsidRDefault="005F0A42" w:rsidP="00065D26">
            <w:pPr>
              <w:rPr>
                <w:rFonts w:ascii="Arial" w:hAnsi="Arial" w:cs="Arial"/>
                <w:sz w:val="14"/>
                <w:szCs w:val="14"/>
              </w:rPr>
            </w:pPr>
            <w:r w:rsidRPr="00DE5158">
              <w:rPr>
                <w:rFonts w:ascii="Arial" w:hAnsi="Arial" w:cs="Arial"/>
                <w:sz w:val="14"/>
                <w:szCs w:val="14"/>
              </w:rPr>
              <w:t>&lt;0.001</w:t>
            </w:r>
          </w:p>
        </w:tc>
        <w:tc>
          <w:tcPr>
            <w:tcW w:w="594" w:type="dxa"/>
            <w:tcBorders>
              <w:top w:val="nil"/>
              <w:bottom w:val="single" w:sz="4" w:space="0" w:color="auto"/>
            </w:tcBorders>
          </w:tcPr>
          <w:p w14:paraId="74B11B40"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7B586CB1" w14:textId="77777777" w:rsidTr="00065D26">
        <w:tc>
          <w:tcPr>
            <w:tcW w:w="648" w:type="dxa"/>
            <w:tcBorders>
              <w:top w:val="single" w:sz="4" w:space="0" w:color="auto"/>
              <w:bottom w:val="single" w:sz="4" w:space="0" w:color="auto"/>
            </w:tcBorders>
          </w:tcPr>
          <w:p w14:paraId="4FAC397A" w14:textId="77777777" w:rsidR="005F0A42" w:rsidRPr="00D32E49"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1D25EFF7" w14:textId="77777777" w:rsidR="005F0A42" w:rsidRPr="00D32E49"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537386C2"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1205AAE1"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7E792A83"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0960ED50"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667CC424"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5B7D8E1D"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7AC1E418" w14:textId="77777777" w:rsidR="005F0A42" w:rsidRPr="00D32E49" w:rsidRDefault="005F0A42" w:rsidP="00065D26">
            <w:pPr>
              <w:rPr>
                <w:rFonts w:ascii="Arial" w:hAnsi="Arial" w:cs="Arial"/>
                <w:sz w:val="14"/>
                <w:szCs w:val="14"/>
              </w:rPr>
            </w:pPr>
          </w:p>
        </w:tc>
      </w:tr>
      <w:tr w:rsidR="005F0A42" w:rsidRPr="00D32E49" w14:paraId="6631B648" w14:textId="77777777" w:rsidTr="00065D26">
        <w:tc>
          <w:tcPr>
            <w:tcW w:w="648" w:type="dxa"/>
            <w:tcBorders>
              <w:top w:val="single" w:sz="4" w:space="0" w:color="auto"/>
              <w:bottom w:val="nil"/>
            </w:tcBorders>
          </w:tcPr>
          <w:p w14:paraId="0A4ECBCC" w14:textId="77777777" w:rsidR="005F0A42" w:rsidRPr="00D32E49"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0BED1094" w14:textId="77777777" w:rsidR="005F0A42" w:rsidRPr="00D32E49" w:rsidRDefault="005F0A42" w:rsidP="00065D26">
            <w:pPr>
              <w:rPr>
                <w:rFonts w:ascii="Arial" w:hAnsi="Arial" w:cs="Arial"/>
                <w:sz w:val="14"/>
                <w:szCs w:val="14"/>
              </w:rPr>
            </w:pPr>
            <w:r>
              <w:rPr>
                <w:rFonts w:ascii="Arial" w:hAnsi="Arial" w:cs="Arial"/>
                <w:sz w:val="14"/>
                <w:szCs w:val="14"/>
              </w:rPr>
              <w:t>HC ~ RC</w:t>
            </w:r>
          </w:p>
        </w:tc>
        <w:tc>
          <w:tcPr>
            <w:tcW w:w="1076" w:type="dxa"/>
            <w:tcBorders>
              <w:top w:val="single" w:sz="4" w:space="0" w:color="auto"/>
              <w:bottom w:val="nil"/>
            </w:tcBorders>
          </w:tcPr>
          <w:p w14:paraId="20A1AB79" w14:textId="77777777" w:rsidR="005F0A42" w:rsidRPr="00D32E49" w:rsidRDefault="005F0A42" w:rsidP="00065D26">
            <w:pPr>
              <w:rPr>
                <w:rFonts w:ascii="Arial" w:hAnsi="Arial" w:cs="Arial"/>
                <w:sz w:val="14"/>
                <w:szCs w:val="14"/>
              </w:rPr>
            </w:pPr>
            <w:r>
              <w:rPr>
                <w:rFonts w:ascii="Arial" w:hAnsi="Arial" w:cs="Arial"/>
                <w:sz w:val="14"/>
                <w:szCs w:val="14"/>
              </w:rPr>
              <w:t>0.33</w:t>
            </w:r>
          </w:p>
        </w:tc>
        <w:tc>
          <w:tcPr>
            <w:tcW w:w="477" w:type="dxa"/>
            <w:tcBorders>
              <w:top w:val="single" w:sz="4" w:space="0" w:color="auto"/>
              <w:bottom w:val="nil"/>
            </w:tcBorders>
          </w:tcPr>
          <w:p w14:paraId="753C1327"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single" w:sz="4" w:space="0" w:color="auto"/>
              <w:bottom w:val="nil"/>
            </w:tcBorders>
          </w:tcPr>
          <w:p w14:paraId="1CB7A2FA" w14:textId="77777777" w:rsidR="005F0A42" w:rsidRPr="00D32E49" w:rsidRDefault="005F0A42" w:rsidP="00065D26">
            <w:pPr>
              <w:rPr>
                <w:rFonts w:ascii="Arial" w:hAnsi="Arial" w:cs="Arial"/>
                <w:sz w:val="14"/>
                <w:szCs w:val="14"/>
              </w:rPr>
            </w:pPr>
            <w:r>
              <w:rPr>
                <w:rFonts w:ascii="Arial" w:hAnsi="Arial" w:cs="Arial"/>
                <w:sz w:val="14"/>
                <w:szCs w:val="14"/>
              </w:rPr>
              <w:t>0.851</w:t>
            </w:r>
          </w:p>
        </w:tc>
        <w:tc>
          <w:tcPr>
            <w:tcW w:w="866" w:type="dxa"/>
            <w:tcBorders>
              <w:top w:val="single" w:sz="4" w:space="0" w:color="auto"/>
              <w:bottom w:val="nil"/>
            </w:tcBorders>
          </w:tcPr>
          <w:p w14:paraId="4BF40233"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672" w:type="dxa"/>
            <w:tcBorders>
              <w:top w:val="single" w:sz="4" w:space="0" w:color="auto"/>
              <w:bottom w:val="nil"/>
            </w:tcBorders>
          </w:tcPr>
          <w:p w14:paraId="6B052CE6" w14:textId="77777777" w:rsidR="005F0A42" w:rsidRPr="00D32E49" w:rsidRDefault="005F0A42" w:rsidP="00065D26">
            <w:pPr>
              <w:rPr>
                <w:rFonts w:ascii="Arial" w:hAnsi="Arial" w:cs="Arial"/>
                <w:sz w:val="14"/>
                <w:szCs w:val="14"/>
              </w:rPr>
            </w:pPr>
            <w:r>
              <w:rPr>
                <w:rFonts w:ascii="Arial" w:hAnsi="Arial" w:cs="Arial"/>
                <w:sz w:val="14"/>
                <w:szCs w:val="14"/>
              </w:rPr>
              <w:t>1.102</w:t>
            </w:r>
          </w:p>
        </w:tc>
        <w:tc>
          <w:tcPr>
            <w:tcW w:w="781" w:type="dxa"/>
            <w:tcBorders>
              <w:top w:val="single" w:sz="4" w:space="0" w:color="auto"/>
              <w:bottom w:val="nil"/>
            </w:tcBorders>
          </w:tcPr>
          <w:p w14:paraId="4098739C" w14:textId="77777777" w:rsidR="005F0A42" w:rsidRPr="00D32E49" w:rsidRDefault="005F0A42" w:rsidP="00065D26">
            <w:pPr>
              <w:rPr>
                <w:rFonts w:ascii="Arial" w:hAnsi="Arial" w:cs="Arial"/>
                <w:sz w:val="14"/>
                <w:szCs w:val="14"/>
              </w:rPr>
            </w:pPr>
            <w:r w:rsidRPr="00486854">
              <w:rPr>
                <w:rFonts w:ascii="Arial" w:hAnsi="Arial" w:cs="Arial"/>
                <w:sz w:val="14"/>
                <w:szCs w:val="14"/>
              </w:rPr>
              <w:t>&lt;0.001</w:t>
            </w:r>
          </w:p>
        </w:tc>
        <w:tc>
          <w:tcPr>
            <w:tcW w:w="594" w:type="dxa"/>
            <w:tcBorders>
              <w:top w:val="single" w:sz="4" w:space="0" w:color="auto"/>
              <w:bottom w:val="nil"/>
            </w:tcBorders>
          </w:tcPr>
          <w:p w14:paraId="3397EB7C"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5518B102" w14:textId="77777777" w:rsidTr="00065D26">
        <w:tc>
          <w:tcPr>
            <w:tcW w:w="648" w:type="dxa"/>
            <w:tcBorders>
              <w:top w:val="nil"/>
              <w:bottom w:val="nil"/>
            </w:tcBorders>
          </w:tcPr>
          <w:p w14:paraId="1C2AD7E0" w14:textId="77777777" w:rsidR="005F0A42" w:rsidRPr="00D32E49"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32A87F8C" w14:textId="77777777" w:rsidR="005F0A42" w:rsidRPr="00D32E49" w:rsidRDefault="005F0A42" w:rsidP="00065D26">
            <w:pPr>
              <w:rPr>
                <w:rFonts w:ascii="Arial" w:hAnsi="Arial" w:cs="Arial"/>
                <w:sz w:val="14"/>
                <w:szCs w:val="14"/>
              </w:rPr>
            </w:pPr>
            <w:r>
              <w:rPr>
                <w:rFonts w:ascii="Arial" w:hAnsi="Arial" w:cs="Arial"/>
                <w:sz w:val="14"/>
                <w:szCs w:val="14"/>
              </w:rPr>
              <w:t>HC ~ RC + intercept</w:t>
            </w:r>
          </w:p>
        </w:tc>
        <w:tc>
          <w:tcPr>
            <w:tcW w:w="1076" w:type="dxa"/>
            <w:tcBorders>
              <w:top w:val="nil"/>
              <w:bottom w:val="nil"/>
            </w:tcBorders>
          </w:tcPr>
          <w:p w14:paraId="0531E92B" w14:textId="77777777" w:rsidR="005F0A42" w:rsidRPr="00D32E49" w:rsidRDefault="005F0A42" w:rsidP="00065D26">
            <w:pPr>
              <w:rPr>
                <w:rFonts w:ascii="Arial" w:hAnsi="Arial" w:cs="Arial"/>
                <w:sz w:val="14"/>
                <w:szCs w:val="14"/>
              </w:rPr>
            </w:pPr>
            <w:r>
              <w:rPr>
                <w:rFonts w:ascii="Arial" w:hAnsi="Arial" w:cs="Arial"/>
                <w:sz w:val="14"/>
                <w:szCs w:val="14"/>
              </w:rPr>
              <w:t>0.29</w:t>
            </w:r>
          </w:p>
        </w:tc>
        <w:tc>
          <w:tcPr>
            <w:tcW w:w="477" w:type="dxa"/>
            <w:tcBorders>
              <w:top w:val="nil"/>
              <w:bottom w:val="nil"/>
            </w:tcBorders>
          </w:tcPr>
          <w:p w14:paraId="66CAB8C9"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nil"/>
              <w:bottom w:val="nil"/>
            </w:tcBorders>
          </w:tcPr>
          <w:p w14:paraId="0A1FF0A2" w14:textId="77777777" w:rsidR="005F0A42" w:rsidRPr="00D32E49" w:rsidRDefault="005F0A42" w:rsidP="00065D26">
            <w:pPr>
              <w:rPr>
                <w:rFonts w:ascii="Arial" w:hAnsi="Arial" w:cs="Arial"/>
                <w:sz w:val="14"/>
                <w:szCs w:val="14"/>
              </w:rPr>
            </w:pPr>
            <w:r>
              <w:rPr>
                <w:rFonts w:ascii="Arial" w:hAnsi="Arial" w:cs="Arial"/>
                <w:sz w:val="14"/>
                <w:szCs w:val="14"/>
              </w:rPr>
              <w:t>0.889</w:t>
            </w:r>
          </w:p>
        </w:tc>
        <w:tc>
          <w:tcPr>
            <w:tcW w:w="866" w:type="dxa"/>
            <w:tcBorders>
              <w:top w:val="nil"/>
              <w:bottom w:val="nil"/>
            </w:tcBorders>
          </w:tcPr>
          <w:p w14:paraId="065F22C3" w14:textId="77777777" w:rsidR="005F0A42" w:rsidRPr="00D32E49" w:rsidRDefault="005F0A42" w:rsidP="00065D26">
            <w:pPr>
              <w:rPr>
                <w:rFonts w:ascii="Arial" w:hAnsi="Arial" w:cs="Arial"/>
                <w:sz w:val="14"/>
                <w:szCs w:val="14"/>
              </w:rPr>
            </w:pPr>
            <w:r>
              <w:rPr>
                <w:rFonts w:ascii="Arial" w:hAnsi="Arial" w:cs="Arial"/>
                <w:sz w:val="14"/>
                <w:szCs w:val="14"/>
              </w:rPr>
              <w:t>0.410</w:t>
            </w:r>
          </w:p>
        </w:tc>
        <w:tc>
          <w:tcPr>
            <w:tcW w:w="672" w:type="dxa"/>
            <w:tcBorders>
              <w:top w:val="nil"/>
              <w:bottom w:val="nil"/>
            </w:tcBorders>
          </w:tcPr>
          <w:p w14:paraId="0AC55741" w14:textId="77777777" w:rsidR="005F0A42" w:rsidRPr="00D32E49" w:rsidRDefault="005F0A42" w:rsidP="00065D26">
            <w:pPr>
              <w:rPr>
                <w:rFonts w:ascii="Arial" w:hAnsi="Arial" w:cs="Arial"/>
                <w:sz w:val="14"/>
                <w:szCs w:val="14"/>
              </w:rPr>
            </w:pPr>
            <w:r>
              <w:rPr>
                <w:rFonts w:ascii="Arial" w:hAnsi="Arial" w:cs="Arial"/>
                <w:sz w:val="14"/>
                <w:szCs w:val="14"/>
              </w:rPr>
              <w:t>0.911</w:t>
            </w:r>
          </w:p>
        </w:tc>
        <w:tc>
          <w:tcPr>
            <w:tcW w:w="781" w:type="dxa"/>
            <w:tcBorders>
              <w:top w:val="nil"/>
              <w:bottom w:val="nil"/>
            </w:tcBorders>
          </w:tcPr>
          <w:p w14:paraId="4FB105DF" w14:textId="77777777" w:rsidR="005F0A42" w:rsidRPr="00D32E49" w:rsidRDefault="005F0A42" w:rsidP="00065D26">
            <w:pPr>
              <w:rPr>
                <w:rFonts w:ascii="Arial" w:hAnsi="Arial" w:cs="Arial"/>
                <w:sz w:val="14"/>
                <w:szCs w:val="14"/>
              </w:rPr>
            </w:pPr>
            <w:r w:rsidRPr="00486854">
              <w:rPr>
                <w:rFonts w:ascii="Arial" w:hAnsi="Arial" w:cs="Arial"/>
                <w:sz w:val="14"/>
                <w:szCs w:val="14"/>
              </w:rPr>
              <w:t>&lt;0.001</w:t>
            </w:r>
          </w:p>
        </w:tc>
        <w:tc>
          <w:tcPr>
            <w:tcW w:w="594" w:type="dxa"/>
            <w:tcBorders>
              <w:top w:val="nil"/>
              <w:bottom w:val="nil"/>
            </w:tcBorders>
          </w:tcPr>
          <w:p w14:paraId="553B0AC3"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DA1DF33" w14:textId="77777777" w:rsidTr="00065D26">
        <w:tc>
          <w:tcPr>
            <w:tcW w:w="648" w:type="dxa"/>
            <w:tcBorders>
              <w:top w:val="nil"/>
              <w:bottom w:val="single" w:sz="4" w:space="0" w:color="auto"/>
            </w:tcBorders>
          </w:tcPr>
          <w:p w14:paraId="2F4B6F39" w14:textId="77777777" w:rsidR="005F0A42" w:rsidRPr="00D32E49"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7BF69AD8" w14:textId="77777777" w:rsidR="005F0A42" w:rsidRPr="00D32E49" w:rsidRDefault="005F0A42" w:rsidP="00065D26">
            <w:pPr>
              <w:rPr>
                <w:rFonts w:ascii="Arial" w:hAnsi="Arial" w:cs="Arial"/>
                <w:sz w:val="14"/>
                <w:szCs w:val="14"/>
              </w:rPr>
            </w:pPr>
            <w:r>
              <w:rPr>
                <w:rFonts w:ascii="Arial" w:hAnsi="Arial" w:cs="Arial"/>
                <w:sz w:val="14"/>
                <w:szCs w:val="14"/>
              </w:rPr>
              <w:t>HC ~ RC + intercept</w:t>
            </w:r>
          </w:p>
        </w:tc>
        <w:tc>
          <w:tcPr>
            <w:tcW w:w="1076" w:type="dxa"/>
            <w:tcBorders>
              <w:top w:val="nil"/>
              <w:bottom w:val="single" w:sz="4" w:space="0" w:color="auto"/>
            </w:tcBorders>
          </w:tcPr>
          <w:p w14:paraId="3E9F5910" w14:textId="77777777" w:rsidR="005F0A42" w:rsidRPr="00D32E49" w:rsidRDefault="005F0A42" w:rsidP="00065D26">
            <w:pPr>
              <w:rPr>
                <w:rFonts w:ascii="Arial" w:hAnsi="Arial" w:cs="Arial"/>
                <w:sz w:val="14"/>
                <w:szCs w:val="14"/>
              </w:rPr>
            </w:pPr>
            <w:r>
              <w:rPr>
                <w:rFonts w:ascii="Arial" w:hAnsi="Arial" w:cs="Arial"/>
                <w:sz w:val="14"/>
                <w:szCs w:val="14"/>
              </w:rPr>
              <w:t>0.20</w:t>
            </w:r>
          </w:p>
        </w:tc>
        <w:tc>
          <w:tcPr>
            <w:tcW w:w="477" w:type="dxa"/>
            <w:tcBorders>
              <w:top w:val="nil"/>
              <w:bottom w:val="single" w:sz="4" w:space="0" w:color="auto"/>
            </w:tcBorders>
          </w:tcPr>
          <w:p w14:paraId="022899C0" w14:textId="77777777" w:rsidR="005F0A42" w:rsidRPr="00D32E49" w:rsidRDefault="005F0A42" w:rsidP="00065D26">
            <w:pPr>
              <w:rPr>
                <w:rFonts w:ascii="Arial" w:hAnsi="Arial" w:cs="Arial"/>
                <w:sz w:val="14"/>
                <w:szCs w:val="14"/>
              </w:rPr>
            </w:pPr>
            <w:r>
              <w:rPr>
                <w:rFonts w:ascii="Arial" w:hAnsi="Arial" w:cs="Arial"/>
                <w:sz w:val="14"/>
                <w:szCs w:val="14"/>
              </w:rPr>
              <w:t>10</w:t>
            </w:r>
          </w:p>
        </w:tc>
        <w:tc>
          <w:tcPr>
            <w:tcW w:w="672" w:type="dxa"/>
            <w:tcBorders>
              <w:top w:val="nil"/>
              <w:bottom w:val="single" w:sz="4" w:space="0" w:color="auto"/>
            </w:tcBorders>
          </w:tcPr>
          <w:p w14:paraId="6A9F138B" w14:textId="77777777" w:rsidR="005F0A42" w:rsidRPr="00D32E49" w:rsidRDefault="005F0A42" w:rsidP="00065D26">
            <w:pPr>
              <w:rPr>
                <w:rFonts w:ascii="Arial" w:hAnsi="Arial" w:cs="Arial"/>
                <w:sz w:val="14"/>
                <w:szCs w:val="14"/>
              </w:rPr>
            </w:pPr>
            <w:r>
              <w:rPr>
                <w:rFonts w:ascii="Arial" w:hAnsi="Arial" w:cs="Arial"/>
                <w:sz w:val="14"/>
                <w:szCs w:val="14"/>
              </w:rPr>
              <w:t>0.902</w:t>
            </w:r>
          </w:p>
        </w:tc>
        <w:tc>
          <w:tcPr>
            <w:tcW w:w="866" w:type="dxa"/>
            <w:tcBorders>
              <w:top w:val="nil"/>
              <w:bottom w:val="single" w:sz="4" w:space="0" w:color="auto"/>
            </w:tcBorders>
          </w:tcPr>
          <w:p w14:paraId="73BDAF8F" w14:textId="77777777" w:rsidR="005F0A42" w:rsidRPr="00D32E49" w:rsidRDefault="005F0A42" w:rsidP="00065D26">
            <w:pPr>
              <w:rPr>
                <w:rFonts w:ascii="Arial" w:hAnsi="Arial" w:cs="Arial"/>
                <w:sz w:val="14"/>
                <w:szCs w:val="14"/>
              </w:rPr>
            </w:pPr>
            <w:r>
              <w:rPr>
                <w:rFonts w:ascii="Arial" w:hAnsi="Arial" w:cs="Arial"/>
                <w:sz w:val="14"/>
                <w:szCs w:val="14"/>
              </w:rPr>
              <w:t>0.531</w:t>
            </w:r>
          </w:p>
        </w:tc>
        <w:tc>
          <w:tcPr>
            <w:tcW w:w="672" w:type="dxa"/>
            <w:tcBorders>
              <w:top w:val="nil"/>
              <w:bottom w:val="single" w:sz="4" w:space="0" w:color="auto"/>
            </w:tcBorders>
          </w:tcPr>
          <w:p w14:paraId="4F04FFA7" w14:textId="77777777" w:rsidR="005F0A42" w:rsidRPr="00D32E49" w:rsidRDefault="005F0A42" w:rsidP="00065D26">
            <w:pPr>
              <w:rPr>
                <w:rFonts w:ascii="Arial" w:hAnsi="Arial" w:cs="Arial"/>
                <w:sz w:val="14"/>
                <w:szCs w:val="14"/>
              </w:rPr>
            </w:pPr>
            <w:r>
              <w:rPr>
                <w:rFonts w:ascii="Arial" w:hAnsi="Arial" w:cs="Arial"/>
                <w:sz w:val="14"/>
                <w:szCs w:val="14"/>
              </w:rPr>
              <w:t>0.854</w:t>
            </w:r>
          </w:p>
        </w:tc>
        <w:tc>
          <w:tcPr>
            <w:tcW w:w="781" w:type="dxa"/>
            <w:tcBorders>
              <w:top w:val="nil"/>
              <w:bottom w:val="single" w:sz="4" w:space="0" w:color="auto"/>
            </w:tcBorders>
          </w:tcPr>
          <w:p w14:paraId="0DD08981" w14:textId="77777777" w:rsidR="005F0A42" w:rsidRPr="00D32E49" w:rsidRDefault="005F0A42" w:rsidP="00065D26">
            <w:pPr>
              <w:rPr>
                <w:rFonts w:ascii="Arial" w:hAnsi="Arial" w:cs="Arial"/>
                <w:sz w:val="14"/>
                <w:szCs w:val="14"/>
              </w:rPr>
            </w:pPr>
            <w:r w:rsidRPr="00486854">
              <w:rPr>
                <w:rFonts w:ascii="Arial" w:hAnsi="Arial" w:cs="Arial"/>
                <w:sz w:val="14"/>
                <w:szCs w:val="14"/>
              </w:rPr>
              <w:t>&lt;0.001</w:t>
            </w:r>
          </w:p>
        </w:tc>
        <w:tc>
          <w:tcPr>
            <w:tcW w:w="594" w:type="dxa"/>
            <w:tcBorders>
              <w:top w:val="nil"/>
              <w:bottom w:val="single" w:sz="4" w:space="0" w:color="auto"/>
            </w:tcBorders>
          </w:tcPr>
          <w:p w14:paraId="1437D98E" w14:textId="77777777" w:rsidR="005F0A42" w:rsidRPr="00D32E49" w:rsidRDefault="005F0A42" w:rsidP="00065D26">
            <w:pPr>
              <w:rPr>
                <w:rFonts w:ascii="Arial" w:hAnsi="Arial" w:cs="Arial"/>
                <w:sz w:val="14"/>
                <w:szCs w:val="14"/>
              </w:rPr>
            </w:pPr>
            <w:r>
              <w:rPr>
                <w:rFonts w:ascii="Arial" w:hAnsi="Arial" w:cs="Arial"/>
                <w:sz w:val="14"/>
                <w:szCs w:val="14"/>
              </w:rPr>
              <w:t>-0.17</w:t>
            </w:r>
          </w:p>
        </w:tc>
      </w:tr>
      <w:tr w:rsidR="005F0A42" w:rsidRPr="00D32E49" w14:paraId="24850CA4" w14:textId="77777777" w:rsidTr="00065D26">
        <w:tc>
          <w:tcPr>
            <w:tcW w:w="648" w:type="dxa"/>
            <w:tcBorders>
              <w:top w:val="single" w:sz="4" w:space="0" w:color="auto"/>
              <w:bottom w:val="single" w:sz="4" w:space="0" w:color="auto"/>
            </w:tcBorders>
          </w:tcPr>
          <w:p w14:paraId="05FC6D5D" w14:textId="77777777" w:rsidR="005F0A42" w:rsidRDefault="005F0A42" w:rsidP="00065D26">
            <w:pPr>
              <w:rPr>
                <w:rFonts w:ascii="Arial" w:hAnsi="Arial" w:cs="Arial"/>
                <w:sz w:val="14"/>
                <w:szCs w:val="14"/>
              </w:rPr>
            </w:pPr>
          </w:p>
        </w:tc>
        <w:tc>
          <w:tcPr>
            <w:tcW w:w="2138" w:type="dxa"/>
            <w:tcBorders>
              <w:top w:val="single" w:sz="4" w:space="0" w:color="auto"/>
              <w:bottom w:val="single" w:sz="4" w:space="0" w:color="auto"/>
            </w:tcBorders>
          </w:tcPr>
          <w:p w14:paraId="3FFC475A" w14:textId="77777777" w:rsidR="005F0A42" w:rsidRDefault="005F0A42" w:rsidP="00065D26">
            <w:pPr>
              <w:rPr>
                <w:rFonts w:ascii="Arial" w:hAnsi="Arial" w:cs="Arial"/>
                <w:sz w:val="14"/>
                <w:szCs w:val="14"/>
              </w:rPr>
            </w:pPr>
          </w:p>
        </w:tc>
        <w:tc>
          <w:tcPr>
            <w:tcW w:w="1076" w:type="dxa"/>
            <w:tcBorders>
              <w:top w:val="single" w:sz="4" w:space="0" w:color="auto"/>
              <w:bottom w:val="single" w:sz="4" w:space="0" w:color="auto"/>
            </w:tcBorders>
          </w:tcPr>
          <w:p w14:paraId="4C4A14DF" w14:textId="77777777" w:rsidR="005F0A42" w:rsidRPr="00D32E49" w:rsidRDefault="005F0A42" w:rsidP="00065D26">
            <w:pPr>
              <w:rPr>
                <w:rFonts w:ascii="Arial" w:hAnsi="Arial" w:cs="Arial"/>
                <w:sz w:val="14"/>
                <w:szCs w:val="14"/>
              </w:rPr>
            </w:pPr>
          </w:p>
        </w:tc>
        <w:tc>
          <w:tcPr>
            <w:tcW w:w="477" w:type="dxa"/>
            <w:tcBorders>
              <w:top w:val="single" w:sz="4" w:space="0" w:color="auto"/>
              <w:bottom w:val="single" w:sz="4" w:space="0" w:color="auto"/>
            </w:tcBorders>
          </w:tcPr>
          <w:p w14:paraId="510F8C4C"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5C861EEB" w14:textId="77777777" w:rsidR="005F0A42" w:rsidRPr="00D32E49" w:rsidRDefault="005F0A42" w:rsidP="00065D26">
            <w:pPr>
              <w:rPr>
                <w:rFonts w:ascii="Arial" w:hAnsi="Arial" w:cs="Arial"/>
                <w:sz w:val="14"/>
                <w:szCs w:val="14"/>
              </w:rPr>
            </w:pPr>
          </w:p>
        </w:tc>
        <w:tc>
          <w:tcPr>
            <w:tcW w:w="866" w:type="dxa"/>
            <w:tcBorders>
              <w:top w:val="single" w:sz="4" w:space="0" w:color="auto"/>
              <w:bottom w:val="single" w:sz="4" w:space="0" w:color="auto"/>
            </w:tcBorders>
          </w:tcPr>
          <w:p w14:paraId="205CF903" w14:textId="77777777" w:rsidR="005F0A42" w:rsidRPr="00D32E49" w:rsidRDefault="005F0A42" w:rsidP="00065D26">
            <w:pPr>
              <w:rPr>
                <w:rFonts w:ascii="Arial" w:hAnsi="Arial" w:cs="Arial"/>
                <w:sz w:val="14"/>
                <w:szCs w:val="14"/>
              </w:rPr>
            </w:pPr>
          </w:p>
        </w:tc>
        <w:tc>
          <w:tcPr>
            <w:tcW w:w="672" w:type="dxa"/>
            <w:tcBorders>
              <w:top w:val="single" w:sz="4" w:space="0" w:color="auto"/>
              <w:bottom w:val="single" w:sz="4" w:space="0" w:color="auto"/>
            </w:tcBorders>
          </w:tcPr>
          <w:p w14:paraId="29C9A130" w14:textId="77777777" w:rsidR="005F0A42" w:rsidRPr="00D32E49" w:rsidRDefault="005F0A42" w:rsidP="00065D26">
            <w:pPr>
              <w:rPr>
                <w:rFonts w:ascii="Arial" w:hAnsi="Arial" w:cs="Arial"/>
                <w:sz w:val="14"/>
                <w:szCs w:val="14"/>
              </w:rPr>
            </w:pPr>
          </w:p>
        </w:tc>
        <w:tc>
          <w:tcPr>
            <w:tcW w:w="781" w:type="dxa"/>
            <w:tcBorders>
              <w:top w:val="single" w:sz="4" w:space="0" w:color="auto"/>
              <w:bottom w:val="single" w:sz="4" w:space="0" w:color="auto"/>
            </w:tcBorders>
          </w:tcPr>
          <w:p w14:paraId="373971A6" w14:textId="77777777" w:rsidR="005F0A42" w:rsidRPr="00D32E49" w:rsidRDefault="005F0A42" w:rsidP="00065D26">
            <w:pPr>
              <w:rPr>
                <w:rFonts w:ascii="Arial" w:hAnsi="Arial" w:cs="Arial"/>
                <w:sz w:val="14"/>
                <w:szCs w:val="14"/>
              </w:rPr>
            </w:pPr>
          </w:p>
        </w:tc>
        <w:tc>
          <w:tcPr>
            <w:tcW w:w="594" w:type="dxa"/>
            <w:tcBorders>
              <w:top w:val="single" w:sz="4" w:space="0" w:color="auto"/>
              <w:bottom w:val="single" w:sz="4" w:space="0" w:color="auto"/>
            </w:tcBorders>
          </w:tcPr>
          <w:p w14:paraId="31C9C486" w14:textId="77777777" w:rsidR="005F0A42" w:rsidRPr="00D32E49" w:rsidRDefault="005F0A42" w:rsidP="00065D26">
            <w:pPr>
              <w:rPr>
                <w:rFonts w:ascii="Arial" w:hAnsi="Arial" w:cs="Arial"/>
                <w:sz w:val="14"/>
                <w:szCs w:val="14"/>
              </w:rPr>
            </w:pPr>
          </w:p>
        </w:tc>
      </w:tr>
      <w:tr w:rsidR="005F0A42" w:rsidRPr="00D32E49" w14:paraId="3DFD1ACD" w14:textId="77777777" w:rsidTr="00065D26">
        <w:tc>
          <w:tcPr>
            <w:tcW w:w="648" w:type="dxa"/>
            <w:tcBorders>
              <w:top w:val="single" w:sz="4" w:space="0" w:color="auto"/>
              <w:bottom w:val="nil"/>
            </w:tcBorders>
          </w:tcPr>
          <w:p w14:paraId="1F42BFC1" w14:textId="77777777" w:rsidR="005F0A42" w:rsidRDefault="005F0A42" w:rsidP="00065D26">
            <w:pPr>
              <w:rPr>
                <w:rFonts w:ascii="Arial" w:hAnsi="Arial" w:cs="Arial"/>
                <w:sz w:val="14"/>
                <w:szCs w:val="14"/>
              </w:rPr>
            </w:pPr>
            <w:r>
              <w:rPr>
                <w:rFonts w:ascii="Arial" w:hAnsi="Arial" w:cs="Arial"/>
                <w:sz w:val="14"/>
                <w:szCs w:val="14"/>
              </w:rPr>
              <w:t>1</w:t>
            </w:r>
          </w:p>
        </w:tc>
        <w:tc>
          <w:tcPr>
            <w:tcW w:w="2138" w:type="dxa"/>
            <w:tcBorders>
              <w:top w:val="single" w:sz="4" w:space="0" w:color="auto"/>
              <w:bottom w:val="nil"/>
            </w:tcBorders>
          </w:tcPr>
          <w:p w14:paraId="5EC31039" w14:textId="77777777" w:rsidR="005F0A42" w:rsidRDefault="005F0A42" w:rsidP="00065D26">
            <w:pPr>
              <w:rPr>
                <w:rFonts w:ascii="Arial" w:hAnsi="Arial" w:cs="Arial"/>
                <w:sz w:val="14"/>
                <w:szCs w:val="14"/>
              </w:rPr>
            </w:pPr>
            <w:r>
              <w:rPr>
                <w:rFonts w:ascii="Arial" w:hAnsi="Arial" w:cs="Arial"/>
                <w:sz w:val="14"/>
                <w:szCs w:val="14"/>
              </w:rPr>
              <w:t>HC ~ RL + intercept</w:t>
            </w:r>
          </w:p>
        </w:tc>
        <w:tc>
          <w:tcPr>
            <w:tcW w:w="1076" w:type="dxa"/>
            <w:tcBorders>
              <w:top w:val="single" w:sz="4" w:space="0" w:color="auto"/>
              <w:bottom w:val="nil"/>
            </w:tcBorders>
          </w:tcPr>
          <w:p w14:paraId="7C5254FD" w14:textId="77777777" w:rsidR="005F0A42" w:rsidRPr="00D32E49" w:rsidRDefault="005F0A42" w:rsidP="00065D26">
            <w:pPr>
              <w:rPr>
                <w:rFonts w:ascii="Arial" w:hAnsi="Arial" w:cs="Arial"/>
                <w:sz w:val="14"/>
                <w:szCs w:val="14"/>
              </w:rPr>
            </w:pPr>
            <w:r>
              <w:rPr>
                <w:rFonts w:ascii="Arial" w:hAnsi="Arial" w:cs="Arial"/>
                <w:sz w:val="14"/>
                <w:szCs w:val="14"/>
              </w:rPr>
              <w:t>0.16</w:t>
            </w:r>
          </w:p>
        </w:tc>
        <w:tc>
          <w:tcPr>
            <w:tcW w:w="477" w:type="dxa"/>
            <w:tcBorders>
              <w:top w:val="single" w:sz="4" w:space="0" w:color="auto"/>
              <w:bottom w:val="nil"/>
            </w:tcBorders>
          </w:tcPr>
          <w:p w14:paraId="7D935888" w14:textId="77777777" w:rsidR="005F0A42" w:rsidRPr="00D32E49" w:rsidRDefault="005F0A42" w:rsidP="00065D26">
            <w:pPr>
              <w:rPr>
                <w:rFonts w:ascii="Arial" w:hAnsi="Arial" w:cs="Arial"/>
                <w:sz w:val="14"/>
                <w:szCs w:val="14"/>
              </w:rPr>
            </w:pPr>
            <w:r>
              <w:rPr>
                <w:rFonts w:ascii="Arial" w:hAnsi="Arial" w:cs="Arial"/>
                <w:sz w:val="14"/>
                <w:szCs w:val="14"/>
              </w:rPr>
              <w:t>16</w:t>
            </w:r>
          </w:p>
        </w:tc>
        <w:tc>
          <w:tcPr>
            <w:tcW w:w="672" w:type="dxa"/>
            <w:tcBorders>
              <w:top w:val="single" w:sz="4" w:space="0" w:color="auto"/>
              <w:bottom w:val="nil"/>
            </w:tcBorders>
          </w:tcPr>
          <w:p w14:paraId="18B84588" w14:textId="77777777" w:rsidR="005F0A42" w:rsidRPr="00D32E49" w:rsidRDefault="005F0A42" w:rsidP="00065D26">
            <w:pPr>
              <w:rPr>
                <w:rFonts w:ascii="Arial" w:hAnsi="Arial" w:cs="Arial"/>
                <w:sz w:val="14"/>
                <w:szCs w:val="14"/>
              </w:rPr>
            </w:pPr>
            <w:r>
              <w:rPr>
                <w:rFonts w:ascii="Arial" w:hAnsi="Arial" w:cs="Arial"/>
                <w:sz w:val="14"/>
                <w:szCs w:val="14"/>
              </w:rPr>
              <w:t>0.000</w:t>
            </w:r>
          </w:p>
        </w:tc>
        <w:tc>
          <w:tcPr>
            <w:tcW w:w="866" w:type="dxa"/>
            <w:tcBorders>
              <w:top w:val="single" w:sz="4" w:space="0" w:color="auto"/>
              <w:bottom w:val="nil"/>
            </w:tcBorders>
          </w:tcPr>
          <w:p w14:paraId="70502A13" w14:textId="77777777" w:rsidR="005F0A42" w:rsidRPr="00D32E49" w:rsidRDefault="005F0A42" w:rsidP="00065D26">
            <w:pPr>
              <w:rPr>
                <w:rFonts w:ascii="Arial" w:hAnsi="Arial" w:cs="Arial"/>
                <w:sz w:val="14"/>
                <w:szCs w:val="14"/>
              </w:rPr>
            </w:pPr>
            <w:r>
              <w:rPr>
                <w:rFonts w:ascii="Arial" w:hAnsi="Arial" w:cs="Arial"/>
                <w:sz w:val="14"/>
                <w:szCs w:val="14"/>
              </w:rPr>
              <w:t>2.331</w:t>
            </w:r>
          </w:p>
        </w:tc>
        <w:tc>
          <w:tcPr>
            <w:tcW w:w="672" w:type="dxa"/>
            <w:tcBorders>
              <w:top w:val="single" w:sz="4" w:space="0" w:color="auto"/>
              <w:bottom w:val="nil"/>
            </w:tcBorders>
          </w:tcPr>
          <w:p w14:paraId="4E6B1988"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781" w:type="dxa"/>
            <w:tcBorders>
              <w:top w:val="single" w:sz="4" w:space="0" w:color="auto"/>
              <w:bottom w:val="nil"/>
            </w:tcBorders>
          </w:tcPr>
          <w:p w14:paraId="7DBF4F58" w14:textId="77777777" w:rsidR="005F0A42" w:rsidRPr="00D32E49" w:rsidRDefault="005F0A42" w:rsidP="00065D26">
            <w:pPr>
              <w:rPr>
                <w:rFonts w:ascii="Arial" w:hAnsi="Arial" w:cs="Arial"/>
                <w:sz w:val="14"/>
                <w:szCs w:val="14"/>
              </w:rPr>
            </w:pPr>
            <w:r>
              <w:rPr>
                <w:rFonts w:ascii="Arial" w:hAnsi="Arial" w:cs="Arial"/>
                <w:sz w:val="14"/>
                <w:szCs w:val="14"/>
              </w:rPr>
              <w:t>-</w:t>
            </w:r>
          </w:p>
        </w:tc>
        <w:tc>
          <w:tcPr>
            <w:tcW w:w="594" w:type="dxa"/>
            <w:tcBorders>
              <w:top w:val="single" w:sz="4" w:space="0" w:color="auto"/>
              <w:bottom w:val="nil"/>
            </w:tcBorders>
          </w:tcPr>
          <w:p w14:paraId="2F53D41D" w14:textId="77777777" w:rsidR="005F0A42" w:rsidRPr="00D32E49" w:rsidRDefault="005F0A42" w:rsidP="00065D26">
            <w:pPr>
              <w:rPr>
                <w:rFonts w:ascii="Arial" w:hAnsi="Arial" w:cs="Arial"/>
                <w:sz w:val="14"/>
                <w:szCs w:val="14"/>
              </w:rPr>
            </w:pPr>
            <w:r>
              <w:rPr>
                <w:rFonts w:ascii="Arial" w:hAnsi="Arial" w:cs="Arial"/>
                <w:sz w:val="14"/>
                <w:szCs w:val="14"/>
              </w:rPr>
              <w:t>1.00</w:t>
            </w:r>
          </w:p>
        </w:tc>
      </w:tr>
      <w:tr w:rsidR="005F0A42" w:rsidRPr="00D32E49" w14:paraId="024AA944" w14:textId="77777777" w:rsidTr="00065D26">
        <w:tc>
          <w:tcPr>
            <w:tcW w:w="648" w:type="dxa"/>
            <w:tcBorders>
              <w:top w:val="nil"/>
              <w:bottom w:val="nil"/>
            </w:tcBorders>
          </w:tcPr>
          <w:p w14:paraId="31FA0224" w14:textId="77777777" w:rsidR="005F0A42" w:rsidRDefault="005F0A42" w:rsidP="00065D26">
            <w:pPr>
              <w:rPr>
                <w:rFonts w:ascii="Arial" w:hAnsi="Arial" w:cs="Arial"/>
                <w:sz w:val="14"/>
                <w:szCs w:val="14"/>
              </w:rPr>
            </w:pPr>
            <w:r>
              <w:rPr>
                <w:rFonts w:ascii="Arial" w:hAnsi="Arial" w:cs="Arial"/>
                <w:sz w:val="14"/>
                <w:szCs w:val="14"/>
              </w:rPr>
              <w:t>2</w:t>
            </w:r>
          </w:p>
        </w:tc>
        <w:tc>
          <w:tcPr>
            <w:tcW w:w="2138" w:type="dxa"/>
            <w:tcBorders>
              <w:top w:val="nil"/>
              <w:bottom w:val="nil"/>
            </w:tcBorders>
          </w:tcPr>
          <w:p w14:paraId="5F30E67C" w14:textId="77777777" w:rsidR="005F0A42" w:rsidRDefault="005F0A42" w:rsidP="00065D26">
            <w:pPr>
              <w:rPr>
                <w:rFonts w:ascii="Arial" w:hAnsi="Arial" w:cs="Arial"/>
                <w:sz w:val="14"/>
                <w:szCs w:val="14"/>
              </w:rPr>
            </w:pPr>
            <w:r>
              <w:rPr>
                <w:rFonts w:ascii="Arial" w:hAnsi="Arial" w:cs="Arial"/>
                <w:sz w:val="14"/>
                <w:szCs w:val="14"/>
              </w:rPr>
              <w:t>HC ~ RL + intercept</w:t>
            </w:r>
          </w:p>
        </w:tc>
        <w:tc>
          <w:tcPr>
            <w:tcW w:w="1076" w:type="dxa"/>
            <w:tcBorders>
              <w:top w:val="nil"/>
              <w:bottom w:val="nil"/>
            </w:tcBorders>
          </w:tcPr>
          <w:p w14:paraId="720700DB" w14:textId="77777777" w:rsidR="005F0A42" w:rsidRPr="00D32E49" w:rsidRDefault="005F0A42" w:rsidP="00065D26">
            <w:pPr>
              <w:rPr>
                <w:rFonts w:ascii="Arial" w:hAnsi="Arial" w:cs="Arial"/>
                <w:sz w:val="14"/>
                <w:szCs w:val="14"/>
              </w:rPr>
            </w:pPr>
            <w:r>
              <w:rPr>
                <w:rFonts w:ascii="Arial" w:hAnsi="Arial" w:cs="Arial"/>
                <w:sz w:val="14"/>
                <w:szCs w:val="14"/>
              </w:rPr>
              <w:t>0.15</w:t>
            </w:r>
          </w:p>
        </w:tc>
        <w:tc>
          <w:tcPr>
            <w:tcW w:w="477" w:type="dxa"/>
            <w:tcBorders>
              <w:top w:val="nil"/>
              <w:bottom w:val="nil"/>
            </w:tcBorders>
          </w:tcPr>
          <w:p w14:paraId="11B8BB49" w14:textId="77777777" w:rsidR="005F0A42" w:rsidRPr="00D32E49" w:rsidRDefault="005F0A42" w:rsidP="00065D26">
            <w:pPr>
              <w:rPr>
                <w:rFonts w:ascii="Arial" w:hAnsi="Arial" w:cs="Arial"/>
                <w:sz w:val="14"/>
                <w:szCs w:val="14"/>
              </w:rPr>
            </w:pPr>
            <w:r>
              <w:rPr>
                <w:rFonts w:ascii="Arial" w:hAnsi="Arial" w:cs="Arial"/>
                <w:sz w:val="14"/>
                <w:szCs w:val="14"/>
              </w:rPr>
              <w:t>16</w:t>
            </w:r>
          </w:p>
        </w:tc>
        <w:tc>
          <w:tcPr>
            <w:tcW w:w="672" w:type="dxa"/>
            <w:tcBorders>
              <w:top w:val="nil"/>
              <w:bottom w:val="nil"/>
            </w:tcBorders>
          </w:tcPr>
          <w:p w14:paraId="76F59E62" w14:textId="77777777" w:rsidR="005F0A42" w:rsidRPr="00D32E49" w:rsidRDefault="005F0A42" w:rsidP="00065D26">
            <w:pPr>
              <w:rPr>
                <w:rFonts w:ascii="Arial" w:hAnsi="Arial" w:cs="Arial"/>
                <w:sz w:val="14"/>
                <w:szCs w:val="14"/>
              </w:rPr>
            </w:pPr>
            <w:r>
              <w:rPr>
                <w:rFonts w:ascii="Arial" w:hAnsi="Arial" w:cs="Arial"/>
                <w:sz w:val="14"/>
                <w:szCs w:val="14"/>
              </w:rPr>
              <w:t>0.309</w:t>
            </w:r>
          </w:p>
        </w:tc>
        <w:tc>
          <w:tcPr>
            <w:tcW w:w="866" w:type="dxa"/>
            <w:tcBorders>
              <w:top w:val="nil"/>
              <w:bottom w:val="nil"/>
            </w:tcBorders>
          </w:tcPr>
          <w:p w14:paraId="47C9FEA7" w14:textId="77777777" w:rsidR="005F0A42" w:rsidRPr="00D32E49" w:rsidRDefault="005F0A42" w:rsidP="00065D26">
            <w:pPr>
              <w:rPr>
                <w:rFonts w:ascii="Arial" w:hAnsi="Arial" w:cs="Arial"/>
                <w:sz w:val="14"/>
                <w:szCs w:val="14"/>
              </w:rPr>
            </w:pPr>
            <w:r>
              <w:rPr>
                <w:rFonts w:ascii="Arial" w:hAnsi="Arial" w:cs="Arial"/>
                <w:sz w:val="14"/>
                <w:szCs w:val="14"/>
              </w:rPr>
              <w:t>1.265</w:t>
            </w:r>
          </w:p>
        </w:tc>
        <w:tc>
          <w:tcPr>
            <w:tcW w:w="672" w:type="dxa"/>
            <w:tcBorders>
              <w:top w:val="nil"/>
              <w:bottom w:val="nil"/>
            </w:tcBorders>
          </w:tcPr>
          <w:p w14:paraId="2B3B199F" w14:textId="77777777" w:rsidR="005F0A42" w:rsidRPr="00D32E49" w:rsidRDefault="005F0A42" w:rsidP="00065D26">
            <w:pPr>
              <w:rPr>
                <w:rFonts w:ascii="Arial" w:hAnsi="Arial" w:cs="Arial"/>
                <w:sz w:val="14"/>
                <w:szCs w:val="14"/>
              </w:rPr>
            </w:pPr>
            <w:r>
              <w:rPr>
                <w:rFonts w:ascii="Arial" w:hAnsi="Arial" w:cs="Arial"/>
                <w:sz w:val="14"/>
                <w:szCs w:val="14"/>
              </w:rPr>
              <w:t>0.402</w:t>
            </w:r>
          </w:p>
        </w:tc>
        <w:tc>
          <w:tcPr>
            <w:tcW w:w="781" w:type="dxa"/>
            <w:tcBorders>
              <w:top w:val="nil"/>
              <w:bottom w:val="nil"/>
            </w:tcBorders>
          </w:tcPr>
          <w:p w14:paraId="1552B125" w14:textId="77777777" w:rsidR="005F0A42" w:rsidRPr="00D32E49" w:rsidRDefault="005F0A42" w:rsidP="00065D26">
            <w:pPr>
              <w:rPr>
                <w:rFonts w:ascii="Arial" w:hAnsi="Arial" w:cs="Arial"/>
                <w:sz w:val="14"/>
                <w:szCs w:val="14"/>
              </w:rPr>
            </w:pPr>
            <w:r>
              <w:rPr>
                <w:rFonts w:ascii="Arial" w:hAnsi="Arial" w:cs="Arial"/>
                <w:sz w:val="14"/>
                <w:szCs w:val="14"/>
              </w:rPr>
              <w:t>0.006</w:t>
            </w:r>
          </w:p>
        </w:tc>
        <w:tc>
          <w:tcPr>
            <w:tcW w:w="594" w:type="dxa"/>
            <w:tcBorders>
              <w:top w:val="nil"/>
              <w:bottom w:val="nil"/>
            </w:tcBorders>
          </w:tcPr>
          <w:p w14:paraId="20629DC1" w14:textId="77777777" w:rsidR="005F0A42" w:rsidRPr="00D32E49" w:rsidRDefault="005F0A42" w:rsidP="00065D26">
            <w:pPr>
              <w:rPr>
                <w:rFonts w:ascii="Arial" w:hAnsi="Arial" w:cs="Arial"/>
                <w:sz w:val="14"/>
                <w:szCs w:val="14"/>
              </w:rPr>
            </w:pPr>
            <w:r>
              <w:rPr>
                <w:rFonts w:ascii="Arial" w:hAnsi="Arial" w:cs="Arial"/>
                <w:sz w:val="14"/>
                <w:szCs w:val="14"/>
              </w:rPr>
              <w:t>0.00</w:t>
            </w:r>
          </w:p>
        </w:tc>
      </w:tr>
      <w:tr w:rsidR="005F0A42" w:rsidRPr="00D32E49" w14:paraId="364ED8C0" w14:textId="77777777" w:rsidTr="00065D26">
        <w:tc>
          <w:tcPr>
            <w:tcW w:w="648" w:type="dxa"/>
            <w:tcBorders>
              <w:top w:val="nil"/>
              <w:bottom w:val="single" w:sz="4" w:space="0" w:color="auto"/>
            </w:tcBorders>
          </w:tcPr>
          <w:p w14:paraId="054C595E" w14:textId="77777777" w:rsidR="005F0A42" w:rsidRDefault="005F0A42" w:rsidP="00065D26">
            <w:pPr>
              <w:rPr>
                <w:rFonts w:ascii="Arial" w:hAnsi="Arial" w:cs="Arial"/>
                <w:sz w:val="14"/>
                <w:szCs w:val="14"/>
              </w:rPr>
            </w:pPr>
            <w:r>
              <w:rPr>
                <w:rFonts w:ascii="Arial" w:hAnsi="Arial" w:cs="Arial"/>
                <w:sz w:val="14"/>
                <w:szCs w:val="14"/>
              </w:rPr>
              <w:t>3</w:t>
            </w:r>
          </w:p>
        </w:tc>
        <w:tc>
          <w:tcPr>
            <w:tcW w:w="2138" w:type="dxa"/>
            <w:tcBorders>
              <w:top w:val="nil"/>
              <w:bottom w:val="single" w:sz="4" w:space="0" w:color="auto"/>
            </w:tcBorders>
          </w:tcPr>
          <w:p w14:paraId="5D0D1F73" w14:textId="77777777" w:rsidR="005F0A42" w:rsidRDefault="005F0A42" w:rsidP="00065D26">
            <w:pPr>
              <w:rPr>
                <w:rFonts w:ascii="Arial" w:hAnsi="Arial" w:cs="Arial"/>
                <w:sz w:val="14"/>
                <w:szCs w:val="14"/>
              </w:rPr>
            </w:pPr>
            <w:r>
              <w:rPr>
                <w:rFonts w:ascii="Arial" w:hAnsi="Arial" w:cs="Arial"/>
                <w:sz w:val="14"/>
                <w:szCs w:val="14"/>
              </w:rPr>
              <w:t>HC ~ RL</w:t>
            </w:r>
          </w:p>
        </w:tc>
        <w:tc>
          <w:tcPr>
            <w:tcW w:w="1076" w:type="dxa"/>
            <w:tcBorders>
              <w:top w:val="nil"/>
              <w:bottom w:val="single" w:sz="4" w:space="0" w:color="auto"/>
            </w:tcBorders>
          </w:tcPr>
          <w:p w14:paraId="5B7C675E" w14:textId="77777777" w:rsidR="005F0A42" w:rsidRPr="00D32E49" w:rsidRDefault="005F0A42" w:rsidP="00065D26">
            <w:pPr>
              <w:rPr>
                <w:rFonts w:ascii="Arial" w:hAnsi="Arial" w:cs="Arial"/>
                <w:sz w:val="14"/>
                <w:szCs w:val="14"/>
              </w:rPr>
            </w:pPr>
            <w:r>
              <w:rPr>
                <w:rFonts w:ascii="Arial" w:hAnsi="Arial" w:cs="Arial"/>
                <w:sz w:val="14"/>
                <w:szCs w:val="14"/>
              </w:rPr>
              <w:t>0.11</w:t>
            </w:r>
          </w:p>
        </w:tc>
        <w:tc>
          <w:tcPr>
            <w:tcW w:w="477" w:type="dxa"/>
            <w:tcBorders>
              <w:top w:val="nil"/>
              <w:bottom w:val="single" w:sz="4" w:space="0" w:color="auto"/>
            </w:tcBorders>
          </w:tcPr>
          <w:p w14:paraId="4E966195" w14:textId="77777777" w:rsidR="005F0A42" w:rsidRPr="00D32E49" w:rsidRDefault="005F0A42" w:rsidP="00065D26">
            <w:pPr>
              <w:rPr>
                <w:rFonts w:ascii="Arial" w:hAnsi="Arial" w:cs="Arial"/>
                <w:sz w:val="14"/>
                <w:szCs w:val="14"/>
              </w:rPr>
            </w:pPr>
            <w:r>
              <w:rPr>
                <w:rFonts w:ascii="Arial" w:hAnsi="Arial" w:cs="Arial"/>
                <w:sz w:val="14"/>
                <w:szCs w:val="14"/>
              </w:rPr>
              <w:t>16</w:t>
            </w:r>
          </w:p>
        </w:tc>
        <w:tc>
          <w:tcPr>
            <w:tcW w:w="672" w:type="dxa"/>
            <w:tcBorders>
              <w:top w:val="nil"/>
              <w:bottom w:val="single" w:sz="4" w:space="0" w:color="auto"/>
            </w:tcBorders>
          </w:tcPr>
          <w:p w14:paraId="7A2A6233" w14:textId="77777777" w:rsidR="005F0A42" w:rsidRPr="00D32E49" w:rsidRDefault="005F0A42" w:rsidP="00065D26">
            <w:pPr>
              <w:rPr>
                <w:rFonts w:ascii="Arial" w:hAnsi="Arial" w:cs="Arial"/>
                <w:sz w:val="14"/>
                <w:szCs w:val="14"/>
              </w:rPr>
            </w:pPr>
            <w:r>
              <w:rPr>
                <w:rFonts w:ascii="Arial" w:hAnsi="Arial" w:cs="Arial"/>
                <w:sz w:val="14"/>
                <w:szCs w:val="14"/>
              </w:rPr>
              <w:t>0.208</w:t>
            </w:r>
          </w:p>
        </w:tc>
        <w:tc>
          <w:tcPr>
            <w:tcW w:w="866" w:type="dxa"/>
            <w:tcBorders>
              <w:top w:val="nil"/>
              <w:bottom w:val="single" w:sz="4" w:space="0" w:color="auto"/>
            </w:tcBorders>
          </w:tcPr>
          <w:p w14:paraId="47062CE6" w14:textId="77777777" w:rsidR="005F0A42" w:rsidRPr="00D32E49" w:rsidRDefault="005F0A42" w:rsidP="00065D26">
            <w:pPr>
              <w:rPr>
                <w:rFonts w:ascii="Arial" w:hAnsi="Arial" w:cs="Arial"/>
                <w:sz w:val="14"/>
                <w:szCs w:val="14"/>
              </w:rPr>
            </w:pPr>
            <w:r>
              <w:rPr>
                <w:rFonts w:ascii="Arial" w:hAnsi="Arial" w:cs="Arial"/>
                <w:sz w:val="14"/>
                <w:szCs w:val="14"/>
              </w:rPr>
              <w:t>1.223</w:t>
            </w:r>
          </w:p>
        </w:tc>
        <w:tc>
          <w:tcPr>
            <w:tcW w:w="672" w:type="dxa"/>
            <w:tcBorders>
              <w:top w:val="nil"/>
              <w:bottom w:val="single" w:sz="4" w:space="0" w:color="auto"/>
            </w:tcBorders>
          </w:tcPr>
          <w:p w14:paraId="52F53C76" w14:textId="77777777" w:rsidR="005F0A42" w:rsidRPr="00D32E49" w:rsidRDefault="005F0A42" w:rsidP="00065D26">
            <w:pPr>
              <w:rPr>
                <w:rFonts w:ascii="Arial" w:hAnsi="Arial" w:cs="Arial"/>
                <w:sz w:val="14"/>
                <w:szCs w:val="14"/>
              </w:rPr>
            </w:pPr>
            <w:r>
              <w:rPr>
                <w:rFonts w:ascii="Arial" w:hAnsi="Arial" w:cs="Arial"/>
                <w:sz w:val="14"/>
                <w:szCs w:val="14"/>
              </w:rPr>
              <w:t>0.410</w:t>
            </w:r>
          </w:p>
        </w:tc>
        <w:tc>
          <w:tcPr>
            <w:tcW w:w="781" w:type="dxa"/>
            <w:tcBorders>
              <w:top w:val="nil"/>
              <w:bottom w:val="single" w:sz="4" w:space="0" w:color="auto"/>
            </w:tcBorders>
          </w:tcPr>
          <w:p w14:paraId="251D4A98" w14:textId="77777777" w:rsidR="005F0A42" w:rsidRPr="00D32E49" w:rsidRDefault="005F0A42" w:rsidP="00065D26">
            <w:pPr>
              <w:rPr>
                <w:rFonts w:ascii="Arial" w:hAnsi="Arial" w:cs="Arial"/>
                <w:sz w:val="14"/>
                <w:szCs w:val="14"/>
              </w:rPr>
            </w:pPr>
            <w:r>
              <w:rPr>
                <w:rFonts w:ascii="Arial" w:hAnsi="Arial" w:cs="Arial"/>
                <w:sz w:val="14"/>
                <w:szCs w:val="14"/>
              </w:rPr>
              <w:t>0.001</w:t>
            </w:r>
          </w:p>
        </w:tc>
        <w:tc>
          <w:tcPr>
            <w:tcW w:w="594" w:type="dxa"/>
            <w:tcBorders>
              <w:top w:val="nil"/>
              <w:bottom w:val="single" w:sz="4" w:space="0" w:color="auto"/>
            </w:tcBorders>
          </w:tcPr>
          <w:p w14:paraId="6FC366E2" w14:textId="77777777" w:rsidR="005F0A42" w:rsidRPr="00D32E49" w:rsidRDefault="005F0A42" w:rsidP="00065D26">
            <w:pPr>
              <w:rPr>
                <w:rFonts w:ascii="Arial" w:hAnsi="Arial" w:cs="Arial"/>
                <w:sz w:val="14"/>
                <w:szCs w:val="14"/>
              </w:rPr>
            </w:pPr>
            <w:r>
              <w:rPr>
                <w:rFonts w:ascii="Arial" w:hAnsi="Arial" w:cs="Arial"/>
                <w:sz w:val="14"/>
                <w:szCs w:val="14"/>
              </w:rPr>
              <w:t>0.26</w:t>
            </w:r>
          </w:p>
        </w:tc>
      </w:tr>
    </w:tbl>
    <w:p w14:paraId="09DDFFEA" w14:textId="77777777" w:rsidR="005F0A42" w:rsidRDefault="005F0A42" w:rsidP="005F0A42">
      <w:pPr>
        <w:rPr>
          <w:rFonts w:ascii="Arial" w:hAnsi="Arial" w:cs="Arial"/>
          <w:b/>
        </w:rPr>
      </w:pPr>
      <w:r>
        <w:rPr>
          <w:rFonts w:ascii="Arial" w:hAnsi="Arial" w:cs="Arial"/>
          <w:b/>
        </w:rPr>
        <w:t>Table S12.</w:t>
      </w:r>
      <w:r w:rsidRPr="000E4852">
        <w:rPr>
          <w:rFonts w:ascii="Arial" w:hAnsi="Arial" w:cs="Arial"/>
        </w:rPr>
        <w:t xml:space="preserve"> </w:t>
      </w:r>
      <w:r w:rsidRPr="00B128C6">
        <w:rPr>
          <w:rFonts w:ascii="Arial" w:hAnsi="Arial" w:cs="Arial"/>
        </w:rPr>
        <w:t>Best regression models (based on AICc-weight) to predict log</w:t>
      </w:r>
      <w:r w:rsidRPr="00B128C6">
        <w:rPr>
          <w:rFonts w:ascii="Arial" w:hAnsi="Arial" w:cs="Arial"/>
          <w:vertAlign w:val="subscript"/>
        </w:rPr>
        <w:t>10</w:t>
      </w:r>
      <w:r w:rsidRPr="00B128C6">
        <w:rPr>
          <w:rFonts w:ascii="Arial" w:hAnsi="Arial" w:cs="Arial"/>
        </w:rPr>
        <w:t>(</w:t>
      </w:r>
      <w:r>
        <w:rPr>
          <w:rFonts w:ascii="Arial" w:hAnsi="Arial" w:cs="Arial"/>
        </w:rPr>
        <w:t>H</w:t>
      </w:r>
      <w:r w:rsidRPr="00B128C6">
        <w:rPr>
          <w:rFonts w:ascii="Arial" w:hAnsi="Arial" w:cs="Arial"/>
        </w:rPr>
        <w:t>C) from log</w:t>
      </w:r>
      <w:r w:rsidRPr="00B128C6">
        <w:rPr>
          <w:rFonts w:ascii="Arial" w:hAnsi="Arial" w:cs="Arial"/>
          <w:vertAlign w:val="subscript"/>
        </w:rPr>
        <w:t>10</w:t>
      </w:r>
      <w:r w:rsidRPr="00B128C6">
        <w:rPr>
          <w:rFonts w:ascii="Arial" w:hAnsi="Arial" w:cs="Arial"/>
        </w:rPr>
        <w:t>(</w:t>
      </w:r>
      <w:r>
        <w:rPr>
          <w:rFonts w:ascii="Arial" w:hAnsi="Arial" w:cs="Arial"/>
        </w:rPr>
        <w:t>H</w:t>
      </w:r>
      <w:r w:rsidRPr="00B128C6">
        <w:rPr>
          <w:rFonts w:ascii="Arial" w:hAnsi="Arial" w:cs="Arial"/>
        </w:rPr>
        <w:t>ML), log</w:t>
      </w:r>
      <w:r w:rsidRPr="00B128C6">
        <w:rPr>
          <w:rFonts w:ascii="Arial" w:hAnsi="Arial" w:cs="Arial"/>
          <w:vertAlign w:val="subscript"/>
        </w:rPr>
        <w:t>10</w:t>
      </w:r>
      <w:r w:rsidRPr="00B128C6">
        <w:rPr>
          <w:rFonts w:ascii="Arial" w:hAnsi="Arial" w:cs="Arial"/>
        </w:rPr>
        <w:t>(</w:t>
      </w:r>
      <w:r>
        <w:rPr>
          <w:rFonts w:ascii="Arial" w:hAnsi="Arial" w:cs="Arial"/>
        </w:rPr>
        <w:t>HAP</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HL</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FC</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FL)</w:t>
      </w:r>
      <w:r w:rsidRPr="00B128C6">
        <w:rPr>
          <w:rFonts w:ascii="Arial" w:hAnsi="Arial" w:cs="Arial"/>
        </w:rPr>
        <w:t>, log</w:t>
      </w:r>
      <w:r w:rsidRPr="00B128C6">
        <w:rPr>
          <w:rFonts w:ascii="Arial" w:hAnsi="Arial" w:cs="Arial"/>
          <w:vertAlign w:val="subscript"/>
        </w:rPr>
        <w:t>10</w:t>
      </w:r>
      <w:r w:rsidRPr="00B128C6">
        <w:rPr>
          <w:rFonts w:ascii="Arial" w:hAnsi="Arial" w:cs="Arial"/>
        </w:rPr>
        <w:t>(</w:t>
      </w:r>
      <w:r>
        <w:rPr>
          <w:rFonts w:ascii="Arial" w:hAnsi="Arial" w:cs="Arial"/>
        </w:rPr>
        <w:t>RC) and</w:t>
      </w:r>
      <w:r w:rsidRPr="00B128C6">
        <w:rPr>
          <w:rFonts w:ascii="Arial" w:hAnsi="Arial" w:cs="Arial"/>
        </w:rPr>
        <w:t xml:space="preserve"> log</w:t>
      </w:r>
      <w:r w:rsidRPr="00B128C6">
        <w:rPr>
          <w:rFonts w:ascii="Arial" w:hAnsi="Arial" w:cs="Arial"/>
          <w:vertAlign w:val="subscript"/>
        </w:rPr>
        <w:t>10</w:t>
      </w:r>
      <w:r w:rsidRPr="00B128C6">
        <w:rPr>
          <w:rFonts w:ascii="Arial" w:hAnsi="Arial" w:cs="Arial"/>
        </w:rPr>
        <w:t>(</w:t>
      </w:r>
      <w:r>
        <w:rPr>
          <w:rFonts w:ascii="Arial" w:hAnsi="Arial" w:cs="Arial"/>
        </w:rPr>
        <w:t>RL</w:t>
      </w:r>
      <w:r w:rsidRPr="00B128C6">
        <w:rPr>
          <w:rFonts w:ascii="Arial" w:hAnsi="Arial" w:cs="Arial"/>
        </w:rPr>
        <w:t xml:space="preserve">) </w:t>
      </w:r>
      <w:r w:rsidRPr="00DD3EFB">
        <w:rPr>
          <w:rFonts w:ascii="Arial" w:hAnsi="Arial" w:cs="Arial"/>
        </w:rPr>
        <w:t xml:space="preserve">in </w:t>
      </w:r>
      <w:r>
        <w:rPr>
          <w:rFonts w:ascii="Arial" w:hAnsi="Arial" w:cs="Arial"/>
        </w:rPr>
        <w:t>quadrupedal iguanodontians</w:t>
      </w:r>
      <w:r w:rsidRPr="00DD3EFB">
        <w:rPr>
          <w:rFonts w:ascii="Arial" w:hAnsi="Arial" w:cs="Arial"/>
        </w:rPr>
        <w:t>.</w:t>
      </w:r>
      <w:r w:rsidRPr="0085066A">
        <w:rPr>
          <w:rFonts w:ascii="Arial" w:hAnsi="Arial" w:cs="Arial"/>
        </w:rPr>
        <w:t xml:space="preserve"> </w:t>
      </w:r>
      <w:r>
        <w:rPr>
          <w:rFonts w:ascii="Arial" w:hAnsi="Arial" w:cs="Arial"/>
        </w:rPr>
        <w:t xml:space="preserve">Abbreviations and notes: 1, “clade” covariate specifying assignment to either Hadrosauroidea or non-Hadrosauroidea; </w:t>
      </w:r>
      <w:r w:rsidRPr="00563BBA">
        <w:rPr>
          <w:rFonts w:ascii="Arial" w:hAnsi="Arial" w:cs="Arial"/>
        </w:rPr>
        <w:t>N</w:t>
      </w:r>
      <w:r>
        <w:rPr>
          <w:rFonts w:ascii="Arial" w:hAnsi="Arial" w:cs="Arial"/>
        </w:rPr>
        <w:t>, sample size; R</w:t>
      </w:r>
      <w:r w:rsidRPr="00422D9D">
        <w:rPr>
          <w:rFonts w:ascii="Arial" w:hAnsi="Arial" w:cs="Arial"/>
          <w:vertAlign w:val="superscript"/>
        </w:rPr>
        <w:t>2</w:t>
      </w:r>
      <w:r>
        <w:rPr>
          <w:rFonts w:ascii="Arial" w:hAnsi="Arial" w:cs="Arial"/>
        </w:rPr>
        <w:t xml:space="preserve">, generalised coefficient of determination calculated using the formula of Nagelkerke (1991); </w:t>
      </w:r>
      <w:r w:rsidRPr="00563BBA">
        <w:rPr>
          <w:rFonts w:ascii="Arial" w:hAnsi="Arial" w:cs="Arial"/>
        </w:rPr>
        <w:t>λ</w:t>
      </w:r>
      <w:r>
        <w:rPr>
          <w:rFonts w:ascii="Arial" w:hAnsi="Arial" w:cs="Arial"/>
        </w:rPr>
        <w:t>, lambda phylogenetic signal parameter (Pagel 1999);</w:t>
      </w:r>
      <w:r w:rsidRPr="0085066A">
        <w:rPr>
          <w:rFonts w:ascii="Arial" w:hAnsi="Arial" w:cs="Arial"/>
        </w:rPr>
        <w:t xml:space="preserve"> </w:t>
      </w:r>
      <w:r>
        <w:rPr>
          <w:rFonts w:ascii="Arial" w:hAnsi="Arial" w:cs="Arial"/>
        </w:rPr>
        <w:t xml:space="preserve">**, denotes </w:t>
      </w:r>
      <w:r w:rsidRPr="004627E4">
        <w:rPr>
          <w:rFonts w:ascii="Arial" w:hAnsi="Arial" w:cs="Arial"/>
        </w:rPr>
        <w:t>mathematically equivalent</w:t>
      </w:r>
      <w:r>
        <w:rPr>
          <w:rFonts w:ascii="Arial" w:hAnsi="Arial" w:cs="Arial"/>
        </w:rPr>
        <w:t>, identical</w:t>
      </w:r>
      <w:r w:rsidRPr="004627E4">
        <w:rPr>
          <w:rFonts w:ascii="Arial" w:hAnsi="Arial" w:cs="Arial"/>
        </w:rPr>
        <w:t xml:space="preserve"> models</w:t>
      </w:r>
      <w:r>
        <w:rPr>
          <w:rFonts w:ascii="Arial" w:hAnsi="Arial" w:cs="Arial"/>
        </w:rPr>
        <w:t>. Only models with non-negligible AICc weights (and minimally the best three models) are shown. See text for information about the full set of models compared. Because phylogenetic and non-phylogenetic models were compared, results reported in this table use only the set of taxa for which the required variables were known, and which were included in our phylogeny.</w:t>
      </w:r>
    </w:p>
    <w:p w14:paraId="24AF7665" w14:textId="77777777" w:rsidR="005F0A42" w:rsidRDefault="005F0A42" w:rsidP="005F0A42">
      <w:pPr>
        <w:rPr>
          <w:rFonts w:ascii="Arial" w:hAnsi="Arial" w:cs="Arial"/>
          <w:b/>
        </w:rPr>
      </w:pPr>
    </w:p>
    <w:p w14:paraId="7A5DD7FB" w14:textId="77777777" w:rsidR="005F0A42" w:rsidRDefault="005F0A42" w:rsidP="005F0A42">
      <w:pPr>
        <w:rPr>
          <w:rFonts w:ascii="Arial" w:hAnsi="Arial" w:cs="Arial"/>
        </w:rPr>
      </w:pPr>
      <w:r w:rsidRPr="009272AE">
        <w:rPr>
          <w:rFonts w:ascii="Arial" w:hAnsi="Arial" w:cs="Arial"/>
        </w:rPr>
        <w:t>The</w:t>
      </w:r>
      <w:r>
        <w:rPr>
          <w:rFonts w:ascii="Arial" w:hAnsi="Arial" w:cs="Arial"/>
        </w:rPr>
        <w:t xml:space="preserve"> non-phylogenetic relationships of HC with HML, HAP and HML, based on the complete sets of N = 16 (HML; R</w:t>
      </w:r>
      <w:r w:rsidRPr="00F427F9">
        <w:rPr>
          <w:rFonts w:ascii="Arial" w:hAnsi="Arial" w:cs="Arial"/>
          <w:vertAlign w:val="superscript"/>
        </w:rPr>
        <w:t>2</w:t>
      </w:r>
      <w:r>
        <w:rPr>
          <w:rFonts w:ascii="Arial" w:hAnsi="Arial" w:cs="Arial"/>
        </w:rPr>
        <w:t xml:space="preserve"> = 0.98), N = 15 (HAP; R</w:t>
      </w:r>
      <w:r w:rsidRPr="00F427F9">
        <w:rPr>
          <w:rFonts w:ascii="Arial" w:hAnsi="Arial" w:cs="Arial"/>
          <w:vertAlign w:val="superscript"/>
        </w:rPr>
        <w:t>2</w:t>
      </w:r>
      <w:r>
        <w:rPr>
          <w:rFonts w:ascii="Arial" w:hAnsi="Arial" w:cs="Arial"/>
        </w:rPr>
        <w:t xml:space="preserve"> = 0.96) and N = 31 (HL; R</w:t>
      </w:r>
      <w:r w:rsidRPr="00F427F9">
        <w:rPr>
          <w:rFonts w:ascii="Arial" w:hAnsi="Arial" w:cs="Arial"/>
          <w:vertAlign w:val="superscript"/>
        </w:rPr>
        <w:t>2</w:t>
      </w:r>
      <w:r>
        <w:rPr>
          <w:rFonts w:ascii="Arial" w:hAnsi="Arial" w:cs="Arial"/>
        </w:rPr>
        <w:t xml:space="preserve"> = 0.947) specimens in which the relevant measurements are known are given in equations [33], [34] and [35] below. These equations allow five additional measurements using the relationship between HC and HML in taxa for which HC and HCoval were not known, five further measurements using the relationship between HC and HAP, and a further eight measurements using the relationship between HC and HL in taxa for which HC, HCoval, HML and HAP were not known.</w:t>
      </w:r>
    </w:p>
    <w:p w14:paraId="7D33A979" w14:textId="77777777" w:rsidR="005F0A42" w:rsidRDefault="005F0A42" w:rsidP="005F0A42">
      <w:pPr>
        <w:rPr>
          <w:rFonts w:ascii="Arial" w:hAnsi="Arial" w:cs="Arial"/>
        </w:rPr>
      </w:pPr>
    </w:p>
    <w:p w14:paraId="41F9795F" w14:textId="77777777" w:rsidR="005F0A42" w:rsidRPr="00A65BB0" w:rsidRDefault="005F0A42" w:rsidP="005F0A42">
      <w:pPr>
        <w:rPr>
          <w:rFonts w:ascii="Arial" w:hAnsi="Arial" w:cs="Arial"/>
        </w:rPr>
      </w:pPr>
      <w:r>
        <w:rPr>
          <w:rFonts w:ascii="Arial" w:hAnsi="Arial" w:cs="Arial"/>
        </w:rPr>
        <w:t>[33</w:t>
      </w:r>
      <w:r w:rsidRPr="00A65BB0">
        <w:rPr>
          <w:rFonts w:ascii="Arial" w:hAnsi="Arial" w:cs="Arial"/>
        </w:rPr>
        <w:t>] log</w:t>
      </w:r>
      <w:r w:rsidRPr="00A65BB0">
        <w:rPr>
          <w:rFonts w:ascii="Arial" w:hAnsi="Arial" w:cs="Arial"/>
          <w:vertAlign w:val="subscript"/>
        </w:rPr>
        <w:t>10</w:t>
      </w:r>
      <w:r>
        <w:rPr>
          <w:rFonts w:ascii="Arial" w:hAnsi="Arial" w:cs="Arial"/>
        </w:rPr>
        <w:t>(HC) = 0.946</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w:t>
      </w:r>
      <w:r>
        <w:rPr>
          <w:rFonts w:ascii="Arial" w:hAnsi="Arial" w:cs="Arial"/>
        </w:rPr>
        <w:t>HML</w:t>
      </w:r>
      <w:r w:rsidRPr="00A65BB0">
        <w:rPr>
          <w:rFonts w:ascii="Arial" w:hAnsi="Arial" w:cs="Arial"/>
        </w:rPr>
        <w:t>) + 0.</w:t>
      </w:r>
      <w:r>
        <w:rPr>
          <w:rFonts w:ascii="Arial" w:hAnsi="Arial" w:cs="Arial"/>
        </w:rPr>
        <w:t>580</w:t>
      </w:r>
    </w:p>
    <w:p w14:paraId="1AB21971" w14:textId="77777777" w:rsidR="005F0A42" w:rsidRDefault="005F0A42" w:rsidP="005F0A42">
      <w:pPr>
        <w:rPr>
          <w:rFonts w:ascii="Arial" w:hAnsi="Arial" w:cs="Arial"/>
        </w:rPr>
      </w:pPr>
      <w:r>
        <w:rPr>
          <w:rFonts w:ascii="Arial" w:hAnsi="Arial" w:cs="Arial"/>
        </w:rPr>
        <w:t>[34]</w:t>
      </w:r>
      <w:r w:rsidRPr="005E42B7">
        <w:rPr>
          <w:rFonts w:ascii="Arial" w:hAnsi="Arial" w:cs="Arial"/>
        </w:rPr>
        <w:t xml:space="preserve"> </w:t>
      </w:r>
      <w:r w:rsidRPr="00A65BB0">
        <w:rPr>
          <w:rFonts w:ascii="Arial" w:hAnsi="Arial" w:cs="Arial"/>
        </w:rPr>
        <w:t>log</w:t>
      </w:r>
      <w:r w:rsidRPr="00A65BB0">
        <w:rPr>
          <w:rFonts w:ascii="Arial" w:hAnsi="Arial" w:cs="Arial"/>
          <w:vertAlign w:val="subscript"/>
        </w:rPr>
        <w:t>10</w:t>
      </w:r>
      <w:r w:rsidRPr="00A65BB0">
        <w:rPr>
          <w:rFonts w:ascii="Arial" w:hAnsi="Arial" w:cs="Arial"/>
        </w:rPr>
        <w:t>(</w:t>
      </w:r>
      <w:r>
        <w:rPr>
          <w:rFonts w:ascii="Arial" w:hAnsi="Arial" w:cs="Arial"/>
        </w:rPr>
        <w:t>H</w:t>
      </w:r>
      <w:r w:rsidRPr="00A65BB0">
        <w:rPr>
          <w:rFonts w:ascii="Arial" w:hAnsi="Arial" w:cs="Arial"/>
        </w:rPr>
        <w:t>C) = 0.</w:t>
      </w:r>
      <w:r>
        <w:rPr>
          <w:rFonts w:ascii="Arial" w:hAnsi="Arial" w:cs="Arial"/>
        </w:rPr>
        <w:t>997</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w:t>
      </w:r>
      <w:r>
        <w:rPr>
          <w:rFonts w:ascii="Arial" w:hAnsi="Arial" w:cs="Arial"/>
        </w:rPr>
        <w:t>HAP</w:t>
      </w:r>
      <w:r w:rsidRPr="00A65BB0">
        <w:rPr>
          <w:rFonts w:ascii="Arial" w:hAnsi="Arial" w:cs="Arial"/>
        </w:rPr>
        <w:t>) + 0.</w:t>
      </w:r>
      <w:r>
        <w:rPr>
          <w:rFonts w:ascii="Arial" w:hAnsi="Arial" w:cs="Arial"/>
        </w:rPr>
        <w:t>574</w:t>
      </w:r>
    </w:p>
    <w:p w14:paraId="3D86B50E" w14:textId="77777777" w:rsidR="005F0A42" w:rsidRPr="00951755" w:rsidRDefault="005F0A42" w:rsidP="005F0A42">
      <w:pPr>
        <w:rPr>
          <w:rFonts w:ascii="Arial" w:hAnsi="Arial" w:cs="Arial"/>
        </w:rPr>
      </w:pPr>
      <w:r>
        <w:rPr>
          <w:rFonts w:ascii="Arial" w:hAnsi="Arial" w:cs="Arial"/>
        </w:rPr>
        <w:t>[35]</w:t>
      </w:r>
      <w:r w:rsidRPr="005E42B7">
        <w:rPr>
          <w:rFonts w:ascii="Arial" w:hAnsi="Arial" w:cs="Arial"/>
        </w:rPr>
        <w:t xml:space="preserve"> </w:t>
      </w:r>
      <w:r w:rsidRPr="00A65BB0">
        <w:rPr>
          <w:rFonts w:ascii="Arial" w:hAnsi="Arial" w:cs="Arial"/>
        </w:rPr>
        <w:t>log</w:t>
      </w:r>
      <w:r w:rsidRPr="00A65BB0">
        <w:rPr>
          <w:rFonts w:ascii="Arial" w:hAnsi="Arial" w:cs="Arial"/>
          <w:vertAlign w:val="subscript"/>
        </w:rPr>
        <w:t>10</w:t>
      </w:r>
      <w:r w:rsidRPr="00A65BB0">
        <w:rPr>
          <w:rFonts w:ascii="Arial" w:hAnsi="Arial" w:cs="Arial"/>
        </w:rPr>
        <w:t>(</w:t>
      </w:r>
      <w:r>
        <w:rPr>
          <w:rFonts w:ascii="Arial" w:hAnsi="Arial" w:cs="Arial"/>
        </w:rPr>
        <w:t>HC) = 1.081</w:t>
      </w:r>
      <w:r w:rsidRPr="00A65BB0">
        <w:rPr>
          <w:rFonts w:ascii="Arial" w:hAnsi="Arial" w:cs="Arial"/>
        </w:rPr>
        <w:t xml:space="preserve"> * log</w:t>
      </w:r>
      <w:r w:rsidRPr="00A65BB0">
        <w:rPr>
          <w:rFonts w:ascii="Arial" w:hAnsi="Arial" w:cs="Arial"/>
          <w:vertAlign w:val="subscript"/>
        </w:rPr>
        <w:t>10</w:t>
      </w:r>
      <w:r w:rsidRPr="00A65BB0">
        <w:rPr>
          <w:rFonts w:ascii="Arial" w:hAnsi="Arial" w:cs="Arial"/>
        </w:rPr>
        <w:t>(</w:t>
      </w:r>
      <w:r>
        <w:rPr>
          <w:rFonts w:ascii="Arial" w:hAnsi="Arial" w:cs="Arial"/>
        </w:rPr>
        <w:t>HL</w:t>
      </w:r>
      <w:r w:rsidRPr="00A65BB0">
        <w:rPr>
          <w:rFonts w:ascii="Arial" w:hAnsi="Arial" w:cs="Arial"/>
        </w:rPr>
        <w:t xml:space="preserve">) </w:t>
      </w:r>
      <w:r>
        <w:rPr>
          <w:rFonts w:ascii="Arial" w:hAnsi="Arial" w:cs="Arial"/>
        </w:rPr>
        <w:t>-</w:t>
      </w:r>
      <w:r w:rsidRPr="00A65BB0">
        <w:rPr>
          <w:rFonts w:ascii="Arial" w:hAnsi="Arial" w:cs="Arial"/>
        </w:rPr>
        <w:t xml:space="preserve"> 0.</w:t>
      </w:r>
      <w:r>
        <w:rPr>
          <w:rFonts w:ascii="Arial" w:hAnsi="Arial" w:cs="Arial"/>
        </w:rPr>
        <w:t>617</w:t>
      </w:r>
    </w:p>
    <w:p w14:paraId="73DCABFB" w14:textId="77777777" w:rsidR="005F0A42" w:rsidRDefault="005F0A42" w:rsidP="005F0A42"/>
    <w:p w14:paraId="73BEAA7A" w14:textId="3AB9EDFB" w:rsidR="007E36AA" w:rsidRDefault="00AD5785">
      <w:pPr>
        <w:rPr>
          <w:rFonts w:ascii="Arial" w:hAnsi="Arial" w:cs="Arial"/>
          <w:b/>
        </w:rPr>
      </w:pPr>
      <w:r w:rsidRPr="00AD5785">
        <w:rPr>
          <w:rFonts w:ascii="Arial" w:hAnsi="Arial" w:cs="Arial"/>
          <w:b/>
        </w:rPr>
        <w:t>References</w:t>
      </w:r>
    </w:p>
    <w:p w14:paraId="2E7C76C8" w14:textId="13366C45" w:rsidR="00AD5785" w:rsidRDefault="00A14407" w:rsidP="00EA1250">
      <w:pPr>
        <w:ind w:left="567" w:hanging="567"/>
        <w:rPr>
          <w:rFonts w:ascii="Arial" w:hAnsi="Arial" w:cs="Arial"/>
        </w:rPr>
      </w:pPr>
      <w:r w:rsidRPr="006404AC">
        <w:rPr>
          <w:rStyle w:val="st"/>
          <w:rFonts w:ascii="Arial" w:eastAsia="Times New Roman" w:hAnsi="Arial" w:cs="Arial"/>
        </w:rPr>
        <w:t xml:space="preserve">Benson RBJ </w:t>
      </w:r>
      <w:r w:rsidR="00A14339" w:rsidRPr="00A14339">
        <w:rPr>
          <w:rStyle w:val="st"/>
          <w:rFonts w:ascii="Arial" w:eastAsia="Times New Roman" w:hAnsi="Arial" w:cs="Arial"/>
          <w:i/>
        </w:rPr>
        <w:t>et al</w:t>
      </w:r>
      <w:r w:rsidRPr="006404AC">
        <w:rPr>
          <w:rStyle w:val="st"/>
          <w:rFonts w:ascii="Arial" w:eastAsia="Times New Roman" w:hAnsi="Arial" w:cs="Arial"/>
        </w:rPr>
        <w:t>. (2014) Rates of dinosaur body mass evolution indicate 170 million years of sustained ecological innovation on the avian stem lineage. PLoS Biol 12(5): 1001853 (doi:10.1371/journal.pbio.1001853).</w:t>
      </w:r>
    </w:p>
    <w:p w14:paraId="16F015BA" w14:textId="77777777" w:rsidR="00A14407" w:rsidRPr="004501A7" w:rsidRDefault="00A14407" w:rsidP="00EA1250">
      <w:pPr>
        <w:ind w:left="567" w:hanging="567"/>
        <w:rPr>
          <w:rStyle w:val="st"/>
          <w:rFonts w:ascii="Arial" w:eastAsia="Times New Roman" w:hAnsi="Arial" w:cs="Arial"/>
        </w:rPr>
      </w:pPr>
      <w:r>
        <w:rPr>
          <w:rStyle w:val="st"/>
          <w:rFonts w:ascii="Arial" w:eastAsia="Times New Roman" w:hAnsi="Arial" w:cs="Arial"/>
        </w:rPr>
        <w:t>Bonaparte JF, Pumares JA. 1995</w:t>
      </w:r>
      <w:r w:rsidRPr="00811DF9">
        <w:rPr>
          <w:rStyle w:val="st"/>
          <w:rFonts w:ascii="Arial" w:eastAsia="Times New Roman" w:hAnsi="Arial" w:cs="Arial"/>
        </w:rPr>
        <w:t xml:space="preserve">. Notas sobre el primer craneo de </w:t>
      </w:r>
      <w:r w:rsidRPr="00811DF9">
        <w:rPr>
          <w:rStyle w:val="st"/>
          <w:rFonts w:ascii="Arial" w:eastAsia="Times New Roman" w:hAnsi="Arial" w:cs="Arial"/>
          <w:i/>
        </w:rPr>
        <w:t>Riojasaurus incertus</w:t>
      </w:r>
      <w:r w:rsidRPr="00811DF9">
        <w:rPr>
          <w:rStyle w:val="st"/>
          <w:rFonts w:ascii="Arial" w:eastAsia="Times New Roman" w:hAnsi="Arial" w:cs="Arial"/>
        </w:rPr>
        <w:t xml:space="preserve"> (Dinosauria, Prosauropoda, Melanorosauridae) del Triasico Superios de La Rio</w:t>
      </w:r>
      <w:r>
        <w:rPr>
          <w:rStyle w:val="st"/>
          <w:rFonts w:ascii="Arial" w:eastAsia="Times New Roman" w:hAnsi="Arial" w:cs="Arial"/>
        </w:rPr>
        <w:t>ja, Argentina. Ameghiniana 32</w:t>
      </w:r>
      <w:r w:rsidRPr="00811DF9">
        <w:rPr>
          <w:rStyle w:val="st"/>
          <w:rFonts w:ascii="Arial" w:eastAsia="Times New Roman" w:hAnsi="Arial" w:cs="Arial"/>
        </w:rPr>
        <w:t>: 341-349.</w:t>
      </w:r>
    </w:p>
    <w:p w14:paraId="7F465A4D" w14:textId="137E37A5" w:rsidR="00AD5785" w:rsidRDefault="00A14407" w:rsidP="00EA1250">
      <w:pPr>
        <w:ind w:left="567" w:hanging="567"/>
        <w:rPr>
          <w:rFonts w:ascii="Arial" w:hAnsi="Arial" w:cs="Arial"/>
        </w:rPr>
      </w:pPr>
      <w:r w:rsidRPr="004501A7">
        <w:rPr>
          <w:rStyle w:val="st"/>
          <w:rFonts w:ascii="Arial" w:eastAsia="Times New Roman" w:hAnsi="Arial" w:cs="Arial"/>
        </w:rPr>
        <w:t xml:space="preserve">Bonnan </w:t>
      </w:r>
      <w:r>
        <w:rPr>
          <w:rStyle w:val="st"/>
          <w:rFonts w:ascii="Arial" w:eastAsia="Times New Roman" w:hAnsi="Arial" w:cs="Arial"/>
        </w:rPr>
        <w:t xml:space="preserve">MF. </w:t>
      </w:r>
      <w:r w:rsidRPr="004501A7">
        <w:rPr>
          <w:rStyle w:val="st"/>
          <w:rFonts w:ascii="Arial" w:eastAsia="Times New Roman" w:hAnsi="Arial" w:cs="Arial"/>
        </w:rPr>
        <w:t>2003</w:t>
      </w:r>
      <w:r>
        <w:rPr>
          <w:rStyle w:val="st"/>
          <w:rFonts w:ascii="Arial" w:eastAsia="Times New Roman" w:hAnsi="Arial" w:cs="Arial"/>
        </w:rPr>
        <w:t xml:space="preserve">. </w:t>
      </w:r>
      <w:r w:rsidRPr="008D4C89">
        <w:rPr>
          <w:rStyle w:val="st"/>
          <w:rFonts w:ascii="Arial" w:eastAsia="Times New Roman" w:hAnsi="Arial" w:cs="Arial"/>
        </w:rPr>
        <w:t>The evolution of manus shape in sauropod dinosaurs: implications for functional morphology, forelimb orientation, and phylogeny. Journal of Vertebrate Paleontology 23, 595-613.</w:t>
      </w:r>
    </w:p>
    <w:p w14:paraId="49033236" w14:textId="24B14C83" w:rsidR="00AD5785" w:rsidRDefault="00A14407" w:rsidP="00EA1250">
      <w:pPr>
        <w:ind w:left="567" w:hanging="567"/>
        <w:rPr>
          <w:rFonts w:ascii="Arial" w:hAnsi="Arial" w:cs="Arial"/>
        </w:rPr>
      </w:pPr>
      <w:r w:rsidRPr="0073221E">
        <w:rPr>
          <w:rStyle w:val="st"/>
          <w:rFonts w:ascii="Arial" w:eastAsia="Times New Roman" w:hAnsi="Arial" w:cs="Arial"/>
        </w:rPr>
        <w:t>Burnham KP, Anderson DR (2004) Model selection and multimodel inference. New York: Springer. 488 p.</w:t>
      </w:r>
    </w:p>
    <w:p w14:paraId="0E69BB05" w14:textId="77777777" w:rsidR="00A14407" w:rsidRPr="004501A7" w:rsidRDefault="00A14407" w:rsidP="00EA1250">
      <w:pPr>
        <w:ind w:left="567" w:hanging="567"/>
        <w:rPr>
          <w:rStyle w:val="st"/>
          <w:rFonts w:ascii="Arial" w:eastAsia="Times New Roman" w:hAnsi="Arial" w:cs="Arial"/>
        </w:rPr>
      </w:pPr>
      <w:r w:rsidRPr="007F1EC5">
        <w:rPr>
          <w:rStyle w:val="st"/>
          <w:rFonts w:ascii="Arial" w:eastAsia="Times New Roman" w:hAnsi="Arial" w:cs="Arial"/>
        </w:rPr>
        <w:t>Campione NE, Evans DC (2012) A universal scaling relationship between body mass and proximal limb bone dimensions in quadrupedal terrestrial tetrapods. BMC Biol 10: 1–21. doi: 10.1186/1741-7007-10-60</w:t>
      </w:r>
    </w:p>
    <w:p w14:paraId="253EB94B" w14:textId="093854CF" w:rsidR="00AD5785" w:rsidRDefault="00A14407" w:rsidP="00EA1250">
      <w:pPr>
        <w:ind w:left="567" w:hanging="567"/>
        <w:rPr>
          <w:rFonts w:ascii="Arial" w:hAnsi="Arial" w:cs="Arial"/>
        </w:rPr>
      </w:pPr>
      <w:r w:rsidRPr="006404AC">
        <w:rPr>
          <w:rStyle w:val="st"/>
          <w:rFonts w:ascii="Arial" w:eastAsia="Times New Roman" w:hAnsi="Arial" w:cs="Arial"/>
        </w:rPr>
        <w:t>Campione NE, Evans DC, Brown CM, Carrano MT (2014) Body mass estimation in non-avian bipeds using a theoretical conversion to quadrupedal stylopodial proportions. Method Ecol Evol (doi:10.1111/2041-210X.12226).</w:t>
      </w:r>
    </w:p>
    <w:p w14:paraId="6867E83F" w14:textId="77777777" w:rsidR="00A14407" w:rsidRPr="004501A7" w:rsidRDefault="00A14407" w:rsidP="00EA1250">
      <w:pPr>
        <w:ind w:left="567" w:hanging="567"/>
        <w:rPr>
          <w:rStyle w:val="st"/>
          <w:rFonts w:ascii="Arial" w:eastAsia="Times New Roman" w:hAnsi="Arial" w:cs="Arial"/>
        </w:rPr>
      </w:pPr>
      <w:r w:rsidRPr="004501A7">
        <w:rPr>
          <w:rStyle w:val="st"/>
          <w:rFonts w:ascii="Arial" w:eastAsia="Times New Roman" w:hAnsi="Arial" w:cs="Arial"/>
        </w:rPr>
        <w:t xml:space="preserve">Chinnery </w:t>
      </w:r>
      <w:r>
        <w:rPr>
          <w:rStyle w:val="st"/>
          <w:rFonts w:ascii="Arial" w:eastAsia="Times New Roman" w:hAnsi="Arial" w:cs="Arial"/>
        </w:rPr>
        <w:t>B. 2004,. Morphometric analysis of evolutionary trends in the ceratopsian postcranial skeleton. Journal of Vertebrate Paleontology 24, 591-609.</w:t>
      </w:r>
    </w:p>
    <w:p w14:paraId="725746C3" w14:textId="7545B245" w:rsidR="00AD5785" w:rsidRDefault="00A14407" w:rsidP="00EA1250">
      <w:pPr>
        <w:ind w:left="567" w:hanging="567"/>
        <w:rPr>
          <w:rFonts w:ascii="Arial" w:hAnsi="Arial" w:cs="Arial"/>
        </w:rPr>
      </w:pPr>
      <w:r w:rsidRPr="004501A7">
        <w:rPr>
          <w:rStyle w:val="st"/>
          <w:rFonts w:ascii="Arial" w:eastAsia="Times New Roman" w:hAnsi="Arial" w:cs="Arial"/>
        </w:rPr>
        <w:t>Chinnery</w:t>
      </w:r>
      <w:r>
        <w:rPr>
          <w:rStyle w:val="st"/>
          <w:rFonts w:ascii="Arial" w:eastAsia="Times New Roman" w:hAnsi="Arial" w:cs="Arial"/>
        </w:rPr>
        <w:t xml:space="preserve"> B, Horner JR.</w:t>
      </w:r>
      <w:r w:rsidRPr="004501A7">
        <w:rPr>
          <w:rStyle w:val="st"/>
          <w:rFonts w:ascii="Arial" w:eastAsia="Times New Roman" w:hAnsi="Arial" w:cs="Arial"/>
        </w:rPr>
        <w:t xml:space="preserve"> 2007</w:t>
      </w:r>
      <w:r>
        <w:rPr>
          <w:rStyle w:val="st"/>
          <w:rFonts w:ascii="Arial" w:eastAsia="Times New Roman" w:hAnsi="Arial" w:cs="Arial"/>
        </w:rPr>
        <w:t xml:space="preserve">. </w:t>
      </w:r>
      <w:r w:rsidRPr="005445FF">
        <w:rPr>
          <w:rStyle w:val="st"/>
          <w:rFonts w:ascii="Arial" w:eastAsia="Times New Roman" w:hAnsi="Arial" w:cs="Arial"/>
        </w:rPr>
        <w:t>A new neoceratopsian dinosaur linking North American and Asian taxa</w:t>
      </w:r>
      <w:r>
        <w:rPr>
          <w:rStyle w:val="st"/>
          <w:rFonts w:ascii="Arial" w:eastAsia="Times New Roman" w:hAnsi="Arial" w:cs="Arial"/>
        </w:rPr>
        <w:t xml:space="preserve">. Journal of Vertebrate Paleontology 27, 625-641. doi: </w:t>
      </w:r>
      <w:r w:rsidRPr="00E11FF8">
        <w:rPr>
          <w:rStyle w:val="st"/>
          <w:rFonts w:ascii="Arial" w:eastAsia="Times New Roman" w:hAnsi="Arial" w:cs="Arial"/>
        </w:rPr>
        <w:t>10.1671/0272-4634(2007)27[625:ANNDLN]2.0.CO;2</w:t>
      </w:r>
    </w:p>
    <w:p w14:paraId="76B0FD9C" w14:textId="77777777" w:rsidR="00A14407" w:rsidRPr="004501A7" w:rsidRDefault="00A14407" w:rsidP="00EA1250">
      <w:pPr>
        <w:ind w:left="567" w:hanging="567"/>
        <w:rPr>
          <w:rStyle w:val="st"/>
          <w:rFonts w:ascii="Arial" w:eastAsia="Times New Roman" w:hAnsi="Arial" w:cs="Arial"/>
        </w:rPr>
      </w:pPr>
      <w:r>
        <w:rPr>
          <w:rStyle w:val="st"/>
          <w:rFonts w:ascii="Arial" w:eastAsia="Times New Roman" w:hAnsi="Arial" w:cs="Arial"/>
        </w:rPr>
        <w:t>Garland T Jr, Ives AR (2001</w:t>
      </w:r>
      <w:r w:rsidRPr="00C867EF">
        <w:rPr>
          <w:rStyle w:val="st"/>
          <w:rFonts w:ascii="Arial" w:eastAsia="Times New Roman" w:hAnsi="Arial" w:cs="Arial"/>
        </w:rPr>
        <w:t>) Using the past to predict the present: confidence intervals for regression equations in phylogenetic comparative methods. Am Nat 155:346-364.</w:t>
      </w:r>
    </w:p>
    <w:p w14:paraId="61A018D5" w14:textId="77777777" w:rsidR="00A14407" w:rsidRPr="004501A7" w:rsidRDefault="00A14407" w:rsidP="00EA1250">
      <w:pPr>
        <w:ind w:left="567" w:hanging="567"/>
        <w:rPr>
          <w:rStyle w:val="st"/>
          <w:rFonts w:ascii="Arial" w:eastAsia="Times New Roman" w:hAnsi="Arial" w:cs="Arial"/>
        </w:rPr>
      </w:pPr>
      <w:r w:rsidRPr="00C30F58">
        <w:rPr>
          <w:rStyle w:val="st"/>
          <w:rFonts w:ascii="Arial" w:eastAsia="Times New Roman" w:hAnsi="Arial" w:cs="Arial"/>
        </w:rPr>
        <w:t xml:space="preserve">Lacovara, </w:t>
      </w:r>
      <w:r>
        <w:rPr>
          <w:rStyle w:val="st"/>
          <w:rFonts w:ascii="Arial" w:eastAsia="Times New Roman" w:hAnsi="Arial" w:cs="Arial"/>
        </w:rPr>
        <w:t>KJ, Ibiricu LM, Lamanna MC, Poole JC, Schroeter ER, Ullmann PV, Voegele K</w:t>
      </w:r>
      <w:r w:rsidRPr="00C30F58">
        <w:rPr>
          <w:rStyle w:val="st"/>
          <w:rFonts w:ascii="Arial" w:eastAsia="Times New Roman" w:hAnsi="Arial" w:cs="Arial"/>
        </w:rPr>
        <w:t>K</w:t>
      </w:r>
      <w:r>
        <w:rPr>
          <w:rStyle w:val="st"/>
          <w:rFonts w:ascii="Arial" w:eastAsia="Times New Roman" w:hAnsi="Arial" w:cs="Arial"/>
        </w:rPr>
        <w:t>, Boles Z</w:t>
      </w:r>
      <w:r w:rsidRPr="00C30F58">
        <w:rPr>
          <w:rStyle w:val="st"/>
          <w:rFonts w:ascii="Arial" w:eastAsia="Times New Roman" w:hAnsi="Arial" w:cs="Arial"/>
        </w:rPr>
        <w:t>M</w:t>
      </w:r>
      <w:r>
        <w:rPr>
          <w:rStyle w:val="st"/>
          <w:rFonts w:ascii="Arial" w:eastAsia="Times New Roman" w:hAnsi="Arial" w:cs="Arial"/>
        </w:rPr>
        <w:t>, Egerton V</w:t>
      </w:r>
      <w:r w:rsidRPr="00C30F58">
        <w:rPr>
          <w:rStyle w:val="st"/>
          <w:rFonts w:ascii="Arial" w:eastAsia="Times New Roman" w:hAnsi="Arial" w:cs="Arial"/>
        </w:rPr>
        <w:t>M</w:t>
      </w:r>
      <w:r>
        <w:rPr>
          <w:rStyle w:val="st"/>
          <w:rFonts w:ascii="Arial" w:eastAsia="Times New Roman" w:hAnsi="Arial" w:cs="Arial"/>
        </w:rPr>
        <w:t>, Harris J</w:t>
      </w:r>
      <w:r w:rsidRPr="00C30F58">
        <w:rPr>
          <w:rStyle w:val="st"/>
          <w:rFonts w:ascii="Arial" w:eastAsia="Times New Roman" w:hAnsi="Arial" w:cs="Arial"/>
        </w:rPr>
        <w:t>D</w:t>
      </w:r>
      <w:r>
        <w:rPr>
          <w:rStyle w:val="st"/>
          <w:rFonts w:ascii="Arial" w:eastAsia="Times New Roman" w:hAnsi="Arial" w:cs="Arial"/>
        </w:rPr>
        <w:t>, Martínez R</w:t>
      </w:r>
      <w:r w:rsidRPr="00C30F58">
        <w:rPr>
          <w:rStyle w:val="st"/>
          <w:rFonts w:ascii="Arial" w:eastAsia="Times New Roman" w:hAnsi="Arial" w:cs="Arial"/>
        </w:rPr>
        <w:t>D</w:t>
      </w:r>
      <w:r>
        <w:rPr>
          <w:rStyle w:val="st"/>
          <w:rFonts w:ascii="Arial" w:eastAsia="Times New Roman" w:hAnsi="Arial" w:cs="Arial"/>
        </w:rPr>
        <w:t>, Novas FE</w:t>
      </w:r>
      <w:r w:rsidRPr="00C30F58">
        <w:rPr>
          <w:rStyle w:val="st"/>
          <w:rFonts w:ascii="Arial" w:eastAsia="Times New Roman" w:hAnsi="Arial" w:cs="Arial"/>
        </w:rPr>
        <w:t xml:space="preserve"> (</w:t>
      </w:r>
      <w:r>
        <w:rPr>
          <w:rStyle w:val="st"/>
          <w:rFonts w:ascii="Arial" w:eastAsia="Times New Roman" w:hAnsi="Arial" w:cs="Arial"/>
        </w:rPr>
        <w:t>2014). A gigantic, e</w:t>
      </w:r>
      <w:r w:rsidRPr="00C30F58">
        <w:rPr>
          <w:rStyle w:val="st"/>
          <w:rFonts w:ascii="Arial" w:eastAsia="Times New Roman" w:hAnsi="Arial" w:cs="Arial"/>
        </w:rPr>
        <w:t>xcepti</w:t>
      </w:r>
      <w:r>
        <w:rPr>
          <w:rStyle w:val="st"/>
          <w:rFonts w:ascii="Arial" w:eastAsia="Times New Roman" w:hAnsi="Arial" w:cs="Arial"/>
        </w:rPr>
        <w:t>onally complete titanosaurian sauropod dinosaur from s</w:t>
      </w:r>
      <w:r w:rsidRPr="00C30F58">
        <w:rPr>
          <w:rStyle w:val="st"/>
          <w:rFonts w:ascii="Arial" w:eastAsia="Times New Roman" w:hAnsi="Arial" w:cs="Arial"/>
        </w:rPr>
        <w:t>outhern Patagonia,</w:t>
      </w:r>
      <w:r>
        <w:rPr>
          <w:rStyle w:val="st"/>
          <w:rFonts w:ascii="Arial" w:eastAsia="Times New Roman" w:hAnsi="Arial" w:cs="Arial"/>
        </w:rPr>
        <w:t xml:space="preserve"> Argentina". Scientific Reports 4,</w:t>
      </w:r>
      <w:r w:rsidRPr="00C30F58">
        <w:rPr>
          <w:rStyle w:val="st"/>
          <w:rFonts w:ascii="Arial" w:eastAsia="Times New Roman" w:hAnsi="Arial" w:cs="Arial"/>
        </w:rPr>
        <w:t xml:space="preserve"> 6196. doi:10.1038/srep06196</w:t>
      </w:r>
      <w:r>
        <w:rPr>
          <w:rStyle w:val="st"/>
          <w:rFonts w:ascii="Arial" w:eastAsia="Times New Roman" w:hAnsi="Arial" w:cs="Arial"/>
        </w:rPr>
        <w:t>.</w:t>
      </w:r>
    </w:p>
    <w:p w14:paraId="0FF14F38" w14:textId="55E57C51" w:rsidR="00AD5785" w:rsidRDefault="00A14407" w:rsidP="00EA1250">
      <w:pPr>
        <w:ind w:left="567" w:hanging="567"/>
        <w:rPr>
          <w:rFonts w:ascii="Arial" w:hAnsi="Arial" w:cs="Arial"/>
        </w:rPr>
      </w:pPr>
      <w:r w:rsidRPr="004501A7">
        <w:rPr>
          <w:rStyle w:val="st"/>
          <w:rFonts w:ascii="Arial" w:eastAsia="Times New Roman" w:hAnsi="Arial" w:cs="Arial"/>
        </w:rPr>
        <w:t>Lamanna</w:t>
      </w:r>
      <w:r>
        <w:rPr>
          <w:rStyle w:val="st"/>
          <w:rFonts w:ascii="Arial" w:eastAsia="Times New Roman" w:hAnsi="Arial" w:cs="Arial"/>
        </w:rPr>
        <w:t xml:space="preserve"> MC, Sues H-D, Schachner ER, Lyson TR.</w:t>
      </w:r>
      <w:r w:rsidRPr="004501A7">
        <w:rPr>
          <w:rStyle w:val="st"/>
          <w:rFonts w:ascii="Arial" w:eastAsia="Times New Roman" w:hAnsi="Arial" w:cs="Arial"/>
        </w:rPr>
        <w:t xml:space="preserve"> 2014</w:t>
      </w:r>
      <w:r>
        <w:rPr>
          <w:rStyle w:val="st"/>
          <w:rFonts w:ascii="Arial" w:eastAsia="Times New Roman" w:hAnsi="Arial" w:cs="Arial"/>
        </w:rPr>
        <w:t>. A new large-bodied oviraptorosaurian theropod from the latest Cretaceous of western North America. PLOS ONE 9(3), e902022.</w:t>
      </w:r>
      <w:r w:rsidRPr="006E639D">
        <w:rPr>
          <w:rStyle w:val="st"/>
          <w:rFonts w:ascii="Arial" w:eastAsia="Times New Roman" w:hAnsi="Arial" w:cs="Arial"/>
        </w:rPr>
        <w:t xml:space="preserve"> doi:10.1371/journal.pone.0092022</w:t>
      </w:r>
      <w:r>
        <w:rPr>
          <w:rStyle w:val="st"/>
          <w:rFonts w:ascii="Arial" w:eastAsia="Times New Roman" w:hAnsi="Arial" w:cs="Arial"/>
        </w:rPr>
        <w:t>.</w:t>
      </w:r>
    </w:p>
    <w:p w14:paraId="33A18294" w14:textId="627985C3" w:rsidR="00AD5785" w:rsidRDefault="00A14407" w:rsidP="00EA1250">
      <w:pPr>
        <w:ind w:left="567" w:hanging="567"/>
        <w:rPr>
          <w:rFonts w:ascii="Arial" w:hAnsi="Arial" w:cs="Arial"/>
        </w:rPr>
      </w:pPr>
      <w:r w:rsidRPr="004501A7">
        <w:rPr>
          <w:rStyle w:val="st"/>
          <w:rFonts w:ascii="Arial" w:eastAsia="Times New Roman" w:hAnsi="Arial" w:cs="Arial"/>
        </w:rPr>
        <w:t>Lee</w:t>
      </w:r>
      <w:r>
        <w:rPr>
          <w:rStyle w:val="st"/>
          <w:rFonts w:ascii="Arial" w:eastAsia="Times New Roman" w:hAnsi="Arial" w:cs="Arial"/>
        </w:rPr>
        <w:t xml:space="preserve"> Y-N, Barsbold R, Currie PJ, Kobayashi Y, Lee H-J, Godefroit P, Escuillié F, Chinzorig T</w:t>
      </w:r>
      <w:r w:rsidRPr="004501A7">
        <w:rPr>
          <w:rStyle w:val="st"/>
          <w:rFonts w:ascii="Arial" w:eastAsia="Times New Roman" w:hAnsi="Arial" w:cs="Arial"/>
        </w:rPr>
        <w:t>. 2014</w:t>
      </w:r>
      <w:r>
        <w:rPr>
          <w:rStyle w:val="st"/>
          <w:rFonts w:ascii="Arial" w:eastAsia="Times New Roman" w:hAnsi="Arial" w:cs="Arial"/>
        </w:rPr>
        <w:t xml:space="preserve">. Resolving the long-standing enigmas of a giant ornithomimosaur </w:t>
      </w:r>
      <w:r>
        <w:rPr>
          <w:rStyle w:val="st"/>
          <w:rFonts w:ascii="Arial" w:eastAsia="Times New Roman" w:hAnsi="Arial" w:cs="Arial"/>
          <w:i/>
        </w:rPr>
        <w:t>Deinocheirus mirificus</w:t>
      </w:r>
      <w:r>
        <w:rPr>
          <w:rStyle w:val="st"/>
          <w:rFonts w:ascii="Arial" w:eastAsia="Times New Roman" w:hAnsi="Arial" w:cs="Arial"/>
        </w:rPr>
        <w:t>. Nature 515, 257-260.</w:t>
      </w:r>
    </w:p>
    <w:p w14:paraId="04850C83" w14:textId="77777777" w:rsidR="00A14407" w:rsidRDefault="00A14407" w:rsidP="00EA1250">
      <w:pPr>
        <w:ind w:left="567" w:hanging="567"/>
        <w:rPr>
          <w:rStyle w:val="st"/>
          <w:rFonts w:ascii="Arial" w:eastAsia="Times New Roman" w:hAnsi="Arial" w:cs="Arial"/>
        </w:rPr>
      </w:pPr>
      <w:r w:rsidRPr="004501A7">
        <w:rPr>
          <w:rStyle w:val="st"/>
          <w:rFonts w:ascii="Arial" w:eastAsia="Times New Roman" w:hAnsi="Arial" w:cs="Arial"/>
        </w:rPr>
        <w:t xml:space="preserve">Maidment </w:t>
      </w:r>
      <w:r>
        <w:rPr>
          <w:rStyle w:val="st"/>
          <w:rFonts w:ascii="Arial" w:eastAsia="Times New Roman" w:hAnsi="Arial" w:cs="Arial"/>
        </w:rPr>
        <w:t>SCR, Linton DH, Upchurch P, Barrett PM.</w:t>
      </w:r>
      <w:r w:rsidRPr="004501A7">
        <w:rPr>
          <w:rStyle w:val="st"/>
          <w:rFonts w:ascii="Arial" w:eastAsia="Times New Roman" w:hAnsi="Arial" w:cs="Arial"/>
        </w:rPr>
        <w:t xml:space="preserve"> 2012</w:t>
      </w:r>
      <w:r>
        <w:rPr>
          <w:rStyle w:val="st"/>
          <w:rFonts w:ascii="Arial" w:eastAsia="Times New Roman" w:hAnsi="Arial" w:cs="Arial"/>
        </w:rPr>
        <w:t xml:space="preserve">. </w:t>
      </w:r>
      <w:r w:rsidRPr="00C4500F">
        <w:rPr>
          <w:rStyle w:val="st"/>
          <w:rFonts w:ascii="Arial" w:eastAsia="Times New Roman" w:hAnsi="Arial" w:cs="Arial"/>
        </w:rPr>
        <w:t>Limb-bone scaling indicates diverse stance and gait in quadrupedal ornithischian dinosaurs</w:t>
      </w:r>
      <w:r>
        <w:rPr>
          <w:rStyle w:val="st"/>
          <w:rFonts w:ascii="Arial" w:eastAsia="Times New Roman" w:hAnsi="Arial" w:cs="Arial"/>
        </w:rPr>
        <w:t>. PLOS One 7, e36904.</w:t>
      </w:r>
    </w:p>
    <w:p w14:paraId="561B32C5" w14:textId="7C62558E" w:rsidR="00AD5785" w:rsidRDefault="00A14407" w:rsidP="00EA1250">
      <w:pPr>
        <w:ind w:left="567" w:hanging="567"/>
        <w:rPr>
          <w:rFonts w:ascii="Arial" w:hAnsi="Arial" w:cs="Arial"/>
        </w:rPr>
      </w:pPr>
      <w:r>
        <w:rPr>
          <w:rFonts w:ascii="Arial" w:hAnsi="Arial"/>
        </w:rPr>
        <w:t>Maidment SCR,</w:t>
      </w:r>
      <w:r w:rsidR="00AD5785" w:rsidRPr="00490937">
        <w:rPr>
          <w:rFonts w:ascii="Arial" w:hAnsi="Arial"/>
        </w:rPr>
        <w:t xml:space="preserve"> Barrett</w:t>
      </w:r>
      <w:r>
        <w:rPr>
          <w:rFonts w:ascii="Arial" w:hAnsi="Arial"/>
        </w:rPr>
        <w:t xml:space="preserve"> PM.</w:t>
      </w:r>
      <w:r w:rsidR="00AD5785" w:rsidRPr="00490937">
        <w:rPr>
          <w:rFonts w:ascii="Arial" w:hAnsi="Arial"/>
        </w:rPr>
        <w:t xml:space="preserve"> </w:t>
      </w:r>
      <w:r>
        <w:rPr>
          <w:rFonts w:ascii="Arial" w:hAnsi="Arial"/>
        </w:rPr>
        <w:t>2012. Osteological correlates for quadrupedality in ornithischian dinosaurs. Acata Palaeontologica Polonica 59, 53–70.</w:t>
      </w:r>
    </w:p>
    <w:p w14:paraId="6C778296" w14:textId="637929FD" w:rsidR="00AD5785" w:rsidRDefault="00AD5785" w:rsidP="00EA1250">
      <w:pPr>
        <w:ind w:left="567" w:hanging="567"/>
        <w:rPr>
          <w:rFonts w:ascii="Arial" w:hAnsi="Arial" w:cs="Arial"/>
        </w:rPr>
      </w:pPr>
      <w:r>
        <w:rPr>
          <w:rFonts w:ascii="Arial" w:hAnsi="Arial" w:cs="Arial"/>
        </w:rPr>
        <w:t>Nagelkerke NJD. 1991. A note on</w:t>
      </w:r>
      <w:r w:rsidR="00A14407">
        <w:rPr>
          <w:rFonts w:ascii="Arial" w:hAnsi="Arial" w:cs="Arial"/>
        </w:rPr>
        <w:t xml:space="preserve"> </w:t>
      </w:r>
      <w:r>
        <w:rPr>
          <w:rFonts w:ascii="Arial" w:hAnsi="Arial" w:cs="Arial"/>
        </w:rPr>
        <w:t>th</w:t>
      </w:r>
      <w:r w:rsidR="00A14407">
        <w:rPr>
          <w:rFonts w:ascii="Arial" w:hAnsi="Arial" w:cs="Arial"/>
        </w:rPr>
        <w:t>e</w:t>
      </w:r>
      <w:r>
        <w:rPr>
          <w:rFonts w:ascii="Arial" w:hAnsi="Arial" w:cs="Arial"/>
        </w:rPr>
        <w:t xml:space="preserve"> general definition of the coefficient of determination. Bio</w:t>
      </w:r>
      <w:r w:rsidR="00A14407">
        <w:rPr>
          <w:rFonts w:ascii="Arial" w:hAnsi="Arial" w:cs="Arial"/>
        </w:rPr>
        <w:t>m</w:t>
      </w:r>
      <w:r>
        <w:rPr>
          <w:rFonts w:ascii="Arial" w:hAnsi="Arial" w:cs="Arial"/>
        </w:rPr>
        <w:t>etrika 78, 691–692.</w:t>
      </w:r>
    </w:p>
    <w:p w14:paraId="4BB52C7D" w14:textId="77777777" w:rsidR="00AD5785" w:rsidRPr="00C871B3" w:rsidRDefault="00AD5785" w:rsidP="00EA1250">
      <w:pPr>
        <w:ind w:left="567" w:hanging="567"/>
        <w:rPr>
          <w:rStyle w:val="st"/>
          <w:rFonts w:ascii="Arial" w:eastAsia="Times New Roman" w:hAnsi="Arial" w:cs="Arial"/>
        </w:rPr>
      </w:pPr>
      <w:r w:rsidRPr="00C871B3">
        <w:rPr>
          <w:rStyle w:val="st"/>
          <w:rFonts w:ascii="Arial" w:eastAsia="Times New Roman" w:hAnsi="Arial" w:cs="Arial"/>
        </w:rPr>
        <w:t>Norman DB. 1980. On the ornithischian dinosaur Iguanodon bernissatensis from the Lower Cretaceous of Bernissart (Belgium). Mémoires de l'Institut Royal des Sciences Naturelles de Belgique 178, 1–103.</w:t>
      </w:r>
    </w:p>
    <w:p w14:paraId="2F65B386" w14:textId="77777777" w:rsidR="00AD5785" w:rsidRDefault="00AD5785" w:rsidP="00EA1250">
      <w:pPr>
        <w:ind w:left="567" w:hanging="567"/>
        <w:rPr>
          <w:rStyle w:val="st"/>
          <w:rFonts w:ascii="Arial" w:eastAsia="Times New Roman" w:hAnsi="Arial" w:cs="Arial"/>
        </w:rPr>
      </w:pPr>
      <w:r w:rsidRPr="00C871B3">
        <w:rPr>
          <w:rStyle w:val="st"/>
          <w:rFonts w:ascii="Arial" w:eastAsia="Times New Roman" w:hAnsi="Arial" w:cs="Arial"/>
        </w:rPr>
        <w:t xml:space="preserve">Norman DB. 1986. On the anatomy of Iguanodon atherfieldensis (Ornithischia: Ornithopoda). Bulletin de l'Institut Royal des Sciences Naturelle de Belgique: Sciences de la Terre 56, 281–372. </w:t>
      </w:r>
    </w:p>
    <w:p w14:paraId="7DE7216A" w14:textId="6BA4DF0A" w:rsidR="00AD5785" w:rsidRPr="004501A7" w:rsidRDefault="00AD5785" w:rsidP="00EA1250">
      <w:pPr>
        <w:ind w:left="567" w:hanging="567"/>
        <w:rPr>
          <w:rStyle w:val="st"/>
          <w:rFonts w:ascii="Arial" w:eastAsia="Times New Roman" w:hAnsi="Arial" w:cs="Arial"/>
        </w:rPr>
      </w:pPr>
      <w:r w:rsidRPr="00384418">
        <w:rPr>
          <w:rStyle w:val="st"/>
          <w:rFonts w:ascii="Arial" w:eastAsia="Times New Roman" w:hAnsi="Arial" w:cs="Arial"/>
        </w:rPr>
        <w:t>Pagel M (1999) Inferring the historical patterns of biological evolution. Nature 401: 877–884. doi: 10.1038/44766</w:t>
      </w:r>
    </w:p>
    <w:p w14:paraId="7A4E2FEA" w14:textId="52F2EE74" w:rsidR="00AD5785" w:rsidRPr="00AD5785" w:rsidRDefault="00AD5785" w:rsidP="00EA1250">
      <w:pPr>
        <w:ind w:left="567" w:hanging="567"/>
        <w:rPr>
          <w:rFonts w:ascii="Arial" w:eastAsia="Times New Roman" w:hAnsi="Arial" w:cs="Arial"/>
        </w:rPr>
      </w:pPr>
      <w:r w:rsidRPr="00807ECF">
        <w:rPr>
          <w:rStyle w:val="st"/>
          <w:rFonts w:ascii="Arial" w:eastAsia="Times New Roman" w:hAnsi="Arial" w:cs="Arial"/>
        </w:rPr>
        <w:t>Paradis E, Claude J, Strimmer K. 2004. APE: analyses of phylogenetics and evolution in R language. Bioinformatics 20: 289-290.</w:t>
      </w:r>
    </w:p>
    <w:p w14:paraId="30739076" w14:textId="77777777" w:rsidR="00AD5785" w:rsidRPr="004501A7" w:rsidRDefault="00AD5785" w:rsidP="00EA1250">
      <w:pPr>
        <w:ind w:left="567" w:hanging="567"/>
        <w:rPr>
          <w:rStyle w:val="st"/>
          <w:rFonts w:ascii="Arial" w:eastAsia="Times New Roman" w:hAnsi="Arial" w:cs="Arial"/>
        </w:rPr>
      </w:pPr>
      <w:r w:rsidRPr="00807ECF">
        <w:rPr>
          <w:rStyle w:val="st"/>
          <w:rFonts w:ascii="Arial" w:eastAsia="Times New Roman" w:hAnsi="Arial" w:cs="Arial"/>
        </w:rPr>
        <w:t>Pinheiro J, Bates D, DebRoy S, Sarkar D and R Core Team (2014). _nlme: Linear and Nonlinear Mixed Effects Models_. R package version 3.1-117, &lt;URL:</w:t>
      </w:r>
      <w:r>
        <w:rPr>
          <w:rStyle w:val="st"/>
          <w:rFonts w:ascii="Arial" w:eastAsia="Times New Roman" w:hAnsi="Arial" w:cs="Arial"/>
        </w:rPr>
        <w:t xml:space="preserve"> </w:t>
      </w:r>
      <w:r w:rsidRPr="00807ECF">
        <w:rPr>
          <w:rStyle w:val="st"/>
          <w:rFonts w:ascii="Arial" w:eastAsia="Times New Roman" w:hAnsi="Arial" w:cs="Arial"/>
        </w:rPr>
        <w:t>http://CRAN.R-project.org/package=nlme&gt;.</w:t>
      </w:r>
    </w:p>
    <w:p w14:paraId="4773F582" w14:textId="77777777" w:rsidR="00EA1250" w:rsidRDefault="00AD5785" w:rsidP="00EA1250">
      <w:pPr>
        <w:ind w:left="567" w:hanging="567"/>
        <w:rPr>
          <w:rStyle w:val="st"/>
          <w:rFonts w:ascii="Arial" w:eastAsia="Times New Roman" w:hAnsi="Arial" w:cs="Arial"/>
        </w:rPr>
      </w:pPr>
      <w:r w:rsidRPr="00A32F95">
        <w:rPr>
          <w:rStyle w:val="st"/>
          <w:rFonts w:ascii="Arial" w:eastAsia="Times New Roman" w:hAnsi="Arial" w:cs="Arial"/>
        </w:rPr>
        <w:t>Sugiura N (1978) Further analysis of the data by Akaike's information criterion and the finite corrections. Commun Statist—Theor Meth 7: 13–26.</w:t>
      </w:r>
    </w:p>
    <w:p w14:paraId="305EFF89" w14:textId="469E64FA" w:rsidR="00AD5785" w:rsidRDefault="00AD5785" w:rsidP="00EA1250">
      <w:pPr>
        <w:ind w:left="567" w:hanging="567"/>
        <w:rPr>
          <w:rFonts w:ascii="Arial" w:hAnsi="Arial" w:cs="Arial"/>
        </w:rPr>
      </w:pPr>
      <w:r w:rsidRPr="00A65BB0">
        <w:rPr>
          <w:rFonts w:ascii="Arial" w:hAnsi="Arial" w:cs="Arial"/>
        </w:rPr>
        <w:t xml:space="preserve">Wilson </w:t>
      </w:r>
      <w:r>
        <w:rPr>
          <w:rFonts w:ascii="Arial" w:hAnsi="Arial" w:cs="Arial"/>
        </w:rPr>
        <w:t>JA,</w:t>
      </w:r>
      <w:r w:rsidRPr="00A65BB0">
        <w:rPr>
          <w:rFonts w:ascii="Arial" w:hAnsi="Arial" w:cs="Arial"/>
        </w:rPr>
        <w:t xml:space="preserve"> Carrano</w:t>
      </w:r>
      <w:r>
        <w:rPr>
          <w:rFonts w:ascii="Arial" w:hAnsi="Arial" w:cs="Arial"/>
        </w:rPr>
        <w:t xml:space="preserve"> MT.</w:t>
      </w:r>
      <w:r w:rsidRPr="00A65BB0">
        <w:rPr>
          <w:rFonts w:ascii="Arial" w:hAnsi="Arial" w:cs="Arial"/>
        </w:rPr>
        <w:t xml:space="preserve"> 1999</w:t>
      </w:r>
      <w:r>
        <w:rPr>
          <w:rFonts w:ascii="Arial" w:hAnsi="Arial" w:cs="Arial"/>
        </w:rPr>
        <w:t>. Titanosaurs and the origin of “wide-gauge” trackways: a biomechanical and systematic perspective on sauropod locomotions. Paleobiology 25, 252–267.</w:t>
      </w:r>
    </w:p>
    <w:p w14:paraId="72A1EE89" w14:textId="77777777" w:rsidR="00AD5785" w:rsidRPr="004501A7" w:rsidRDefault="00AD5785" w:rsidP="00EA1250">
      <w:pPr>
        <w:ind w:left="567" w:hanging="567"/>
        <w:rPr>
          <w:rStyle w:val="st"/>
          <w:rFonts w:ascii="Arial" w:eastAsia="Times New Roman" w:hAnsi="Arial" w:cs="Arial"/>
        </w:rPr>
      </w:pPr>
      <w:r w:rsidRPr="00F0792E">
        <w:rPr>
          <w:rStyle w:val="st"/>
          <w:rFonts w:ascii="Arial" w:eastAsia="Times New Roman" w:hAnsi="Arial" w:cs="Arial"/>
        </w:rPr>
        <w:t xml:space="preserve">Yates AM. 2007 The first complete skull of the Triassic dinosaur </w:t>
      </w:r>
      <w:r w:rsidRPr="00F0792E">
        <w:rPr>
          <w:rStyle w:val="st"/>
          <w:rFonts w:ascii="Arial" w:eastAsia="Times New Roman" w:hAnsi="Arial" w:cs="Arial"/>
          <w:i/>
        </w:rPr>
        <w:t>Melanorosaurus</w:t>
      </w:r>
      <w:r w:rsidRPr="00F0792E">
        <w:rPr>
          <w:rStyle w:val="st"/>
          <w:rFonts w:ascii="Arial" w:eastAsia="Times New Roman" w:hAnsi="Arial" w:cs="Arial"/>
        </w:rPr>
        <w:t xml:space="preserve"> Haughton (Sauropodomorpha: Anchisauria). Spec. Papers Palaeontol. 77, 9–55</w:t>
      </w:r>
    </w:p>
    <w:p w14:paraId="4948FF2C" w14:textId="77777777" w:rsidR="00AD5785" w:rsidRPr="004501A7" w:rsidRDefault="00AD5785" w:rsidP="00EA1250">
      <w:pPr>
        <w:ind w:left="567" w:hanging="567"/>
        <w:rPr>
          <w:rStyle w:val="st"/>
          <w:rFonts w:ascii="Arial" w:eastAsia="Times New Roman" w:hAnsi="Arial" w:cs="Arial"/>
        </w:rPr>
      </w:pPr>
      <w:r>
        <w:rPr>
          <w:rStyle w:val="st"/>
          <w:rFonts w:ascii="Arial" w:eastAsia="Times New Roman" w:hAnsi="Arial" w:cs="Arial"/>
        </w:rPr>
        <w:t>Yates AM, Kitching J</w:t>
      </w:r>
      <w:r w:rsidRPr="004107CE">
        <w:rPr>
          <w:rStyle w:val="st"/>
          <w:rFonts w:ascii="Arial" w:eastAsia="Times New Roman" w:hAnsi="Arial" w:cs="Arial"/>
        </w:rPr>
        <w:t>W. 2003. The earliest known sauropod dinosaur and the first steps towards sauropod locomotion. Proceedings of the Royal Society of London B: Biological Sciences 270: 1753-1758.</w:t>
      </w:r>
    </w:p>
    <w:p w14:paraId="75447F53" w14:textId="35B50D7A" w:rsidR="00AD5785" w:rsidRDefault="00AD5785" w:rsidP="00EA1250">
      <w:pPr>
        <w:ind w:left="567" w:hanging="567"/>
        <w:rPr>
          <w:rFonts w:ascii="Arial" w:hAnsi="Arial"/>
        </w:rPr>
      </w:pPr>
      <w:r w:rsidRPr="004501A7">
        <w:rPr>
          <w:rStyle w:val="st"/>
          <w:rFonts w:ascii="Arial" w:eastAsia="Times New Roman" w:hAnsi="Arial" w:cs="Arial"/>
        </w:rPr>
        <w:t xml:space="preserve">Yates </w:t>
      </w:r>
      <w:r>
        <w:rPr>
          <w:rStyle w:val="st"/>
          <w:rFonts w:ascii="Arial" w:eastAsia="Times New Roman" w:hAnsi="Arial" w:cs="Arial"/>
        </w:rPr>
        <w:t>AM, Bonnan MF, Neveling J, Chinsamy A, Blackbeard MG</w:t>
      </w:r>
      <w:r w:rsidRPr="004501A7">
        <w:rPr>
          <w:rStyle w:val="st"/>
          <w:rFonts w:ascii="Arial" w:eastAsia="Times New Roman" w:hAnsi="Arial" w:cs="Arial"/>
        </w:rPr>
        <w:t>. 2010</w:t>
      </w:r>
      <w:r>
        <w:rPr>
          <w:rStyle w:val="st"/>
          <w:rFonts w:ascii="Arial" w:eastAsia="Times New Roman" w:hAnsi="Arial" w:cs="Arial"/>
        </w:rPr>
        <w:t xml:space="preserve">. </w:t>
      </w:r>
      <w:r w:rsidRPr="00624440">
        <w:rPr>
          <w:rStyle w:val="st"/>
          <w:rFonts w:ascii="Arial" w:eastAsia="Times New Roman" w:hAnsi="Arial" w:cs="Arial"/>
        </w:rPr>
        <w:t>A new transitional sauropodomorph dinosaur from the Early Jurassic of South Africa and the evolution of sauropod feeding and quadrupedalism</w:t>
      </w:r>
      <w:r>
        <w:rPr>
          <w:rStyle w:val="st"/>
          <w:rFonts w:ascii="Arial" w:eastAsia="Times New Roman" w:hAnsi="Arial" w:cs="Arial"/>
        </w:rPr>
        <w:t xml:space="preserve">. Proceedings of the Royal Society B 277, 787–794. doi: </w:t>
      </w:r>
      <w:r w:rsidRPr="00624440">
        <w:rPr>
          <w:rStyle w:val="st"/>
          <w:rFonts w:ascii="Arial" w:eastAsia="Times New Roman" w:hAnsi="Arial" w:cs="Arial"/>
        </w:rPr>
        <w:t>10.1098/rspb.2009.1440</w:t>
      </w:r>
    </w:p>
    <w:p w14:paraId="37D96C87" w14:textId="77777777" w:rsidR="00AD5785" w:rsidRPr="007C13AB" w:rsidRDefault="00AD5785" w:rsidP="00EA1250">
      <w:pPr>
        <w:ind w:left="567" w:hanging="567"/>
        <w:rPr>
          <w:rStyle w:val="st"/>
          <w:rFonts w:ascii="Arial" w:eastAsia="Times New Roman" w:hAnsi="Arial" w:cs="Arial"/>
        </w:rPr>
      </w:pPr>
      <w:r w:rsidRPr="004501A7">
        <w:rPr>
          <w:rStyle w:val="st"/>
          <w:rFonts w:ascii="Arial" w:eastAsia="Times New Roman" w:hAnsi="Arial" w:cs="Arial"/>
        </w:rPr>
        <w:t>Zhao</w:t>
      </w:r>
      <w:r>
        <w:rPr>
          <w:rStyle w:val="st"/>
          <w:rFonts w:ascii="Arial" w:eastAsia="Times New Roman" w:hAnsi="Arial" w:cs="Arial"/>
        </w:rPr>
        <w:t xml:space="preserve"> Q, Benton MJ, Sullivan C, Sander PM, Xu X.</w:t>
      </w:r>
      <w:r w:rsidRPr="004501A7">
        <w:rPr>
          <w:rStyle w:val="st"/>
          <w:rFonts w:ascii="Arial" w:eastAsia="Times New Roman" w:hAnsi="Arial" w:cs="Arial"/>
        </w:rPr>
        <w:t xml:space="preserve"> 2013</w:t>
      </w:r>
      <w:r>
        <w:rPr>
          <w:rStyle w:val="st"/>
          <w:rFonts w:ascii="Arial" w:eastAsia="Times New Roman" w:hAnsi="Arial" w:cs="Arial"/>
        </w:rPr>
        <w:t xml:space="preserve">. </w:t>
      </w:r>
      <w:r w:rsidRPr="007C13AB">
        <w:rPr>
          <w:rStyle w:val="st"/>
          <w:rFonts w:ascii="Arial" w:eastAsia="Times New Roman" w:hAnsi="Arial" w:cs="Arial"/>
        </w:rPr>
        <w:t xml:space="preserve">Histology and postural change during the growth of the ceratopsian dinosaur </w:t>
      </w:r>
      <w:r w:rsidRPr="007C13AB">
        <w:rPr>
          <w:rStyle w:val="st"/>
          <w:rFonts w:ascii="Arial" w:eastAsia="Times New Roman" w:hAnsi="Arial" w:cs="Arial"/>
          <w:i/>
        </w:rPr>
        <w:t>Psittacosaurus lujiatunensis</w:t>
      </w:r>
      <w:r>
        <w:rPr>
          <w:rStyle w:val="st"/>
          <w:rFonts w:ascii="Arial" w:eastAsia="Times New Roman" w:hAnsi="Arial" w:cs="Arial"/>
        </w:rPr>
        <w:t xml:space="preserve">. Nature Communications 4, 2079. </w:t>
      </w:r>
      <w:r w:rsidRPr="007C13AB">
        <w:rPr>
          <w:rStyle w:val="st"/>
          <w:rFonts w:ascii="Arial" w:eastAsia="Times New Roman" w:hAnsi="Arial" w:cs="Arial"/>
        </w:rPr>
        <w:t>doi:10.1038/ncomms3079</w:t>
      </w:r>
      <w:r>
        <w:rPr>
          <w:rStyle w:val="st"/>
          <w:rFonts w:ascii="Arial" w:eastAsia="Times New Roman" w:hAnsi="Arial" w:cs="Arial"/>
        </w:rPr>
        <w:t>.</w:t>
      </w:r>
    </w:p>
    <w:p w14:paraId="09EB99EB" w14:textId="77777777" w:rsidR="00AD5785" w:rsidRPr="00AD5785" w:rsidRDefault="00AD5785">
      <w:pPr>
        <w:rPr>
          <w:rFonts w:ascii="Arial" w:hAnsi="Arial" w:cs="Arial"/>
          <w:b/>
        </w:rPr>
      </w:pPr>
    </w:p>
    <w:sectPr w:rsidR="00AD5785" w:rsidRPr="00AD5785" w:rsidSect="007E36AA">
      <w:footerReference w:type="even" r:id="rId7"/>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67001" w14:textId="77777777" w:rsidR="0019533B" w:rsidRDefault="0019533B" w:rsidP="0019533B">
      <w:r>
        <w:separator/>
      </w:r>
    </w:p>
  </w:endnote>
  <w:endnote w:type="continuationSeparator" w:id="0">
    <w:p w14:paraId="1223A0E5" w14:textId="77777777" w:rsidR="0019533B" w:rsidRDefault="0019533B" w:rsidP="00195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2F9BA" w14:textId="77777777" w:rsidR="0019533B" w:rsidRDefault="0019533B" w:rsidP="007F72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488CEC" w14:textId="77777777" w:rsidR="0019533B" w:rsidRDefault="0019533B" w:rsidP="001953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85F84" w14:textId="77777777" w:rsidR="0019533B" w:rsidRDefault="0019533B" w:rsidP="007F72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0235">
      <w:rPr>
        <w:rStyle w:val="PageNumber"/>
        <w:noProof/>
      </w:rPr>
      <w:t>1</w:t>
    </w:r>
    <w:r>
      <w:rPr>
        <w:rStyle w:val="PageNumber"/>
      </w:rPr>
      <w:fldChar w:fldCharType="end"/>
    </w:r>
  </w:p>
  <w:p w14:paraId="214ABE04" w14:textId="77777777" w:rsidR="0019533B" w:rsidRDefault="0019533B" w:rsidP="001953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21E67" w14:textId="77777777" w:rsidR="0019533B" w:rsidRDefault="0019533B" w:rsidP="0019533B">
      <w:r>
        <w:separator/>
      </w:r>
    </w:p>
  </w:footnote>
  <w:footnote w:type="continuationSeparator" w:id="0">
    <w:p w14:paraId="23C8D92A" w14:textId="77777777" w:rsidR="0019533B" w:rsidRDefault="0019533B" w:rsidP="001953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A42"/>
    <w:rsid w:val="0019533B"/>
    <w:rsid w:val="0040143D"/>
    <w:rsid w:val="005E5FD5"/>
    <w:rsid w:val="005F0A42"/>
    <w:rsid w:val="006355B1"/>
    <w:rsid w:val="007E36AA"/>
    <w:rsid w:val="00A14339"/>
    <w:rsid w:val="00A14407"/>
    <w:rsid w:val="00AD5785"/>
    <w:rsid w:val="00C40235"/>
    <w:rsid w:val="00CC1FCE"/>
    <w:rsid w:val="00EA1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CBB1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F0A42"/>
  </w:style>
  <w:style w:type="paragraph" w:styleId="ListParagraph">
    <w:name w:val="List Paragraph"/>
    <w:basedOn w:val="Normal"/>
    <w:uiPriority w:val="34"/>
    <w:qFormat/>
    <w:rsid w:val="005F0A42"/>
    <w:pPr>
      <w:ind w:left="720"/>
      <w:contextualSpacing/>
    </w:pPr>
  </w:style>
  <w:style w:type="character" w:customStyle="1" w:styleId="person">
    <w:name w:val="person"/>
    <w:basedOn w:val="DefaultParagraphFont"/>
    <w:rsid w:val="005F0A42"/>
  </w:style>
  <w:style w:type="table" w:styleId="TableGrid">
    <w:name w:val="Table Grid"/>
    <w:basedOn w:val="TableNormal"/>
    <w:uiPriority w:val="59"/>
    <w:rsid w:val="005F0A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F0A42"/>
    <w:rPr>
      <w:sz w:val="18"/>
      <w:szCs w:val="18"/>
    </w:rPr>
  </w:style>
  <w:style w:type="paragraph" w:styleId="CommentText">
    <w:name w:val="annotation text"/>
    <w:basedOn w:val="Normal"/>
    <w:link w:val="CommentTextChar"/>
    <w:uiPriority w:val="99"/>
    <w:semiHidden/>
    <w:unhideWhenUsed/>
    <w:rsid w:val="005F0A42"/>
  </w:style>
  <w:style w:type="character" w:customStyle="1" w:styleId="CommentTextChar">
    <w:name w:val="Comment Text Char"/>
    <w:basedOn w:val="DefaultParagraphFont"/>
    <w:link w:val="CommentText"/>
    <w:uiPriority w:val="99"/>
    <w:semiHidden/>
    <w:rsid w:val="005F0A42"/>
  </w:style>
  <w:style w:type="paragraph" w:styleId="CommentSubject">
    <w:name w:val="annotation subject"/>
    <w:basedOn w:val="CommentText"/>
    <w:next w:val="CommentText"/>
    <w:link w:val="CommentSubjectChar"/>
    <w:uiPriority w:val="99"/>
    <w:semiHidden/>
    <w:unhideWhenUsed/>
    <w:rsid w:val="005F0A42"/>
    <w:rPr>
      <w:b/>
      <w:bCs/>
      <w:sz w:val="20"/>
      <w:szCs w:val="20"/>
    </w:rPr>
  </w:style>
  <w:style w:type="character" w:customStyle="1" w:styleId="CommentSubjectChar">
    <w:name w:val="Comment Subject Char"/>
    <w:basedOn w:val="CommentTextChar"/>
    <w:link w:val="CommentSubject"/>
    <w:uiPriority w:val="99"/>
    <w:semiHidden/>
    <w:rsid w:val="005F0A42"/>
    <w:rPr>
      <w:b/>
      <w:bCs/>
      <w:sz w:val="20"/>
      <w:szCs w:val="20"/>
    </w:rPr>
  </w:style>
  <w:style w:type="paragraph" w:styleId="BalloonText">
    <w:name w:val="Balloon Text"/>
    <w:basedOn w:val="Normal"/>
    <w:link w:val="BalloonTextChar"/>
    <w:uiPriority w:val="99"/>
    <w:semiHidden/>
    <w:unhideWhenUsed/>
    <w:rsid w:val="005F0A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A42"/>
    <w:rPr>
      <w:rFonts w:ascii="Lucida Grande" w:hAnsi="Lucida Grande" w:cs="Lucida Grande"/>
      <w:sz w:val="18"/>
      <w:szCs w:val="18"/>
    </w:rPr>
  </w:style>
  <w:style w:type="paragraph" w:styleId="Revision">
    <w:name w:val="Revision"/>
    <w:hidden/>
    <w:uiPriority w:val="99"/>
    <w:semiHidden/>
    <w:rsid w:val="005F0A42"/>
  </w:style>
  <w:style w:type="paragraph" w:styleId="Footer">
    <w:name w:val="footer"/>
    <w:basedOn w:val="Normal"/>
    <w:link w:val="FooterChar"/>
    <w:uiPriority w:val="99"/>
    <w:unhideWhenUsed/>
    <w:rsid w:val="0019533B"/>
    <w:pPr>
      <w:tabs>
        <w:tab w:val="center" w:pos="4320"/>
        <w:tab w:val="right" w:pos="8640"/>
      </w:tabs>
    </w:pPr>
  </w:style>
  <w:style w:type="character" w:customStyle="1" w:styleId="FooterChar">
    <w:name w:val="Footer Char"/>
    <w:basedOn w:val="DefaultParagraphFont"/>
    <w:link w:val="Footer"/>
    <w:uiPriority w:val="99"/>
    <w:rsid w:val="0019533B"/>
  </w:style>
  <w:style w:type="character" w:styleId="PageNumber">
    <w:name w:val="page number"/>
    <w:basedOn w:val="DefaultParagraphFont"/>
    <w:uiPriority w:val="99"/>
    <w:semiHidden/>
    <w:unhideWhenUsed/>
    <w:rsid w:val="001953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F0A42"/>
  </w:style>
  <w:style w:type="paragraph" w:styleId="ListParagraph">
    <w:name w:val="List Paragraph"/>
    <w:basedOn w:val="Normal"/>
    <w:uiPriority w:val="34"/>
    <w:qFormat/>
    <w:rsid w:val="005F0A42"/>
    <w:pPr>
      <w:ind w:left="720"/>
      <w:contextualSpacing/>
    </w:pPr>
  </w:style>
  <w:style w:type="character" w:customStyle="1" w:styleId="person">
    <w:name w:val="person"/>
    <w:basedOn w:val="DefaultParagraphFont"/>
    <w:rsid w:val="005F0A42"/>
  </w:style>
  <w:style w:type="table" w:styleId="TableGrid">
    <w:name w:val="Table Grid"/>
    <w:basedOn w:val="TableNormal"/>
    <w:uiPriority w:val="59"/>
    <w:rsid w:val="005F0A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F0A42"/>
    <w:rPr>
      <w:sz w:val="18"/>
      <w:szCs w:val="18"/>
    </w:rPr>
  </w:style>
  <w:style w:type="paragraph" w:styleId="CommentText">
    <w:name w:val="annotation text"/>
    <w:basedOn w:val="Normal"/>
    <w:link w:val="CommentTextChar"/>
    <w:uiPriority w:val="99"/>
    <w:semiHidden/>
    <w:unhideWhenUsed/>
    <w:rsid w:val="005F0A42"/>
  </w:style>
  <w:style w:type="character" w:customStyle="1" w:styleId="CommentTextChar">
    <w:name w:val="Comment Text Char"/>
    <w:basedOn w:val="DefaultParagraphFont"/>
    <w:link w:val="CommentText"/>
    <w:uiPriority w:val="99"/>
    <w:semiHidden/>
    <w:rsid w:val="005F0A42"/>
  </w:style>
  <w:style w:type="paragraph" w:styleId="CommentSubject">
    <w:name w:val="annotation subject"/>
    <w:basedOn w:val="CommentText"/>
    <w:next w:val="CommentText"/>
    <w:link w:val="CommentSubjectChar"/>
    <w:uiPriority w:val="99"/>
    <w:semiHidden/>
    <w:unhideWhenUsed/>
    <w:rsid w:val="005F0A42"/>
    <w:rPr>
      <w:b/>
      <w:bCs/>
      <w:sz w:val="20"/>
      <w:szCs w:val="20"/>
    </w:rPr>
  </w:style>
  <w:style w:type="character" w:customStyle="1" w:styleId="CommentSubjectChar">
    <w:name w:val="Comment Subject Char"/>
    <w:basedOn w:val="CommentTextChar"/>
    <w:link w:val="CommentSubject"/>
    <w:uiPriority w:val="99"/>
    <w:semiHidden/>
    <w:rsid w:val="005F0A42"/>
    <w:rPr>
      <w:b/>
      <w:bCs/>
      <w:sz w:val="20"/>
      <w:szCs w:val="20"/>
    </w:rPr>
  </w:style>
  <w:style w:type="paragraph" w:styleId="BalloonText">
    <w:name w:val="Balloon Text"/>
    <w:basedOn w:val="Normal"/>
    <w:link w:val="BalloonTextChar"/>
    <w:uiPriority w:val="99"/>
    <w:semiHidden/>
    <w:unhideWhenUsed/>
    <w:rsid w:val="005F0A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A42"/>
    <w:rPr>
      <w:rFonts w:ascii="Lucida Grande" w:hAnsi="Lucida Grande" w:cs="Lucida Grande"/>
      <w:sz w:val="18"/>
      <w:szCs w:val="18"/>
    </w:rPr>
  </w:style>
  <w:style w:type="paragraph" w:styleId="Revision">
    <w:name w:val="Revision"/>
    <w:hidden/>
    <w:uiPriority w:val="99"/>
    <w:semiHidden/>
    <w:rsid w:val="005F0A42"/>
  </w:style>
  <w:style w:type="paragraph" w:styleId="Footer">
    <w:name w:val="footer"/>
    <w:basedOn w:val="Normal"/>
    <w:link w:val="FooterChar"/>
    <w:uiPriority w:val="99"/>
    <w:unhideWhenUsed/>
    <w:rsid w:val="0019533B"/>
    <w:pPr>
      <w:tabs>
        <w:tab w:val="center" w:pos="4320"/>
        <w:tab w:val="right" w:pos="8640"/>
      </w:tabs>
    </w:pPr>
  </w:style>
  <w:style w:type="character" w:customStyle="1" w:styleId="FooterChar">
    <w:name w:val="Footer Char"/>
    <w:basedOn w:val="DefaultParagraphFont"/>
    <w:link w:val="Footer"/>
    <w:uiPriority w:val="99"/>
    <w:rsid w:val="0019533B"/>
  </w:style>
  <w:style w:type="character" w:styleId="PageNumber">
    <w:name w:val="page number"/>
    <w:basedOn w:val="DefaultParagraphFont"/>
    <w:uiPriority w:val="99"/>
    <w:semiHidden/>
    <w:unhideWhenUsed/>
    <w:rsid w:val="00195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9141</Words>
  <Characters>52105</Characters>
  <Application>Microsoft Macintosh Word</Application>
  <DocSecurity>0</DocSecurity>
  <Lines>434</Lines>
  <Paragraphs>122</Paragraphs>
  <ScaleCrop>false</ScaleCrop>
  <Company>University of Oxford, UK.</Company>
  <LinksUpToDate>false</LinksUpToDate>
  <CharactersWithSpaces>61124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Earth Sciences</dc:creator>
  <cp:keywords/>
  <dc:description/>
  <cp:lastModifiedBy>Roger Benson</cp:lastModifiedBy>
  <cp:revision>11</cp:revision>
  <dcterms:created xsi:type="dcterms:W3CDTF">2016-12-21T09:23:00Z</dcterms:created>
  <dcterms:modified xsi:type="dcterms:W3CDTF">2017-07-17T01:02:00Z</dcterms:modified>
</cp:coreProperties>
</file>