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00E9F" w14:textId="599587E9" w:rsidR="004B4275" w:rsidRPr="004B4275" w:rsidRDefault="007A4B71" w:rsidP="004B4275">
      <w:pPr>
        <w:pStyle w:val="BodyText"/>
        <w:spacing w:before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Appendix S2</w:t>
      </w:r>
      <w:r w:rsidR="004B4275" w:rsidRPr="004B4275">
        <w:rPr>
          <w:rFonts w:ascii="Arial" w:hAnsi="Arial" w:cs="Arial"/>
          <w:b/>
          <w:lang w:val="en-CA"/>
        </w:rPr>
        <w:t xml:space="preserve">. </w:t>
      </w:r>
      <w:r>
        <w:rPr>
          <w:rFonts w:ascii="Arial" w:hAnsi="Arial" w:cs="Arial"/>
          <w:b/>
          <w:lang w:val="en-CA"/>
        </w:rPr>
        <w:t>Institutional Abbreviations</w:t>
      </w:r>
      <w:r w:rsidR="004B4275" w:rsidRPr="004B4275">
        <w:rPr>
          <w:rFonts w:ascii="Arial" w:hAnsi="Arial" w:cs="Arial"/>
          <w:b/>
          <w:lang w:val="en-CA"/>
        </w:rPr>
        <w:t>.</w:t>
      </w:r>
    </w:p>
    <w:p w14:paraId="22529085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E80883">
        <w:rPr>
          <w:lang w:val="en-US"/>
        </w:rPr>
        <w:t xml:space="preserve">AMNH </w:t>
      </w:r>
      <w:r>
        <w:rPr>
          <w:lang w:val="en-US"/>
        </w:rPr>
        <w:tab/>
      </w:r>
      <w:r w:rsidRPr="00E80883">
        <w:rPr>
          <w:lang w:val="en-US"/>
        </w:rPr>
        <w:t>American Museum of Natural History, New York, U.S.A.</w:t>
      </w:r>
    </w:p>
    <w:p w14:paraId="1766A573" w14:textId="77777777" w:rsidR="00C80358" w:rsidRDefault="00C80358" w:rsidP="00C80358">
      <w:pPr>
        <w:spacing w:line="240" w:lineRule="auto"/>
        <w:rPr>
          <w:rFonts w:eastAsiaTheme="minorEastAsia"/>
          <w:lang w:val="en-US" w:eastAsia="ja-JP"/>
        </w:rPr>
      </w:pPr>
      <w:r w:rsidRPr="00C80358">
        <w:rPr>
          <w:rFonts w:eastAsiaTheme="minorEastAsia"/>
          <w:lang w:val="en-US" w:eastAsia="ja-JP"/>
        </w:rPr>
        <w:t xml:space="preserve">BHI </w:t>
      </w:r>
      <w:r>
        <w:rPr>
          <w:rFonts w:eastAsiaTheme="minorEastAsia"/>
          <w:lang w:val="en-US" w:eastAsia="ja-JP"/>
        </w:rPr>
        <w:tab/>
      </w:r>
      <w:r>
        <w:rPr>
          <w:rFonts w:eastAsiaTheme="minorEastAsia"/>
          <w:lang w:val="en-US" w:eastAsia="ja-JP"/>
        </w:rPr>
        <w:tab/>
      </w:r>
      <w:r w:rsidRPr="00C80358">
        <w:rPr>
          <w:rFonts w:eastAsiaTheme="minorEastAsia"/>
          <w:lang w:val="en-US" w:eastAsia="ja-JP"/>
        </w:rPr>
        <w:t>Black Hills Institute, Hill City, U.S.A.</w:t>
      </w:r>
    </w:p>
    <w:p w14:paraId="2197C4E3" w14:textId="57E5E0DA" w:rsidR="00C80358" w:rsidRDefault="00C80358" w:rsidP="00C80358">
      <w:pPr>
        <w:spacing w:line="240" w:lineRule="auto"/>
        <w:rPr>
          <w:rFonts w:eastAsiaTheme="minorEastAsia"/>
          <w:lang w:val="en-US" w:eastAsia="ja-JP"/>
        </w:rPr>
      </w:pPr>
      <w:proofErr w:type="gramStart"/>
      <w:r>
        <w:rPr>
          <w:rFonts w:eastAsiaTheme="minorEastAsia"/>
          <w:lang w:val="en-US" w:eastAsia="ja-JP"/>
        </w:rPr>
        <w:t xml:space="preserve">BMNH </w:t>
      </w:r>
      <w:r>
        <w:rPr>
          <w:rFonts w:eastAsiaTheme="minorEastAsia"/>
          <w:lang w:val="en-US" w:eastAsia="ja-JP"/>
        </w:rPr>
        <w:tab/>
        <w:t>The Natural History Museum, London, U.K.</w:t>
      </w:r>
      <w:proofErr w:type="gramEnd"/>
    </w:p>
    <w:p w14:paraId="25176A08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E80883">
        <w:rPr>
          <w:lang w:val="en-US"/>
        </w:rPr>
        <w:t xml:space="preserve">BP </w:t>
      </w:r>
      <w:r>
        <w:rPr>
          <w:lang w:val="en-US"/>
        </w:rPr>
        <w:tab/>
      </w:r>
      <w:r w:rsidRPr="00E80883">
        <w:rPr>
          <w:lang w:val="en-US"/>
        </w:rPr>
        <w:t xml:space="preserve">Bernard Price Institute for </w:t>
      </w:r>
      <w:proofErr w:type="spellStart"/>
      <w:r w:rsidRPr="00E80883">
        <w:rPr>
          <w:lang w:val="en-US"/>
        </w:rPr>
        <w:t>Palaeontological</w:t>
      </w:r>
      <w:proofErr w:type="spellEnd"/>
      <w:r w:rsidRPr="00E80883">
        <w:rPr>
          <w:lang w:val="en-US"/>
        </w:rPr>
        <w:t xml:space="preserve"> Research, University of</w:t>
      </w:r>
      <w:r>
        <w:rPr>
          <w:lang w:val="en-US"/>
        </w:rPr>
        <w:t xml:space="preserve"> </w:t>
      </w:r>
      <w:proofErr w:type="spellStart"/>
      <w:r w:rsidRPr="00E80883">
        <w:rPr>
          <w:lang w:val="en-US"/>
        </w:rPr>
        <w:t>Witwaaterstrand</w:t>
      </w:r>
      <w:proofErr w:type="spellEnd"/>
      <w:r w:rsidRPr="00E80883">
        <w:rPr>
          <w:lang w:val="en-US"/>
        </w:rPr>
        <w:t>, Johannesburg, South Africa</w:t>
      </w:r>
    </w:p>
    <w:p w14:paraId="0E1E47A3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CM </w:t>
      </w:r>
      <w:r>
        <w:rPr>
          <w:lang w:val="en-US"/>
        </w:rPr>
        <w:tab/>
      </w:r>
      <w:r w:rsidRPr="00C80358">
        <w:rPr>
          <w:lang w:val="en-US"/>
        </w:rPr>
        <w:t>Carnegie Museum, Pittsburgh, U.S.A.</w:t>
      </w:r>
    </w:p>
    <w:p w14:paraId="3FCAFC1B" w14:textId="3AAEE253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CMN </w:t>
      </w:r>
      <w:r>
        <w:rPr>
          <w:lang w:val="en-US"/>
        </w:rPr>
        <w:tab/>
      </w:r>
      <w:r w:rsidRPr="00C80358">
        <w:rPr>
          <w:lang w:val="en-US"/>
        </w:rPr>
        <w:t>Canadian Museum of Nature, Ottawa, Canada</w:t>
      </w:r>
    </w:p>
    <w:p w14:paraId="0CEF9249" w14:textId="6936620F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FMNH </w:t>
      </w:r>
      <w:r>
        <w:rPr>
          <w:lang w:val="en-US"/>
        </w:rPr>
        <w:tab/>
      </w:r>
      <w:r w:rsidRPr="00C80358">
        <w:rPr>
          <w:lang w:val="en-US"/>
        </w:rPr>
        <w:t>Field Museum of Natural History, Chicago, U.S.A.</w:t>
      </w:r>
    </w:p>
    <w:p w14:paraId="59FECAEB" w14:textId="5DCBBD34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E80883">
        <w:rPr>
          <w:lang w:val="en-US"/>
        </w:rPr>
        <w:t xml:space="preserve">GI </w:t>
      </w:r>
      <w:r>
        <w:rPr>
          <w:lang w:val="en-US"/>
        </w:rPr>
        <w:tab/>
      </w:r>
      <w:r w:rsidRPr="00E80883">
        <w:rPr>
          <w:lang w:val="en-US"/>
        </w:rPr>
        <w:t xml:space="preserve">Geological Institute, Section of </w:t>
      </w:r>
      <w:proofErr w:type="spellStart"/>
      <w:r w:rsidRPr="00E80883">
        <w:rPr>
          <w:lang w:val="en-US"/>
        </w:rPr>
        <w:t>Palaeontology</w:t>
      </w:r>
      <w:proofErr w:type="spellEnd"/>
      <w:r w:rsidRPr="00E80883">
        <w:rPr>
          <w:lang w:val="en-US"/>
        </w:rPr>
        <w:t xml:space="preserve"> and Stratigraphy, Academy of</w:t>
      </w:r>
      <w:r>
        <w:rPr>
          <w:lang w:val="en-US"/>
        </w:rPr>
        <w:t xml:space="preserve"> </w:t>
      </w:r>
      <w:r w:rsidRPr="00E80883">
        <w:rPr>
          <w:lang w:val="en-US"/>
        </w:rPr>
        <w:t>Sciences of the Mongolian People’s Republic, Ulaanbaatar, Mongolia</w:t>
      </w:r>
    </w:p>
    <w:p w14:paraId="4353D3B0" w14:textId="74FCC08B" w:rsidR="00E561FC" w:rsidRDefault="00E561FC" w:rsidP="00C80358">
      <w:pPr>
        <w:spacing w:line="240" w:lineRule="auto"/>
        <w:ind w:left="1440" w:hanging="1440"/>
        <w:rPr>
          <w:rFonts w:eastAsiaTheme="minorEastAsia"/>
          <w:lang w:val="en-US" w:eastAsia="ja-JP"/>
        </w:rPr>
      </w:pPr>
      <w:proofErr w:type="gramStart"/>
      <w:r>
        <w:rPr>
          <w:rFonts w:eastAsiaTheme="minorEastAsia"/>
          <w:lang w:val="en-US" w:eastAsia="ja-JP"/>
        </w:rPr>
        <w:t>HTH</w:t>
      </w:r>
      <w:r>
        <w:rPr>
          <w:rFonts w:eastAsiaTheme="minorEastAsia"/>
          <w:lang w:val="en-US" w:eastAsia="ja-JP"/>
        </w:rPr>
        <w:tab/>
      </w:r>
      <w:proofErr w:type="spellStart"/>
      <w:r>
        <w:rPr>
          <w:rFonts w:eastAsiaTheme="minorEastAsia"/>
          <w:lang w:val="en-US" w:eastAsia="ja-JP"/>
        </w:rPr>
        <w:t>Hamann</w:t>
      </w:r>
      <w:proofErr w:type="spellEnd"/>
      <w:r>
        <w:rPr>
          <w:rFonts w:eastAsiaTheme="minorEastAsia"/>
          <w:lang w:val="en-US" w:eastAsia="ja-JP"/>
        </w:rPr>
        <w:t xml:space="preserve">-Todd Human </w:t>
      </w:r>
      <w:proofErr w:type="spellStart"/>
      <w:r>
        <w:rPr>
          <w:rFonts w:eastAsiaTheme="minorEastAsia"/>
          <w:lang w:val="en-US" w:eastAsia="ja-JP"/>
        </w:rPr>
        <w:t>Osteological</w:t>
      </w:r>
      <w:proofErr w:type="spellEnd"/>
      <w:r>
        <w:rPr>
          <w:rFonts w:eastAsiaTheme="minorEastAsia"/>
          <w:lang w:val="en-US" w:eastAsia="ja-JP"/>
        </w:rPr>
        <w:t xml:space="preserve"> Collection, Cleveland Museum of Natural History, Cleveland, U.S.A.</w:t>
      </w:r>
      <w:proofErr w:type="gramEnd"/>
    </w:p>
    <w:p w14:paraId="037217C6" w14:textId="2EBFD499" w:rsidR="007C4F78" w:rsidRDefault="007C4F78" w:rsidP="00C80358">
      <w:pPr>
        <w:spacing w:line="240" w:lineRule="auto"/>
        <w:ind w:left="1440" w:hanging="144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IGM</w:t>
      </w:r>
      <w:r>
        <w:rPr>
          <w:rFonts w:eastAsiaTheme="minorEastAsia"/>
          <w:lang w:val="en-US" w:eastAsia="ja-JP"/>
        </w:rPr>
        <w:tab/>
      </w:r>
      <w:r w:rsidRPr="007C4F78">
        <w:rPr>
          <w:rFonts w:eastAsiaTheme="minorEastAsia"/>
          <w:lang w:val="en-US" w:eastAsia="ja-JP"/>
        </w:rPr>
        <w:t>Geological Institute, Mongolian Academy of Sciences, Ulaanbaatar, Mongolia</w:t>
      </w:r>
      <w:bookmarkStart w:id="0" w:name="_GoBack"/>
      <w:bookmarkEnd w:id="0"/>
    </w:p>
    <w:p w14:paraId="12418D73" w14:textId="77777777" w:rsidR="00C80358" w:rsidRDefault="00C80358" w:rsidP="00C80358">
      <w:pPr>
        <w:spacing w:line="240" w:lineRule="auto"/>
        <w:ind w:left="1440" w:hanging="144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IVPP </w:t>
      </w:r>
      <w:r>
        <w:rPr>
          <w:rFonts w:eastAsiaTheme="minorEastAsia"/>
          <w:lang w:val="en-US" w:eastAsia="ja-JP"/>
        </w:rPr>
        <w:tab/>
        <w:t>Institute of Vertebrate Paleontology and Paleoanthropology, Beijing, China</w:t>
      </w:r>
    </w:p>
    <w:p w14:paraId="3642314B" w14:textId="29411709" w:rsidR="007A4B71" w:rsidRDefault="007A4B71" w:rsidP="007A4B71">
      <w:pPr>
        <w:spacing w:line="240" w:lineRule="auto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LACM </w:t>
      </w:r>
      <w:r>
        <w:rPr>
          <w:rFonts w:eastAsiaTheme="minorEastAsia"/>
          <w:lang w:val="en-US" w:eastAsia="ja-JP"/>
        </w:rPr>
        <w:tab/>
        <w:t>Los Angeles County Museum, Los Angeles, U.S.A.</w:t>
      </w:r>
    </w:p>
    <w:p w14:paraId="44A1B2F1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LH </w:t>
      </w:r>
      <w:r>
        <w:rPr>
          <w:lang w:val="en-US"/>
        </w:rPr>
        <w:tab/>
      </w:r>
      <w:r w:rsidRPr="00C80358">
        <w:rPr>
          <w:lang w:val="en-US"/>
        </w:rPr>
        <w:t xml:space="preserve">Long </w:t>
      </w:r>
      <w:proofErr w:type="spellStart"/>
      <w:r w:rsidRPr="00C80358">
        <w:rPr>
          <w:lang w:val="en-US"/>
        </w:rPr>
        <w:t>Hao</w:t>
      </w:r>
      <w:proofErr w:type="spellEnd"/>
      <w:r w:rsidRPr="00C80358">
        <w:rPr>
          <w:lang w:val="en-US"/>
        </w:rPr>
        <w:t xml:space="preserve"> Geologic and </w:t>
      </w:r>
      <w:proofErr w:type="spellStart"/>
      <w:r w:rsidRPr="00C80358">
        <w:rPr>
          <w:lang w:val="en-US"/>
        </w:rPr>
        <w:t>Palaeontological</w:t>
      </w:r>
      <w:proofErr w:type="spellEnd"/>
      <w:r w:rsidRPr="00C80358">
        <w:rPr>
          <w:lang w:val="en-US"/>
        </w:rPr>
        <w:t xml:space="preserve"> Research, Center, China</w:t>
      </w:r>
    </w:p>
    <w:p w14:paraId="2CC38782" w14:textId="0A5A8FB6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MACN-CH </w:t>
      </w:r>
      <w:r>
        <w:rPr>
          <w:lang w:val="en-US"/>
        </w:rPr>
        <w:tab/>
      </w:r>
      <w:proofErr w:type="spellStart"/>
      <w:r w:rsidRPr="00C80358">
        <w:rPr>
          <w:lang w:val="en-US"/>
        </w:rPr>
        <w:t>Museo</w:t>
      </w:r>
      <w:proofErr w:type="spellEnd"/>
      <w:r w:rsidRPr="00C80358">
        <w:rPr>
          <w:lang w:val="en-US"/>
        </w:rPr>
        <w:t xml:space="preserve"> </w:t>
      </w:r>
      <w:proofErr w:type="spellStart"/>
      <w:r w:rsidRPr="00C80358">
        <w:rPr>
          <w:lang w:val="en-US"/>
        </w:rPr>
        <w:t>Argentino</w:t>
      </w:r>
      <w:proofErr w:type="spellEnd"/>
      <w:r w:rsidRPr="00C80358">
        <w:rPr>
          <w:lang w:val="en-US"/>
        </w:rPr>
        <w:t xml:space="preserve"> de </w:t>
      </w:r>
      <w:proofErr w:type="spellStart"/>
      <w:r w:rsidRPr="00C80358">
        <w:rPr>
          <w:lang w:val="en-US"/>
        </w:rPr>
        <w:t>Ciencias</w:t>
      </w:r>
      <w:proofErr w:type="spellEnd"/>
      <w:r w:rsidRPr="00C80358">
        <w:rPr>
          <w:lang w:val="en-US"/>
        </w:rPr>
        <w:t xml:space="preserve"> </w:t>
      </w:r>
      <w:proofErr w:type="spellStart"/>
      <w:r w:rsidRPr="00C80358">
        <w:rPr>
          <w:lang w:val="en-US"/>
        </w:rPr>
        <w:t>Naturales</w:t>
      </w:r>
      <w:proofErr w:type="spellEnd"/>
      <w:r w:rsidRPr="00C80358">
        <w:rPr>
          <w:lang w:val="en-US"/>
        </w:rPr>
        <w:t>, Chubut, Argentina</w:t>
      </w:r>
    </w:p>
    <w:p w14:paraId="6462EC89" w14:textId="64324850" w:rsidR="00C80358" w:rsidRDefault="00C80358" w:rsidP="00C80358">
      <w:pPr>
        <w:spacing w:line="240" w:lineRule="auto"/>
        <w:ind w:left="1440" w:hanging="1440"/>
        <w:rPr>
          <w:lang w:val="en-US"/>
        </w:rPr>
      </w:pPr>
      <w:proofErr w:type="gramStart"/>
      <w:r w:rsidRPr="00E80883">
        <w:rPr>
          <w:lang w:val="en-US"/>
        </w:rPr>
        <w:t xml:space="preserve">MBR </w:t>
      </w:r>
      <w:r>
        <w:rPr>
          <w:lang w:val="en-US"/>
        </w:rPr>
        <w:tab/>
      </w:r>
      <w:r w:rsidRPr="00E80883">
        <w:rPr>
          <w:lang w:val="en-US"/>
        </w:rPr>
        <w:t>Museums</w:t>
      </w:r>
      <w:proofErr w:type="gramEnd"/>
      <w:r w:rsidRPr="00E80883">
        <w:rPr>
          <w:lang w:val="en-US"/>
        </w:rPr>
        <w:t xml:space="preserve"> </w:t>
      </w:r>
      <w:proofErr w:type="spellStart"/>
      <w:r w:rsidRPr="00E80883">
        <w:rPr>
          <w:lang w:val="en-US"/>
        </w:rPr>
        <w:t>für</w:t>
      </w:r>
      <w:proofErr w:type="spellEnd"/>
      <w:r w:rsidRPr="00E80883">
        <w:rPr>
          <w:lang w:val="en-US"/>
        </w:rPr>
        <w:t xml:space="preserve"> </w:t>
      </w:r>
      <w:proofErr w:type="spellStart"/>
      <w:r w:rsidRPr="00E80883">
        <w:rPr>
          <w:lang w:val="en-US"/>
        </w:rPr>
        <w:t>Naturkunde</w:t>
      </w:r>
      <w:proofErr w:type="spellEnd"/>
      <w:r w:rsidRPr="00E80883">
        <w:rPr>
          <w:lang w:val="en-US"/>
        </w:rPr>
        <w:t xml:space="preserve"> der Humboldt, Berlin, Germany</w:t>
      </w:r>
    </w:p>
    <w:p w14:paraId="279A1B93" w14:textId="46EED49C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MCF-PVPH </w:t>
      </w:r>
      <w:r>
        <w:rPr>
          <w:lang w:val="en-US"/>
        </w:rPr>
        <w:tab/>
      </w:r>
      <w:proofErr w:type="spellStart"/>
      <w:r w:rsidRPr="00C80358">
        <w:rPr>
          <w:lang w:val="en-US"/>
        </w:rPr>
        <w:t>Museo</w:t>
      </w:r>
      <w:proofErr w:type="spellEnd"/>
      <w:r w:rsidRPr="00C80358">
        <w:rPr>
          <w:lang w:val="en-US"/>
        </w:rPr>
        <w:t xml:space="preserve"> Carmen </w:t>
      </w:r>
      <w:proofErr w:type="spellStart"/>
      <w:r w:rsidRPr="00C80358">
        <w:rPr>
          <w:lang w:val="en-US"/>
        </w:rPr>
        <w:t>Funes</w:t>
      </w:r>
      <w:proofErr w:type="spellEnd"/>
      <w:r w:rsidRPr="00C80358">
        <w:rPr>
          <w:lang w:val="en-US"/>
        </w:rPr>
        <w:t xml:space="preserve">, Vertebrate Paleontology of Plaza </w:t>
      </w:r>
      <w:proofErr w:type="spellStart"/>
      <w:r w:rsidRPr="00C80358">
        <w:rPr>
          <w:lang w:val="en-US"/>
        </w:rPr>
        <w:t>Huincul</w:t>
      </w:r>
      <w:proofErr w:type="spellEnd"/>
      <w:r w:rsidRPr="00C80358">
        <w:rPr>
          <w:lang w:val="en-US"/>
        </w:rPr>
        <w:t xml:space="preserve">, Plaza </w:t>
      </w:r>
      <w:proofErr w:type="spellStart"/>
      <w:r w:rsidRPr="00C80358">
        <w:rPr>
          <w:lang w:val="en-US"/>
        </w:rPr>
        <w:t>Huincul</w:t>
      </w:r>
      <w:proofErr w:type="spellEnd"/>
      <w:r w:rsidRPr="00C80358">
        <w:rPr>
          <w:lang w:val="en-US"/>
        </w:rPr>
        <w:t>,</w:t>
      </w:r>
      <w:r>
        <w:rPr>
          <w:lang w:val="en-US"/>
        </w:rPr>
        <w:t xml:space="preserve"> </w:t>
      </w:r>
      <w:r w:rsidRPr="00C80358">
        <w:rPr>
          <w:lang w:val="en-US"/>
        </w:rPr>
        <w:t>Argentina</w:t>
      </w:r>
    </w:p>
    <w:p w14:paraId="271E1F8C" w14:textId="5E208FA5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E80883">
        <w:rPr>
          <w:lang w:val="en-US"/>
        </w:rPr>
        <w:t xml:space="preserve">MCZ </w:t>
      </w:r>
      <w:r>
        <w:rPr>
          <w:lang w:val="en-US"/>
        </w:rPr>
        <w:tab/>
      </w:r>
      <w:r w:rsidRPr="00E80883">
        <w:rPr>
          <w:lang w:val="en-US"/>
        </w:rPr>
        <w:t>Museum of Comparative Zoology, Cambridge, U.S.A.</w:t>
      </w:r>
    </w:p>
    <w:p w14:paraId="5B48D3B1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MNN </w:t>
      </w:r>
      <w:r>
        <w:rPr>
          <w:lang w:val="en-US"/>
        </w:rPr>
        <w:tab/>
      </w:r>
      <w:proofErr w:type="spellStart"/>
      <w:r w:rsidRPr="00C80358">
        <w:rPr>
          <w:lang w:val="en-US"/>
        </w:rPr>
        <w:t>Musée</w:t>
      </w:r>
      <w:proofErr w:type="spellEnd"/>
      <w:r w:rsidRPr="00C80358">
        <w:rPr>
          <w:lang w:val="en-US"/>
        </w:rPr>
        <w:t xml:space="preserve"> National du Niger, Niger</w:t>
      </w:r>
    </w:p>
    <w:p w14:paraId="17A5B13B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MOR </w:t>
      </w:r>
      <w:r>
        <w:rPr>
          <w:lang w:val="en-US"/>
        </w:rPr>
        <w:tab/>
      </w:r>
      <w:r w:rsidRPr="00C80358">
        <w:rPr>
          <w:lang w:val="en-US"/>
        </w:rPr>
        <w:t>Museum of the Rockies, Bozeman, U.S.A.</w:t>
      </w:r>
    </w:p>
    <w:p w14:paraId="3B04377D" w14:textId="4A8CD0DE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7A4B71">
        <w:rPr>
          <w:lang w:val="en-US"/>
        </w:rPr>
        <w:t xml:space="preserve">MPC </w:t>
      </w:r>
      <w:r>
        <w:rPr>
          <w:lang w:val="en-US"/>
        </w:rPr>
        <w:tab/>
      </w:r>
      <w:proofErr w:type="spellStart"/>
      <w:r w:rsidRPr="007A4B71">
        <w:rPr>
          <w:lang w:val="en-US"/>
        </w:rPr>
        <w:t>Palaeontological</w:t>
      </w:r>
      <w:proofErr w:type="spellEnd"/>
      <w:r w:rsidRPr="007A4B71">
        <w:rPr>
          <w:lang w:val="en-US"/>
        </w:rPr>
        <w:t xml:space="preserve"> Center, Mongolian Academy of Sciences, Ulaanbaatar,</w:t>
      </w:r>
      <w:r>
        <w:rPr>
          <w:lang w:val="en-US"/>
        </w:rPr>
        <w:t xml:space="preserve"> </w:t>
      </w:r>
      <w:r w:rsidRPr="007A4B71">
        <w:rPr>
          <w:lang w:val="en-US"/>
        </w:rPr>
        <w:t>Mongolia</w:t>
      </w:r>
    </w:p>
    <w:p w14:paraId="054BE243" w14:textId="77777777" w:rsidR="00C80358" w:rsidRDefault="00C80358" w:rsidP="007A4B71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MPEF </w:t>
      </w:r>
      <w:r>
        <w:rPr>
          <w:lang w:val="en-US"/>
        </w:rPr>
        <w:tab/>
      </w:r>
      <w:proofErr w:type="spellStart"/>
      <w:r w:rsidRPr="00C80358">
        <w:rPr>
          <w:lang w:val="en-US"/>
        </w:rPr>
        <w:t>Muso</w:t>
      </w:r>
      <w:proofErr w:type="spellEnd"/>
      <w:r w:rsidRPr="00C80358">
        <w:rPr>
          <w:lang w:val="en-US"/>
        </w:rPr>
        <w:t xml:space="preserve"> </w:t>
      </w:r>
      <w:proofErr w:type="spellStart"/>
      <w:r w:rsidRPr="00C80358">
        <w:rPr>
          <w:lang w:val="en-US"/>
        </w:rPr>
        <w:t>Palaeontologico</w:t>
      </w:r>
      <w:proofErr w:type="spellEnd"/>
      <w:r w:rsidRPr="00C80358">
        <w:rPr>
          <w:lang w:val="en-US"/>
        </w:rPr>
        <w:t xml:space="preserve"> </w:t>
      </w:r>
      <w:proofErr w:type="spellStart"/>
      <w:r w:rsidRPr="00C80358">
        <w:rPr>
          <w:lang w:val="en-US"/>
        </w:rPr>
        <w:t>Egidio</w:t>
      </w:r>
      <w:proofErr w:type="spellEnd"/>
      <w:r w:rsidRPr="00C80358">
        <w:rPr>
          <w:lang w:val="en-US"/>
        </w:rPr>
        <w:t xml:space="preserve"> </w:t>
      </w:r>
      <w:proofErr w:type="spellStart"/>
      <w:r w:rsidRPr="00C80358">
        <w:rPr>
          <w:lang w:val="en-US"/>
        </w:rPr>
        <w:t>Fergulio</w:t>
      </w:r>
      <w:proofErr w:type="spellEnd"/>
      <w:r w:rsidRPr="00C80358">
        <w:rPr>
          <w:lang w:val="en-US"/>
        </w:rPr>
        <w:t xml:space="preserve">, </w:t>
      </w:r>
      <w:proofErr w:type="spellStart"/>
      <w:r w:rsidRPr="00C80358">
        <w:rPr>
          <w:lang w:val="en-US"/>
        </w:rPr>
        <w:t>Trelew</w:t>
      </w:r>
      <w:proofErr w:type="spellEnd"/>
      <w:r w:rsidRPr="00C80358">
        <w:rPr>
          <w:lang w:val="en-US"/>
        </w:rPr>
        <w:t>, Argentina</w:t>
      </w:r>
    </w:p>
    <w:p w14:paraId="67622350" w14:textId="4B33D7D1" w:rsidR="007A4B71" w:rsidRDefault="007A4B71" w:rsidP="007A4B71">
      <w:pPr>
        <w:spacing w:line="240" w:lineRule="auto"/>
        <w:ind w:left="1440" w:hanging="1440"/>
        <w:rPr>
          <w:lang w:val="en-US"/>
        </w:rPr>
      </w:pPr>
      <w:proofErr w:type="spellStart"/>
      <w:r w:rsidRPr="007A4B71">
        <w:rPr>
          <w:lang w:val="en-US"/>
        </w:rPr>
        <w:t>MUCPv</w:t>
      </w:r>
      <w:proofErr w:type="spellEnd"/>
      <w:r w:rsidRPr="007A4B71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7A4B71">
        <w:rPr>
          <w:lang w:val="en-US"/>
        </w:rPr>
        <w:t>Museo</w:t>
      </w:r>
      <w:proofErr w:type="spellEnd"/>
      <w:r w:rsidRPr="007A4B71">
        <w:rPr>
          <w:lang w:val="en-US"/>
        </w:rPr>
        <w:t xml:space="preserve"> de la Universidad </w:t>
      </w:r>
      <w:proofErr w:type="spellStart"/>
      <w:r w:rsidRPr="007A4B71">
        <w:rPr>
          <w:lang w:val="en-US"/>
        </w:rPr>
        <w:t>Nacional</w:t>
      </w:r>
      <w:proofErr w:type="spellEnd"/>
      <w:r w:rsidRPr="007A4B71">
        <w:rPr>
          <w:lang w:val="en-US"/>
        </w:rPr>
        <w:t xml:space="preserve"> del </w:t>
      </w:r>
      <w:proofErr w:type="spellStart"/>
      <w:r w:rsidRPr="007A4B71">
        <w:rPr>
          <w:lang w:val="en-US"/>
        </w:rPr>
        <w:t>Comahue</w:t>
      </w:r>
      <w:proofErr w:type="spellEnd"/>
      <w:r w:rsidRPr="007A4B71">
        <w:rPr>
          <w:lang w:val="en-US"/>
        </w:rPr>
        <w:t xml:space="preserve">, Vertebrate </w:t>
      </w:r>
      <w:proofErr w:type="spellStart"/>
      <w:r w:rsidRPr="007A4B71">
        <w:rPr>
          <w:lang w:val="en-US"/>
        </w:rPr>
        <w:t>Palaeontology</w:t>
      </w:r>
      <w:proofErr w:type="spellEnd"/>
      <w:r w:rsidRPr="007A4B7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A4B71">
        <w:rPr>
          <w:lang w:val="en-US"/>
        </w:rPr>
        <w:t>Neuquen</w:t>
      </w:r>
      <w:proofErr w:type="spellEnd"/>
      <w:r w:rsidRPr="007A4B71">
        <w:rPr>
          <w:lang w:val="en-US"/>
        </w:rPr>
        <w:t>, Argentina</w:t>
      </w:r>
    </w:p>
    <w:p w14:paraId="1991AE04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NCSM </w:t>
      </w:r>
      <w:r>
        <w:rPr>
          <w:lang w:val="en-US"/>
        </w:rPr>
        <w:tab/>
      </w:r>
      <w:r w:rsidRPr="00C80358">
        <w:rPr>
          <w:lang w:val="en-US"/>
        </w:rPr>
        <w:t>North Carolina State Museum, Raleigh, U.S.A.</w:t>
      </w:r>
    </w:p>
    <w:p w14:paraId="0CE98871" w14:textId="04CD984A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E80883">
        <w:rPr>
          <w:lang w:val="en-US"/>
        </w:rPr>
        <w:t xml:space="preserve">PVL </w:t>
      </w:r>
      <w:r>
        <w:rPr>
          <w:lang w:val="en-US"/>
        </w:rPr>
        <w:tab/>
      </w:r>
      <w:proofErr w:type="spellStart"/>
      <w:r w:rsidRPr="00E80883">
        <w:rPr>
          <w:lang w:val="en-US"/>
        </w:rPr>
        <w:t>Palaeontologia</w:t>
      </w:r>
      <w:proofErr w:type="spellEnd"/>
      <w:r w:rsidRPr="00E80883">
        <w:rPr>
          <w:lang w:val="en-US"/>
        </w:rPr>
        <w:t xml:space="preserve"> de </w:t>
      </w:r>
      <w:proofErr w:type="spellStart"/>
      <w:r w:rsidRPr="00E80883">
        <w:rPr>
          <w:lang w:val="en-US"/>
        </w:rPr>
        <w:t>Vertebrados</w:t>
      </w:r>
      <w:proofErr w:type="spellEnd"/>
      <w:r w:rsidRPr="00E80883">
        <w:rPr>
          <w:lang w:val="en-US"/>
        </w:rPr>
        <w:t xml:space="preserve"> Lillo, Universidad </w:t>
      </w:r>
      <w:proofErr w:type="spellStart"/>
      <w:r w:rsidRPr="00E80883">
        <w:rPr>
          <w:lang w:val="en-US"/>
        </w:rPr>
        <w:t>Nacional</w:t>
      </w:r>
      <w:proofErr w:type="spellEnd"/>
      <w:r w:rsidRPr="00E80883">
        <w:rPr>
          <w:lang w:val="en-US"/>
        </w:rPr>
        <w:t xml:space="preserve"> de Tucuman, </w:t>
      </w:r>
      <w:proofErr w:type="spellStart"/>
      <w:r w:rsidRPr="00E80883">
        <w:rPr>
          <w:lang w:val="en-US"/>
        </w:rPr>
        <w:t>Tucman</w:t>
      </w:r>
      <w:proofErr w:type="spellEnd"/>
      <w:r w:rsidRPr="00E80883">
        <w:rPr>
          <w:lang w:val="en-US"/>
        </w:rPr>
        <w:t>,</w:t>
      </w:r>
      <w:r>
        <w:rPr>
          <w:lang w:val="en-US"/>
        </w:rPr>
        <w:t xml:space="preserve"> </w:t>
      </w:r>
      <w:r w:rsidRPr="00E80883">
        <w:rPr>
          <w:lang w:val="en-US"/>
        </w:rPr>
        <w:t>Argentina</w:t>
      </w:r>
    </w:p>
    <w:p w14:paraId="1A3C7967" w14:textId="77777777" w:rsidR="00C80358" w:rsidRDefault="00C80358" w:rsidP="00C80358">
      <w:pPr>
        <w:spacing w:line="240" w:lineRule="auto"/>
        <w:ind w:left="1440" w:hanging="1440"/>
        <w:rPr>
          <w:lang w:val="en-US"/>
        </w:rPr>
      </w:pPr>
      <w:r w:rsidRPr="00E80883">
        <w:rPr>
          <w:lang w:val="en-US"/>
        </w:rPr>
        <w:t xml:space="preserve">ROM </w:t>
      </w:r>
      <w:r>
        <w:rPr>
          <w:lang w:val="en-US"/>
        </w:rPr>
        <w:tab/>
      </w:r>
      <w:r w:rsidRPr="00E80883">
        <w:rPr>
          <w:lang w:val="en-US"/>
        </w:rPr>
        <w:t>Royal Ontario Museum, Toronto, Canada</w:t>
      </w:r>
    </w:p>
    <w:p w14:paraId="46512705" w14:textId="77777777" w:rsidR="00C80358" w:rsidRDefault="00C80358" w:rsidP="007A4B71">
      <w:pPr>
        <w:spacing w:line="240" w:lineRule="auto"/>
        <w:ind w:left="1440" w:hanging="1440"/>
        <w:rPr>
          <w:lang w:val="en-US"/>
        </w:rPr>
      </w:pPr>
      <w:r w:rsidRPr="00C80358">
        <w:rPr>
          <w:lang w:val="en-US"/>
        </w:rPr>
        <w:t xml:space="preserve">RSM </w:t>
      </w:r>
      <w:r>
        <w:rPr>
          <w:lang w:val="en-US"/>
        </w:rPr>
        <w:tab/>
      </w:r>
      <w:r w:rsidRPr="00C80358">
        <w:rPr>
          <w:lang w:val="en-US"/>
        </w:rPr>
        <w:t xml:space="preserve">Royal Saskatchewan Museum, </w:t>
      </w:r>
      <w:proofErr w:type="spellStart"/>
      <w:r w:rsidRPr="00C80358">
        <w:rPr>
          <w:lang w:val="en-US"/>
        </w:rPr>
        <w:t>Eastend</w:t>
      </w:r>
      <w:proofErr w:type="spellEnd"/>
      <w:r w:rsidRPr="00C80358">
        <w:rPr>
          <w:lang w:val="en-US"/>
        </w:rPr>
        <w:t>, Canada</w:t>
      </w:r>
    </w:p>
    <w:p w14:paraId="0CF516D0" w14:textId="3252C5DB" w:rsidR="007A4B71" w:rsidRDefault="007A4B71" w:rsidP="007A4B71">
      <w:pPr>
        <w:spacing w:line="240" w:lineRule="auto"/>
        <w:ind w:left="1440" w:hanging="1440"/>
        <w:rPr>
          <w:lang w:val="en-US"/>
        </w:rPr>
      </w:pPr>
      <w:r w:rsidRPr="007A4B71">
        <w:rPr>
          <w:lang w:val="en-US"/>
        </w:rPr>
        <w:t xml:space="preserve">UALVP </w:t>
      </w:r>
      <w:r>
        <w:rPr>
          <w:lang w:val="en-US"/>
        </w:rPr>
        <w:tab/>
      </w:r>
      <w:r w:rsidRPr="007A4B71">
        <w:rPr>
          <w:lang w:val="en-US"/>
        </w:rPr>
        <w:t xml:space="preserve">University of Alberta, Laboratory for Vertebrate </w:t>
      </w:r>
      <w:proofErr w:type="spellStart"/>
      <w:r w:rsidRPr="007A4B71">
        <w:rPr>
          <w:lang w:val="en-US"/>
        </w:rPr>
        <w:t>Palaeontology</w:t>
      </w:r>
      <w:proofErr w:type="spellEnd"/>
      <w:r w:rsidRPr="007A4B71">
        <w:rPr>
          <w:lang w:val="en-US"/>
        </w:rPr>
        <w:t>, Edmonton,</w:t>
      </w:r>
      <w:r>
        <w:rPr>
          <w:lang w:val="en-US"/>
        </w:rPr>
        <w:t xml:space="preserve"> </w:t>
      </w:r>
      <w:r w:rsidRPr="007A4B71">
        <w:rPr>
          <w:lang w:val="en-US"/>
        </w:rPr>
        <w:t>Canada</w:t>
      </w:r>
    </w:p>
    <w:p w14:paraId="447883E9" w14:textId="6E3646BB" w:rsidR="007A4B71" w:rsidRDefault="007A4B71" w:rsidP="007A4B71">
      <w:pPr>
        <w:spacing w:line="240" w:lineRule="auto"/>
        <w:ind w:left="1440" w:hanging="1440"/>
        <w:rPr>
          <w:lang w:val="en-US"/>
        </w:rPr>
      </w:pPr>
      <w:r w:rsidRPr="007A4B71">
        <w:rPr>
          <w:lang w:val="en-US"/>
        </w:rPr>
        <w:t xml:space="preserve">YPM </w:t>
      </w:r>
      <w:r>
        <w:rPr>
          <w:lang w:val="en-US"/>
        </w:rPr>
        <w:tab/>
      </w:r>
      <w:r w:rsidRPr="007A4B71">
        <w:rPr>
          <w:lang w:val="en-US"/>
        </w:rPr>
        <w:t>Yale Peabody Museum, New Haven, U.S.A.</w:t>
      </w:r>
    </w:p>
    <w:p w14:paraId="23B06598" w14:textId="77777777" w:rsidR="00E80883" w:rsidRPr="007A4B71" w:rsidRDefault="00E80883" w:rsidP="00E80883">
      <w:pPr>
        <w:spacing w:line="240" w:lineRule="auto"/>
        <w:ind w:left="1440" w:hanging="1440"/>
        <w:rPr>
          <w:lang w:val="en-US"/>
        </w:rPr>
      </w:pPr>
    </w:p>
    <w:sectPr w:rsidR="00E80883" w:rsidRPr="007A4B71" w:rsidSect="00C46C9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3432"/>
    <w:multiLevelType w:val="multilevel"/>
    <w:tmpl w:val="7CC290E0"/>
    <w:lvl w:ilvl="0">
      <w:start w:val="1"/>
      <w:numFmt w:val="decimal"/>
      <w:pStyle w:val="Heading1"/>
      <w:lvlText w:val="%1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/>
        <w:spacing w:val="0"/>
        <w:kern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700"/>
        </w:tabs>
        <w:ind w:left="-2700" w:hanging="720"/>
      </w:pPr>
      <w:rPr>
        <w:rFonts w:ascii="Arial" w:hAnsi="Arial" w:hint="default"/>
        <w:b w:val="0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2700"/>
        </w:tabs>
        <w:ind w:left="-2700" w:hanging="720"/>
      </w:pPr>
      <w:rPr>
        <w:rFonts w:ascii="Arial" w:hAnsi="Arial" w:hint="default"/>
        <w:b w:val="0"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1980"/>
        </w:tabs>
        <w:ind w:left="-1980" w:hanging="1080"/>
      </w:pPr>
      <w:rPr>
        <w:rFonts w:ascii="Arial" w:hAnsi="Arial" w:hint="default"/>
        <w:b w:val="0"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396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60"/>
        </w:tabs>
        <w:ind w:left="90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20"/>
        </w:tabs>
        <w:ind w:left="1404" w:hanging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40"/>
        </w:tabs>
        <w:ind w:left="1980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</w:abstractNum>
  <w:abstractNum w:abstractNumId="1">
    <w:nsid w:val="33586DE4"/>
    <w:multiLevelType w:val="multilevel"/>
    <w:tmpl w:val="14F6A75A"/>
    <w:lvl w:ilvl="0">
      <w:start w:val="1"/>
      <w:numFmt w:val="decimal"/>
      <w:pStyle w:val="FigureCaption"/>
      <w:suff w:val="space"/>
      <w:lvlText w:val="Figure %1."/>
      <w:lvlJc w:val="left"/>
      <w:pPr>
        <w:ind w:left="0" w:firstLine="0"/>
      </w:pPr>
      <w:rPr>
        <w:rFonts w:ascii="Arial" w:hAnsi="Arial" w:hint="default"/>
        <w:b w:val="0"/>
        <w:i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Meth Ecology Evolu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9rfpsrevst9w9e9xtkvas0qs5ffsefxpft5&quot;&gt;References Database&lt;record-ids&gt;&lt;item&gt;394&lt;/item&gt;&lt;/record-ids&gt;&lt;/item&gt;&lt;/Libraries&gt;"/>
  </w:docVars>
  <w:rsids>
    <w:rsidRoot w:val="004B4275"/>
    <w:rsid w:val="002250A0"/>
    <w:rsid w:val="003356C1"/>
    <w:rsid w:val="003C3DC9"/>
    <w:rsid w:val="003D3EFB"/>
    <w:rsid w:val="004B4275"/>
    <w:rsid w:val="004B79C5"/>
    <w:rsid w:val="006C731F"/>
    <w:rsid w:val="00707EA4"/>
    <w:rsid w:val="007A4B71"/>
    <w:rsid w:val="007C4F78"/>
    <w:rsid w:val="007D24C0"/>
    <w:rsid w:val="008C3864"/>
    <w:rsid w:val="00A034A0"/>
    <w:rsid w:val="00B60286"/>
    <w:rsid w:val="00BC78EA"/>
    <w:rsid w:val="00BD0A42"/>
    <w:rsid w:val="00C36195"/>
    <w:rsid w:val="00C43CF7"/>
    <w:rsid w:val="00C46C9F"/>
    <w:rsid w:val="00C546CB"/>
    <w:rsid w:val="00C5770B"/>
    <w:rsid w:val="00C80358"/>
    <w:rsid w:val="00E561FC"/>
    <w:rsid w:val="00E8088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55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75"/>
    <w:pPr>
      <w:spacing w:line="480" w:lineRule="auto"/>
    </w:pPr>
    <w:rPr>
      <w:rFonts w:ascii="Times New Roman" w:eastAsia="Cambria" w:hAnsi="Times New Roman" w:cs="Times New Roman"/>
      <w:lang w:val="en-GB" w:eastAsia="en-US"/>
    </w:rPr>
  </w:style>
  <w:style w:type="paragraph" w:styleId="Heading1">
    <w:name w:val="heading 1"/>
    <w:basedOn w:val="Normal"/>
    <w:next w:val="BodyText"/>
    <w:link w:val="Heading1Char"/>
    <w:qFormat/>
    <w:rsid w:val="004B4275"/>
    <w:pPr>
      <w:keepNext/>
      <w:numPr>
        <w:numId w:val="1"/>
      </w:numPr>
      <w:tabs>
        <w:tab w:val="clear" w:pos="-2700"/>
        <w:tab w:val="left" w:pos="720"/>
      </w:tabs>
      <w:spacing w:before="240" w:after="120"/>
      <w:ind w:left="720"/>
      <w:outlineLvl w:val="0"/>
    </w:pPr>
    <w:rPr>
      <w:rFonts w:ascii="Arial" w:eastAsia="Times New Roman" w:hAnsi="Arial" w:cs="Arial"/>
      <w:bCs/>
      <w:kern w:val="32"/>
      <w:sz w:val="36"/>
      <w:szCs w:val="36"/>
      <w:lang w:val="en-US" w:eastAsia="en-CA"/>
    </w:rPr>
  </w:style>
  <w:style w:type="paragraph" w:styleId="Heading2">
    <w:name w:val="heading 2"/>
    <w:basedOn w:val="Heading1"/>
    <w:next w:val="Normal"/>
    <w:link w:val="Heading2Char"/>
    <w:qFormat/>
    <w:rsid w:val="004B4275"/>
    <w:pPr>
      <w:numPr>
        <w:ilvl w:val="1"/>
      </w:numPr>
      <w:tabs>
        <w:tab w:val="clear" w:pos="-2700"/>
      </w:tabs>
      <w:ind w:left="720"/>
      <w:outlineLvl w:val="1"/>
    </w:pPr>
    <w:rPr>
      <w:rFonts w:cs="Times New Roman"/>
      <w:bCs w:val="0"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4B4275"/>
    <w:pPr>
      <w:numPr>
        <w:ilvl w:val="2"/>
      </w:numPr>
      <w:tabs>
        <w:tab w:val="clear" w:pos="-2700"/>
        <w:tab w:val="clear" w:pos="720"/>
        <w:tab w:val="left" w:pos="1080"/>
      </w:tabs>
      <w:ind w:left="1080" w:hanging="1080"/>
      <w:outlineLvl w:val="2"/>
    </w:pPr>
    <w:rPr>
      <w:bCs/>
      <w:sz w:val="28"/>
      <w:lang w:val="en-CA"/>
    </w:rPr>
  </w:style>
  <w:style w:type="paragraph" w:styleId="Heading4">
    <w:name w:val="heading 4"/>
    <w:basedOn w:val="Heading3"/>
    <w:next w:val="BodyText"/>
    <w:link w:val="Heading4Char"/>
    <w:qFormat/>
    <w:rsid w:val="004B4275"/>
    <w:pPr>
      <w:numPr>
        <w:ilvl w:val="3"/>
      </w:numPr>
      <w:tabs>
        <w:tab w:val="clear" w:pos="-1980"/>
        <w:tab w:val="clear" w:pos="1080"/>
        <w:tab w:val="left" w:pos="1260"/>
      </w:tabs>
      <w:ind w:left="1260" w:hanging="126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4B4275"/>
    <w:pPr>
      <w:numPr>
        <w:ilvl w:val="4"/>
      </w:numPr>
      <w:tabs>
        <w:tab w:val="clear" w:pos="180"/>
        <w:tab w:val="clear" w:pos="1260"/>
        <w:tab w:val="num" w:pos="1800"/>
      </w:tabs>
      <w:ind w:left="1800" w:hanging="1800"/>
      <w:outlineLvl w:val="4"/>
    </w:pPr>
    <w:rPr>
      <w:bCs w:val="0"/>
      <w:iCs w:val="0"/>
    </w:rPr>
  </w:style>
  <w:style w:type="paragraph" w:styleId="Heading6">
    <w:name w:val="heading 6"/>
    <w:basedOn w:val="Heading5"/>
    <w:next w:val="Normal"/>
    <w:link w:val="Heading6Char"/>
    <w:qFormat/>
    <w:rsid w:val="004B4275"/>
    <w:pPr>
      <w:numPr>
        <w:ilvl w:val="5"/>
      </w:numPr>
      <w:tabs>
        <w:tab w:val="clear" w:pos="540"/>
        <w:tab w:val="num" w:pos="1800"/>
      </w:tabs>
      <w:spacing w:after="60"/>
      <w:ind w:left="1800" w:hanging="1800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4B4275"/>
    <w:pPr>
      <w:numPr>
        <w:ilvl w:val="6"/>
      </w:numPr>
      <w:tabs>
        <w:tab w:val="clear" w:pos="1260"/>
        <w:tab w:val="num" w:pos="2160"/>
      </w:tabs>
      <w:ind w:left="2160" w:hanging="2160"/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4B4275"/>
    <w:pPr>
      <w:numPr>
        <w:ilvl w:val="7"/>
      </w:numPr>
      <w:tabs>
        <w:tab w:val="clear" w:pos="1620"/>
        <w:tab w:val="num" w:pos="2520"/>
      </w:tabs>
      <w:ind w:left="2520" w:hanging="2520"/>
      <w:outlineLvl w:val="7"/>
    </w:pPr>
    <w:rPr>
      <w:bCs w:val="0"/>
      <w:kern w:val="0"/>
      <w:szCs w:val="28"/>
    </w:rPr>
  </w:style>
  <w:style w:type="paragraph" w:styleId="Heading9">
    <w:name w:val="heading 9"/>
    <w:basedOn w:val="Heading8"/>
    <w:next w:val="Normal"/>
    <w:link w:val="Heading9Char"/>
    <w:qFormat/>
    <w:rsid w:val="004B4275"/>
    <w:pPr>
      <w:numPr>
        <w:ilvl w:val="8"/>
      </w:numPr>
      <w:tabs>
        <w:tab w:val="clear" w:pos="2340"/>
        <w:tab w:val="num" w:pos="2880"/>
      </w:tabs>
      <w:ind w:left="2880" w:hanging="288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4275"/>
    <w:rPr>
      <w:rFonts w:ascii="Arial" w:eastAsia="Times New Roman" w:hAnsi="Arial" w:cs="Arial"/>
      <w:bCs/>
      <w:kern w:val="32"/>
      <w:sz w:val="36"/>
      <w:szCs w:val="36"/>
      <w:lang w:eastAsia="en-CA"/>
    </w:rPr>
  </w:style>
  <w:style w:type="character" w:customStyle="1" w:styleId="Heading2Char">
    <w:name w:val="Heading 2 Char"/>
    <w:basedOn w:val="DefaultParagraphFont"/>
    <w:link w:val="Heading2"/>
    <w:rsid w:val="004B4275"/>
    <w:rPr>
      <w:rFonts w:ascii="Arial" w:eastAsia="Times New Roman" w:hAnsi="Arial" w:cs="Times New Roman"/>
      <w:iCs/>
      <w:kern w:val="32"/>
      <w:sz w:val="32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4B4275"/>
    <w:rPr>
      <w:rFonts w:ascii="Arial" w:eastAsia="Times New Roman" w:hAnsi="Arial" w:cs="Times New Roman"/>
      <w:bCs/>
      <w:iCs/>
      <w:kern w:val="32"/>
      <w:sz w:val="28"/>
      <w:szCs w:val="28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4B4275"/>
    <w:rPr>
      <w:rFonts w:ascii="Arial" w:eastAsia="Times New Roman" w:hAnsi="Arial" w:cs="Times New Roman"/>
      <w:bCs/>
      <w:iCs/>
      <w:kern w:val="32"/>
      <w:sz w:val="28"/>
      <w:szCs w:val="28"/>
      <w:lang w:val="en-CA" w:eastAsia="en-CA"/>
    </w:rPr>
  </w:style>
  <w:style w:type="character" w:customStyle="1" w:styleId="Heading5Char">
    <w:name w:val="Heading 5 Char"/>
    <w:basedOn w:val="DefaultParagraphFont"/>
    <w:link w:val="Heading5"/>
    <w:rsid w:val="004B4275"/>
    <w:rPr>
      <w:rFonts w:ascii="Arial" w:eastAsia="Times New Roman" w:hAnsi="Arial" w:cs="Times New Roman"/>
      <w:kern w:val="32"/>
      <w:sz w:val="28"/>
      <w:szCs w:val="28"/>
      <w:lang w:val="en-CA" w:eastAsia="en-CA"/>
    </w:rPr>
  </w:style>
  <w:style w:type="character" w:customStyle="1" w:styleId="Heading6Char">
    <w:name w:val="Heading 6 Char"/>
    <w:basedOn w:val="DefaultParagraphFont"/>
    <w:link w:val="Heading6"/>
    <w:rsid w:val="004B4275"/>
    <w:rPr>
      <w:rFonts w:ascii="Arial" w:eastAsia="Times New Roman" w:hAnsi="Arial" w:cs="Times New Roman"/>
      <w:bCs/>
      <w:kern w:val="32"/>
      <w:sz w:val="28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rsid w:val="004B4275"/>
    <w:rPr>
      <w:rFonts w:ascii="Arial" w:eastAsia="Times New Roman" w:hAnsi="Arial" w:cs="Times New Roman"/>
      <w:bCs/>
      <w:kern w:val="32"/>
      <w:sz w:val="28"/>
      <w:lang w:val="en-CA" w:eastAsia="en-CA"/>
    </w:rPr>
  </w:style>
  <w:style w:type="character" w:customStyle="1" w:styleId="Heading8Char">
    <w:name w:val="Heading 8 Char"/>
    <w:basedOn w:val="DefaultParagraphFont"/>
    <w:link w:val="Heading8"/>
    <w:rsid w:val="004B4275"/>
    <w:rPr>
      <w:rFonts w:ascii="Arial" w:eastAsia="Times New Roman" w:hAnsi="Arial" w:cs="Times New Roman"/>
      <w:sz w:val="28"/>
      <w:szCs w:val="28"/>
      <w:lang w:val="en-CA" w:eastAsia="en-CA"/>
    </w:rPr>
  </w:style>
  <w:style w:type="character" w:customStyle="1" w:styleId="Heading9Char">
    <w:name w:val="Heading 9 Char"/>
    <w:basedOn w:val="DefaultParagraphFont"/>
    <w:link w:val="Heading9"/>
    <w:rsid w:val="004B4275"/>
    <w:rPr>
      <w:rFonts w:ascii="Arial" w:eastAsia="Times New Roman" w:hAnsi="Arial" w:cs="Times New Roman"/>
      <w:sz w:val="28"/>
      <w:szCs w:val="28"/>
      <w:lang w:val="en-CA" w:eastAsia="en-CA"/>
    </w:rPr>
  </w:style>
  <w:style w:type="paragraph" w:styleId="BodyText">
    <w:name w:val="Body Text"/>
    <w:basedOn w:val="Normal"/>
    <w:link w:val="BodyTextChar"/>
    <w:rsid w:val="004B4275"/>
    <w:pPr>
      <w:spacing w:before="240"/>
    </w:pPr>
    <w:rPr>
      <w:rFonts w:eastAsia="Times New Roman"/>
      <w:lang w:val="en-US" w:eastAsia="en-CA"/>
    </w:rPr>
  </w:style>
  <w:style w:type="character" w:customStyle="1" w:styleId="BodyTextChar">
    <w:name w:val="Body Text Char"/>
    <w:basedOn w:val="DefaultParagraphFont"/>
    <w:link w:val="BodyText"/>
    <w:rsid w:val="004B4275"/>
    <w:rPr>
      <w:rFonts w:ascii="Times New Roman" w:eastAsia="Times New Roman" w:hAnsi="Times New Roman" w:cs="Times New Roman"/>
      <w:lang w:eastAsia="en-CA"/>
    </w:rPr>
  </w:style>
  <w:style w:type="character" w:styleId="Hyperlink">
    <w:name w:val="Hyperlink"/>
    <w:uiPriority w:val="99"/>
    <w:rsid w:val="004B4275"/>
    <w:rPr>
      <w:color w:val="0000FF"/>
      <w:u w:val="single"/>
    </w:rPr>
  </w:style>
  <w:style w:type="paragraph" w:customStyle="1" w:styleId="FigureCaption">
    <w:name w:val="Figure Caption"/>
    <w:basedOn w:val="Normal"/>
    <w:next w:val="Normal"/>
    <w:rsid w:val="004B4275"/>
    <w:pPr>
      <w:numPr>
        <w:numId w:val="2"/>
      </w:numPr>
      <w:spacing w:before="240" w:after="240" w:line="240" w:lineRule="auto"/>
    </w:pPr>
    <w:rPr>
      <w:rFonts w:ascii="Arial" w:eastAsia="Times New Roman" w:hAnsi="Arial"/>
      <w:sz w:val="18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8E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EA"/>
    <w:rPr>
      <w:rFonts w:ascii="Lucida Grande" w:eastAsia="Cambria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75"/>
    <w:pPr>
      <w:spacing w:line="480" w:lineRule="auto"/>
    </w:pPr>
    <w:rPr>
      <w:rFonts w:ascii="Times New Roman" w:eastAsia="Cambria" w:hAnsi="Times New Roman" w:cs="Times New Roman"/>
      <w:lang w:val="en-GB" w:eastAsia="en-US"/>
    </w:rPr>
  </w:style>
  <w:style w:type="paragraph" w:styleId="Heading1">
    <w:name w:val="heading 1"/>
    <w:basedOn w:val="Normal"/>
    <w:next w:val="BodyText"/>
    <w:link w:val="Heading1Char"/>
    <w:qFormat/>
    <w:rsid w:val="004B4275"/>
    <w:pPr>
      <w:keepNext/>
      <w:numPr>
        <w:numId w:val="1"/>
      </w:numPr>
      <w:tabs>
        <w:tab w:val="clear" w:pos="-2700"/>
        <w:tab w:val="left" w:pos="720"/>
      </w:tabs>
      <w:spacing w:before="240" w:after="120"/>
      <w:ind w:left="720"/>
      <w:outlineLvl w:val="0"/>
    </w:pPr>
    <w:rPr>
      <w:rFonts w:ascii="Arial" w:eastAsia="Times New Roman" w:hAnsi="Arial" w:cs="Arial"/>
      <w:bCs/>
      <w:kern w:val="32"/>
      <w:sz w:val="36"/>
      <w:szCs w:val="36"/>
      <w:lang w:val="en-US" w:eastAsia="en-CA"/>
    </w:rPr>
  </w:style>
  <w:style w:type="paragraph" w:styleId="Heading2">
    <w:name w:val="heading 2"/>
    <w:basedOn w:val="Heading1"/>
    <w:next w:val="Normal"/>
    <w:link w:val="Heading2Char"/>
    <w:qFormat/>
    <w:rsid w:val="004B4275"/>
    <w:pPr>
      <w:numPr>
        <w:ilvl w:val="1"/>
      </w:numPr>
      <w:tabs>
        <w:tab w:val="clear" w:pos="-2700"/>
      </w:tabs>
      <w:ind w:left="720"/>
      <w:outlineLvl w:val="1"/>
    </w:pPr>
    <w:rPr>
      <w:rFonts w:cs="Times New Roman"/>
      <w:bCs w:val="0"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4B4275"/>
    <w:pPr>
      <w:numPr>
        <w:ilvl w:val="2"/>
      </w:numPr>
      <w:tabs>
        <w:tab w:val="clear" w:pos="-2700"/>
        <w:tab w:val="clear" w:pos="720"/>
        <w:tab w:val="left" w:pos="1080"/>
      </w:tabs>
      <w:ind w:left="1080" w:hanging="1080"/>
      <w:outlineLvl w:val="2"/>
    </w:pPr>
    <w:rPr>
      <w:bCs/>
      <w:sz w:val="28"/>
      <w:lang w:val="en-CA"/>
    </w:rPr>
  </w:style>
  <w:style w:type="paragraph" w:styleId="Heading4">
    <w:name w:val="heading 4"/>
    <w:basedOn w:val="Heading3"/>
    <w:next w:val="BodyText"/>
    <w:link w:val="Heading4Char"/>
    <w:qFormat/>
    <w:rsid w:val="004B4275"/>
    <w:pPr>
      <w:numPr>
        <w:ilvl w:val="3"/>
      </w:numPr>
      <w:tabs>
        <w:tab w:val="clear" w:pos="-1980"/>
        <w:tab w:val="clear" w:pos="1080"/>
        <w:tab w:val="left" w:pos="1260"/>
      </w:tabs>
      <w:ind w:left="1260" w:hanging="126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4B4275"/>
    <w:pPr>
      <w:numPr>
        <w:ilvl w:val="4"/>
      </w:numPr>
      <w:tabs>
        <w:tab w:val="clear" w:pos="180"/>
        <w:tab w:val="clear" w:pos="1260"/>
        <w:tab w:val="num" w:pos="1800"/>
      </w:tabs>
      <w:ind w:left="1800" w:hanging="1800"/>
      <w:outlineLvl w:val="4"/>
    </w:pPr>
    <w:rPr>
      <w:bCs w:val="0"/>
      <w:iCs w:val="0"/>
    </w:rPr>
  </w:style>
  <w:style w:type="paragraph" w:styleId="Heading6">
    <w:name w:val="heading 6"/>
    <w:basedOn w:val="Heading5"/>
    <w:next w:val="Normal"/>
    <w:link w:val="Heading6Char"/>
    <w:qFormat/>
    <w:rsid w:val="004B4275"/>
    <w:pPr>
      <w:numPr>
        <w:ilvl w:val="5"/>
      </w:numPr>
      <w:tabs>
        <w:tab w:val="clear" w:pos="540"/>
        <w:tab w:val="num" w:pos="1800"/>
      </w:tabs>
      <w:spacing w:after="60"/>
      <w:ind w:left="1800" w:hanging="1800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4B4275"/>
    <w:pPr>
      <w:numPr>
        <w:ilvl w:val="6"/>
      </w:numPr>
      <w:tabs>
        <w:tab w:val="clear" w:pos="1260"/>
        <w:tab w:val="num" w:pos="2160"/>
      </w:tabs>
      <w:ind w:left="2160" w:hanging="2160"/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4B4275"/>
    <w:pPr>
      <w:numPr>
        <w:ilvl w:val="7"/>
      </w:numPr>
      <w:tabs>
        <w:tab w:val="clear" w:pos="1620"/>
        <w:tab w:val="num" w:pos="2520"/>
      </w:tabs>
      <w:ind w:left="2520" w:hanging="2520"/>
      <w:outlineLvl w:val="7"/>
    </w:pPr>
    <w:rPr>
      <w:bCs w:val="0"/>
      <w:kern w:val="0"/>
      <w:szCs w:val="28"/>
    </w:rPr>
  </w:style>
  <w:style w:type="paragraph" w:styleId="Heading9">
    <w:name w:val="heading 9"/>
    <w:basedOn w:val="Heading8"/>
    <w:next w:val="Normal"/>
    <w:link w:val="Heading9Char"/>
    <w:qFormat/>
    <w:rsid w:val="004B4275"/>
    <w:pPr>
      <w:numPr>
        <w:ilvl w:val="8"/>
      </w:numPr>
      <w:tabs>
        <w:tab w:val="clear" w:pos="2340"/>
        <w:tab w:val="num" w:pos="2880"/>
      </w:tabs>
      <w:ind w:left="2880" w:hanging="288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4275"/>
    <w:rPr>
      <w:rFonts w:ascii="Arial" w:eastAsia="Times New Roman" w:hAnsi="Arial" w:cs="Arial"/>
      <w:bCs/>
      <w:kern w:val="32"/>
      <w:sz w:val="36"/>
      <w:szCs w:val="36"/>
      <w:lang w:eastAsia="en-CA"/>
    </w:rPr>
  </w:style>
  <w:style w:type="character" w:customStyle="1" w:styleId="Heading2Char">
    <w:name w:val="Heading 2 Char"/>
    <w:basedOn w:val="DefaultParagraphFont"/>
    <w:link w:val="Heading2"/>
    <w:rsid w:val="004B4275"/>
    <w:rPr>
      <w:rFonts w:ascii="Arial" w:eastAsia="Times New Roman" w:hAnsi="Arial" w:cs="Times New Roman"/>
      <w:iCs/>
      <w:kern w:val="32"/>
      <w:sz w:val="32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4B4275"/>
    <w:rPr>
      <w:rFonts w:ascii="Arial" w:eastAsia="Times New Roman" w:hAnsi="Arial" w:cs="Times New Roman"/>
      <w:bCs/>
      <w:iCs/>
      <w:kern w:val="32"/>
      <w:sz w:val="28"/>
      <w:szCs w:val="28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4B4275"/>
    <w:rPr>
      <w:rFonts w:ascii="Arial" w:eastAsia="Times New Roman" w:hAnsi="Arial" w:cs="Times New Roman"/>
      <w:bCs/>
      <w:iCs/>
      <w:kern w:val="32"/>
      <w:sz w:val="28"/>
      <w:szCs w:val="28"/>
      <w:lang w:val="en-CA" w:eastAsia="en-CA"/>
    </w:rPr>
  </w:style>
  <w:style w:type="character" w:customStyle="1" w:styleId="Heading5Char">
    <w:name w:val="Heading 5 Char"/>
    <w:basedOn w:val="DefaultParagraphFont"/>
    <w:link w:val="Heading5"/>
    <w:rsid w:val="004B4275"/>
    <w:rPr>
      <w:rFonts w:ascii="Arial" w:eastAsia="Times New Roman" w:hAnsi="Arial" w:cs="Times New Roman"/>
      <w:kern w:val="32"/>
      <w:sz w:val="28"/>
      <w:szCs w:val="28"/>
      <w:lang w:val="en-CA" w:eastAsia="en-CA"/>
    </w:rPr>
  </w:style>
  <w:style w:type="character" w:customStyle="1" w:styleId="Heading6Char">
    <w:name w:val="Heading 6 Char"/>
    <w:basedOn w:val="DefaultParagraphFont"/>
    <w:link w:val="Heading6"/>
    <w:rsid w:val="004B4275"/>
    <w:rPr>
      <w:rFonts w:ascii="Arial" w:eastAsia="Times New Roman" w:hAnsi="Arial" w:cs="Times New Roman"/>
      <w:bCs/>
      <w:kern w:val="32"/>
      <w:sz w:val="28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rsid w:val="004B4275"/>
    <w:rPr>
      <w:rFonts w:ascii="Arial" w:eastAsia="Times New Roman" w:hAnsi="Arial" w:cs="Times New Roman"/>
      <w:bCs/>
      <w:kern w:val="32"/>
      <w:sz w:val="28"/>
      <w:lang w:val="en-CA" w:eastAsia="en-CA"/>
    </w:rPr>
  </w:style>
  <w:style w:type="character" w:customStyle="1" w:styleId="Heading8Char">
    <w:name w:val="Heading 8 Char"/>
    <w:basedOn w:val="DefaultParagraphFont"/>
    <w:link w:val="Heading8"/>
    <w:rsid w:val="004B4275"/>
    <w:rPr>
      <w:rFonts w:ascii="Arial" w:eastAsia="Times New Roman" w:hAnsi="Arial" w:cs="Times New Roman"/>
      <w:sz w:val="28"/>
      <w:szCs w:val="28"/>
      <w:lang w:val="en-CA" w:eastAsia="en-CA"/>
    </w:rPr>
  </w:style>
  <w:style w:type="character" w:customStyle="1" w:styleId="Heading9Char">
    <w:name w:val="Heading 9 Char"/>
    <w:basedOn w:val="DefaultParagraphFont"/>
    <w:link w:val="Heading9"/>
    <w:rsid w:val="004B4275"/>
    <w:rPr>
      <w:rFonts w:ascii="Arial" w:eastAsia="Times New Roman" w:hAnsi="Arial" w:cs="Times New Roman"/>
      <w:sz w:val="28"/>
      <w:szCs w:val="28"/>
      <w:lang w:val="en-CA" w:eastAsia="en-CA"/>
    </w:rPr>
  </w:style>
  <w:style w:type="paragraph" w:styleId="BodyText">
    <w:name w:val="Body Text"/>
    <w:basedOn w:val="Normal"/>
    <w:link w:val="BodyTextChar"/>
    <w:rsid w:val="004B4275"/>
    <w:pPr>
      <w:spacing w:before="240"/>
    </w:pPr>
    <w:rPr>
      <w:rFonts w:eastAsia="Times New Roman"/>
      <w:lang w:val="en-US" w:eastAsia="en-CA"/>
    </w:rPr>
  </w:style>
  <w:style w:type="character" w:customStyle="1" w:styleId="BodyTextChar">
    <w:name w:val="Body Text Char"/>
    <w:basedOn w:val="DefaultParagraphFont"/>
    <w:link w:val="BodyText"/>
    <w:rsid w:val="004B4275"/>
    <w:rPr>
      <w:rFonts w:ascii="Times New Roman" w:eastAsia="Times New Roman" w:hAnsi="Times New Roman" w:cs="Times New Roman"/>
      <w:lang w:eastAsia="en-CA"/>
    </w:rPr>
  </w:style>
  <w:style w:type="character" w:styleId="Hyperlink">
    <w:name w:val="Hyperlink"/>
    <w:uiPriority w:val="99"/>
    <w:rsid w:val="004B4275"/>
    <w:rPr>
      <w:color w:val="0000FF"/>
      <w:u w:val="single"/>
    </w:rPr>
  </w:style>
  <w:style w:type="paragraph" w:customStyle="1" w:styleId="FigureCaption">
    <w:name w:val="Figure Caption"/>
    <w:basedOn w:val="Normal"/>
    <w:next w:val="Normal"/>
    <w:rsid w:val="004B4275"/>
    <w:pPr>
      <w:numPr>
        <w:numId w:val="2"/>
      </w:numPr>
      <w:spacing w:before="240" w:after="240" w:line="240" w:lineRule="auto"/>
    </w:pPr>
    <w:rPr>
      <w:rFonts w:ascii="Arial" w:eastAsia="Times New Roman" w:hAnsi="Arial"/>
      <w:sz w:val="18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8E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EA"/>
    <w:rPr>
      <w:rFonts w:ascii="Lucida Grande" w:eastAsia="Cambria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1659</Characters>
  <Application>Microsoft Macintosh Word</Application>
  <DocSecurity>0</DocSecurity>
  <Lines>13</Lines>
  <Paragraphs>3</Paragraphs>
  <ScaleCrop>false</ScaleCrop>
  <Company>University of Toronto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Campione</dc:creator>
  <cp:keywords/>
  <dc:description/>
  <cp:lastModifiedBy>Nicolas Campione</cp:lastModifiedBy>
  <cp:revision>7</cp:revision>
  <dcterms:created xsi:type="dcterms:W3CDTF">2013-10-08T13:41:00Z</dcterms:created>
  <dcterms:modified xsi:type="dcterms:W3CDTF">2013-11-11T23:57:00Z</dcterms:modified>
</cp:coreProperties>
</file>