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20FB" w:rsidRDefault="000B1E75" w:rsidP="000B1E75">
      <w:pPr>
        <w:pStyle w:val="Heading1"/>
      </w:pPr>
      <w:r>
        <w:t>Configuration files</w:t>
      </w:r>
    </w:p>
    <w:p w:rsidR="002D20FB" w:rsidRDefault="002D20FB">
      <w:r>
        <w:t>There are 2 approaches:</w:t>
      </w:r>
    </w:p>
    <w:p w:rsidR="002D20FB" w:rsidRDefault="002D20FB" w:rsidP="002D20FB">
      <w:pPr>
        <w:pStyle w:val="ListParagraph"/>
        <w:numPr>
          <w:ilvl w:val="0"/>
          <w:numId w:val="3"/>
        </w:numPr>
      </w:pPr>
      <w:r>
        <w:t>Make changes to DEV and test for DEV and then rework on changes in DEV for Production.</w:t>
      </w:r>
    </w:p>
    <w:p w:rsidR="002D20FB" w:rsidRDefault="002D20FB" w:rsidP="002D20FB">
      <w:pPr>
        <w:pStyle w:val="ListParagraph"/>
      </w:pPr>
      <w:r>
        <w:t>Note:</w:t>
      </w:r>
    </w:p>
    <w:p w:rsidR="002D20FB" w:rsidRDefault="002D20FB" w:rsidP="002D20FB">
      <w:pPr>
        <w:pStyle w:val="ListParagraph"/>
        <w:numPr>
          <w:ilvl w:val="0"/>
          <w:numId w:val="4"/>
        </w:numPr>
      </w:pPr>
      <w:r>
        <w:t>Beginner level</w:t>
      </w:r>
    </w:p>
    <w:p w:rsidR="002D20FB" w:rsidRDefault="002D20FB" w:rsidP="002D20FB">
      <w:pPr>
        <w:pStyle w:val="ListParagraph"/>
        <w:numPr>
          <w:ilvl w:val="0"/>
          <w:numId w:val="4"/>
        </w:numPr>
      </w:pPr>
      <w:r>
        <w:t>Use this for Payment related changes</w:t>
      </w:r>
    </w:p>
    <w:p w:rsidR="002D20FB" w:rsidRDefault="002D20FB" w:rsidP="002D20FB">
      <w:pPr>
        <w:pStyle w:val="ListParagraph"/>
      </w:pPr>
    </w:p>
    <w:p w:rsidR="002D20FB" w:rsidRDefault="002D20FB" w:rsidP="002D20FB">
      <w:pPr>
        <w:pStyle w:val="ListParagraph"/>
        <w:numPr>
          <w:ilvl w:val="0"/>
          <w:numId w:val="3"/>
        </w:numPr>
      </w:pPr>
      <w:r>
        <w:t xml:space="preserve">Make changes to DEV for PRD and test </w:t>
      </w:r>
    </w:p>
    <w:p w:rsidR="002D20FB" w:rsidRDefault="002D20FB" w:rsidP="002D20FB">
      <w:pPr>
        <w:pStyle w:val="ListParagraph"/>
      </w:pPr>
      <w:r>
        <w:t xml:space="preserve">Note: </w:t>
      </w:r>
    </w:p>
    <w:p w:rsidR="002D20FB" w:rsidRDefault="002D20FB" w:rsidP="002D20FB">
      <w:pPr>
        <w:pStyle w:val="ListParagraph"/>
        <w:numPr>
          <w:ilvl w:val="0"/>
          <w:numId w:val="5"/>
        </w:numPr>
      </w:pPr>
      <w:r>
        <w:t>Expert level</w:t>
      </w:r>
    </w:p>
    <w:p w:rsidR="002D20FB" w:rsidRDefault="002D20FB" w:rsidP="002D20FB">
      <w:pPr>
        <w:pStyle w:val="ListParagraph"/>
        <w:numPr>
          <w:ilvl w:val="0"/>
          <w:numId w:val="5"/>
        </w:numPr>
      </w:pPr>
      <w:r>
        <w:t>Use this for visibility related changes</w:t>
      </w:r>
    </w:p>
    <w:p w:rsidR="00482B7D" w:rsidRDefault="00482B7D">
      <w:r>
        <w:t>Configuration files changes for DEV, QA and PRD in Public project:</w:t>
      </w:r>
    </w:p>
    <w:p w:rsidR="005066C8" w:rsidRDefault="00482B7D" w:rsidP="005066C8">
      <w:pPr>
        <w:pStyle w:val="ListParagraph"/>
        <w:numPr>
          <w:ilvl w:val="0"/>
          <w:numId w:val="1"/>
        </w:numPr>
      </w:pPr>
      <w:r>
        <w:t>Always download the latest config files for DEV, QA and PRD and save it locally before making any changes.</w:t>
      </w:r>
    </w:p>
    <w:p w:rsidR="007949B7" w:rsidRDefault="007949B7" w:rsidP="007949B7">
      <w:pPr>
        <w:pStyle w:val="ListParagraph"/>
      </w:pPr>
      <w:r>
        <w:t xml:space="preserve">Go to se80 </w:t>
      </w:r>
      <w:proofErr w:type="spellStart"/>
      <w:r>
        <w:t>tcode</w:t>
      </w:r>
      <w:proofErr w:type="spellEnd"/>
      <w:r w:rsidR="004A5EDF">
        <w:t xml:space="preserve"> &gt; MIME Repository &gt; SAP &gt;Public &gt;BC &gt;UI2 &gt; </w:t>
      </w:r>
      <w:proofErr w:type="spellStart"/>
      <w:r w:rsidR="004A5EDF">
        <w:t>ZMobius_logon</w:t>
      </w:r>
      <w:proofErr w:type="spellEnd"/>
      <w:r w:rsidR="004A5EDF">
        <w:t xml:space="preserve"> &gt;Custom &gt;</w:t>
      </w:r>
      <w:proofErr w:type="spellStart"/>
      <w:r w:rsidR="004A5EDF">
        <w:t>Config.json</w:t>
      </w:r>
      <w:proofErr w:type="spellEnd"/>
    </w:p>
    <w:p w:rsidR="005066C8" w:rsidRDefault="005066C8" w:rsidP="005066C8">
      <w:pPr>
        <w:pStyle w:val="ListParagraph"/>
      </w:pPr>
      <w:r>
        <w:rPr>
          <w:noProof/>
        </w:rPr>
        <w:drawing>
          <wp:inline distT="0" distB="0" distL="0" distR="0" wp14:anchorId="52FBB622" wp14:editId="222E7E58">
            <wp:extent cx="4818380" cy="4429802"/>
            <wp:effectExtent l="0" t="0" r="127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730" cy="44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6C8" w:rsidRDefault="005066C8" w:rsidP="005066C8">
      <w:pPr>
        <w:pStyle w:val="ListParagraph"/>
      </w:pP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lastRenderedPageBreak/>
        <w:t>Make a copy of DEV config file and make changes to the code for Productive use.</w:t>
      </w: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t>Upload and replace the DEV config file to GWD and capture TR</w:t>
      </w:r>
    </w:p>
    <w:p w:rsidR="006355D6" w:rsidRDefault="006355D6" w:rsidP="006355D6">
      <w:pPr>
        <w:pStyle w:val="ListParagraph"/>
      </w:pPr>
      <w:r>
        <w:rPr>
          <w:noProof/>
        </w:rPr>
        <w:drawing>
          <wp:inline distT="0" distB="0" distL="0" distR="0" wp14:anchorId="5F597DA5" wp14:editId="5B35E228">
            <wp:extent cx="5942857" cy="54000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5D6" w:rsidRDefault="006355D6" w:rsidP="006355D6">
      <w:pPr>
        <w:pStyle w:val="ListParagraph"/>
      </w:pP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t>Perform unit testing in DEV</w:t>
      </w: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t>Release TR after testing</w:t>
      </w: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t>Test</w:t>
      </w:r>
      <w:r w:rsidR="002D20FB">
        <w:t xml:space="preserve"> the TR in QA </w:t>
      </w: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t>Release the TR to PRD</w:t>
      </w: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t>Make changes to DEV config file for QA use</w:t>
      </w: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t>Move TR to QA</w:t>
      </w:r>
    </w:p>
    <w:p w:rsidR="00482B7D" w:rsidRDefault="00482B7D" w:rsidP="00482B7D">
      <w:pPr>
        <w:pStyle w:val="ListParagraph"/>
        <w:numPr>
          <w:ilvl w:val="0"/>
          <w:numId w:val="1"/>
        </w:numPr>
      </w:pPr>
      <w:r>
        <w:t>Make changes in DEV config file for DEV use</w:t>
      </w:r>
    </w:p>
    <w:p w:rsidR="00482B7D" w:rsidRDefault="00482B7D" w:rsidP="00482B7D">
      <w:pPr>
        <w:ind w:left="360"/>
      </w:pPr>
    </w:p>
    <w:p w:rsidR="00482B7D" w:rsidRDefault="00482B7D" w:rsidP="00482B7D">
      <w:r>
        <w:t xml:space="preserve">Configuration files changes for DEV, QA and PRD in Private project: </w:t>
      </w:r>
    </w:p>
    <w:p w:rsidR="00482B7D" w:rsidRDefault="002D20FB" w:rsidP="002D20FB">
      <w:pPr>
        <w:pStyle w:val="ListParagraph"/>
        <w:numPr>
          <w:ilvl w:val="0"/>
          <w:numId w:val="2"/>
        </w:numPr>
      </w:pPr>
      <w:r>
        <w:t>Pull latest code from ABAP server for DEV, QA and PRD.</w:t>
      </w:r>
    </w:p>
    <w:p w:rsidR="002D20FB" w:rsidRDefault="002D20FB" w:rsidP="002D20FB">
      <w:pPr>
        <w:pStyle w:val="ListParagraph"/>
        <w:numPr>
          <w:ilvl w:val="0"/>
          <w:numId w:val="2"/>
        </w:numPr>
      </w:pPr>
      <w:r>
        <w:lastRenderedPageBreak/>
        <w:t>Make a copy of DEV, QA and PRD config files locally</w:t>
      </w:r>
    </w:p>
    <w:p w:rsidR="002D20FB" w:rsidRDefault="002D20FB" w:rsidP="002D20FB">
      <w:pPr>
        <w:pStyle w:val="ListParagraph"/>
        <w:numPr>
          <w:ilvl w:val="0"/>
          <w:numId w:val="2"/>
        </w:numPr>
      </w:pPr>
      <w:r>
        <w:t>Make changes to DEV config file in Eclipse for PRD</w:t>
      </w:r>
      <w:r w:rsidR="003140FA">
        <w:t xml:space="preserve"> and create TR</w:t>
      </w:r>
    </w:p>
    <w:p w:rsidR="003140FA" w:rsidRDefault="003140FA" w:rsidP="003140FA">
      <w:pPr>
        <w:pStyle w:val="ListParagraph"/>
      </w:pPr>
      <w:r>
        <w:rPr>
          <w:noProof/>
        </w:rPr>
        <w:drawing>
          <wp:inline distT="0" distB="0" distL="0" distR="0" wp14:anchorId="6AEBEC37" wp14:editId="1A728176">
            <wp:extent cx="5943600" cy="5137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FA" w:rsidRDefault="003140FA" w:rsidP="003140FA">
      <w:pPr>
        <w:pStyle w:val="ListParagraph"/>
      </w:pPr>
    </w:p>
    <w:p w:rsidR="002D20FB" w:rsidRDefault="002D20FB" w:rsidP="002D20FB">
      <w:pPr>
        <w:pStyle w:val="ListParagraph"/>
        <w:numPr>
          <w:ilvl w:val="0"/>
          <w:numId w:val="2"/>
        </w:numPr>
      </w:pPr>
      <w:r>
        <w:t>Release the TR</w:t>
      </w:r>
    </w:p>
    <w:p w:rsidR="002D20FB" w:rsidRDefault="002D20FB" w:rsidP="002D20FB">
      <w:pPr>
        <w:pStyle w:val="ListParagraph"/>
        <w:numPr>
          <w:ilvl w:val="0"/>
          <w:numId w:val="2"/>
        </w:numPr>
      </w:pPr>
      <w:r>
        <w:t xml:space="preserve">Perform unit testing in DEV </w:t>
      </w:r>
    </w:p>
    <w:p w:rsidR="00482B7D" w:rsidRDefault="00482B7D" w:rsidP="00482B7D">
      <w:pPr>
        <w:ind w:left="360"/>
      </w:pPr>
    </w:p>
    <w:p w:rsidR="00D07A1E" w:rsidRDefault="00D07A1E" w:rsidP="00482B7D">
      <w:pPr>
        <w:ind w:left="360"/>
      </w:pPr>
    </w:p>
    <w:p w:rsidR="00D07A1E" w:rsidRDefault="00D07A1E" w:rsidP="00482B7D">
      <w:pPr>
        <w:ind w:left="360"/>
      </w:pPr>
    </w:p>
    <w:p w:rsidR="00D07A1E" w:rsidRDefault="00D07A1E" w:rsidP="00482B7D">
      <w:pPr>
        <w:ind w:left="360"/>
      </w:pPr>
    </w:p>
    <w:p w:rsidR="00D07A1E" w:rsidRDefault="00D07A1E" w:rsidP="00482B7D">
      <w:pPr>
        <w:ind w:left="360"/>
      </w:pPr>
    </w:p>
    <w:p w:rsidR="00D07A1E" w:rsidRDefault="00D07A1E" w:rsidP="00482B7D">
      <w:pPr>
        <w:ind w:left="360"/>
      </w:pPr>
    </w:p>
    <w:p w:rsidR="00D07A1E" w:rsidRDefault="00D07A1E" w:rsidP="00482B7D">
      <w:pPr>
        <w:ind w:left="360"/>
      </w:pPr>
    </w:p>
    <w:p w:rsidR="00D07A1E" w:rsidRDefault="00D07A1E" w:rsidP="00482B7D">
      <w:pPr>
        <w:ind w:left="360"/>
      </w:pPr>
    </w:p>
    <w:p w:rsidR="00DC06A2" w:rsidRDefault="00DC06A2" w:rsidP="00482B7D">
      <w:pPr>
        <w:ind w:left="360"/>
      </w:pPr>
      <w:r>
        <w:t>Below highlighted values differ for all environments:</w:t>
      </w:r>
    </w:p>
    <w:p w:rsidR="00DC06A2" w:rsidRDefault="00DC06A2" w:rsidP="00DC06A2">
      <w:pPr>
        <w:pStyle w:val="ListParagraph"/>
        <w:numPr>
          <w:ilvl w:val="0"/>
          <w:numId w:val="6"/>
        </w:numPr>
      </w:pPr>
      <w:r>
        <w:t>UPPCO</w:t>
      </w:r>
    </w:p>
    <w:p w:rsidR="000B1E75" w:rsidRDefault="000B1E75" w:rsidP="000B1E75">
      <w:pPr>
        <w:pStyle w:val="ListParagraph"/>
      </w:pPr>
      <w:r>
        <w:t>Private project-</w:t>
      </w:r>
    </w:p>
    <w:p w:rsidR="00DC06A2" w:rsidRDefault="00DC06A2" w:rsidP="00482B7D">
      <w:pPr>
        <w:ind w:left="360"/>
      </w:pPr>
      <w:r>
        <w:rPr>
          <w:noProof/>
        </w:rPr>
        <w:drawing>
          <wp:inline distT="0" distB="0" distL="0" distR="0" wp14:anchorId="4F619015" wp14:editId="73F2445F">
            <wp:extent cx="5943600" cy="276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E75" w:rsidRDefault="000B1E75" w:rsidP="00482B7D">
      <w:pPr>
        <w:ind w:left="360"/>
      </w:pPr>
      <w:r>
        <w:t>Public project-</w:t>
      </w:r>
    </w:p>
    <w:p w:rsidR="007A2BF1" w:rsidRDefault="007A2BF1" w:rsidP="00482B7D">
      <w:pPr>
        <w:ind w:left="360"/>
      </w:pPr>
    </w:p>
    <w:p w:rsidR="007A2BF1" w:rsidRDefault="007A2BF1" w:rsidP="00482B7D">
      <w:pPr>
        <w:ind w:left="360"/>
      </w:pPr>
      <w:r>
        <w:rPr>
          <w:noProof/>
        </w:rPr>
        <w:drawing>
          <wp:inline distT="0" distB="0" distL="0" distR="0" wp14:anchorId="69551013" wp14:editId="7DDD4238">
            <wp:extent cx="5943600" cy="1207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B7D" w:rsidRDefault="00482B7D" w:rsidP="00482B7D">
      <w:pPr>
        <w:pStyle w:val="ListParagraph"/>
      </w:pPr>
    </w:p>
    <w:p w:rsidR="00DC06A2" w:rsidRDefault="00DC06A2" w:rsidP="000B1E75">
      <w:pPr>
        <w:pStyle w:val="ListParagraph"/>
        <w:numPr>
          <w:ilvl w:val="0"/>
          <w:numId w:val="6"/>
        </w:numPr>
      </w:pPr>
      <w:r>
        <w:t>BWWB</w:t>
      </w:r>
    </w:p>
    <w:p w:rsidR="000B1E75" w:rsidRDefault="000B1E75" w:rsidP="000B1E75">
      <w:pPr>
        <w:pStyle w:val="ListParagraph"/>
      </w:pPr>
      <w:r>
        <w:t>Private project-</w:t>
      </w:r>
    </w:p>
    <w:p w:rsidR="00DC06A2" w:rsidRDefault="00DC06A2" w:rsidP="00DC06A2">
      <w:pPr>
        <w:pStyle w:val="ListParagraph"/>
      </w:pPr>
      <w:bookmarkStart w:id="0" w:name="_GoBack"/>
      <w:bookmarkEnd w:id="0"/>
    </w:p>
    <w:p w:rsidR="00482B7D" w:rsidRDefault="00DC06A2" w:rsidP="00482B7D">
      <w:pPr>
        <w:pStyle w:val="ListParagraph"/>
      </w:pPr>
      <w:r>
        <w:rPr>
          <w:noProof/>
        </w:rPr>
        <w:lastRenderedPageBreak/>
        <w:drawing>
          <wp:inline distT="0" distB="0" distL="0" distR="0" wp14:anchorId="42CE9082" wp14:editId="49BCFA09">
            <wp:extent cx="5943600" cy="2707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BF1" w:rsidRDefault="007A2BF1" w:rsidP="00482B7D">
      <w:pPr>
        <w:pStyle w:val="ListParagraph"/>
      </w:pPr>
    </w:p>
    <w:p w:rsidR="000B1E75" w:rsidRDefault="000B1E75" w:rsidP="00482B7D">
      <w:pPr>
        <w:pStyle w:val="ListParagraph"/>
      </w:pPr>
      <w:r>
        <w:t xml:space="preserve">Public project- </w:t>
      </w:r>
    </w:p>
    <w:p w:rsidR="000B1E75" w:rsidRDefault="000B1E75" w:rsidP="00482B7D">
      <w:pPr>
        <w:pStyle w:val="ListParagraph"/>
      </w:pPr>
    </w:p>
    <w:p w:rsidR="007A2BF1" w:rsidRDefault="007A2BF1" w:rsidP="00482B7D">
      <w:pPr>
        <w:pStyle w:val="ListParagraph"/>
      </w:pPr>
      <w:r>
        <w:rPr>
          <w:noProof/>
        </w:rPr>
        <w:drawing>
          <wp:inline distT="0" distB="0" distL="0" distR="0" wp14:anchorId="4D84FE67" wp14:editId="359EAAD2">
            <wp:extent cx="5943600" cy="2316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F3B9D"/>
    <w:multiLevelType w:val="hybridMultilevel"/>
    <w:tmpl w:val="2D9C2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412AB"/>
    <w:multiLevelType w:val="hybridMultilevel"/>
    <w:tmpl w:val="8D708638"/>
    <w:lvl w:ilvl="0" w:tplc="125CC4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352074"/>
    <w:multiLevelType w:val="hybridMultilevel"/>
    <w:tmpl w:val="FF286F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26330"/>
    <w:multiLevelType w:val="hybridMultilevel"/>
    <w:tmpl w:val="F9FE4EF2"/>
    <w:lvl w:ilvl="0" w:tplc="B8342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771BB9"/>
    <w:multiLevelType w:val="hybridMultilevel"/>
    <w:tmpl w:val="553A0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57BB0"/>
    <w:multiLevelType w:val="hybridMultilevel"/>
    <w:tmpl w:val="290C3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B7D"/>
    <w:rsid w:val="000B1E75"/>
    <w:rsid w:val="002D20FB"/>
    <w:rsid w:val="003140FA"/>
    <w:rsid w:val="00482B7D"/>
    <w:rsid w:val="004A5EDF"/>
    <w:rsid w:val="005066C8"/>
    <w:rsid w:val="006355D6"/>
    <w:rsid w:val="007949B7"/>
    <w:rsid w:val="007A2BF1"/>
    <w:rsid w:val="009F4F4E"/>
    <w:rsid w:val="00A44650"/>
    <w:rsid w:val="00D07A1E"/>
    <w:rsid w:val="00D924C6"/>
    <w:rsid w:val="00DC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A1ED"/>
  <w15:chartTrackingRefBased/>
  <w15:docId w15:val="{052427D6-E7BB-4640-9F48-B420FD8C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E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B7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Shamlin Titus</dc:creator>
  <cp:keywords/>
  <dc:description/>
  <cp:lastModifiedBy>Shamlin Titus</cp:lastModifiedBy>
  <cp:revision>10</cp:revision>
  <dcterms:created xsi:type="dcterms:W3CDTF">2018-07-03T06:56:00Z</dcterms:created>
  <dcterms:modified xsi:type="dcterms:W3CDTF">2018-07-04T08:06:00Z</dcterms:modified>
</cp:coreProperties>
</file>