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37C17" w14:textId="77777777" w:rsidR="00E03FFF" w:rsidRPr="0061745D" w:rsidRDefault="00E03FFF" w:rsidP="00E03FFF">
      <w:pPr>
        <w:jc w:val="center"/>
        <w:rPr>
          <w:rFonts w:ascii="Century Gothic" w:hAnsi="Century Gothic" w:cs="Times New Roman"/>
          <w:lang w:eastAsia="fr-FR"/>
        </w:rPr>
      </w:pPr>
      <w:r w:rsidRPr="0061745D">
        <w:rPr>
          <w:rFonts w:ascii="Century Gothic" w:hAnsi="Century Gothic" w:cs="Times New Roman"/>
          <w:b/>
          <w:bCs/>
          <w:color w:val="6D9EEB"/>
          <w:sz w:val="48"/>
          <w:szCs w:val="48"/>
          <w:lang w:eastAsia="fr-FR"/>
        </w:rPr>
        <w:t>Note de clarification</w:t>
      </w:r>
    </w:p>
    <w:p w14:paraId="766C74D0" w14:textId="77777777" w:rsidR="00E03FFF" w:rsidRPr="0061745D" w:rsidRDefault="00E03FFF" w:rsidP="00E03FFF">
      <w:pPr>
        <w:rPr>
          <w:rFonts w:ascii="Century Gothic" w:eastAsia="Times New Roman" w:hAnsi="Century Gothic" w:cs="Times New Roman"/>
          <w:lang w:eastAsia="fr-FR"/>
        </w:rPr>
      </w:pPr>
    </w:p>
    <w:p w14:paraId="39CA5682"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I) Contexte</w:t>
      </w:r>
    </w:p>
    <w:p w14:paraId="22659850" w14:textId="77777777" w:rsidR="00E03FFF" w:rsidRPr="0061745D" w:rsidRDefault="00E03FFF" w:rsidP="00E03FFF">
      <w:pPr>
        <w:rPr>
          <w:rFonts w:ascii="Century Gothic" w:eastAsia="Times New Roman" w:hAnsi="Century Gothic" w:cs="Times New Roman"/>
          <w:lang w:eastAsia="fr-FR"/>
        </w:rPr>
      </w:pPr>
    </w:p>
    <w:p w14:paraId="2E90FBCC"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Mme Anne </w:t>
      </w:r>
      <w:proofErr w:type="spellStart"/>
      <w:r w:rsidRPr="0061745D">
        <w:rPr>
          <w:rFonts w:ascii="Century Gothic" w:hAnsi="Century Gothic" w:cs="Times New Roman"/>
          <w:color w:val="000000"/>
          <w:sz w:val="22"/>
          <w:szCs w:val="22"/>
          <w:lang w:eastAsia="fr-FR"/>
        </w:rPr>
        <w:t>Guenand-Wacquiez</w:t>
      </w:r>
      <w:proofErr w:type="spellEnd"/>
      <w:r w:rsidRPr="0061745D">
        <w:rPr>
          <w:rFonts w:ascii="Century Gothic" w:hAnsi="Century Gothic" w:cs="Times New Roman"/>
          <w:color w:val="000000"/>
          <w:sz w:val="22"/>
          <w:szCs w:val="22"/>
          <w:lang w:eastAsia="fr-FR"/>
        </w:rPr>
        <w:t xml:space="preserve">, porteuse de projet et responsable de cette UV TX propose de revoir l’interaction entre le corps médical et les patients. </w:t>
      </w:r>
    </w:p>
    <w:p w14:paraId="0B188692" w14:textId="77777777" w:rsidR="00E03FFF" w:rsidRPr="0061745D" w:rsidRDefault="00E03FFF" w:rsidP="00E03FFF">
      <w:pPr>
        <w:jc w:val="both"/>
        <w:rPr>
          <w:rFonts w:ascii="Century Gothic" w:eastAsia="MingLiU" w:hAnsi="Century Gothic" w:cs="MingLiU"/>
          <w:color w:val="000000"/>
          <w:sz w:val="22"/>
          <w:szCs w:val="22"/>
          <w:lang w:eastAsia="fr-FR"/>
        </w:rPr>
      </w:pPr>
      <w:r w:rsidRPr="0061745D">
        <w:rPr>
          <w:rFonts w:ascii="Century Gothic" w:hAnsi="Century Gothic" w:cs="Times New Roman"/>
          <w:color w:val="000000"/>
          <w:sz w:val="22"/>
          <w:szCs w:val="22"/>
          <w:lang w:eastAsia="fr-FR"/>
        </w:rPr>
        <w:t xml:space="preserve">En effet, chaque fois qu’un patient rencontre un médecin, des barrières freinent l’échange. </w:t>
      </w:r>
      <w:r w:rsidRPr="0061745D">
        <w:rPr>
          <w:rFonts w:ascii="Century Gothic" w:eastAsia="MingLiU" w:hAnsi="Century Gothic" w:cs="MingLiU"/>
          <w:color w:val="000000"/>
          <w:sz w:val="22"/>
          <w:szCs w:val="22"/>
          <w:lang w:eastAsia="fr-FR"/>
        </w:rPr>
        <w:br/>
      </w:r>
      <w:r w:rsidRPr="0061745D">
        <w:rPr>
          <w:rFonts w:ascii="Century Gothic" w:hAnsi="Century Gothic" w:cs="Times New Roman"/>
          <w:color w:val="000000"/>
          <w:sz w:val="22"/>
          <w:szCs w:val="22"/>
          <w:lang w:eastAsia="fr-FR"/>
        </w:rPr>
        <w:t xml:space="preserve">Le secret médical, le fait que chaque médecin à une fiche par patient mais que ces fiches ne sont pas transmises entres médecins, </w:t>
      </w:r>
      <w:proofErr w:type="spellStart"/>
      <w:r w:rsidRPr="0061745D">
        <w:rPr>
          <w:rFonts w:ascii="Century Gothic" w:hAnsi="Century Gothic" w:cs="Times New Roman"/>
          <w:color w:val="000000"/>
          <w:sz w:val="22"/>
          <w:szCs w:val="22"/>
          <w:lang w:eastAsia="fr-FR"/>
        </w:rPr>
        <w:t>etc</w:t>
      </w:r>
      <w:proofErr w:type="spellEnd"/>
      <w:r w:rsidRPr="0061745D">
        <w:rPr>
          <w:rFonts w:ascii="Century Gothic" w:hAnsi="Century Gothic" w:cs="Times New Roman"/>
          <w:color w:val="000000"/>
          <w:sz w:val="22"/>
          <w:szCs w:val="22"/>
          <w:lang w:eastAsia="fr-FR"/>
        </w:rPr>
        <w:t>…</w:t>
      </w:r>
      <w:r w:rsidRPr="0061745D">
        <w:rPr>
          <w:rFonts w:ascii="Century Gothic" w:eastAsia="MingLiU" w:hAnsi="Century Gothic" w:cs="MingLiU"/>
          <w:color w:val="000000"/>
          <w:sz w:val="22"/>
          <w:szCs w:val="22"/>
          <w:lang w:eastAsia="fr-FR"/>
        </w:rPr>
        <w:t xml:space="preserve"> </w:t>
      </w:r>
    </w:p>
    <w:p w14:paraId="46EF5120"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Aussi, les </w:t>
      </w:r>
      <w:proofErr w:type="spellStart"/>
      <w:r w:rsidRPr="0061745D">
        <w:rPr>
          <w:rFonts w:ascii="Century Gothic" w:hAnsi="Century Gothic" w:cs="Times New Roman"/>
          <w:color w:val="000000"/>
          <w:sz w:val="22"/>
          <w:szCs w:val="22"/>
          <w:lang w:eastAsia="fr-FR"/>
        </w:rPr>
        <w:t>echanges</w:t>
      </w:r>
      <w:proofErr w:type="spellEnd"/>
      <w:r w:rsidRPr="0061745D">
        <w:rPr>
          <w:rFonts w:ascii="Century Gothic" w:hAnsi="Century Gothic" w:cs="Times New Roman"/>
          <w:color w:val="000000"/>
          <w:sz w:val="22"/>
          <w:szCs w:val="22"/>
          <w:lang w:eastAsia="fr-FR"/>
        </w:rPr>
        <w:t xml:space="preserve"> entres patients et corps médical pourraient être facilités si les données et les différentes visites d’un patient étaient accessibles depuis un mobile, un site internet ou une plate-forme commune en utilisant le numéro de sécurité social du patient par exemple. </w:t>
      </w:r>
    </w:p>
    <w:p w14:paraId="66081A6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Chaque partie pourrait ainsi avoir accès ou rentrer des données en fonction de son statut. Ces données pourraient être traitées plus facilement à chaque rendez-vous et un meilleur suivi pourrait être mis en place. </w:t>
      </w:r>
    </w:p>
    <w:p w14:paraId="5FE9E331" w14:textId="77777777" w:rsidR="00E03FFF" w:rsidRPr="0061745D" w:rsidRDefault="00E03FFF" w:rsidP="00E03FFF">
      <w:pPr>
        <w:rPr>
          <w:rFonts w:ascii="Century Gothic" w:eastAsia="Times New Roman" w:hAnsi="Century Gothic" w:cs="Times New Roman"/>
          <w:lang w:eastAsia="fr-FR"/>
        </w:rPr>
      </w:pPr>
    </w:p>
    <w:p w14:paraId="2ABDBFB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II) Définition du projet et objectifs</w:t>
      </w:r>
    </w:p>
    <w:p w14:paraId="4C70C56B" w14:textId="77777777" w:rsidR="00E03FFF" w:rsidRPr="0061745D" w:rsidRDefault="00E03FFF" w:rsidP="00E03FFF">
      <w:pPr>
        <w:rPr>
          <w:rFonts w:ascii="Century Gothic" w:eastAsia="Times New Roman" w:hAnsi="Century Gothic" w:cs="Times New Roman"/>
          <w:lang w:eastAsia="fr-FR"/>
        </w:rPr>
      </w:pPr>
    </w:p>
    <w:p w14:paraId="1D526FF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1) Définition du projet</w:t>
      </w:r>
    </w:p>
    <w:p w14:paraId="7E9E2540" w14:textId="77777777" w:rsidR="00E03FFF" w:rsidRPr="0061745D" w:rsidRDefault="00E03FFF" w:rsidP="00E03FFF">
      <w:pPr>
        <w:rPr>
          <w:rFonts w:ascii="Century Gothic" w:eastAsia="Times New Roman" w:hAnsi="Century Gothic" w:cs="Times New Roman"/>
          <w:lang w:eastAsia="fr-FR"/>
        </w:rPr>
      </w:pPr>
    </w:p>
    <w:p w14:paraId="1408163E"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Le projet consiste à réaliser une première version d’une application fonctionnant sous l’OS Android, permettant au corps médical de pouvoir renseigner le dossier d’un patient et au patient de pouvoir le consulter et aller chercher des informations supplémentaires sur internet pour certains points précis.</w:t>
      </w:r>
    </w:p>
    <w:p w14:paraId="154A0418" w14:textId="77777777" w:rsidR="00E03FFF" w:rsidRPr="0061745D" w:rsidRDefault="00E03FFF" w:rsidP="00E03FFF">
      <w:pPr>
        <w:rPr>
          <w:rFonts w:ascii="Century Gothic" w:eastAsia="Times New Roman" w:hAnsi="Century Gothic" w:cs="Times New Roman"/>
          <w:lang w:eastAsia="fr-FR"/>
        </w:rPr>
      </w:pPr>
    </w:p>
    <w:p w14:paraId="538BCFB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2) Objectifs visées</w:t>
      </w:r>
    </w:p>
    <w:p w14:paraId="35AC1511" w14:textId="77777777" w:rsidR="00E03FFF" w:rsidRPr="0061745D" w:rsidRDefault="00E03FFF" w:rsidP="00E03FFF">
      <w:pPr>
        <w:rPr>
          <w:rFonts w:ascii="Century Gothic" w:eastAsia="Times New Roman" w:hAnsi="Century Gothic" w:cs="Times New Roman"/>
          <w:lang w:eastAsia="fr-FR"/>
        </w:rPr>
      </w:pPr>
    </w:p>
    <w:p w14:paraId="25B0FD80"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-Analyser les besoins du corps médical et les fonctionnalités à implémenter.</w:t>
      </w:r>
    </w:p>
    <w:p w14:paraId="11F9E68D"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-Analyser les besoins des patients pour comprendre les éléments à afficher dans un dossier médical.</w:t>
      </w:r>
    </w:p>
    <w:p w14:paraId="3B0E7AE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-Proposer des implémentassions graphiques et ergonomiques en respectant les besoins des utilisateurs.</w:t>
      </w:r>
    </w:p>
    <w:p w14:paraId="358DB4EE"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-Regrouper dans une applications les principales informations d’un dossier médical rempli par le corps médical.</w:t>
      </w:r>
    </w:p>
    <w:p w14:paraId="1862CD1B" w14:textId="77777777" w:rsidR="00E03FFF" w:rsidRPr="0061745D" w:rsidRDefault="00E03FFF" w:rsidP="00E03FFF">
      <w:pPr>
        <w:rPr>
          <w:rFonts w:ascii="Century Gothic" w:eastAsia="Times New Roman" w:hAnsi="Century Gothic" w:cs="Times New Roman"/>
          <w:lang w:eastAsia="fr-FR"/>
        </w:rPr>
      </w:pPr>
    </w:p>
    <w:p w14:paraId="2163329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3) Début du projet</w:t>
      </w:r>
    </w:p>
    <w:p w14:paraId="7598A404" w14:textId="77777777" w:rsidR="00E03FFF" w:rsidRPr="0061745D" w:rsidRDefault="00E03FFF" w:rsidP="00E03FFF">
      <w:pPr>
        <w:rPr>
          <w:rFonts w:ascii="Century Gothic" w:eastAsia="Times New Roman" w:hAnsi="Century Gothic" w:cs="Times New Roman"/>
          <w:lang w:eastAsia="fr-FR"/>
        </w:rPr>
      </w:pPr>
    </w:p>
    <w:p w14:paraId="7BD9337F"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Le projet a débuté le jour de la première réunion de projet avec Mme </w:t>
      </w:r>
      <w:proofErr w:type="spellStart"/>
      <w:r w:rsidRPr="0061745D">
        <w:rPr>
          <w:rFonts w:ascii="Century Gothic" w:hAnsi="Century Gothic" w:cs="Times New Roman"/>
          <w:color w:val="000000"/>
          <w:sz w:val="22"/>
          <w:szCs w:val="22"/>
          <w:lang w:eastAsia="fr-FR"/>
        </w:rPr>
        <w:t>Guenand-Wacquiez</w:t>
      </w:r>
      <w:proofErr w:type="spellEnd"/>
      <w:r w:rsidRPr="0061745D">
        <w:rPr>
          <w:rFonts w:ascii="Century Gothic" w:hAnsi="Century Gothic" w:cs="Times New Roman"/>
          <w:color w:val="000000"/>
          <w:sz w:val="22"/>
          <w:szCs w:val="22"/>
          <w:lang w:eastAsia="fr-FR"/>
        </w:rPr>
        <w:t>, le mercredi 16 Mars 2016.</w:t>
      </w:r>
    </w:p>
    <w:p w14:paraId="56998DB1" w14:textId="77777777" w:rsidR="00E03FFF" w:rsidRPr="0061745D" w:rsidRDefault="00E03FFF" w:rsidP="00E03FFF">
      <w:pPr>
        <w:rPr>
          <w:rFonts w:ascii="Century Gothic" w:eastAsia="Times New Roman" w:hAnsi="Century Gothic" w:cs="Times New Roman"/>
          <w:lang w:eastAsia="fr-FR"/>
        </w:rPr>
      </w:pPr>
    </w:p>
    <w:p w14:paraId="5BDD9132" w14:textId="77777777" w:rsidR="00E03FFF" w:rsidRPr="0061745D" w:rsidRDefault="00E03FFF" w:rsidP="00E03FFF">
      <w:pPr>
        <w:jc w:val="both"/>
        <w:rPr>
          <w:rFonts w:ascii="Century Gothic" w:hAnsi="Century Gothic" w:cs="Times New Roman"/>
          <w:lang w:eastAsia="fr-FR"/>
        </w:rPr>
      </w:pPr>
      <w:bookmarkStart w:id="0" w:name="_GoBack"/>
      <w:bookmarkEnd w:id="0"/>
      <w:r w:rsidRPr="0061745D">
        <w:rPr>
          <w:rFonts w:ascii="Century Gothic" w:hAnsi="Century Gothic" w:cs="Times New Roman"/>
          <w:b/>
          <w:bCs/>
          <w:color w:val="6D9EEB"/>
          <w:lang w:eastAsia="fr-FR"/>
        </w:rPr>
        <w:t>4) Fin du projet</w:t>
      </w:r>
    </w:p>
    <w:p w14:paraId="5E181975" w14:textId="77777777" w:rsidR="00E03FFF" w:rsidRPr="0061745D" w:rsidRDefault="00E03FFF" w:rsidP="00E03FFF">
      <w:pPr>
        <w:rPr>
          <w:rFonts w:ascii="Century Gothic" w:eastAsia="Times New Roman" w:hAnsi="Century Gothic" w:cs="Times New Roman"/>
          <w:lang w:eastAsia="fr-FR"/>
        </w:rPr>
      </w:pPr>
    </w:p>
    <w:p w14:paraId="5D9585BA"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Les différents livrables doivent être rendus à la fin du semestre de printemps 2016, soit le 24 Juin 2016. </w:t>
      </w:r>
    </w:p>
    <w:p w14:paraId="4C3823CF"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Une soutenance de projet pour expliquer nos travaux devra être faite avant cette date également.</w:t>
      </w:r>
    </w:p>
    <w:p w14:paraId="20C2A3FA" w14:textId="77777777" w:rsidR="00E03FFF" w:rsidRPr="0061745D" w:rsidRDefault="00E03FFF" w:rsidP="00E03FFF">
      <w:pPr>
        <w:rPr>
          <w:rFonts w:ascii="Century Gothic" w:eastAsia="Times New Roman" w:hAnsi="Century Gothic" w:cs="Times New Roman"/>
          <w:lang w:eastAsia="fr-FR"/>
        </w:rPr>
      </w:pPr>
    </w:p>
    <w:p w14:paraId="6619773F"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5) Budget du projet</w:t>
      </w:r>
    </w:p>
    <w:p w14:paraId="7A00AC63" w14:textId="77777777" w:rsidR="00E03FFF" w:rsidRPr="0061745D" w:rsidRDefault="00E03FFF" w:rsidP="00E03FFF">
      <w:pPr>
        <w:rPr>
          <w:rFonts w:ascii="Century Gothic" w:eastAsia="Times New Roman" w:hAnsi="Century Gothic" w:cs="Times New Roman"/>
          <w:lang w:eastAsia="fr-FR"/>
        </w:rPr>
      </w:pPr>
    </w:p>
    <w:p w14:paraId="06E23F8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Le coût du projet est au départ de 0 euro, étant réalisé par des étudiants dans le cadre de l'UV TX de l'UTC. Le projet devant être hébergé sur un serveur, il le sera sur un serveur de l’UTC ou sur un serveur d’un des étudiants de la TX. Plus tard, il faudra penser à l’hébergement des données et à la connexion sur des serveurs regroupant les données de patients actuellement comme AMELI, l’assurance maladie. L’accès à ces données ou l’hébergement sur un serveur tiers pourra engendrer des frais supplémentaires.</w:t>
      </w:r>
    </w:p>
    <w:p w14:paraId="30AB4DA5" w14:textId="77777777" w:rsidR="00E03FFF" w:rsidRPr="0061745D" w:rsidRDefault="00E03FFF" w:rsidP="00E03FFF">
      <w:pPr>
        <w:rPr>
          <w:rFonts w:ascii="Century Gothic" w:eastAsia="Times New Roman" w:hAnsi="Century Gothic" w:cs="Times New Roman"/>
          <w:lang w:eastAsia="fr-FR"/>
        </w:rPr>
      </w:pPr>
    </w:p>
    <w:p w14:paraId="36CE909A" w14:textId="77777777" w:rsidR="00E03FFF" w:rsidRPr="0061745D" w:rsidRDefault="00E03FFF" w:rsidP="00E03FFF">
      <w:pPr>
        <w:rPr>
          <w:rFonts w:ascii="Century Gothic" w:eastAsia="Times New Roman" w:hAnsi="Century Gothic" w:cs="Times New Roman"/>
          <w:lang w:eastAsia="fr-FR"/>
        </w:rPr>
      </w:pPr>
    </w:p>
    <w:p w14:paraId="2D8E3FBC"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III) Acteurs du projet</w:t>
      </w:r>
    </w:p>
    <w:p w14:paraId="452FD654" w14:textId="77777777" w:rsidR="00E03FFF" w:rsidRPr="0061745D" w:rsidRDefault="00E03FFF" w:rsidP="00E03FFF">
      <w:pPr>
        <w:rPr>
          <w:rFonts w:ascii="Century Gothic" w:eastAsia="Times New Roman" w:hAnsi="Century Gothic" w:cs="Times New Roman"/>
          <w:lang w:eastAsia="fr-FR"/>
        </w:rPr>
      </w:pPr>
    </w:p>
    <w:p w14:paraId="573E35D9"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1) Maître d'ouvrage</w:t>
      </w:r>
    </w:p>
    <w:p w14:paraId="08A49DCD" w14:textId="77777777" w:rsidR="00E03FFF" w:rsidRPr="0061745D" w:rsidRDefault="00E03FFF" w:rsidP="00E03FFF">
      <w:pPr>
        <w:rPr>
          <w:rFonts w:ascii="Century Gothic" w:eastAsia="Times New Roman" w:hAnsi="Century Gothic" w:cs="Times New Roman"/>
          <w:lang w:eastAsia="fr-FR"/>
        </w:rPr>
      </w:pPr>
    </w:p>
    <w:p w14:paraId="2E467E6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-Anne GUENAND-WACQUIEZ en tant que responsable de l'UV TX et de porteur de projet.</w:t>
      </w:r>
    </w:p>
    <w:p w14:paraId="616B8FA7" w14:textId="77777777" w:rsidR="00E03FFF" w:rsidRPr="0061745D" w:rsidRDefault="00E03FFF" w:rsidP="00E03FFF">
      <w:pPr>
        <w:rPr>
          <w:rFonts w:ascii="Century Gothic" w:eastAsia="Times New Roman" w:hAnsi="Century Gothic" w:cs="Times New Roman"/>
          <w:lang w:eastAsia="fr-FR"/>
        </w:rPr>
      </w:pPr>
    </w:p>
    <w:p w14:paraId="7672E4E3"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2) Maîtres d'œuvre</w:t>
      </w:r>
    </w:p>
    <w:p w14:paraId="30C3D5E5" w14:textId="77777777" w:rsidR="00E03FFF" w:rsidRPr="0061745D" w:rsidRDefault="00E03FFF" w:rsidP="00E03FFF">
      <w:pPr>
        <w:jc w:val="both"/>
        <w:rPr>
          <w:rFonts w:ascii="Century Gothic" w:hAnsi="Century Gothic" w:cs="Times New Roman"/>
          <w:color w:val="000000"/>
          <w:sz w:val="22"/>
          <w:szCs w:val="22"/>
          <w:lang w:eastAsia="fr-FR"/>
        </w:rPr>
      </w:pPr>
    </w:p>
    <w:p w14:paraId="63F18EBA" w14:textId="77777777" w:rsidR="00E03FFF" w:rsidRPr="0061745D" w:rsidRDefault="00E03FFF" w:rsidP="00E03FFF">
      <w:pPr>
        <w:jc w:val="both"/>
        <w:rPr>
          <w:rFonts w:ascii="Century Gothic" w:hAnsi="Century Gothic" w:cs="Times New Roman"/>
          <w:color w:val="000000"/>
          <w:sz w:val="22"/>
          <w:szCs w:val="22"/>
          <w:lang w:eastAsia="fr-FR"/>
        </w:rPr>
      </w:pPr>
      <w:r w:rsidRPr="0061745D">
        <w:rPr>
          <w:rFonts w:ascii="Century Gothic" w:hAnsi="Century Gothic" w:cs="Times New Roman"/>
          <w:color w:val="000000"/>
          <w:sz w:val="22"/>
          <w:szCs w:val="22"/>
          <w:lang w:eastAsia="fr-FR"/>
        </w:rPr>
        <w:t>-Alaric HADEF étudiant en GI04 par l'apprentissage.</w:t>
      </w:r>
    </w:p>
    <w:p w14:paraId="44FD5BEC" w14:textId="77777777" w:rsidR="00E03FFF" w:rsidRPr="0061745D" w:rsidRDefault="00E03FFF" w:rsidP="00E03FFF">
      <w:pPr>
        <w:jc w:val="both"/>
        <w:rPr>
          <w:rFonts w:ascii="Century Gothic" w:hAnsi="Century Gothic" w:cs="Times New Roman"/>
          <w:color w:val="000000"/>
          <w:sz w:val="22"/>
          <w:szCs w:val="22"/>
          <w:lang w:eastAsia="fr-FR"/>
        </w:rPr>
      </w:pPr>
      <w:r w:rsidRPr="0061745D">
        <w:rPr>
          <w:rFonts w:ascii="Century Gothic" w:hAnsi="Century Gothic" w:cs="Times New Roman"/>
          <w:color w:val="000000"/>
          <w:sz w:val="22"/>
          <w:szCs w:val="22"/>
          <w:lang w:eastAsia="fr-FR"/>
        </w:rPr>
        <w:t>-Marie KROMWEL étudiante en GI04 par l’apprentissage.</w:t>
      </w:r>
    </w:p>
    <w:p w14:paraId="46BC4B3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-Bruno VOINIER étudiant en GI05 par l'apprentissage.</w:t>
      </w:r>
    </w:p>
    <w:p w14:paraId="409E7F0E" w14:textId="77777777" w:rsidR="00E03FFF" w:rsidRPr="0061745D" w:rsidRDefault="00E03FFF" w:rsidP="00E03FFF">
      <w:pPr>
        <w:rPr>
          <w:rFonts w:ascii="Century Gothic" w:eastAsia="Times New Roman" w:hAnsi="Century Gothic" w:cs="Times New Roman"/>
          <w:lang w:eastAsia="fr-FR"/>
        </w:rPr>
      </w:pPr>
    </w:p>
    <w:p w14:paraId="1B7D228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3) Compétences nécessaires</w:t>
      </w:r>
    </w:p>
    <w:p w14:paraId="2AA1E10B" w14:textId="77777777" w:rsidR="00E03FFF" w:rsidRPr="0061745D" w:rsidRDefault="00E03FFF" w:rsidP="00E03FFF">
      <w:pPr>
        <w:rPr>
          <w:rFonts w:ascii="Century Gothic" w:eastAsia="Times New Roman" w:hAnsi="Century Gothic" w:cs="Times New Roman"/>
          <w:lang w:eastAsia="fr-FR"/>
        </w:rPr>
      </w:pPr>
    </w:p>
    <w:p w14:paraId="1F433A9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Les compétences requises pour un projet tel que celui-ci sont les compétences que l'on retrouve dans la majeure partie des projets informatiques aussi bien dans les </w:t>
      </w:r>
      <w:proofErr w:type="spellStart"/>
      <w:r w:rsidRPr="0061745D">
        <w:rPr>
          <w:rFonts w:ascii="Century Gothic" w:hAnsi="Century Gothic" w:cs="Times New Roman"/>
          <w:color w:val="000000"/>
          <w:sz w:val="22"/>
          <w:szCs w:val="22"/>
          <w:lang w:eastAsia="fr-FR"/>
        </w:rPr>
        <w:t>UVs</w:t>
      </w:r>
      <w:proofErr w:type="spellEnd"/>
      <w:r w:rsidRPr="0061745D">
        <w:rPr>
          <w:rFonts w:ascii="Century Gothic" w:hAnsi="Century Gothic" w:cs="Times New Roman"/>
          <w:color w:val="000000"/>
          <w:sz w:val="22"/>
          <w:szCs w:val="22"/>
          <w:lang w:eastAsia="fr-FR"/>
        </w:rPr>
        <w:t xml:space="preserve"> de l'UTC qu'en entreprise.</w:t>
      </w:r>
    </w:p>
    <w:p w14:paraId="712B734B" w14:textId="77777777" w:rsidR="00E03FFF" w:rsidRPr="0061745D" w:rsidRDefault="00E03FFF" w:rsidP="00E03FFF">
      <w:pPr>
        <w:rPr>
          <w:rFonts w:ascii="Century Gothic" w:eastAsia="Times New Roman" w:hAnsi="Century Gothic" w:cs="Times New Roman"/>
          <w:lang w:eastAsia="fr-FR"/>
        </w:rPr>
      </w:pPr>
    </w:p>
    <w:tbl>
      <w:tblPr>
        <w:tblStyle w:val="Grilledutableau"/>
        <w:tblW w:w="0" w:type="auto"/>
        <w:tblLook w:val="04A0" w:firstRow="1" w:lastRow="0" w:firstColumn="1" w:lastColumn="0" w:noHBand="0" w:noVBand="1"/>
      </w:tblPr>
      <w:tblGrid>
        <w:gridCol w:w="3018"/>
        <w:gridCol w:w="3019"/>
        <w:gridCol w:w="3019"/>
      </w:tblGrid>
      <w:tr w:rsidR="001A0953" w:rsidRPr="0061745D" w14:paraId="1191A956" w14:textId="77777777" w:rsidTr="001A0953">
        <w:trPr>
          <w:trHeight w:val="292"/>
        </w:trPr>
        <w:tc>
          <w:tcPr>
            <w:tcW w:w="3018" w:type="dxa"/>
          </w:tcPr>
          <w:p w14:paraId="37C27CBE" w14:textId="5F250FE3" w:rsidR="001A0953" w:rsidRPr="0061745D" w:rsidRDefault="001A0953" w:rsidP="001A0953">
            <w:pPr>
              <w:jc w:val="center"/>
              <w:rPr>
                <w:rFonts w:ascii="Century Gothic" w:hAnsi="Century Gothic" w:cs="Times New Roman"/>
                <w:b/>
                <w:lang w:eastAsia="fr-FR"/>
              </w:rPr>
            </w:pPr>
            <w:r w:rsidRPr="0061745D">
              <w:rPr>
                <w:rFonts w:ascii="Century Gothic" w:hAnsi="Century Gothic" w:cs="Times New Roman"/>
                <w:b/>
                <w:lang w:eastAsia="fr-FR"/>
              </w:rPr>
              <w:t>Compétences</w:t>
            </w:r>
          </w:p>
        </w:tc>
        <w:tc>
          <w:tcPr>
            <w:tcW w:w="3019" w:type="dxa"/>
          </w:tcPr>
          <w:p w14:paraId="3B3844DD" w14:textId="7849C306" w:rsidR="001A0953" w:rsidRPr="0061745D" w:rsidRDefault="001A0953" w:rsidP="001A0953">
            <w:pPr>
              <w:jc w:val="center"/>
              <w:rPr>
                <w:rFonts w:ascii="Century Gothic" w:hAnsi="Century Gothic" w:cs="Times New Roman"/>
                <w:b/>
                <w:lang w:eastAsia="fr-FR"/>
              </w:rPr>
            </w:pPr>
            <w:r w:rsidRPr="0061745D">
              <w:rPr>
                <w:rFonts w:ascii="Century Gothic" w:hAnsi="Century Gothic" w:cs="Times New Roman"/>
                <w:b/>
                <w:lang w:eastAsia="fr-FR"/>
              </w:rPr>
              <w:t>Personnes pressenties</w:t>
            </w:r>
          </w:p>
        </w:tc>
        <w:tc>
          <w:tcPr>
            <w:tcW w:w="3019" w:type="dxa"/>
          </w:tcPr>
          <w:p w14:paraId="78B6A2D4" w14:textId="35B9DB68" w:rsidR="001A0953" w:rsidRPr="0061745D" w:rsidRDefault="001A0953" w:rsidP="001A0953">
            <w:pPr>
              <w:jc w:val="center"/>
              <w:rPr>
                <w:rFonts w:ascii="Century Gothic" w:hAnsi="Century Gothic" w:cs="Times New Roman"/>
                <w:b/>
                <w:lang w:eastAsia="fr-FR"/>
              </w:rPr>
            </w:pPr>
            <w:r w:rsidRPr="0061745D">
              <w:rPr>
                <w:rFonts w:ascii="Century Gothic" w:hAnsi="Century Gothic" w:cs="Times New Roman"/>
                <w:b/>
                <w:lang w:eastAsia="fr-FR"/>
              </w:rPr>
              <w:t>Remarques</w:t>
            </w:r>
          </w:p>
        </w:tc>
      </w:tr>
      <w:tr w:rsidR="001A0953" w:rsidRPr="0061745D" w14:paraId="57B106A3" w14:textId="77777777" w:rsidTr="001A0953">
        <w:tc>
          <w:tcPr>
            <w:tcW w:w="3018" w:type="dxa"/>
          </w:tcPr>
          <w:p w14:paraId="1C1A07B5" w14:textId="2194963C"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Gestion de projet</w:t>
            </w:r>
          </w:p>
        </w:tc>
        <w:tc>
          <w:tcPr>
            <w:tcW w:w="3019" w:type="dxa"/>
          </w:tcPr>
          <w:p w14:paraId="2DA67ED3" w14:textId="7A1EB82F"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 xml:space="preserve">Mme Anne </w:t>
            </w:r>
            <w:proofErr w:type="spellStart"/>
            <w:r w:rsidRPr="0061745D">
              <w:rPr>
                <w:rFonts w:ascii="Century Gothic" w:hAnsi="Century Gothic" w:cs="Times New Roman"/>
                <w:lang w:eastAsia="fr-FR"/>
              </w:rPr>
              <w:t>Guenand-Wacquiez</w:t>
            </w:r>
            <w:proofErr w:type="spellEnd"/>
          </w:p>
        </w:tc>
        <w:tc>
          <w:tcPr>
            <w:tcW w:w="3019" w:type="dxa"/>
          </w:tcPr>
          <w:p w14:paraId="675C36D9" w14:textId="77777777" w:rsidR="001A0953" w:rsidRPr="0061745D" w:rsidRDefault="001A0953" w:rsidP="00E03FFF">
            <w:pPr>
              <w:jc w:val="both"/>
              <w:rPr>
                <w:rFonts w:ascii="Century Gothic" w:hAnsi="Century Gothic" w:cs="Times New Roman"/>
                <w:lang w:eastAsia="fr-FR"/>
              </w:rPr>
            </w:pPr>
          </w:p>
        </w:tc>
      </w:tr>
      <w:tr w:rsidR="001A0953" w:rsidRPr="0061745D" w14:paraId="6A8BAF32" w14:textId="77777777" w:rsidTr="001A0953">
        <w:tc>
          <w:tcPr>
            <w:tcW w:w="3018" w:type="dxa"/>
          </w:tcPr>
          <w:p w14:paraId="3D5872F5" w14:textId="5C5442E7"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Analyse des besoins</w:t>
            </w:r>
          </w:p>
        </w:tc>
        <w:tc>
          <w:tcPr>
            <w:tcW w:w="3019" w:type="dxa"/>
          </w:tcPr>
          <w:p w14:paraId="053EEF62" w14:textId="2A455A0A"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 xml:space="preserve">Marie </w:t>
            </w:r>
            <w:proofErr w:type="spellStart"/>
            <w:r w:rsidRPr="0061745D">
              <w:rPr>
                <w:rFonts w:ascii="Century Gothic" w:hAnsi="Century Gothic" w:cs="Times New Roman"/>
                <w:lang w:eastAsia="fr-FR"/>
              </w:rPr>
              <w:t>Kromwel</w:t>
            </w:r>
            <w:proofErr w:type="spellEnd"/>
            <w:r w:rsidRPr="0061745D">
              <w:rPr>
                <w:rFonts w:ascii="Century Gothic" w:hAnsi="Century Gothic" w:cs="Times New Roman"/>
                <w:lang w:eastAsia="fr-FR"/>
              </w:rPr>
              <w:t xml:space="preserve"> / Alaric </w:t>
            </w:r>
            <w:proofErr w:type="spellStart"/>
            <w:r w:rsidRPr="0061745D">
              <w:rPr>
                <w:rFonts w:ascii="Century Gothic" w:hAnsi="Century Gothic" w:cs="Times New Roman"/>
                <w:lang w:eastAsia="fr-FR"/>
              </w:rPr>
              <w:t>Hadef</w:t>
            </w:r>
            <w:proofErr w:type="spellEnd"/>
            <w:r w:rsidRPr="0061745D">
              <w:rPr>
                <w:rFonts w:ascii="Century Gothic" w:hAnsi="Century Gothic" w:cs="Times New Roman"/>
                <w:lang w:eastAsia="fr-FR"/>
              </w:rPr>
              <w:t xml:space="preserve"> / Bruno Voinier</w:t>
            </w:r>
          </w:p>
        </w:tc>
        <w:tc>
          <w:tcPr>
            <w:tcW w:w="3019" w:type="dxa"/>
          </w:tcPr>
          <w:p w14:paraId="5A7235ED" w14:textId="419C0255"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 xml:space="preserve">En accord avec Mme </w:t>
            </w:r>
            <w:proofErr w:type="spellStart"/>
            <w:r w:rsidRPr="0061745D">
              <w:rPr>
                <w:rFonts w:ascii="Century Gothic" w:hAnsi="Century Gothic" w:cs="Times New Roman"/>
                <w:lang w:eastAsia="fr-FR"/>
              </w:rPr>
              <w:t>Guenand</w:t>
            </w:r>
            <w:proofErr w:type="spellEnd"/>
            <w:r w:rsidRPr="0061745D">
              <w:rPr>
                <w:rFonts w:ascii="Century Gothic" w:hAnsi="Century Gothic" w:cs="Times New Roman"/>
                <w:lang w:eastAsia="fr-FR"/>
              </w:rPr>
              <w:t xml:space="preserve"> qui validera les idées et nous en soumettra</w:t>
            </w:r>
          </w:p>
        </w:tc>
      </w:tr>
      <w:tr w:rsidR="001A0953" w:rsidRPr="0061745D" w14:paraId="3D9A2FB5" w14:textId="77777777" w:rsidTr="001A0953">
        <w:tc>
          <w:tcPr>
            <w:tcW w:w="3018" w:type="dxa"/>
          </w:tcPr>
          <w:p w14:paraId="0BCCF2CD" w14:textId="27978038"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Développement Android</w:t>
            </w:r>
          </w:p>
        </w:tc>
        <w:tc>
          <w:tcPr>
            <w:tcW w:w="3019" w:type="dxa"/>
          </w:tcPr>
          <w:p w14:paraId="508B4996" w14:textId="44707BAC"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 xml:space="preserve">Marie </w:t>
            </w:r>
            <w:proofErr w:type="spellStart"/>
            <w:r w:rsidRPr="0061745D">
              <w:rPr>
                <w:rFonts w:ascii="Century Gothic" w:hAnsi="Century Gothic" w:cs="Times New Roman"/>
                <w:lang w:eastAsia="fr-FR"/>
              </w:rPr>
              <w:t>Kromwel</w:t>
            </w:r>
            <w:proofErr w:type="spellEnd"/>
            <w:r w:rsidRPr="0061745D">
              <w:rPr>
                <w:rFonts w:ascii="Century Gothic" w:hAnsi="Century Gothic" w:cs="Times New Roman"/>
                <w:lang w:eastAsia="fr-FR"/>
              </w:rPr>
              <w:t xml:space="preserve"> / Alaric </w:t>
            </w:r>
            <w:proofErr w:type="spellStart"/>
            <w:r w:rsidRPr="0061745D">
              <w:rPr>
                <w:rFonts w:ascii="Century Gothic" w:hAnsi="Century Gothic" w:cs="Times New Roman"/>
                <w:lang w:eastAsia="fr-FR"/>
              </w:rPr>
              <w:t>Hadef</w:t>
            </w:r>
            <w:proofErr w:type="spellEnd"/>
            <w:r w:rsidRPr="0061745D">
              <w:rPr>
                <w:rFonts w:ascii="Century Gothic" w:hAnsi="Century Gothic" w:cs="Times New Roman"/>
                <w:lang w:eastAsia="fr-FR"/>
              </w:rPr>
              <w:t xml:space="preserve"> / Bruno Voinier</w:t>
            </w:r>
          </w:p>
        </w:tc>
        <w:tc>
          <w:tcPr>
            <w:tcW w:w="3019" w:type="dxa"/>
          </w:tcPr>
          <w:p w14:paraId="0A92D24B" w14:textId="77777777" w:rsidR="001A0953" w:rsidRPr="0061745D" w:rsidRDefault="001A0953" w:rsidP="00E03FFF">
            <w:pPr>
              <w:jc w:val="both"/>
              <w:rPr>
                <w:rFonts w:ascii="Century Gothic" w:hAnsi="Century Gothic" w:cs="Times New Roman"/>
                <w:lang w:eastAsia="fr-FR"/>
              </w:rPr>
            </w:pPr>
          </w:p>
        </w:tc>
      </w:tr>
      <w:tr w:rsidR="008C5450" w:rsidRPr="0061745D" w14:paraId="71EC54C0" w14:textId="77777777" w:rsidTr="001A0953">
        <w:tc>
          <w:tcPr>
            <w:tcW w:w="3018" w:type="dxa"/>
          </w:tcPr>
          <w:p w14:paraId="4ECFE453" w14:textId="0C47DD92" w:rsidR="008C5450" w:rsidRPr="0061745D" w:rsidRDefault="00874266" w:rsidP="00E03FFF">
            <w:pPr>
              <w:jc w:val="both"/>
              <w:rPr>
                <w:rFonts w:ascii="Century Gothic" w:hAnsi="Century Gothic" w:cs="Times New Roman"/>
                <w:lang w:eastAsia="fr-FR"/>
              </w:rPr>
            </w:pPr>
            <w:r w:rsidRPr="0061745D">
              <w:rPr>
                <w:rFonts w:ascii="Century Gothic" w:hAnsi="Century Gothic" w:cs="Times New Roman"/>
                <w:lang w:eastAsia="fr-FR"/>
              </w:rPr>
              <w:t>Test de l’application / Evolution de l’ergonomie</w:t>
            </w:r>
          </w:p>
        </w:tc>
        <w:tc>
          <w:tcPr>
            <w:tcW w:w="3019" w:type="dxa"/>
          </w:tcPr>
          <w:p w14:paraId="187735AC" w14:textId="3C0BE95B" w:rsidR="008C5450" w:rsidRPr="0061745D" w:rsidRDefault="00874266" w:rsidP="00E03FFF">
            <w:pPr>
              <w:jc w:val="both"/>
              <w:rPr>
                <w:rFonts w:ascii="Century Gothic" w:hAnsi="Century Gothic" w:cs="Times New Roman"/>
                <w:lang w:eastAsia="fr-FR"/>
              </w:rPr>
            </w:pPr>
            <w:r w:rsidRPr="0061745D">
              <w:rPr>
                <w:rFonts w:ascii="Century Gothic" w:hAnsi="Century Gothic" w:cs="Times New Roman"/>
                <w:lang w:eastAsia="fr-FR"/>
              </w:rPr>
              <w:t>Toutes les personnes impliquées dans le projet</w:t>
            </w:r>
          </w:p>
        </w:tc>
        <w:tc>
          <w:tcPr>
            <w:tcW w:w="3019" w:type="dxa"/>
          </w:tcPr>
          <w:p w14:paraId="3052C214" w14:textId="55E92FC4" w:rsidR="008C5450" w:rsidRPr="0061745D" w:rsidRDefault="00874266" w:rsidP="00E03FFF">
            <w:pPr>
              <w:jc w:val="both"/>
              <w:rPr>
                <w:rFonts w:ascii="Century Gothic" w:hAnsi="Century Gothic" w:cs="Times New Roman"/>
                <w:lang w:eastAsia="fr-FR"/>
              </w:rPr>
            </w:pPr>
            <w:r w:rsidRPr="0061745D">
              <w:rPr>
                <w:rFonts w:ascii="Century Gothic" w:hAnsi="Century Gothic" w:cs="Times New Roman"/>
                <w:lang w:eastAsia="fr-FR"/>
              </w:rPr>
              <w:t>Trouver des utilisateurs test (corps médical, utilisateurs lambda…).</w:t>
            </w:r>
          </w:p>
        </w:tc>
      </w:tr>
    </w:tbl>
    <w:p w14:paraId="2AF2E62E" w14:textId="7E235C8B" w:rsidR="00E03FFF" w:rsidRPr="0061745D" w:rsidRDefault="00E03FFF" w:rsidP="00E03FFF">
      <w:pPr>
        <w:jc w:val="both"/>
        <w:rPr>
          <w:rFonts w:ascii="Century Gothic" w:hAnsi="Century Gothic" w:cs="Times New Roman"/>
          <w:lang w:eastAsia="fr-FR"/>
        </w:rPr>
      </w:pPr>
    </w:p>
    <w:p w14:paraId="437535C6" w14:textId="77777777" w:rsidR="00E03FFF" w:rsidRPr="0061745D" w:rsidRDefault="00E03FFF" w:rsidP="00E03FFF">
      <w:pPr>
        <w:rPr>
          <w:rFonts w:ascii="Century Gothic" w:eastAsia="Times New Roman" w:hAnsi="Century Gothic" w:cs="Times New Roman"/>
          <w:lang w:eastAsia="fr-FR"/>
        </w:rPr>
      </w:pPr>
    </w:p>
    <w:p w14:paraId="029CB63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IV) Produit du projet</w:t>
      </w:r>
    </w:p>
    <w:p w14:paraId="510701D2" w14:textId="77777777" w:rsidR="00E03FFF" w:rsidRPr="0061745D" w:rsidRDefault="00E03FFF" w:rsidP="00E03FFF">
      <w:pPr>
        <w:rPr>
          <w:rFonts w:ascii="Century Gothic" w:eastAsia="Times New Roman" w:hAnsi="Century Gothic" w:cs="Times New Roman"/>
          <w:lang w:eastAsia="fr-FR"/>
        </w:rPr>
      </w:pPr>
    </w:p>
    <w:p w14:paraId="14DDA4B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-Dossier reprenant l'ensemble des fonctionnalités qui seront implémentées.</w:t>
      </w:r>
    </w:p>
    <w:p w14:paraId="1604DFA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-Une première version fonctionnelle de l’application fonctionnelle pour des clients et le corps médical.</w:t>
      </w:r>
    </w:p>
    <w:p w14:paraId="5404644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-Fournir le code source de notre projet, un cahier des charges des fonctionnalités implémentées et celles restant à implémenter pour la reprise future et l’amélioration du projet.</w:t>
      </w:r>
    </w:p>
    <w:p w14:paraId="4787DF7E"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-Créer une charte graphique pour l’application.</w:t>
      </w:r>
    </w:p>
    <w:p w14:paraId="4295CD99"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-Créer une base de données pour la version 1 de l’application.</w:t>
      </w:r>
    </w:p>
    <w:p w14:paraId="07FD44D8" w14:textId="77777777" w:rsidR="00E03FFF" w:rsidRPr="0061745D" w:rsidRDefault="00E03FFF" w:rsidP="00E03FFF">
      <w:pPr>
        <w:rPr>
          <w:rFonts w:ascii="Century Gothic" w:eastAsia="Times New Roman" w:hAnsi="Century Gothic" w:cs="Times New Roman"/>
          <w:lang w:eastAsia="fr-FR"/>
        </w:rPr>
      </w:pPr>
    </w:p>
    <w:p w14:paraId="1A46D94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V) Risques</w:t>
      </w:r>
    </w:p>
    <w:p w14:paraId="2B0A4539" w14:textId="77777777" w:rsidR="00E03FFF" w:rsidRPr="0061745D" w:rsidRDefault="00E03FFF" w:rsidP="00E03FFF">
      <w:pPr>
        <w:rPr>
          <w:rFonts w:ascii="Century Gothic" w:eastAsia="Times New Roman" w:hAnsi="Century Gothic" w:cs="Times New Roman"/>
          <w:lang w:eastAsia="fr-FR"/>
        </w:rPr>
      </w:pPr>
    </w:p>
    <w:p w14:paraId="440E59AC"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-Nous avons décidé de réaliser une première version sur un application Android car c’est l’OS le plus utilisé actuellement. Pour que le projet soit viable il faudra sûrement développer une application IOS, ainsi que des versions pour tablette et une version internet pour les médecins généralistes en cabinet.</w:t>
      </w:r>
    </w:p>
    <w:p w14:paraId="7592FDA3"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-Lorsque l’on travaille avec le médical il faudra veiller au respect du secret médical et comprendre les enjeux que cela implique. Est il autoriser de faire une telle </w:t>
      </w:r>
      <w:proofErr w:type="gramStart"/>
      <w:r w:rsidRPr="0061745D">
        <w:rPr>
          <w:rFonts w:ascii="Century Gothic" w:hAnsi="Century Gothic" w:cs="Times New Roman"/>
          <w:color w:val="000000"/>
          <w:sz w:val="22"/>
          <w:szCs w:val="22"/>
          <w:lang w:eastAsia="fr-FR"/>
        </w:rPr>
        <w:t>application?</w:t>
      </w:r>
      <w:proofErr w:type="gramEnd"/>
      <w:r w:rsidRPr="0061745D">
        <w:rPr>
          <w:rFonts w:ascii="Century Gothic" w:hAnsi="Century Gothic" w:cs="Times New Roman"/>
          <w:color w:val="000000"/>
          <w:sz w:val="22"/>
          <w:szCs w:val="22"/>
          <w:lang w:eastAsia="fr-FR"/>
        </w:rPr>
        <w:t xml:space="preserve"> Pouvons nous nous greffer aux données </w:t>
      </w:r>
      <w:proofErr w:type="gramStart"/>
      <w:r w:rsidRPr="0061745D">
        <w:rPr>
          <w:rFonts w:ascii="Century Gothic" w:hAnsi="Century Gothic" w:cs="Times New Roman"/>
          <w:color w:val="000000"/>
          <w:sz w:val="22"/>
          <w:szCs w:val="22"/>
          <w:lang w:eastAsia="fr-FR"/>
        </w:rPr>
        <w:t>AMELI?</w:t>
      </w:r>
      <w:proofErr w:type="gramEnd"/>
      <w:r w:rsidRPr="0061745D">
        <w:rPr>
          <w:rFonts w:ascii="Century Gothic" w:hAnsi="Century Gothic" w:cs="Times New Roman"/>
          <w:color w:val="000000"/>
          <w:sz w:val="22"/>
          <w:szCs w:val="22"/>
          <w:lang w:eastAsia="fr-FR"/>
        </w:rPr>
        <w:t xml:space="preserve"> Faudra il crypter les données et les autoriser que pour certains médecins ? Où pourront être hébergées les </w:t>
      </w:r>
      <w:proofErr w:type="gramStart"/>
      <w:r w:rsidRPr="0061745D">
        <w:rPr>
          <w:rFonts w:ascii="Century Gothic" w:hAnsi="Century Gothic" w:cs="Times New Roman"/>
          <w:color w:val="000000"/>
          <w:sz w:val="22"/>
          <w:szCs w:val="22"/>
          <w:lang w:eastAsia="fr-FR"/>
        </w:rPr>
        <w:t>données?</w:t>
      </w:r>
      <w:proofErr w:type="gramEnd"/>
    </w:p>
    <w:p w14:paraId="23195479"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-L’application finale sera une application ambitieuse, nettement supérieure aux 4h par étudiant par semaine décidées pour une TX à l’UTC. Il faudra donc détailler les fonctionnalités que l’on pourra implémenter dans une première version et ne pas vouloir viser trop haut.</w:t>
      </w:r>
    </w:p>
    <w:p w14:paraId="1DCA5BFC"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-La publication de l'application au final demande la gestion d’un serveur payant non pris en compte initialement.</w:t>
      </w:r>
    </w:p>
    <w:p w14:paraId="77378499"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-Le fait que nous soyons apprentis, 1 mois/2 en entreprise peut nuire à la pérennité du projet en raison de difficultés à travailler à distance et à planifier des réunions d'avancement.</w:t>
      </w:r>
    </w:p>
    <w:p w14:paraId="27E6C84F" w14:textId="77777777" w:rsidR="00E03FFF" w:rsidRPr="0061745D" w:rsidRDefault="00E03FFF" w:rsidP="00E03FFF">
      <w:pPr>
        <w:rPr>
          <w:rFonts w:ascii="Century Gothic" w:eastAsia="Times New Roman" w:hAnsi="Century Gothic" w:cs="Times New Roman"/>
          <w:lang w:eastAsia="fr-FR"/>
        </w:rPr>
      </w:pPr>
    </w:p>
    <w:p w14:paraId="5B9F59BC"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VI) Contraintes à respecter</w:t>
      </w:r>
    </w:p>
    <w:p w14:paraId="0B4275BD" w14:textId="77777777" w:rsidR="00E03FFF" w:rsidRPr="0061745D" w:rsidRDefault="00E03FFF" w:rsidP="00E03FFF">
      <w:pPr>
        <w:rPr>
          <w:rFonts w:ascii="Century Gothic" w:eastAsia="Times New Roman" w:hAnsi="Century Gothic" w:cs="Times New Roman"/>
          <w:lang w:eastAsia="fr-FR"/>
        </w:rPr>
      </w:pPr>
    </w:p>
    <w:p w14:paraId="0FAB917B"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1) Contraintes de délais</w:t>
      </w:r>
    </w:p>
    <w:p w14:paraId="43F8C98A" w14:textId="77777777" w:rsidR="00E03FFF" w:rsidRPr="0061745D" w:rsidRDefault="00E03FFF" w:rsidP="00E03FFF">
      <w:pPr>
        <w:rPr>
          <w:rFonts w:ascii="Century Gothic" w:eastAsia="Times New Roman" w:hAnsi="Century Gothic" w:cs="Times New Roman"/>
          <w:lang w:eastAsia="fr-FR"/>
        </w:rPr>
      </w:pPr>
    </w:p>
    <w:p w14:paraId="3A58934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Les rendus devront être réalisés au plus tard le 24 juin 2016, date de la fin du semestre lors duquel nous effectuons cette TX.</w:t>
      </w:r>
    </w:p>
    <w:p w14:paraId="73167343" w14:textId="77777777" w:rsidR="00E03FFF" w:rsidRPr="0061745D" w:rsidRDefault="00E03FFF" w:rsidP="00E03FFF">
      <w:pPr>
        <w:rPr>
          <w:rFonts w:ascii="Century Gothic" w:eastAsia="Times New Roman" w:hAnsi="Century Gothic" w:cs="Times New Roman"/>
          <w:lang w:eastAsia="fr-FR"/>
        </w:rPr>
      </w:pPr>
    </w:p>
    <w:p w14:paraId="3F50D032"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2) Contraintes de coûts</w:t>
      </w:r>
    </w:p>
    <w:p w14:paraId="1A4FD593" w14:textId="77777777" w:rsidR="00E03FFF" w:rsidRPr="0061745D" w:rsidRDefault="00E03FFF" w:rsidP="00E03FFF">
      <w:pPr>
        <w:rPr>
          <w:rFonts w:ascii="Century Gothic" w:eastAsia="Times New Roman" w:hAnsi="Century Gothic" w:cs="Times New Roman"/>
          <w:lang w:eastAsia="fr-FR"/>
        </w:rPr>
      </w:pPr>
    </w:p>
    <w:p w14:paraId="03C11FDA"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Le projet initial ne coûtera rien, il faudra faire attention aux risques liés à des dépenses supplémentaires comme indiquées précédemment.</w:t>
      </w:r>
    </w:p>
    <w:p w14:paraId="22EFB18F" w14:textId="77777777" w:rsidR="00E03FFF" w:rsidRPr="0061745D" w:rsidRDefault="00E03FFF" w:rsidP="00E03FFF">
      <w:pPr>
        <w:rPr>
          <w:rFonts w:ascii="Century Gothic" w:eastAsia="Times New Roman" w:hAnsi="Century Gothic" w:cs="Times New Roman"/>
          <w:lang w:eastAsia="fr-FR"/>
        </w:rPr>
      </w:pPr>
    </w:p>
    <w:p w14:paraId="607B79BD"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3) Contraintes de performances</w:t>
      </w:r>
    </w:p>
    <w:p w14:paraId="7BFA29BD" w14:textId="77777777" w:rsidR="00E03FFF" w:rsidRPr="0061745D" w:rsidRDefault="00E03FFF" w:rsidP="00E03FFF">
      <w:pPr>
        <w:rPr>
          <w:rFonts w:ascii="Century Gothic" w:eastAsia="Times New Roman" w:hAnsi="Century Gothic" w:cs="Times New Roman"/>
          <w:lang w:eastAsia="fr-FR"/>
        </w:rPr>
      </w:pPr>
    </w:p>
    <w:p w14:paraId="47202EF2"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Il s'agit de réaliser une première version de l'application fonctionnelle et sans bug. Pour cela, nous devons définir les fonctionnalités réalisables ainsi que l’ergonomie et le design de l’application dès le début et planifier des réunions d'avancement régulières que l'on soit en entreprise ou non avec des objectifs à atteindre.</w:t>
      </w:r>
    </w:p>
    <w:p w14:paraId="38B5DA59" w14:textId="77777777" w:rsidR="00E03FFF" w:rsidRPr="0061745D" w:rsidRDefault="00E03FFF" w:rsidP="00E03FFF">
      <w:pPr>
        <w:rPr>
          <w:rFonts w:ascii="Century Gothic" w:eastAsia="Times New Roman" w:hAnsi="Century Gothic" w:cs="Times New Roman"/>
          <w:lang w:eastAsia="fr-FR"/>
        </w:rPr>
      </w:pPr>
    </w:p>
    <w:p w14:paraId="3386596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VII) Annexes</w:t>
      </w:r>
    </w:p>
    <w:p w14:paraId="4420B2CA" w14:textId="77777777" w:rsidR="00E03FFF" w:rsidRPr="0061745D" w:rsidRDefault="00E03FFF" w:rsidP="00E03FFF">
      <w:pPr>
        <w:rPr>
          <w:rFonts w:ascii="Century Gothic" w:eastAsia="Times New Roman" w:hAnsi="Century Gothic" w:cs="Times New Roman"/>
          <w:lang w:eastAsia="fr-FR"/>
        </w:rPr>
      </w:pPr>
    </w:p>
    <w:p w14:paraId="3577B83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-La liste des fonctionnalités et une version d’un scénario de l’application comme nous la percevons.</w:t>
      </w:r>
    </w:p>
    <w:p w14:paraId="4CE2DEBC" w14:textId="77777777" w:rsidR="00E03FFF" w:rsidRPr="0061745D" w:rsidRDefault="00E03FFF" w:rsidP="00E03FFF">
      <w:pPr>
        <w:rPr>
          <w:rFonts w:ascii="Century Gothic" w:eastAsia="Times New Roman" w:hAnsi="Century Gothic" w:cs="Times New Roman"/>
          <w:lang w:eastAsia="fr-FR"/>
        </w:rPr>
      </w:pPr>
    </w:p>
    <w:p w14:paraId="3687BA73" w14:textId="77777777" w:rsidR="00203F99" w:rsidRPr="0061745D" w:rsidRDefault="007A7F6A">
      <w:pPr>
        <w:rPr>
          <w:rFonts w:ascii="Century Gothic" w:hAnsi="Century Gothic"/>
        </w:rPr>
      </w:pPr>
    </w:p>
    <w:sectPr w:rsidR="00203F99" w:rsidRPr="0061745D" w:rsidSect="00037315">
      <w:headerReference w:type="default" r:id="rId6"/>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CEA8A" w14:textId="77777777" w:rsidR="007A7F6A" w:rsidRDefault="007A7F6A" w:rsidP="000A5822">
      <w:r>
        <w:separator/>
      </w:r>
    </w:p>
  </w:endnote>
  <w:endnote w:type="continuationSeparator" w:id="0">
    <w:p w14:paraId="6EF9E0EB" w14:textId="77777777" w:rsidR="007A7F6A" w:rsidRDefault="007A7F6A" w:rsidP="000A5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20C0D" w14:textId="7E5359C8" w:rsidR="000A5822" w:rsidRPr="00FC6395" w:rsidRDefault="000A5822" w:rsidP="000A5822">
    <w:pPr>
      <w:pStyle w:val="Pieddepage"/>
      <w:jc w:val="center"/>
      <w:rPr>
        <w:rFonts w:ascii="Century Gothic" w:hAnsi="Century Gothic" w:cs="Times New Roman"/>
        <w:sz w:val="16"/>
        <w:szCs w:val="16"/>
      </w:rPr>
    </w:pPr>
    <w:r w:rsidRPr="00FC6395">
      <w:rPr>
        <w:rFonts w:ascii="Century Gothic" w:hAnsi="Century Gothic" w:cs="Times New Roman"/>
        <w:sz w:val="16"/>
        <w:szCs w:val="16"/>
      </w:rPr>
      <w:t xml:space="preserve">TX 5256 proposée par Anne </w:t>
    </w:r>
    <w:proofErr w:type="spellStart"/>
    <w:r w:rsidRPr="00FC6395">
      <w:rPr>
        <w:rFonts w:ascii="Century Gothic" w:hAnsi="Century Gothic" w:cs="Times New Roman"/>
        <w:sz w:val="16"/>
        <w:szCs w:val="16"/>
      </w:rPr>
      <w:t>Guenand-Wacquiez</w:t>
    </w:r>
    <w:proofErr w:type="spellEnd"/>
    <w:r w:rsidRPr="00FC6395">
      <w:rPr>
        <w:rFonts w:ascii="Century Gothic" w:hAnsi="Century Gothic" w:cs="Times New Roman"/>
        <w:sz w:val="16"/>
        <w:szCs w:val="16"/>
      </w:rPr>
      <w:t xml:space="preserve"> – Printemps 2016 – Alaric </w:t>
    </w:r>
    <w:proofErr w:type="spellStart"/>
    <w:r w:rsidRPr="00FC6395">
      <w:rPr>
        <w:rFonts w:ascii="Century Gothic" w:hAnsi="Century Gothic" w:cs="Times New Roman"/>
        <w:sz w:val="16"/>
        <w:szCs w:val="16"/>
      </w:rPr>
      <w:t>Hadef</w:t>
    </w:r>
    <w:proofErr w:type="spellEnd"/>
    <w:r w:rsidRPr="00FC6395">
      <w:rPr>
        <w:rFonts w:ascii="Century Gothic" w:hAnsi="Century Gothic" w:cs="Times New Roman"/>
        <w:sz w:val="16"/>
        <w:szCs w:val="16"/>
      </w:rPr>
      <w:t xml:space="preserve"> / Marie </w:t>
    </w:r>
    <w:proofErr w:type="spellStart"/>
    <w:r w:rsidRPr="00FC6395">
      <w:rPr>
        <w:rFonts w:ascii="Century Gothic" w:hAnsi="Century Gothic" w:cs="Times New Roman"/>
        <w:sz w:val="16"/>
        <w:szCs w:val="16"/>
      </w:rPr>
      <w:t>Kromwel</w:t>
    </w:r>
    <w:proofErr w:type="spellEnd"/>
    <w:r w:rsidRPr="00FC6395">
      <w:rPr>
        <w:rFonts w:ascii="Century Gothic" w:hAnsi="Century Gothic" w:cs="Times New Roman"/>
        <w:sz w:val="16"/>
        <w:szCs w:val="16"/>
      </w:rPr>
      <w:t xml:space="preserve"> / Bruno Voinier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FDD9A" w14:textId="77777777" w:rsidR="007A7F6A" w:rsidRDefault="007A7F6A" w:rsidP="000A5822">
      <w:r>
        <w:separator/>
      </w:r>
    </w:p>
  </w:footnote>
  <w:footnote w:type="continuationSeparator" w:id="0">
    <w:p w14:paraId="56522A1B" w14:textId="77777777" w:rsidR="007A7F6A" w:rsidRDefault="007A7F6A" w:rsidP="000A58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8CD5F" w14:textId="118F2B08" w:rsidR="000A5822" w:rsidRDefault="000A5822">
    <w:pPr>
      <w:pStyle w:val="En-tte"/>
    </w:pPr>
    <w:r w:rsidRPr="000A5822">
      <w:drawing>
        <wp:anchor distT="0" distB="0" distL="114300" distR="114300" simplePos="0" relativeHeight="251658240" behindDoc="0" locked="0" layoutInCell="1" allowOverlap="1" wp14:anchorId="190D7404" wp14:editId="6102BAAC">
          <wp:simplePos x="0" y="0"/>
          <wp:positionH relativeFrom="column">
            <wp:posOffset>5324167</wp:posOffset>
          </wp:positionH>
          <wp:positionV relativeFrom="paragraph">
            <wp:posOffset>-218993</wp:posOffset>
          </wp:positionV>
          <wp:extent cx="982800" cy="345600"/>
          <wp:effectExtent l="0" t="0" r="8255" b="1016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82800" cy="3456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FF"/>
    <w:rsid w:val="00037315"/>
    <w:rsid w:val="000A5822"/>
    <w:rsid w:val="001A0953"/>
    <w:rsid w:val="00226202"/>
    <w:rsid w:val="0061745D"/>
    <w:rsid w:val="007A7F6A"/>
    <w:rsid w:val="00874266"/>
    <w:rsid w:val="008C5450"/>
    <w:rsid w:val="00C26DCB"/>
    <w:rsid w:val="00E03FFF"/>
    <w:rsid w:val="00FC63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1B31A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03FFF"/>
    <w:pPr>
      <w:spacing w:before="100" w:beforeAutospacing="1" w:after="100" w:afterAutospacing="1"/>
    </w:pPr>
    <w:rPr>
      <w:rFonts w:ascii="Times New Roman" w:hAnsi="Times New Roman" w:cs="Times New Roman"/>
      <w:lang w:eastAsia="fr-FR"/>
    </w:rPr>
  </w:style>
  <w:style w:type="table" w:styleId="Grilledutableau">
    <w:name w:val="Table Grid"/>
    <w:basedOn w:val="TableauNormal"/>
    <w:uiPriority w:val="39"/>
    <w:rsid w:val="001A0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A5822"/>
    <w:pPr>
      <w:tabs>
        <w:tab w:val="center" w:pos="4536"/>
        <w:tab w:val="right" w:pos="9072"/>
      </w:tabs>
    </w:pPr>
  </w:style>
  <w:style w:type="character" w:customStyle="1" w:styleId="En-tteCar">
    <w:name w:val="En-tête Car"/>
    <w:basedOn w:val="Policepardfaut"/>
    <w:link w:val="En-tte"/>
    <w:uiPriority w:val="99"/>
    <w:rsid w:val="000A5822"/>
  </w:style>
  <w:style w:type="paragraph" w:styleId="Pieddepage">
    <w:name w:val="footer"/>
    <w:basedOn w:val="Normal"/>
    <w:link w:val="PieddepageCar"/>
    <w:uiPriority w:val="99"/>
    <w:unhideWhenUsed/>
    <w:rsid w:val="000A5822"/>
    <w:pPr>
      <w:tabs>
        <w:tab w:val="center" w:pos="4536"/>
        <w:tab w:val="right" w:pos="9072"/>
      </w:tabs>
    </w:pPr>
  </w:style>
  <w:style w:type="character" w:customStyle="1" w:styleId="PieddepageCar">
    <w:name w:val="Pied de page Car"/>
    <w:basedOn w:val="Policepardfaut"/>
    <w:link w:val="Pieddepage"/>
    <w:uiPriority w:val="99"/>
    <w:rsid w:val="000A5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127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946</Words>
  <Characters>5208</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voinier</dc:creator>
  <cp:keywords/>
  <dc:description/>
  <cp:lastModifiedBy>bruno voinier</cp:lastModifiedBy>
  <cp:revision>6</cp:revision>
  <dcterms:created xsi:type="dcterms:W3CDTF">2016-03-22T13:12:00Z</dcterms:created>
  <dcterms:modified xsi:type="dcterms:W3CDTF">2016-03-22T13:37:00Z</dcterms:modified>
</cp:coreProperties>
</file>