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37C17" w14:textId="77777777" w:rsidR="00E03FFF" w:rsidRPr="00E03FFF" w:rsidRDefault="00E03FFF" w:rsidP="00E03FFF">
      <w:pPr>
        <w:jc w:val="center"/>
        <w:rPr>
          <w:rFonts w:ascii="Times New Roman" w:hAnsi="Times New Roman" w:cs="Times New Roman"/>
          <w:lang w:eastAsia="fr-FR"/>
        </w:rPr>
      </w:pPr>
      <w:r w:rsidRPr="00E03FFF">
        <w:rPr>
          <w:rFonts w:ascii="Lato" w:hAnsi="Lato" w:cs="Times New Roman"/>
          <w:b/>
          <w:bCs/>
          <w:color w:val="6D9EEB"/>
          <w:sz w:val="48"/>
          <w:szCs w:val="48"/>
          <w:lang w:eastAsia="fr-FR"/>
        </w:rPr>
        <w:t>Note de clarification</w:t>
      </w:r>
    </w:p>
    <w:p w14:paraId="766C74D0" w14:textId="77777777" w:rsidR="00E03FFF" w:rsidRPr="00E03FFF" w:rsidRDefault="00E03FFF" w:rsidP="00E03FFF">
      <w:pPr>
        <w:rPr>
          <w:rFonts w:ascii="Times New Roman" w:eastAsia="Times New Roman" w:hAnsi="Times New Roman" w:cs="Times New Roman"/>
          <w:lang w:eastAsia="fr-FR"/>
        </w:rPr>
      </w:pPr>
    </w:p>
    <w:p w14:paraId="39CA5682"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b/>
          <w:bCs/>
          <w:color w:val="6D9EEB"/>
          <w:sz w:val="28"/>
          <w:szCs w:val="28"/>
          <w:lang w:eastAsia="fr-FR"/>
        </w:rPr>
        <w:t>I) Contexte</w:t>
      </w:r>
    </w:p>
    <w:p w14:paraId="22659850" w14:textId="77777777" w:rsidR="00E03FFF" w:rsidRPr="00E03FFF" w:rsidRDefault="00E03FFF" w:rsidP="00E03FFF">
      <w:pPr>
        <w:rPr>
          <w:rFonts w:ascii="Times New Roman" w:eastAsia="Times New Roman" w:hAnsi="Times New Roman" w:cs="Times New Roman"/>
          <w:lang w:eastAsia="fr-FR"/>
        </w:rPr>
      </w:pPr>
    </w:p>
    <w:p w14:paraId="2E90FBCC"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color w:val="000000"/>
          <w:sz w:val="22"/>
          <w:szCs w:val="22"/>
          <w:lang w:eastAsia="fr-FR"/>
        </w:rPr>
        <w:t xml:space="preserve">Mme Anne Guenand-Wacquiez, porteuse de projet et responsable de cette UV TX propose de revoir l’interaction entre le corps médical et les patients. </w:t>
      </w:r>
    </w:p>
    <w:p w14:paraId="0B188692" w14:textId="77777777" w:rsidR="00E03FFF" w:rsidRDefault="00E03FFF" w:rsidP="00E03FFF">
      <w:pPr>
        <w:jc w:val="both"/>
        <w:rPr>
          <w:rFonts w:ascii="MingLiU" w:eastAsia="MingLiU" w:hAnsi="MingLiU" w:cs="MingLiU"/>
          <w:color w:val="000000"/>
          <w:sz w:val="22"/>
          <w:szCs w:val="22"/>
          <w:lang w:eastAsia="fr-FR"/>
        </w:rPr>
      </w:pPr>
      <w:r w:rsidRPr="00E03FFF">
        <w:rPr>
          <w:rFonts w:ascii="Lato" w:hAnsi="Lato" w:cs="Times New Roman"/>
          <w:color w:val="000000"/>
          <w:sz w:val="22"/>
          <w:szCs w:val="22"/>
          <w:lang w:eastAsia="fr-FR"/>
        </w:rPr>
        <w:t xml:space="preserve">En effet, chaque fois qu’un patient rencontre un médecin, des barrières freinent l’échange. </w:t>
      </w:r>
      <w:r w:rsidRPr="00E03FFF">
        <w:rPr>
          <w:rFonts w:ascii="MingLiU" w:eastAsia="MingLiU" w:hAnsi="MingLiU" w:cs="MingLiU"/>
          <w:color w:val="000000"/>
          <w:sz w:val="22"/>
          <w:szCs w:val="22"/>
          <w:lang w:eastAsia="fr-FR"/>
        </w:rPr>
        <w:br/>
      </w:r>
      <w:r w:rsidRPr="00E03FFF">
        <w:rPr>
          <w:rFonts w:ascii="Lato" w:hAnsi="Lato" w:cs="Times New Roman"/>
          <w:color w:val="000000"/>
          <w:sz w:val="22"/>
          <w:szCs w:val="22"/>
          <w:lang w:eastAsia="fr-FR"/>
        </w:rPr>
        <w:t xml:space="preserve">Le secret médical, le fait que chaque médecin à une fiche par patient mais que ces fiches ne sont </w:t>
      </w:r>
      <w:r>
        <w:rPr>
          <w:rFonts w:ascii="Lato" w:hAnsi="Lato" w:cs="Times New Roman"/>
          <w:color w:val="000000"/>
          <w:sz w:val="22"/>
          <w:szCs w:val="22"/>
          <w:lang w:eastAsia="fr-FR"/>
        </w:rPr>
        <w:t xml:space="preserve">pas transmises entres médecins, </w:t>
      </w:r>
      <w:r w:rsidRPr="00E03FFF">
        <w:rPr>
          <w:rFonts w:ascii="Lato" w:hAnsi="Lato" w:cs="Times New Roman"/>
          <w:color w:val="000000"/>
          <w:sz w:val="22"/>
          <w:szCs w:val="22"/>
          <w:lang w:eastAsia="fr-FR"/>
        </w:rPr>
        <w:t>etc…</w:t>
      </w:r>
      <w:r>
        <w:rPr>
          <w:rFonts w:ascii="MingLiU" w:eastAsia="MingLiU" w:hAnsi="MingLiU" w:cs="MingLiU"/>
          <w:color w:val="000000"/>
          <w:sz w:val="22"/>
          <w:szCs w:val="22"/>
          <w:lang w:eastAsia="fr-FR"/>
        </w:rPr>
        <w:t xml:space="preserve"> </w:t>
      </w:r>
    </w:p>
    <w:p w14:paraId="46EF5120"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color w:val="000000"/>
          <w:sz w:val="22"/>
          <w:szCs w:val="22"/>
          <w:lang w:eastAsia="fr-FR"/>
        </w:rPr>
        <w:t xml:space="preserve">Aussi, les echanges entres patients et corps médical pourraient être facilités si les données et les différentes visites d’un patient étaient accessibles depuis un mobile, un site internet ou une plate-forme commune en utilisant le numéro de sécurité social du patient par exemple. </w:t>
      </w:r>
    </w:p>
    <w:p w14:paraId="66081A68"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color w:val="000000"/>
          <w:sz w:val="22"/>
          <w:szCs w:val="22"/>
          <w:lang w:eastAsia="fr-FR"/>
        </w:rPr>
        <w:t xml:space="preserve">Chaque partie pourrait ainsi avoir accès ou rentrer des données en fonction de son statut. Ces données pourraient être traitées plus facilement à chaque rendez-vous et un meilleur suivi pourrait être mis en place. </w:t>
      </w:r>
    </w:p>
    <w:p w14:paraId="5FE9E331" w14:textId="77777777" w:rsidR="00E03FFF" w:rsidRPr="00E03FFF" w:rsidRDefault="00E03FFF" w:rsidP="00E03FFF">
      <w:pPr>
        <w:rPr>
          <w:rFonts w:ascii="Times New Roman" w:eastAsia="Times New Roman" w:hAnsi="Times New Roman" w:cs="Times New Roman"/>
          <w:lang w:eastAsia="fr-FR"/>
        </w:rPr>
      </w:pPr>
    </w:p>
    <w:p w14:paraId="2ABDBFB8"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b/>
          <w:bCs/>
          <w:color w:val="6D9EEB"/>
          <w:sz w:val="28"/>
          <w:szCs w:val="28"/>
          <w:lang w:eastAsia="fr-FR"/>
        </w:rPr>
        <w:t>II) Définition du projet et objectifs</w:t>
      </w:r>
    </w:p>
    <w:p w14:paraId="4C70C56B" w14:textId="77777777" w:rsidR="00E03FFF" w:rsidRPr="00E03FFF" w:rsidRDefault="00E03FFF" w:rsidP="00E03FFF">
      <w:pPr>
        <w:rPr>
          <w:rFonts w:ascii="Times New Roman" w:eastAsia="Times New Roman" w:hAnsi="Times New Roman" w:cs="Times New Roman"/>
          <w:lang w:eastAsia="fr-FR"/>
        </w:rPr>
      </w:pPr>
    </w:p>
    <w:p w14:paraId="1D526FF7"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b/>
          <w:bCs/>
          <w:color w:val="6D9EEB"/>
          <w:lang w:eastAsia="fr-FR"/>
        </w:rPr>
        <w:t>1) Définition du projet</w:t>
      </w:r>
    </w:p>
    <w:p w14:paraId="7E9E2540" w14:textId="77777777" w:rsidR="00E03FFF" w:rsidRPr="00E03FFF" w:rsidRDefault="00E03FFF" w:rsidP="00E03FFF">
      <w:pPr>
        <w:rPr>
          <w:rFonts w:ascii="Times New Roman" w:eastAsia="Times New Roman" w:hAnsi="Times New Roman" w:cs="Times New Roman"/>
          <w:lang w:eastAsia="fr-FR"/>
        </w:rPr>
      </w:pPr>
    </w:p>
    <w:p w14:paraId="1408163E"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color w:val="000000"/>
          <w:sz w:val="22"/>
          <w:szCs w:val="22"/>
          <w:lang w:eastAsia="fr-FR"/>
        </w:rPr>
        <w:t>Le projet consiste à réaliser une première version d’une application fonctionnant sous l’OS Android, permettant au corps médical de pouvoir renseigner le dossier d’un patient et au patient de pouvoir le consulter et aller chercher des informations supplémentaires sur internet pour certains points précis.</w:t>
      </w:r>
    </w:p>
    <w:p w14:paraId="154A0418" w14:textId="77777777" w:rsidR="00E03FFF" w:rsidRPr="00E03FFF" w:rsidRDefault="00E03FFF" w:rsidP="00E03FFF">
      <w:pPr>
        <w:rPr>
          <w:rFonts w:ascii="Times New Roman" w:eastAsia="Times New Roman" w:hAnsi="Times New Roman" w:cs="Times New Roman"/>
          <w:lang w:eastAsia="fr-FR"/>
        </w:rPr>
      </w:pPr>
    </w:p>
    <w:p w14:paraId="538BCFB4"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b/>
          <w:bCs/>
          <w:color w:val="6D9EEB"/>
          <w:lang w:eastAsia="fr-FR"/>
        </w:rPr>
        <w:t>2) Objectifs visées</w:t>
      </w:r>
    </w:p>
    <w:p w14:paraId="35AC1511" w14:textId="77777777" w:rsidR="00E03FFF" w:rsidRPr="00E03FFF" w:rsidRDefault="00E03FFF" w:rsidP="00E03FFF">
      <w:pPr>
        <w:rPr>
          <w:rFonts w:ascii="Times New Roman" w:eastAsia="Times New Roman" w:hAnsi="Times New Roman" w:cs="Times New Roman"/>
          <w:lang w:eastAsia="fr-FR"/>
        </w:rPr>
      </w:pPr>
    </w:p>
    <w:p w14:paraId="25B0FD80"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color w:val="000000"/>
          <w:sz w:val="22"/>
          <w:szCs w:val="22"/>
          <w:lang w:eastAsia="fr-FR"/>
        </w:rPr>
        <w:t>-Analyser les besoins du corps médical et les fonctionnalités à implémenter.</w:t>
      </w:r>
    </w:p>
    <w:p w14:paraId="11F9E68D"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color w:val="000000"/>
          <w:sz w:val="22"/>
          <w:szCs w:val="22"/>
          <w:lang w:eastAsia="fr-FR"/>
        </w:rPr>
        <w:t>-Analyser les besoins des patients pour comprendre les éléments à afficher dans un dossier médical.</w:t>
      </w:r>
    </w:p>
    <w:p w14:paraId="3B0E7AE7"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color w:val="000000"/>
          <w:sz w:val="22"/>
          <w:szCs w:val="22"/>
          <w:lang w:eastAsia="fr-FR"/>
        </w:rPr>
        <w:t>-Proposer des implémentassions graphiques et ergonomiques en respectant les besoins des utilisateurs</w:t>
      </w:r>
      <w:r>
        <w:rPr>
          <w:rFonts w:ascii="Lato" w:hAnsi="Lato" w:cs="Times New Roman"/>
          <w:color w:val="000000"/>
          <w:sz w:val="22"/>
          <w:szCs w:val="22"/>
          <w:lang w:eastAsia="fr-FR"/>
        </w:rPr>
        <w:t>.</w:t>
      </w:r>
    </w:p>
    <w:p w14:paraId="358DB4EE"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color w:val="000000"/>
          <w:sz w:val="22"/>
          <w:szCs w:val="22"/>
          <w:lang w:eastAsia="fr-FR"/>
        </w:rPr>
        <w:t>-Regrouper dans une applications les principales informations d’un dossier médical rempli par le corps médical.</w:t>
      </w:r>
    </w:p>
    <w:p w14:paraId="1862CD1B" w14:textId="77777777" w:rsidR="00E03FFF" w:rsidRPr="00E03FFF" w:rsidRDefault="00E03FFF" w:rsidP="00E03FFF">
      <w:pPr>
        <w:rPr>
          <w:rFonts w:ascii="Times New Roman" w:eastAsia="Times New Roman" w:hAnsi="Times New Roman" w:cs="Times New Roman"/>
          <w:lang w:eastAsia="fr-FR"/>
        </w:rPr>
      </w:pPr>
    </w:p>
    <w:p w14:paraId="21633298"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b/>
          <w:bCs/>
          <w:color w:val="6D9EEB"/>
          <w:lang w:eastAsia="fr-FR"/>
        </w:rPr>
        <w:t>3) Début du projet</w:t>
      </w:r>
    </w:p>
    <w:p w14:paraId="7598A404" w14:textId="77777777" w:rsidR="00E03FFF" w:rsidRPr="00E03FFF" w:rsidRDefault="00E03FFF" w:rsidP="00E03FFF">
      <w:pPr>
        <w:rPr>
          <w:rFonts w:ascii="Times New Roman" w:eastAsia="Times New Roman" w:hAnsi="Times New Roman" w:cs="Times New Roman"/>
          <w:lang w:eastAsia="fr-FR"/>
        </w:rPr>
      </w:pPr>
    </w:p>
    <w:p w14:paraId="7BD9337F"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color w:val="000000"/>
          <w:sz w:val="22"/>
          <w:szCs w:val="22"/>
          <w:lang w:eastAsia="fr-FR"/>
        </w:rPr>
        <w:t>Le projet a débuté le jour de la première réunion de projet avec Mme Guenand-Wacquiez, le mercredi 16 Mars 2016.</w:t>
      </w:r>
    </w:p>
    <w:p w14:paraId="56998DB1" w14:textId="77777777" w:rsidR="00E03FFF" w:rsidRPr="00E03FFF" w:rsidRDefault="00E03FFF" w:rsidP="00E03FFF">
      <w:pPr>
        <w:rPr>
          <w:rFonts w:ascii="Times New Roman" w:eastAsia="Times New Roman" w:hAnsi="Times New Roman" w:cs="Times New Roman"/>
          <w:lang w:eastAsia="fr-FR"/>
        </w:rPr>
      </w:pPr>
    </w:p>
    <w:p w14:paraId="5BDD9132"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b/>
          <w:bCs/>
          <w:color w:val="6D9EEB"/>
          <w:lang w:eastAsia="fr-FR"/>
        </w:rPr>
        <w:t>4) Fin du projet</w:t>
      </w:r>
    </w:p>
    <w:p w14:paraId="5E181975" w14:textId="77777777" w:rsidR="00E03FFF" w:rsidRPr="00E03FFF" w:rsidRDefault="00E03FFF" w:rsidP="00E03FFF">
      <w:pPr>
        <w:rPr>
          <w:rFonts w:ascii="Times New Roman" w:eastAsia="Times New Roman" w:hAnsi="Times New Roman" w:cs="Times New Roman"/>
          <w:lang w:eastAsia="fr-FR"/>
        </w:rPr>
      </w:pPr>
    </w:p>
    <w:p w14:paraId="5D9585BA"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color w:val="000000"/>
          <w:sz w:val="22"/>
          <w:szCs w:val="22"/>
          <w:lang w:eastAsia="fr-FR"/>
        </w:rPr>
        <w:t xml:space="preserve">Les différents livrables doivent être rendus à la fin du semestre de printemps 2016, soit le 24 Juin 2016. </w:t>
      </w:r>
    </w:p>
    <w:p w14:paraId="4C3823CF"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color w:val="000000"/>
          <w:sz w:val="22"/>
          <w:szCs w:val="22"/>
          <w:lang w:eastAsia="fr-FR"/>
        </w:rPr>
        <w:t>Une soutenance de projet pour expliquer nos travaux devra être faite avant cette date également.</w:t>
      </w:r>
    </w:p>
    <w:p w14:paraId="20C2A3FA" w14:textId="77777777" w:rsidR="00E03FFF" w:rsidRPr="00E03FFF" w:rsidRDefault="00E03FFF" w:rsidP="00E03FFF">
      <w:pPr>
        <w:rPr>
          <w:rFonts w:ascii="Times New Roman" w:eastAsia="Times New Roman" w:hAnsi="Times New Roman" w:cs="Times New Roman"/>
          <w:lang w:eastAsia="fr-FR"/>
        </w:rPr>
      </w:pPr>
    </w:p>
    <w:p w14:paraId="6619773F"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b/>
          <w:bCs/>
          <w:color w:val="6D9EEB"/>
          <w:lang w:eastAsia="fr-FR"/>
        </w:rPr>
        <w:t>5) Budget du projet</w:t>
      </w:r>
    </w:p>
    <w:p w14:paraId="7A00AC63" w14:textId="77777777" w:rsidR="00E03FFF" w:rsidRPr="00E03FFF" w:rsidRDefault="00E03FFF" w:rsidP="00E03FFF">
      <w:pPr>
        <w:rPr>
          <w:rFonts w:ascii="Times New Roman" w:eastAsia="Times New Roman" w:hAnsi="Times New Roman" w:cs="Times New Roman"/>
          <w:lang w:eastAsia="fr-FR"/>
        </w:rPr>
      </w:pPr>
    </w:p>
    <w:p w14:paraId="06E23F84"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color w:val="000000"/>
          <w:sz w:val="22"/>
          <w:szCs w:val="22"/>
          <w:lang w:eastAsia="fr-FR"/>
        </w:rPr>
        <w:t>Le coût du projet est au départ de 0 euro, étant réalisé par des étudiants dans le cadre de l'UV TX de l'UTC. Le projet devant être hébergé sur un serveur, il le sera sur un serveur de l’UTC ou sur un serveur d’un des étudiants de la TX. Plus tard, il faudra penser à l’hébergement des données et à la connexion sur des serveurs regroupant les données de patients actuellement comme AMELI, l’assurance maladie. L’accès à ces données ou l’hébergement sur un serveur tiers pourra engendrer des frais supplémentaires.</w:t>
      </w:r>
    </w:p>
    <w:p w14:paraId="30AB4DA5" w14:textId="77777777" w:rsidR="00E03FFF" w:rsidRDefault="00E03FFF" w:rsidP="00E03FFF">
      <w:pPr>
        <w:rPr>
          <w:rFonts w:ascii="Times New Roman" w:eastAsia="Times New Roman" w:hAnsi="Times New Roman" w:cs="Times New Roman"/>
          <w:lang w:eastAsia="fr-FR"/>
        </w:rPr>
      </w:pPr>
    </w:p>
    <w:p w14:paraId="36CE909A" w14:textId="77777777" w:rsidR="00E03FFF" w:rsidRPr="00E03FFF" w:rsidRDefault="00E03FFF" w:rsidP="00E03FFF">
      <w:pPr>
        <w:rPr>
          <w:rFonts w:ascii="Times New Roman" w:eastAsia="Times New Roman" w:hAnsi="Times New Roman" w:cs="Times New Roman"/>
          <w:lang w:eastAsia="fr-FR"/>
        </w:rPr>
      </w:pPr>
    </w:p>
    <w:p w14:paraId="2D8E3FBC"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b/>
          <w:bCs/>
          <w:color w:val="6D9EEB"/>
          <w:sz w:val="28"/>
          <w:szCs w:val="28"/>
          <w:lang w:eastAsia="fr-FR"/>
        </w:rPr>
        <w:lastRenderedPageBreak/>
        <w:t>III) Acteurs du projet</w:t>
      </w:r>
    </w:p>
    <w:p w14:paraId="452FD654" w14:textId="77777777" w:rsidR="00E03FFF" w:rsidRPr="00E03FFF" w:rsidRDefault="00E03FFF" w:rsidP="00E03FFF">
      <w:pPr>
        <w:rPr>
          <w:rFonts w:ascii="Times New Roman" w:eastAsia="Times New Roman" w:hAnsi="Times New Roman" w:cs="Times New Roman"/>
          <w:lang w:eastAsia="fr-FR"/>
        </w:rPr>
      </w:pPr>
    </w:p>
    <w:p w14:paraId="573E35D9"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b/>
          <w:bCs/>
          <w:color w:val="6D9EEB"/>
          <w:lang w:eastAsia="fr-FR"/>
        </w:rPr>
        <w:t>1) Maître d'ouvrage</w:t>
      </w:r>
    </w:p>
    <w:p w14:paraId="08A49DCD" w14:textId="77777777" w:rsidR="00E03FFF" w:rsidRPr="00E03FFF" w:rsidRDefault="00E03FFF" w:rsidP="00E03FFF">
      <w:pPr>
        <w:rPr>
          <w:rFonts w:ascii="Times New Roman" w:eastAsia="Times New Roman" w:hAnsi="Times New Roman" w:cs="Times New Roman"/>
          <w:lang w:eastAsia="fr-FR"/>
        </w:rPr>
      </w:pPr>
    </w:p>
    <w:p w14:paraId="2E467E64"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color w:val="000000"/>
          <w:sz w:val="22"/>
          <w:szCs w:val="22"/>
          <w:lang w:eastAsia="fr-FR"/>
        </w:rPr>
        <w:t>-Anne GUENAND-WACQUIEZ en tant que responsable de l'UV TX et de porteur de projet.</w:t>
      </w:r>
    </w:p>
    <w:p w14:paraId="616B8FA7" w14:textId="77777777" w:rsidR="00E03FFF" w:rsidRPr="00E03FFF" w:rsidRDefault="00E03FFF" w:rsidP="00E03FFF">
      <w:pPr>
        <w:rPr>
          <w:rFonts w:ascii="Times New Roman" w:eastAsia="Times New Roman" w:hAnsi="Times New Roman" w:cs="Times New Roman"/>
          <w:lang w:eastAsia="fr-FR"/>
        </w:rPr>
      </w:pPr>
    </w:p>
    <w:p w14:paraId="7672E4E3"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b/>
          <w:bCs/>
          <w:color w:val="6D9EEB"/>
          <w:lang w:eastAsia="fr-FR"/>
        </w:rPr>
        <w:t>2) Maîtres d'œuvre</w:t>
      </w:r>
    </w:p>
    <w:p w14:paraId="30C3D5E5" w14:textId="77777777" w:rsidR="00E03FFF" w:rsidRPr="00E03FFF" w:rsidRDefault="00E03FFF" w:rsidP="00E03FFF">
      <w:pPr>
        <w:jc w:val="both"/>
        <w:rPr>
          <w:rFonts w:ascii="Lato" w:hAnsi="Lato" w:cs="Times New Roman"/>
          <w:color w:val="000000"/>
          <w:sz w:val="22"/>
          <w:szCs w:val="22"/>
          <w:lang w:eastAsia="fr-FR"/>
        </w:rPr>
      </w:pPr>
    </w:p>
    <w:p w14:paraId="63F18EBA" w14:textId="77777777" w:rsidR="00E03FFF" w:rsidRDefault="00E03FFF" w:rsidP="00E03FFF">
      <w:pPr>
        <w:jc w:val="both"/>
        <w:rPr>
          <w:rFonts w:ascii="Lato" w:hAnsi="Lato" w:cs="Times New Roman"/>
          <w:color w:val="000000"/>
          <w:sz w:val="22"/>
          <w:szCs w:val="22"/>
          <w:lang w:eastAsia="fr-FR"/>
        </w:rPr>
      </w:pPr>
      <w:r w:rsidRPr="00E03FFF">
        <w:rPr>
          <w:rFonts w:ascii="Lato" w:hAnsi="Lato" w:cs="Times New Roman"/>
          <w:color w:val="000000"/>
          <w:sz w:val="22"/>
          <w:szCs w:val="22"/>
          <w:lang w:eastAsia="fr-FR"/>
        </w:rPr>
        <w:t>-Alaric HADEF étudiant en GI04 par l'apprentissage.</w:t>
      </w:r>
    </w:p>
    <w:p w14:paraId="44FD5BEC" w14:textId="77777777" w:rsidR="00E03FFF" w:rsidRDefault="00E03FFF" w:rsidP="00E03FFF">
      <w:pPr>
        <w:jc w:val="both"/>
        <w:rPr>
          <w:rFonts w:ascii="Lato" w:hAnsi="Lato" w:cs="Times New Roman"/>
          <w:color w:val="000000"/>
          <w:sz w:val="22"/>
          <w:szCs w:val="22"/>
          <w:lang w:eastAsia="fr-FR"/>
        </w:rPr>
      </w:pPr>
      <w:r w:rsidRPr="00E03FFF">
        <w:rPr>
          <w:rFonts w:ascii="Lato" w:hAnsi="Lato" w:cs="Times New Roman"/>
          <w:color w:val="000000"/>
          <w:sz w:val="22"/>
          <w:szCs w:val="22"/>
          <w:lang w:eastAsia="fr-FR"/>
        </w:rPr>
        <w:t>-Marie KROMWEL étudiante en GI04 par l’apprentissage</w:t>
      </w:r>
      <w:r>
        <w:rPr>
          <w:rFonts w:ascii="Lato" w:hAnsi="Lato" w:cs="Times New Roman"/>
          <w:color w:val="000000"/>
          <w:sz w:val="22"/>
          <w:szCs w:val="22"/>
          <w:lang w:eastAsia="fr-FR"/>
        </w:rPr>
        <w:t>.</w:t>
      </w:r>
    </w:p>
    <w:p w14:paraId="46BC4B38" w14:textId="77777777" w:rsidR="00E03FFF" w:rsidRPr="00E03FFF" w:rsidRDefault="00E03FFF" w:rsidP="00E03FFF">
      <w:pPr>
        <w:jc w:val="both"/>
        <w:rPr>
          <w:rFonts w:ascii="Times New Roman" w:hAnsi="Times New Roman" w:cs="Times New Roman"/>
          <w:lang w:eastAsia="fr-FR"/>
        </w:rPr>
      </w:pPr>
      <w:r>
        <w:rPr>
          <w:rFonts w:ascii="Lato" w:hAnsi="Lato" w:cs="Times New Roman"/>
          <w:color w:val="000000"/>
          <w:sz w:val="22"/>
          <w:szCs w:val="22"/>
          <w:lang w:eastAsia="fr-FR"/>
        </w:rPr>
        <w:t>-</w:t>
      </w:r>
      <w:r w:rsidRPr="00E03FFF">
        <w:rPr>
          <w:rFonts w:ascii="Lato" w:hAnsi="Lato" w:cs="Times New Roman"/>
          <w:color w:val="000000"/>
          <w:sz w:val="22"/>
          <w:szCs w:val="22"/>
          <w:lang w:eastAsia="fr-FR"/>
        </w:rPr>
        <w:t>Bruno VOINIER étudiant en GI05 par l'apprentissage.</w:t>
      </w:r>
    </w:p>
    <w:p w14:paraId="409E7F0E" w14:textId="77777777" w:rsidR="00E03FFF" w:rsidRPr="00E03FFF" w:rsidRDefault="00E03FFF" w:rsidP="00E03FFF">
      <w:pPr>
        <w:rPr>
          <w:rFonts w:ascii="Times New Roman" w:eastAsia="Times New Roman" w:hAnsi="Times New Roman" w:cs="Times New Roman"/>
          <w:lang w:eastAsia="fr-FR"/>
        </w:rPr>
      </w:pPr>
    </w:p>
    <w:p w14:paraId="1B7D2284"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b/>
          <w:bCs/>
          <w:color w:val="6D9EEB"/>
          <w:lang w:eastAsia="fr-FR"/>
        </w:rPr>
        <w:t>3) Compétences nécessaires</w:t>
      </w:r>
    </w:p>
    <w:p w14:paraId="2AA1E10B" w14:textId="77777777" w:rsidR="00E03FFF" w:rsidRPr="00E03FFF" w:rsidRDefault="00E03FFF" w:rsidP="00E03FFF">
      <w:pPr>
        <w:rPr>
          <w:rFonts w:ascii="Times New Roman" w:eastAsia="Times New Roman" w:hAnsi="Times New Roman" w:cs="Times New Roman"/>
          <w:lang w:eastAsia="fr-FR"/>
        </w:rPr>
      </w:pPr>
    </w:p>
    <w:p w14:paraId="1F433A97"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color w:val="000000"/>
          <w:sz w:val="22"/>
          <w:szCs w:val="22"/>
          <w:lang w:eastAsia="fr-FR"/>
        </w:rPr>
        <w:t>Les compétences requises pour un projet tel que celui-ci sont les compétences que l'on retrouve dans la majeure partie des projets informatiques aussi bien dans les UVs de l'UTC qu'en entreprise.</w:t>
      </w:r>
    </w:p>
    <w:p w14:paraId="712B734B" w14:textId="77777777" w:rsidR="00E03FFF" w:rsidRPr="00E03FFF" w:rsidRDefault="00E03FFF" w:rsidP="00E03FFF">
      <w:pPr>
        <w:rPr>
          <w:rFonts w:ascii="Times New Roman" w:eastAsia="Times New Roman" w:hAnsi="Times New Roman" w:cs="Times New Roman"/>
          <w:lang w:eastAsia="fr-FR"/>
        </w:rPr>
      </w:pPr>
    </w:p>
    <w:tbl>
      <w:tblPr>
        <w:tblStyle w:val="Grilledutableau"/>
        <w:tblW w:w="0" w:type="auto"/>
        <w:tblLook w:val="04A0" w:firstRow="1" w:lastRow="0" w:firstColumn="1" w:lastColumn="0" w:noHBand="0" w:noVBand="1"/>
      </w:tblPr>
      <w:tblGrid>
        <w:gridCol w:w="3018"/>
        <w:gridCol w:w="3019"/>
        <w:gridCol w:w="3019"/>
      </w:tblGrid>
      <w:tr w:rsidR="001A0953" w14:paraId="1191A956" w14:textId="77777777" w:rsidTr="001A0953">
        <w:trPr>
          <w:trHeight w:val="292"/>
        </w:trPr>
        <w:tc>
          <w:tcPr>
            <w:tcW w:w="3018" w:type="dxa"/>
          </w:tcPr>
          <w:p w14:paraId="37C27CBE" w14:textId="5F250FE3" w:rsidR="001A0953" w:rsidRPr="001A0953" w:rsidRDefault="001A0953" w:rsidP="001A0953">
            <w:pPr>
              <w:jc w:val="center"/>
              <w:rPr>
                <w:rFonts w:ascii="Times New Roman" w:hAnsi="Times New Roman" w:cs="Times New Roman"/>
                <w:b/>
                <w:lang w:eastAsia="fr-FR"/>
              </w:rPr>
            </w:pPr>
            <w:r w:rsidRPr="001A0953">
              <w:rPr>
                <w:rFonts w:ascii="Times New Roman" w:hAnsi="Times New Roman" w:cs="Times New Roman"/>
                <w:b/>
                <w:lang w:eastAsia="fr-FR"/>
              </w:rPr>
              <w:t>Compétences</w:t>
            </w:r>
          </w:p>
        </w:tc>
        <w:tc>
          <w:tcPr>
            <w:tcW w:w="3019" w:type="dxa"/>
          </w:tcPr>
          <w:p w14:paraId="3B3844DD" w14:textId="7849C306" w:rsidR="001A0953" w:rsidRPr="001A0953" w:rsidRDefault="001A0953" w:rsidP="001A0953">
            <w:pPr>
              <w:jc w:val="center"/>
              <w:rPr>
                <w:rFonts w:ascii="Times New Roman" w:hAnsi="Times New Roman" w:cs="Times New Roman"/>
                <w:b/>
                <w:lang w:eastAsia="fr-FR"/>
              </w:rPr>
            </w:pPr>
            <w:r w:rsidRPr="001A0953">
              <w:rPr>
                <w:rFonts w:ascii="Times New Roman" w:hAnsi="Times New Roman" w:cs="Times New Roman"/>
                <w:b/>
                <w:lang w:eastAsia="fr-FR"/>
              </w:rPr>
              <w:t>Personnes pressenties</w:t>
            </w:r>
          </w:p>
        </w:tc>
        <w:tc>
          <w:tcPr>
            <w:tcW w:w="3019" w:type="dxa"/>
          </w:tcPr>
          <w:p w14:paraId="78B6A2D4" w14:textId="35B9DB68" w:rsidR="001A0953" w:rsidRPr="001A0953" w:rsidRDefault="001A0953" w:rsidP="001A0953">
            <w:pPr>
              <w:jc w:val="center"/>
              <w:rPr>
                <w:rFonts w:ascii="Times New Roman" w:hAnsi="Times New Roman" w:cs="Times New Roman"/>
                <w:b/>
                <w:lang w:eastAsia="fr-FR"/>
              </w:rPr>
            </w:pPr>
            <w:r w:rsidRPr="001A0953">
              <w:rPr>
                <w:rFonts w:ascii="Times New Roman" w:hAnsi="Times New Roman" w:cs="Times New Roman"/>
                <w:b/>
                <w:lang w:eastAsia="fr-FR"/>
              </w:rPr>
              <w:t>Remarques</w:t>
            </w:r>
          </w:p>
        </w:tc>
      </w:tr>
      <w:tr w:rsidR="001A0953" w14:paraId="57B106A3" w14:textId="77777777" w:rsidTr="001A0953">
        <w:tc>
          <w:tcPr>
            <w:tcW w:w="3018" w:type="dxa"/>
          </w:tcPr>
          <w:p w14:paraId="1C1A07B5" w14:textId="2194963C" w:rsidR="001A0953" w:rsidRDefault="001A0953" w:rsidP="00E03FFF">
            <w:pPr>
              <w:jc w:val="both"/>
              <w:rPr>
                <w:rFonts w:ascii="Times New Roman" w:hAnsi="Times New Roman" w:cs="Times New Roman"/>
                <w:lang w:eastAsia="fr-FR"/>
              </w:rPr>
            </w:pPr>
            <w:r>
              <w:rPr>
                <w:rFonts w:ascii="Times New Roman" w:hAnsi="Times New Roman" w:cs="Times New Roman"/>
                <w:lang w:eastAsia="fr-FR"/>
              </w:rPr>
              <w:t>Gestion de projet</w:t>
            </w:r>
          </w:p>
        </w:tc>
        <w:tc>
          <w:tcPr>
            <w:tcW w:w="3019" w:type="dxa"/>
          </w:tcPr>
          <w:p w14:paraId="2DA67ED3" w14:textId="7A1EB82F" w:rsidR="001A0953" w:rsidRDefault="001A0953" w:rsidP="00E03FFF">
            <w:pPr>
              <w:jc w:val="both"/>
              <w:rPr>
                <w:rFonts w:ascii="Times New Roman" w:hAnsi="Times New Roman" w:cs="Times New Roman"/>
                <w:lang w:eastAsia="fr-FR"/>
              </w:rPr>
            </w:pPr>
            <w:r>
              <w:rPr>
                <w:rFonts w:ascii="Times New Roman" w:hAnsi="Times New Roman" w:cs="Times New Roman"/>
                <w:lang w:eastAsia="fr-FR"/>
              </w:rPr>
              <w:t>Mme Anne Guenand-Wacquiez</w:t>
            </w:r>
          </w:p>
        </w:tc>
        <w:tc>
          <w:tcPr>
            <w:tcW w:w="3019" w:type="dxa"/>
          </w:tcPr>
          <w:p w14:paraId="675C36D9" w14:textId="77777777" w:rsidR="001A0953" w:rsidRDefault="001A0953" w:rsidP="00E03FFF">
            <w:pPr>
              <w:jc w:val="both"/>
              <w:rPr>
                <w:rFonts w:ascii="Times New Roman" w:hAnsi="Times New Roman" w:cs="Times New Roman"/>
                <w:lang w:eastAsia="fr-FR"/>
              </w:rPr>
            </w:pPr>
          </w:p>
        </w:tc>
      </w:tr>
      <w:tr w:rsidR="001A0953" w14:paraId="6A8BAF32" w14:textId="77777777" w:rsidTr="001A0953">
        <w:tc>
          <w:tcPr>
            <w:tcW w:w="3018" w:type="dxa"/>
          </w:tcPr>
          <w:p w14:paraId="3D5872F5" w14:textId="5C5442E7" w:rsidR="001A0953" w:rsidRDefault="001A0953" w:rsidP="00E03FFF">
            <w:pPr>
              <w:jc w:val="both"/>
              <w:rPr>
                <w:rFonts w:ascii="Times New Roman" w:hAnsi="Times New Roman" w:cs="Times New Roman"/>
                <w:lang w:eastAsia="fr-FR"/>
              </w:rPr>
            </w:pPr>
            <w:r>
              <w:rPr>
                <w:rFonts w:ascii="Times New Roman" w:hAnsi="Times New Roman" w:cs="Times New Roman"/>
                <w:lang w:eastAsia="fr-FR"/>
              </w:rPr>
              <w:t>Analyse des besoins</w:t>
            </w:r>
          </w:p>
        </w:tc>
        <w:tc>
          <w:tcPr>
            <w:tcW w:w="3019" w:type="dxa"/>
          </w:tcPr>
          <w:p w14:paraId="053EEF62" w14:textId="2A455A0A" w:rsidR="001A0953" w:rsidRDefault="001A0953" w:rsidP="00E03FFF">
            <w:pPr>
              <w:jc w:val="both"/>
              <w:rPr>
                <w:rFonts w:ascii="Times New Roman" w:hAnsi="Times New Roman" w:cs="Times New Roman"/>
                <w:lang w:eastAsia="fr-FR"/>
              </w:rPr>
            </w:pPr>
            <w:r>
              <w:rPr>
                <w:rFonts w:ascii="Times New Roman" w:hAnsi="Times New Roman" w:cs="Times New Roman"/>
                <w:lang w:eastAsia="fr-FR"/>
              </w:rPr>
              <w:t>Marie Kromwel / Alaric Hadef / Bruno Voinier</w:t>
            </w:r>
          </w:p>
        </w:tc>
        <w:tc>
          <w:tcPr>
            <w:tcW w:w="3019" w:type="dxa"/>
          </w:tcPr>
          <w:p w14:paraId="5A7235ED" w14:textId="419C0255" w:rsidR="001A0953" w:rsidRDefault="001A0953" w:rsidP="00E03FFF">
            <w:pPr>
              <w:jc w:val="both"/>
              <w:rPr>
                <w:rFonts w:ascii="Times New Roman" w:hAnsi="Times New Roman" w:cs="Times New Roman"/>
                <w:lang w:eastAsia="fr-FR"/>
              </w:rPr>
            </w:pPr>
            <w:r>
              <w:rPr>
                <w:rFonts w:ascii="Times New Roman" w:hAnsi="Times New Roman" w:cs="Times New Roman"/>
                <w:lang w:eastAsia="fr-FR"/>
              </w:rPr>
              <w:t>En accord avec Mme Guenand qui validera les idées et nous en soumettra</w:t>
            </w:r>
          </w:p>
        </w:tc>
      </w:tr>
      <w:tr w:rsidR="001A0953" w14:paraId="3D9A2FB5" w14:textId="77777777" w:rsidTr="001A0953">
        <w:tc>
          <w:tcPr>
            <w:tcW w:w="3018" w:type="dxa"/>
          </w:tcPr>
          <w:p w14:paraId="0BCCF2CD" w14:textId="27978038" w:rsidR="001A0953" w:rsidRDefault="001A0953" w:rsidP="00E03FFF">
            <w:pPr>
              <w:jc w:val="both"/>
              <w:rPr>
                <w:rFonts w:ascii="Times New Roman" w:hAnsi="Times New Roman" w:cs="Times New Roman"/>
                <w:lang w:eastAsia="fr-FR"/>
              </w:rPr>
            </w:pPr>
            <w:r>
              <w:rPr>
                <w:rFonts w:ascii="Times New Roman" w:hAnsi="Times New Roman" w:cs="Times New Roman"/>
                <w:lang w:eastAsia="fr-FR"/>
              </w:rPr>
              <w:t>Développement Android</w:t>
            </w:r>
          </w:p>
        </w:tc>
        <w:tc>
          <w:tcPr>
            <w:tcW w:w="3019" w:type="dxa"/>
          </w:tcPr>
          <w:p w14:paraId="508B4996" w14:textId="44707BAC" w:rsidR="001A0953" w:rsidRDefault="001A0953" w:rsidP="00E03FFF">
            <w:pPr>
              <w:jc w:val="both"/>
              <w:rPr>
                <w:rFonts w:ascii="Times New Roman" w:hAnsi="Times New Roman" w:cs="Times New Roman"/>
                <w:lang w:eastAsia="fr-FR"/>
              </w:rPr>
            </w:pPr>
            <w:r>
              <w:rPr>
                <w:rFonts w:ascii="Times New Roman" w:hAnsi="Times New Roman" w:cs="Times New Roman"/>
                <w:lang w:eastAsia="fr-FR"/>
              </w:rPr>
              <w:t>Marie Kromwel / Alaric Hadef / Bruno Voinier</w:t>
            </w:r>
          </w:p>
        </w:tc>
        <w:tc>
          <w:tcPr>
            <w:tcW w:w="3019" w:type="dxa"/>
          </w:tcPr>
          <w:p w14:paraId="0A92D24B" w14:textId="77777777" w:rsidR="001A0953" w:rsidRDefault="001A0953" w:rsidP="00E03FFF">
            <w:pPr>
              <w:jc w:val="both"/>
              <w:rPr>
                <w:rFonts w:ascii="Times New Roman" w:hAnsi="Times New Roman" w:cs="Times New Roman"/>
                <w:lang w:eastAsia="fr-FR"/>
              </w:rPr>
            </w:pPr>
          </w:p>
        </w:tc>
      </w:tr>
      <w:tr w:rsidR="008C5450" w14:paraId="71EC54C0" w14:textId="77777777" w:rsidTr="001A0953">
        <w:tc>
          <w:tcPr>
            <w:tcW w:w="3018" w:type="dxa"/>
          </w:tcPr>
          <w:p w14:paraId="4ECFE453" w14:textId="0C47DD92" w:rsidR="008C5450" w:rsidRDefault="00874266" w:rsidP="00E03FFF">
            <w:pPr>
              <w:jc w:val="both"/>
              <w:rPr>
                <w:rFonts w:ascii="Times New Roman" w:hAnsi="Times New Roman" w:cs="Times New Roman"/>
                <w:lang w:eastAsia="fr-FR"/>
              </w:rPr>
            </w:pPr>
            <w:r>
              <w:rPr>
                <w:rFonts w:ascii="Times New Roman" w:hAnsi="Times New Roman" w:cs="Times New Roman"/>
                <w:lang w:eastAsia="fr-FR"/>
              </w:rPr>
              <w:t>Test de l’application / Evolution de l’ergonomie</w:t>
            </w:r>
          </w:p>
        </w:tc>
        <w:tc>
          <w:tcPr>
            <w:tcW w:w="3019" w:type="dxa"/>
          </w:tcPr>
          <w:p w14:paraId="187735AC" w14:textId="3C0BE95B" w:rsidR="008C5450" w:rsidRDefault="00874266" w:rsidP="00E03FFF">
            <w:pPr>
              <w:jc w:val="both"/>
              <w:rPr>
                <w:rFonts w:ascii="Times New Roman" w:hAnsi="Times New Roman" w:cs="Times New Roman"/>
                <w:lang w:eastAsia="fr-FR"/>
              </w:rPr>
            </w:pPr>
            <w:r>
              <w:rPr>
                <w:rFonts w:ascii="Times New Roman" w:hAnsi="Times New Roman" w:cs="Times New Roman"/>
                <w:lang w:eastAsia="fr-FR"/>
              </w:rPr>
              <w:t>Toutes les personnes impliquées dans le projet</w:t>
            </w:r>
          </w:p>
        </w:tc>
        <w:tc>
          <w:tcPr>
            <w:tcW w:w="3019" w:type="dxa"/>
          </w:tcPr>
          <w:p w14:paraId="3052C214" w14:textId="55E92FC4" w:rsidR="008C5450" w:rsidRDefault="00874266" w:rsidP="00E03FFF">
            <w:pPr>
              <w:jc w:val="both"/>
              <w:rPr>
                <w:rFonts w:ascii="Times New Roman" w:hAnsi="Times New Roman" w:cs="Times New Roman"/>
                <w:lang w:eastAsia="fr-FR"/>
              </w:rPr>
            </w:pPr>
            <w:r>
              <w:rPr>
                <w:rFonts w:ascii="Times New Roman" w:hAnsi="Times New Roman" w:cs="Times New Roman"/>
                <w:lang w:eastAsia="fr-FR"/>
              </w:rPr>
              <w:t>Trouver des utilisateurs test (corps médical, utilisateurs lambda…).</w:t>
            </w:r>
            <w:bookmarkStart w:id="0" w:name="_GoBack"/>
            <w:bookmarkEnd w:id="0"/>
          </w:p>
        </w:tc>
      </w:tr>
    </w:tbl>
    <w:p w14:paraId="2AF2E62E" w14:textId="7E235C8B" w:rsidR="00E03FFF" w:rsidRPr="00E03FFF" w:rsidRDefault="00E03FFF" w:rsidP="00E03FFF">
      <w:pPr>
        <w:jc w:val="both"/>
        <w:rPr>
          <w:rFonts w:ascii="Times New Roman" w:hAnsi="Times New Roman" w:cs="Times New Roman"/>
          <w:lang w:eastAsia="fr-FR"/>
        </w:rPr>
      </w:pPr>
    </w:p>
    <w:p w14:paraId="437535C6" w14:textId="77777777" w:rsidR="00E03FFF" w:rsidRPr="00E03FFF" w:rsidRDefault="00E03FFF" w:rsidP="00E03FFF">
      <w:pPr>
        <w:rPr>
          <w:rFonts w:ascii="Times New Roman" w:eastAsia="Times New Roman" w:hAnsi="Times New Roman" w:cs="Times New Roman"/>
          <w:lang w:eastAsia="fr-FR"/>
        </w:rPr>
      </w:pPr>
    </w:p>
    <w:p w14:paraId="029CB637"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b/>
          <w:bCs/>
          <w:color w:val="6D9EEB"/>
          <w:sz w:val="28"/>
          <w:szCs w:val="28"/>
          <w:lang w:eastAsia="fr-FR"/>
        </w:rPr>
        <w:t>IV) Produit du projet</w:t>
      </w:r>
    </w:p>
    <w:p w14:paraId="510701D2" w14:textId="77777777" w:rsidR="00E03FFF" w:rsidRPr="00E03FFF" w:rsidRDefault="00E03FFF" w:rsidP="00E03FFF">
      <w:pPr>
        <w:rPr>
          <w:rFonts w:ascii="Times New Roman" w:eastAsia="Times New Roman" w:hAnsi="Times New Roman" w:cs="Times New Roman"/>
          <w:lang w:eastAsia="fr-FR"/>
        </w:rPr>
      </w:pPr>
    </w:p>
    <w:p w14:paraId="14DDA4B8"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color w:val="000000"/>
          <w:sz w:val="22"/>
          <w:szCs w:val="22"/>
          <w:lang w:eastAsia="fr-FR"/>
        </w:rPr>
        <w:t>-Dossier reprenant l'ensemble des fonctionnalités qui seront implémentées.</w:t>
      </w:r>
    </w:p>
    <w:p w14:paraId="1604DFA4"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color w:val="000000"/>
          <w:sz w:val="22"/>
          <w:szCs w:val="22"/>
          <w:lang w:eastAsia="fr-FR"/>
        </w:rPr>
        <w:t>-Une première version fonctionnelle de l’application fonctionnelle pour des clients et le corps médical.</w:t>
      </w:r>
    </w:p>
    <w:p w14:paraId="54046447"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color w:val="000000"/>
          <w:sz w:val="22"/>
          <w:szCs w:val="22"/>
          <w:lang w:eastAsia="fr-FR"/>
        </w:rPr>
        <w:t>-Fournir le code source de notre projet, un cahier des charges des fonctionnalités implémentées et celles restant à implémenter pour la reprise future et l’amélioration du projet.</w:t>
      </w:r>
    </w:p>
    <w:p w14:paraId="4787DF7E"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color w:val="000000"/>
          <w:sz w:val="22"/>
          <w:szCs w:val="22"/>
          <w:lang w:eastAsia="fr-FR"/>
        </w:rPr>
        <w:t>-Créer une charte graphique pour l’application.</w:t>
      </w:r>
    </w:p>
    <w:p w14:paraId="4295CD99"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color w:val="000000"/>
          <w:sz w:val="22"/>
          <w:szCs w:val="22"/>
          <w:lang w:eastAsia="fr-FR"/>
        </w:rPr>
        <w:t>-Créer une base de données pour la version 1 de l’application.</w:t>
      </w:r>
    </w:p>
    <w:p w14:paraId="07FD44D8" w14:textId="77777777" w:rsidR="00E03FFF" w:rsidRPr="00E03FFF" w:rsidRDefault="00E03FFF" w:rsidP="00E03FFF">
      <w:pPr>
        <w:rPr>
          <w:rFonts w:ascii="Times New Roman" w:eastAsia="Times New Roman" w:hAnsi="Times New Roman" w:cs="Times New Roman"/>
          <w:lang w:eastAsia="fr-FR"/>
        </w:rPr>
      </w:pPr>
    </w:p>
    <w:p w14:paraId="1A46D947"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b/>
          <w:bCs/>
          <w:color w:val="6D9EEB"/>
          <w:sz w:val="28"/>
          <w:szCs w:val="28"/>
          <w:lang w:eastAsia="fr-FR"/>
        </w:rPr>
        <w:t>V) Risques</w:t>
      </w:r>
    </w:p>
    <w:p w14:paraId="2B0A4539" w14:textId="77777777" w:rsidR="00E03FFF" w:rsidRPr="00E03FFF" w:rsidRDefault="00E03FFF" w:rsidP="00E03FFF">
      <w:pPr>
        <w:rPr>
          <w:rFonts w:ascii="Times New Roman" w:eastAsia="Times New Roman" w:hAnsi="Times New Roman" w:cs="Times New Roman"/>
          <w:lang w:eastAsia="fr-FR"/>
        </w:rPr>
      </w:pPr>
    </w:p>
    <w:p w14:paraId="440E59AC"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color w:val="000000"/>
          <w:sz w:val="22"/>
          <w:szCs w:val="22"/>
          <w:lang w:eastAsia="fr-FR"/>
        </w:rPr>
        <w:t>-Nous avons décidé de réaliser une première version sur un application Android car c’est l’OS le plus utilisé actuellement. Pour que le projet soit viable il faudra sûrement développer une application IOS, ainsi que des versions pour tablette et une version internet pour les médecins généralistes en cabinet.</w:t>
      </w:r>
    </w:p>
    <w:p w14:paraId="7592FDA3"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color w:val="000000"/>
          <w:sz w:val="22"/>
          <w:szCs w:val="22"/>
          <w:lang w:eastAsia="fr-FR"/>
        </w:rPr>
        <w:t>-Lorsque l’on travaille avec le médical il faudra veiller au respect du secret médical et comprendre les enjeux que cela implique. Est il autoriser de faire une telle application? Pouvons nous nous greffer aux données AMELI? Faudra il crypter les données et les autoriser que pour certains médecins</w:t>
      </w:r>
      <w:r>
        <w:rPr>
          <w:rFonts w:ascii="Lato" w:hAnsi="Lato" w:cs="Times New Roman"/>
          <w:color w:val="000000"/>
          <w:sz w:val="22"/>
          <w:szCs w:val="22"/>
          <w:lang w:eastAsia="fr-FR"/>
        </w:rPr>
        <w:t xml:space="preserve"> </w:t>
      </w:r>
      <w:r w:rsidRPr="00E03FFF">
        <w:rPr>
          <w:rFonts w:ascii="Lato" w:hAnsi="Lato" w:cs="Times New Roman"/>
          <w:color w:val="000000"/>
          <w:sz w:val="22"/>
          <w:szCs w:val="22"/>
          <w:lang w:eastAsia="fr-FR"/>
        </w:rPr>
        <w:t>? Où pourront être hébergées les données?</w:t>
      </w:r>
    </w:p>
    <w:p w14:paraId="23195479"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color w:val="000000"/>
          <w:sz w:val="22"/>
          <w:szCs w:val="22"/>
          <w:lang w:eastAsia="fr-FR"/>
        </w:rPr>
        <w:t>-L’application finale sera une application ambitieuse, nettement supérieure aux 4h par étudiant par semaine décidées pour une TX à l’UTC. Il faudra donc détailler les fonctionnalités que l’on pourra implémenter dans une première version et ne pas vouloir viser trop haut.</w:t>
      </w:r>
    </w:p>
    <w:p w14:paraId="1DCA5BFC"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color w:val="000000"/>
          <w:sz w:val="22"/>
          <w:szCs w:val="22"/>
          <w:lang w:eastAsia="fr-FR"/>
        </w:rPr>
        <w:t>-La publication de l'application au final demande la gestion d’un serveur payant non pris en compte initialement.</w:t>
      </w:r>
    </w:p>
    <w:p w14:paraId="77378499"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color w:val="000000"/>
          <w:sz w:val="22"/>
          <w:szCs w:val="22"/>
          <w:lang w:eastAsia="fr-FR"/>
        </w:rPr>
        <w:t>-Le fait que nous soyons apprentis, 1 mois/2 en entreprise peut nu</w:t>
      </w:r>
      <w:r>
        <w:rPr>
          <w:rFonts w:ascii="Lato" w:hAnsi="Lato" w:cs="Times New Roman"/>
          <w:color w:val="000000"/>
          <w:sz w:val="22"/>
          <w:szCs w:val="22"/>
          <w:lang w:eastAsia="fr-FR"/>
        </w:rPr>
        <w:t>ire à la pérennité du projet en</w:t>
      </w:r>
      <w:r w:rsidRPr="00E03FFF">
        <w:rPr>
          <w:rFonts w:ascii="Lato" w:hAnsi="Lato" w:cs="Times New Roman"/>
          <w:color w:val="000000"/>
          <w:sz w:val="22"/>
          <w:szCs w:val="22"/>
          <w:lang w:eastAsia="fr-FR"/>
        </w:rPr>
        <w:t> raison de difficultés à travailler à distance et à planifier des réunions d'avancement.</w:t>
      </w:r>
    </w:p>
    <w:p w14:paraId="27E6C84F" w14:textId="77777777" w:rsidR="00E03FFF" w:rsidRPr="00E03FFF" w:rsidRDefault="00E03FFF" w:rsidP="00E03FFF">
      <w:pPr>
        <w:rPr>
          <w:rFonts w:ascii="Times New Roman" w:eastAsia="Times New Roman" w:hAnsi="Times New Roman" w:cs="Times New Roman"/>
          <w:lang w:eastAsia="fr-FR"/>
        </w:rPr>
      </w:pPr>
    </w:p>
    <w:p w14:paraId="5B9F59BC"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b/>
          <w:bCs/>
          <w:color w:val="6D9EEB"/>
          <w:sz w:val="28"/>
          <w:szCs w:val="28"/>
          <w:lang w:eastAsia="fr-FR"/>
        </w:rPr>
        <w:t>VI) Contraintes à respecter</w:t>
      </w:r>
    </w:p>
    <w:p w14:paraId="0B4275BD" w14:textId="77777777" w:rsidR="00E03FFF" w:rsidRPr="00E03FFF" w:rsidRDefault="00E03FFF" w:rsidP="00E03FFF">
      <w:pPr>
        <w:rPr>
          <w:rFonts w:ascii="Times New Roman" w:eastAsia="Times New Roman" w:hAnsi="Times New Roman" w:cs="Times New Roman"/>
          <w:lang w:eastAsia="fr-FR"/>
        </w:rPr>
      </w:pPr>
    </w:p>
    <w:p w14:paraId="0FAB917B"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b/>
          <w:bCs/>
          <w:color w:val="6D9EEB"/>
          <w:lang w:eastAsia="fr-FR"/>
        </w:rPr>
        <w:t>1) Contraintes de délais</w:t>
      </w:r>
    </w:p>
    <w:p w14:paraId="43F8C98A" w14:textId="77777777" w:rsidR="00E03FFF" w:rsidRPr="00E03FFF" w:rsidRDefault="00E03FFF" w:rsidP="00E03FFF">
      <w:pPr>
        <w:rPr>
          <w:rFonts w:ascii="Times New Roman" w:eastAsia="Times New Roman" w:hAnsi="Times New Roman" w:cs="Times New Roman"/>
          <w:lang w:eastAsia="fr-FR"/>
        </w:rPr>
      </w:pPr>
    </w:p>
    <w:p w14:paraId="3A589344"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color w:val="000000"/>
          <w:sz w:val="22"/>
          <w:szCs w:val="22"/>
          <w:lang w:eastAsia="fr-FR"/>
        </w:rPr>
        <w:t>Les rendus devront être réalisés au plus tard le 24 juin 2016, date de la fin du semestre lors duquel nous effectuons cette TX.</w:t>
      </w:r>
    </w:p>
    <w:p w14:paraId="73167343" w14:textId="77777777" w:rsidR="00E03FFF" w:rsidRPr="00E03FFF" w:rsidRDefault="00E03FFF" w:rsidP="00E03FFF">
      <w:pPr>
        <w:rPr>
          <w:rFonts w:ascii="Times New Roman" w:eastAsia="Times New Roman" w:hAnsi="Times New Roman" w:cs="Times New Roman"/>
          <w:lang w:eastAsia="fr-FR"/>
        </w:rPr>
      </w:pPr>
    </w:p>
    <w:p w14:paraId="3F50D032"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b/>
          <w:bCs/>
          <w:color w:val="6D9EEB"/>
          <w:lang w:eastAsia="fr-FR"/>
        </w:rPr>
        <w:t>2) Contraintes de coûts</w:t>
      </w:r>
    </w:p>
    <w:p w14:paraId="1A4FD593" w14:textId="77777777" w:rsidR="00E03FFF" w:rsidRPr="00E03FFF" w:rsidRDefault="00E03FFF" w:rsidP="00E03FFF">
      <w:pPr>
        <w:rPr>
          <w:rFonts w:ascii="Times New Roman" w:eastAsia="Times New Roman" w:hAnsi="Times New Roman" w:cs="Times New Roman"/>
          <w:lang w:eastAsia="fr-FR"/>
        </w:rPr>
      </w:pPr>
    </w:p>
    <w:p w14:paraId="03C11FDA"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color w:val="000000"/>
          <w:sz w:val="22"/>
          <w:szCs w:val="22"/>
          <w:lang w:eastAsia="fr-FR"/>
        </w:rPr>
        <w:t>Le projet initial ne coûtera rien, il faudra faire attention aux risques liés à des dépenses supplémentaires comme indiquées précédemment.</w:t>
      </w:r>
    </w:p>
    <w:p w14:paraId="22EFB18F" w14:textId="77777777" w:rsidR="00E03FFF" w:rsidRPr="00E03FFF" w:rsidRDefault="00E03FFF" w:rsidP="00E03FFF">
      <w:pPr>
        <w:rPr>
          <w:rFonts w:ascii="Times New Roman" w:eastAsia="Times New Roman" w:hAnsi="Times New Roman" w:cs="Times New Roman"/>
          <w:lang w:eastAsia="fr-FR"/>
        </w:rPr>
      </w:pPr>
    </w:p>
    <w:p w14:paraId="607B79BD"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b/>
          <w:bCs/>
          <w:color w:val="6D9EEB"/>
          <w:lang w:eastAsia="fr-FR"/>
        </w:rPr>
        <w:t>3) Contraintes de performances</w:t>
      </w:r>
    </w:p>
    <w:p w14:paraId="7BFA29BD" w14:textId="77777777" w:rsidR="00E03FFF" w:rsidRPr="00E03FFF" w:rsidRDefault="00E03FFF" w:rsidP="00E03FFF">
      <w:pPr>
        <w:rPr>
          <w:rFonts w:ascii="Times New Roman" w:eastAsia="Times New Roman" w:hAnsi="Times New Roman" w:cs="Times New Roman"/>
          <w:lang w:eastAsia="fr-FR"/>
        </w:rPr>
      </w:pPr>
    </w:p>
    <w:p w14:paraId="47202EF2"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color w:val="000000"/>
          <w:sz w:val="22"/>
          <w:szCs w:val="22"/>
          <w:lang w:eastAsia="fr-FR"/>
        </w:rPr>
        <w:t>Il s'agit de réaliser une première version de l'application fonctionnelle et sans bug. Pour cela, nous devons définir les fonctionnalités réalisables ainsi que l’ergonomie et le design de l’application dès le début et planifier des réunions d'avancement régulières que l'on soit en entreprise ou non avec des objectifs à atteindre.</w:t>
      </w:r>
    </w:p>
    <w:p w14:paraId="38B5DA59" w14:textId="77777777" w:rsidR="00E03FFF" w:rsidRPr="00E03FFF" w:rsidRDefault="00E03FFF" w:rsidP="00E03FFF">
      <w:pPr>
        <w:rPr>
          <w:rFonts w:ascii="Times New Roman" w:eastAsia="Times New Roman" w:hAnsi="Times New Roman" w:cs="Times New Roman"/>
          <w:lang w:eastAsia="fr-FR"/>
        </w:rPr>
      </w:pPr>
    </w:p>
    <w:p w14:paraId="33865968"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b/>
          <w:bCs/>
          <w:color w:val="6D9EEB"/>
          <w:sz w:val="28"/>
          <w:szCs w:val="28"/>
          <w:lang w:eastAsia="fr-FR"/>
        </w:rPr>
        <w:t>VII) Annexes</w:t>
      </w:r>
    </w:p>
    <w:p w14:paraId="4420B2CA" w14:textId="77777777" w:rsidR="00E03FFF" w:rsidRPr="00E03FFF" w:rsidRDefault="00E03FFF" w:rsidP="00E03FFF">
      <w:pPr>
        <w:rPr>
          <w:rFonts w:ascii="Times New Roman" w:eastAsia="Times New Roman" w:hAnsi="Times New Roman" w:cs="Times New Roman"/>
          <w:lang w:eastAsia="fr-FR"/>
        </w:rPr>
      </w:pPr>
    </w:p>
    <w:p w14:paraId="3577B837" w14:textId="77777777" w:rsidR="00E03FFF" w:rsidRPr="00E03FFF" w:rsidRDefault="00E03FFF" w:rsidP="00E03FFF">
      <w:pPr>
        <w:jc w:val="both"/>
        <w:rPr>
          <w:rFonts w:ascii="Times New Roman" w:hAnsi="Times New Roman" w:cs="Times New Roman"/>
          <w:lang w:eastAsia="fr-FR"/>
        </w:rPr>
      </w:pPr>
      <w:r w:rsidRPr="00E03FFF">
        <w:rPr>
          <w:rFonts w:ascii="Lato" w:hAnsi="Lato" w:cs="Times New Roman"/>
          <w:color w:val="000000"/>
          <w:sz w:val="22"/>
          <w:szCs w:val="22"/>
          <w:lang w:eastAsia="fr-FR"/>
        </w:rPr>
        <w:t>-La liste des fonctionnalités et une version d’un scénario de l’application comme nous la percevons.</w:t>
      </w:r>
    </w:p>
    <w:p w14:paraId="4CE2DEBC" w14:textId="77777777" w:rsidR="00E03FFF" w:rsidRPr="00E03FFF" w:rsidRDefault="00E03FFF" w:rsidP="00E03FFF">
      <w:pPr>
        <w:rPr>
          <w:rFonts w:ascii="Times New Roman" w:eastAsia="Times New Roman" w:hAnsi="Times New Roman" w:cs="Times New Roman"/>
          <w:lang w:eastAsia="fr-FR"/>
        </w:rPr>
      </w:pPr>
    </w:p>
    <w:p w14:paraId="3687BA73" w14:textId="77777777" w:rsidR="00203F99" w:rsidRDefault="00874266"/>
    <w:sectPr w:rsidR="00203F99" w:rsidSect="0003731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Lato">
    <w:altName w:val="Times New Roman"/>
    <w:panose1 w:val="00000000000000000000"/>
    <w:charset w:val="00"/>
    <w:family w:val="roman"/>
    <w:notTrueType/>
    <w:pitch w:val="default"/>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FFF"/>
    <w:rsid w:val="00037315"/>
    <w:rsid w:val="001A0953"/>
    <w:rsid w:val="00226202"/>
    <w:rsid w:val="00874266"/>
    <w:rsid w:val="008C5450"/>
    <w:rsid w:val="00C26DCB"/>
    <w:rsid w:val="00E03F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1B31A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03FFF"/>
    <w:pPr>
      <w:spacing w:before="100" w:beforeAutospacing="1" w:after="100" w:afterAutospacing="1"/>
    </w:pPr>
    <w:rPr>
      <w:rFonts w:ascii="Times New Roman" w:hAnsi="Times New Roman" w:cs="Times New Roman"/>
      <w:lang w:eastAsia="fr-FR"/>
    </w:rPr>
  </w:style>
  <w:style w:type="table" w:styleId="Grilledutableau">
    <w:name w:val="Table Grid"/>
    <w:basedOn w:val="TableauNormal"/>
    <w:uiPriority w:val="39"/>
    <w:rsid w:val="001A0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127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946</Words>
  <Characters>5208</Characters>
  <Application>Microsoft Macintosh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voinier</dc:creator>
  <cp:keywords/>
  <dc:description/>
  <cp:lastModifiedBy>bruno voinier</cp:lastModifiedBy>
  <cp:revision>3</cp:revision>
  <dcterms:created xsi:type="dcterms:W3CDTF">2016-03-22T13:12:00Z</dcterms:created>
  <dcterms:modified xsi:type="dcterms:W3CDTF">2016-03-22T13:26:00Z</dcterms:modified>
</cp:coreProperties>
</file>