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44EA" w14:textId="77777777" w:rsidR="00690465" w:rsidRPr="00690465" w:rsidRDefault="00690465" w:rsidP="00690465">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690465">
        <w:rPr>
          <w:rFonts w:eastAsia="Times New Roman" w:cs="Times New Roman"/>
          <w:b/>
          <w:bCs/>
          <w:kern w:val="36"/>
          <w:sz w:val="48"/>
          <w:szCs w:val="48"/>
          <w:lang w:eastAsia="fr-FR"/>
          <w14:ligatures w14:val="none"/>
        </w:rPr>
        <w:t xml:space="preserve">Système </w:t>
      </w:r>
      <w:proofErr w:type="spellStart"/>
      <w:r w:rsidRPr="00690465">
        <w:rPr>
          <w:rFonts w:eastAsia="Times New Roman" w:cs="Times New Roman"/>
          <w:b/>
          <w:bCs/>
          <w:kern w:val="36"/>
          <w:sz w:val="48"/>
          <w:szCs w:val="48"/>
          <w:lang w:eastAsia="fr-FR"/>
          <w14:ligatures w14:val="none"/>
        </w:rPr>
        <w:t>GraphRAG</w:t>
      </w:r>
      <w:proofErr w:type="spellEnd"/>
      <w:r w:rsidRPr="00690465">
        <w:rPr>
          <w:rFonts w:eastAsia="Times New Roman" w:cs="Times New Roman"/>
          <w:b/>
          <w:bCs/>
          <w:kern w:val="36"/>
          <w:sz w:val="48"/>
          <w:szCs w:val="48"/>
          <w:lang w:eastAsia="fr-FR"/>
          <w14:ligatures w14:val="none"/>
        </w:rPr>
        <w:t xml:space="preserve"> pour l'Analyse des Codes Juridiques Français</w:t>
      </w:r>
    </w:p>
    <w:p w14:paraId="1A64C417" w14:textId="77777777" w:rsidR="00690465" w:rsidRP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1. Introduction au Contexte Juridique Français</w:t>
      </w:r>
    </w:p>
    <w:p w14:paraId="291E1158" w14:textId="4654742C" w:rsidR="000135B9" w:rsidRPr="000135B9" w:rsidRDefault="000135B9" w:rsidP="000135B9">
      <w:pPr>
        <w:spacing w:before="100" w:beforeAutospacing="1" w:after="100" w:afterAutospacing="1" w:line="240" w:lineRule="auto"/>
        <w:outlineLvl w:val="2"/>
        <w:rPr>
          <w:rFonts w:eastAsia="Times New Roman" w:cs="Times New Roman"/>
          <w:kern w:val="0"/>
          <w:lang w:eastAsia="fr-FR"/>
          <w14:ligatures w14:val="none"/>
        </w:rPr>
      </w:pPr>
      <w:r w:rsidRPr="000135B9">
        <w:rPr>
          <w:rFonts w:eastAsia="Times New Roman" w:cs="Times New Roman"/>
          <w:kern w:val="0"/>
          <w:lang w:eastAsia="fr-FR"/>
          <w14:ligatures w14:val="none"/>
        </w:rPr>
        <w:t>Le droit français repose sur une tradition de codification particulièrement structurée, initiée par le Code Napoléon de 1804 et poursuivie jusqu’à aujourd’hui à travers plus de soixante codes juridiques couvrant l’ensemble des domaines du droit. Cette organisation rigoureuse, bien que rationnelle, engendre une forte complexité dès lors qu’il s’agit d’explorer, de croiser ou d’interpréter des dispositions dispersées à travers plusieurs textes.</w:t>
      </w:r>
    </w:p>
    <w:p w14:paraId="018C1F49" w14:textId="29BD632D" w:rsidR="000135B9" w:rsidRPr="000135B9" w:rsidRDefault="000135B9" w:rsidP="000135B9">
      <w:pPr>
        <w:spacing w:before="100" w:beforeAutospacing="1" w:after="100" w:afterAutospacing="1" w:line="240" w:lineRule="auto"/>
        <w:outlineLvl w:val="2"/>
        <w:rPr>
          <w:rFonts w:eastAsia="Times New Roman" w:cs="Times New Roman"/>
          <w:kern w:val="0"/>
          <w:lang w:eastAsia="fr-FR"/>
          <w14:ligatures w14:val="none"/>
        </w:rPr>
      </w:pPr>
      <w:r w:rsidRPr="000135B9">
        <w:rPr>
          <w:rFonts w:eastAsia="Times New Roman" w:cs="Times New Roman"/>
          <w:kern w:val="0"/>
          <w:lang w:eastAsia="fr-FR"/>
          <w14:ligatures w14:val="none"/>
        </w:rPr>
        <w:t>Dans le cadre de ce projet, nous avons cherché à répondre à la problématique</w:t>
      </w:r>
      <w:r w:rsidR="004F4E62">
        <w:rPr>
          <w:rFonts w:eastAsia="Times New Roman" w:cs="Times New Roman"/>
          <w:kern w:val="0"/>
          <w:lang w:eastAsia="fr-FR"/>
          <w14:ligatures w14:val="none"/>
        </w:rPr>
        <w:t xml:space="preserve"> </w:t>
      </w:r>
      <w:r w:rsidRPr="000135B9">
        <w:rPr>
          <w:rFonts w:eastAsia="Times New Roman" w:cs="Times New Roman"/>
          <w:kern w:val="0"/>
          <w:lang w:eastAsia="fr-FR"/>
          <w14:ligatures w14:val="none"/>
        </w:rPr>
        <w:t>proposée</w:t>
      </w:r>
      <w:r w:rsidR="004F4E62">
        <w:rPr>
          <w:rFonts w:eastAsia="Times New Roman" w:cs="Times New Roman"/>
          <w:kern w:val="0"/>
          <w:lang w:eastAsia="fr-FR"/>
          <w14:ligatures w14:val="none"/>
        </w:rPr>
        <w:t> :</w:t>
      </w:r>
      <w:r w:rsidRPr="000135B9">
        <w:rPr>
          <w:rFonts w:eastAsia="Times New Roman" w:cs="Times New Roman"/>
          <w:kern w:val="0"/>
          <w:lang w:eastAsia="fr-FR"/>
          <w14:ligatures w14:val="none"/>
        </w:rPr>
        <w:t xml:space="preserve"> concevoir un système de recherche et d’analyse avancée de documents</w:t>
      </w:r>
      <w:r>
        <w:rPr>
          <w:rFonts w:eastAsia="Times New Roman" w:cs="Times New Roman"/>
          <w:kern w:val="0"/>
          <w:lang w:eastAsia="fr-FR"/>
          <w14:ligatures w14:val="none"/>
        </w:rPr>
        <w:t>,</w:t>
      </w:r>
      <w:r w:rsidRPr="000135B9">
        <w:rPr>
          <w:rFonts w:eastAsia="Times New Roman" w:cs="Times New Roman"/>
          <w:kern w:val="0"/>
          <w:lang w:eastAsia="fr-FR"/>
          <w14:ligatures w14:val="none"/>
        </w:rPr>
        <w:t xml:space="preserve"> tout en orientant volontairement notre travail vers un domaine </w:t>
      </w:r>
      <w:r w:rsidR="004F4E62">
        <w:rPr>
          <w:rFonts w:eastAsia="Times New Roman" w:cs="Times New Roman"/>
          <w:kern w:val="0"/>
          <w:lang w:eastAsia="fr-FR"/>
          <w14:ligatures w14:val="none"/>
        </w:rPr>
        <w:t>précis : le droit.</w:t>
      </w:r>
    </w:p>
    <w:p w14:paraId="3E7586BC" w14:textId="184DBC3E" w:rsidR="000135B9" w:rsidRPr="000135B9" w:rsidRDefault="000135B9" w:rsidP="000135B9">
      <w:pPr>
        <w:spacing w:before="100" w:beforeAutospacing="1" w:after="100" w:afterAutospacing="1" w:line="240" w:lineRule="auto"/>
        <w:outlineLvl w:val="2"/>
        <w:rPr>
          <w:rFonts w:eastAsia="Times New Roman" w:cs="Times New Roman"/>
          <w:kern w:val="0"/>
          <w:lang w:eastAsia="fr-FR"/>
          <w14:ligatures w14:val="none"/>
        </w:rPr>
      </w:pPr>
      <w:r w:rsidRPr="000135B9">
        <w:rPr>
          <w:rFonts w:eastAsia="Times New Roman" w:cs="Times New Roman"/>
          <w:kern w:val="0"/>
          <w:lang w:eastAsia="fr-FR"/>
          <w14:ligatures w14:val="none"/>
        </w:rPr>
        <w:t xml:space="preserve">L’objectif n’était pas uniquement de produire un </w:t>
      </w:r>
      <w:proofErr w:type="spellStart"/>
      <w:r w:rsidR="004F4E62">
        <w:rPr>
          <w:rFonts w:eastAsia="Times New Roman" w:cs="Times New Roman"/>
          <w:kern w:val="0"/>
          <w:lang w:eastAsia="fr-FR"/>
          <w14:ligatures w14:val="none"/>
        </w:rPr>
        <w:t>Graph</w:t>
      </w:r>
      <w:r w:rsidRPr="000135B9">
        <w:rPr>
          <w:rFonts w:eastAsia="Times New Roman" w:cs="Times New Roman"/>
          <w:kern w:val="0"/>
          <w:lang w:eastAsia="fr-FR"/>
          <w14:ligatures w14:val="none"/>
        </w:rPr>
        <w:t>RAG</w:t>
      </w:r>
      <w:proofErr w:type="spellEnd"/>
      <w:r w:rsidRPr="000135B9">
        <w:rPr>
          <w:rFonts w:eastAsia="Times New Roman" w:cs="Times New Roman"/>
          <w:kern w:val="0"/>
          <w:lang w:eastAsia="fr-FR"/>
          <w14:ligatures w14:val="none"/>
        </w:rPr>
        <w:t xml:space="preserve"> fonctionnel, mais de démontrer notre capacité à concevoir un système modulaire, extensible et robuste, capable de s’adapter à un corpus complexe, évolutif et fortement structuré.</w:t>
      </w:r>
    </w:p>
    <w:p w14:paraId="6B8D988C" w14:textId="3222165E" w:rsidR="00A34D21" w:rsidRPr="00A34D21" w:rsidRDefault="000135B9" w:rsidP="00A34D21">
      <w:pPr>
        <w:pStyle w:val="NormalWeb"/>
        <w:rPr>
          <w:rFonts w:asciiTheme="minorHAnsi" w:hAnsiTheme="minorHAnsi"/>
        </w:rPr>
      </w:pPr>
      <w:r w:rsidRPr="004F4E62">
        <w:rPr>
          <w:rFonts w:asciiTheme="minorHAnsi" w:hAnsiTheme="minorHAnsi"/>
        </w:rPr>
        <w:t xml:space="preserve">Nous avons ainsi développé un pipeline agentique complet, dont le cœur est un système </w:t>
      </w:r>
      <w:proofErr w:type="spellStart"/>
      <w:r w:rsidRPr="004F4E62">
        <w:rPr>
          <w:rFonts w:asciiTheme="minorHAnsi" w:hAnsiTheme="minorHAnsi"/>
        </w:rPr>
        <w:t>GraphRAG</w:t>
      </w:r>
      <w:proofErr w:type="spellEnd"/>
      <w:r w:rsidRPr="004F4E62">
        <w:rPr>
          <w:rFonts w:asciiTheme="minorHAnsi" w:hAnsiTheme="minorHAnsi"/>
        </w:rPr>
        <w:t xml:space="preserve"> appliqué aux codes de la loi française</w:t>
      </w:r>
      <w:r w:rsidR="004F4E62" w:rsidRPr="004F4E62">
        <w:rPr>
          <w:rFonts w:asciiTheme="minorHAnsi" w:hAnsiTheme="minorHAnsi"/>
        </w:rPr>
        <w:t>.</w:t>
      </w:r>
    </w:p>
    <w:p w14:paraId="521F8FD5" w14:textId="6B83F7C7" w:rsidR="004F4E62" w:rsidRPr="00A34D21" w:rsidRDefault="004F4E62" w:rsidP="004F4E62">
      <w:pPr>
        <w:spacing w:before="100" w:beforeAutospacing="1" w:after="100" w:afterAutospacing="1" w:line="240" w:lineRule="auto"/>
        <w:outlineLvl w:val="2"/>
        <w:rPr>
          <w:rFonts w:eastAsia="Times New Roman" w:cs="Times New Roman"/>
          <w:b/>
          <w:bCs/>
          <w:kern w:val="0"/>
          <w:sz w:val="32"/>
          <w:szCs w:val="32"/>
          <w:lang w:eastAsia="fr-FR"/>
          <w14:ligatures w14:val="none"/>
        </w:rPr>
      </w:pPr>
      <w:r w:rsidRPr="00A34D21">
        <w:rPr>
          <w:rFonts w:eastAsia="Times New Roman" w:cs="Times New Roman"/>
          <w:b/>
          <w:bCs/>
          <w:kern w:val="0"/>
          <w:sz w:val="32"/>
          <w:szCs w:val="32"/>
          <w:lang w:eastAsia="fr-FR"/>
          <w14:ligatures w14:val="none"/>
        </w:rPr>
        <w:t>Organisation Générale du Projet</w:t>
      </w:r>
    </w:p>
    <w:p w14:paraId="639900B4" w14:textId="6D316CC8" w:rsidR="004F4E62" w:rsidRDefault="004F4E62" w:rsidP="004F4E62">
      <w:pPr>
        <w:spacing w:before="100" w:beforeAutospacing="1" w:after="100" w:afterAutospacing="1" w:line="240" w:lineRule="auto"/>
        <w:outlineLvl w:val="2"/>
        <w:rPr>
          <w:rFonts w:eastAsia="Times New Roman" w:cs="Times New Roman"/>
          <w:kern w:val="0"/>
          <w:lang w:eastAsia="fr-FR"/>
          <w14:ligatures w14:val="none"/>
        </w:rPr>
      </w:pPr>
      <w:r w:rsidRPr="004F4E62">
        <w:rPr>
          <w:rFonts w:eastAsia="Times New Roman" w:cs="Times New Roman"/>
          <w:kern w:val="0"/>
          <w:lang w:eastAsia="fr-FR"/>
          <w14:ligatures w14:val="none"/>
        </w:rPr>
        <w:t xml:space="preserve">Le projet repose sur deux </w:t>
      </w:r>
      <w:proofErr w:type="spellStart"/>
      <w:r>
        <w:rPr>
          <w:rFonts w:eastAsia="Times New Roman" w:cs="Times New Roman"/>
          <w:kern w:val="0"/>
          <w:lang w:eastAsia="fr-FR"/>
          <w14:ligatures w14:val="none"/>
        </w:rPr>
        <w:t>jupythers</w:t>
      </w:r>
      <w:proofErr w:type="spellEnd"/>
      <w:r w:rsidRPr="004F4E62">
        <w:rPr>
          <w:rFonts w:eastAsia="Times New Roman" w:cs="Times New Roman"/>
          <w:kern w:val="0"/>
          <w:lang w:eastAsia="fr-FR"/>
          <w14:ligatures w14:val="none"/>
        </w:rPr>
        <w:t xml:space="preserve"> complémentaires. Le premier regroupe les travaux d’analyse, d’ingestion et de structuration des codes juridiques. Il comprend l’étude des formats de données, l’extraction du texte, la segmentation en articles, le nettoyage, la vectorisation et la construction du graphe de connaissances. Le second ensemble correspond au pipeline agentique final, qui orchestre l’ensemble de ces composants afin de répondre à une requête utilisateur de bout en bout. Ce second pipeline constitue le livrable principal du projet</w:t>
      </w:r>
      <w:r>
        <w:rPr>
          <w:rFonts w:eastAsia="Times New Roman" w:cs="Times New Roman"/>
          <w:kern w:val="0"/>
          <w:lang w:eastAsia="fr-FR"/>
          <w14:ligatures w14:val="none"/>
        </w:rPr>
        <w:t>.</w:t>
      </w:r>
    </w:p>
    <w:p w14:paraId="6DEFEDF0" w14:textId="03298946" w:rsidR="00A34D21" w:rsidRPr="00690465" w:rsidRDefault="00A34D21" w:rsidP="00A34D21">
      <w:pPr>
        <w:spacing w:before="100" w:beforeAutospacing="1" w:after="100" w:afterAutospacing="1" w:line="240" w:lineRule="auto"/>
        <w:outlineLvl w:val="1"/>
        <w:rPr>
          <w:rFonts w:eastAsia="Times New Roman" w:cs="Times New Roman"/>
          <w:b/>
          <w:bCs/>
          <w:kern w:val="0"/>
          <w:sz w:val="36"/>
          <w:szCs w:val="36"/>
          <w:lang w:eastAsia="fr-FR"/>
          <w14:ligatures w14:val="none"/>
        </w:rPr>
      </w:pPr>
      <w:r>
        <w:rPr>
          <w:rFonts w:eastAsia="Times New Roman" w:cs="Times New Roman"/>
          <w:b/>
          <w:bCs/>
          <w:kern w:val="0"/>
          <w:sz w:val="36"/>
          <w:szCs w:val="36"/>
          <w:lang w:eastAsia="fr-FR"/>
          <w14:ligatures w14:val="none"/>
        </w:rPr>
        <w:t>2</w:t>
      </w:r>
      <w:r w:rsidRPr="00690465">
        <w:rPr>
          <w:rFonts w:eastAsia="Times New Roman" w:cs="Times New Roman"/>
          <w:b/>
          <w:bCs/>
          <w:kern w:val="0"/>
          <w:sz w:val="36"/>
          <w:szCs w:val="36"/>
          <w:lang w:eastAsia="fr-FR"/>
          <w14:ligatures w14:val="none"/>
        </w:rPr>
        <w:t>. Architecture des Données Sources</w:t>
      </w:r>
    </w:p>
    <w:p w14:paraId="7824E2FC" w14:textId="34ECCE61"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Pour ce projet, nous nous sommes concentrés sur </w:t>
      </w:r>
      <w:r w:rsidR="00A34D21">
        <w:rPr>
          <w:rFonts w:eastAsia="Times New Roman" w:cs="Times New Roman"/>
          <w:kern w:val="0"/>
          <w:lang w:eastAsia="fr-FR"/>
          <w14:ligatures w14:val="none"/>
        </w:rPr>
        <w:t>les</w:t>
      </w:r>
      <w:r w:rsidRPr="00690465">
        <w:rPr>
          <w:rFonts w:eastAsia="Times New Roman" w:cs="Times New Roman"/>
          <w:kern w:val="0"/>
          <w:lang w:eastAsia="fr-FR"/>
          <w14:ligatures w14:val="none"/>
        </w:rPr>
        <w:t xml:space="preserve"> codes </w:t>
      </w:r>
      <w:r w:rsidR="00A34D21">
        <w:rPr>
          <w:rFonts w:eastAsia="Times New Roman" w:cs="Times New Roman"/>
          <w:kern w:val="0"/>
          <w:lang w:eastAsia="fr-FR"/>
          <w14:ligatures w14:val="none"/>
        </w:rPr>
        <w:t>de la loi.</w:t>
      </w:r>
      <w:r w:rsidRPr="00690465">
        <w:rPr>
          <w:rFonts w:eastAsia="Times New Roman" w:cs="Times New Roman"/>
          <w:kern w:val="0"/>
          <w:lang w:eastAsia="fr-FR"/>
          <w14:ligatures w14:val="none"/>
        </w:rPr>
        <w:t xml:space="preserve"> Ces codes sont accessibles sous deux formats principaux :</w:t>
      </w:r>
    </w:p>
    <w:p w14:paraId="3A24E46B" w14:textId="77777777" w:rsidR="00690465" w:rsidRPr="00690465" w:rsidRDefault="00690465" w:rsidP="00690465">
      <w:pPr>
        <w:numPr>
          <w:ilvl w:val="0"/>
          <w:numId w:val="21"/>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Sites web publics</w:t>
      </w:r>
      <w:r w:rsidRPr="00690465">
        <w:rPr>
          <w:rFonts w:eastAsia="Times New Roman" w:cs="Times New Roman"/>
          <w:kern w:val="0"/>
          <w:lang w:eastAsia="fr-FR"/>
          <w14:ligatures w14:val="none"/>
        </w:rPr>
        <w:t xml:space="preserve"> : </w:t>
      </w:r>
      <w:hyperlink r:id="rId7" w:history="1">
        <w:proofErr w:type="spellStart"/>
        <w:r w:rsidRPr="00690465">
          <w:rPr>
            <w:rFonts w:eastAsia="Times New Roman" w:cs="Times New Roman"/>
            <w:color w:val="0000FF"/>
            <w:kern w:val="0"/>
            <w:u w:val="single"/>
            <w:lang w:eastAsia="fr-FR"/>
            <w14:ligatures w14:val="none"/>
          </w:rPr>
          <w:t>codes.droit.org</w:t>
        </w:r>
        <w:proofErr w:type="spellEnd"/>
      </w:hyperlink>
      <w:r w:rsidRPr="00690465">
        <w:rPr>
          <w:rFonts w:eastAsia="Times New Roman" w:cs="Times New Roman"/>
          <w:kern w:val="0"/>
          <w:lang w:eastAsia="fr-FR"/>
          <w14:ligatures w14:val="none"/>
        </w:rPr>
        <w:t xml:space="preserve"> et </w:t>
      </w:r>
      <w:hyperlink r:id="rId8" w:history="1">
        <w:proofErr w:type="spellStart"/>
        <w:r w:rsidRPr="00690465">
          <w:rPr>
            <w:rFonts w:eastAsia="Times New Roman" w:cs="Times New Roman"/>
            <w:color w:val="0000FF"/>
            <w:kern w:val="0"/>
            <w:u w:val="single"/>
            <w:lang w:eastAsia="fr-FR"/>
            <w14:ligatures w14:val="none"/>
          </w:rPr>
          <w:t>legifrance.gouv.fr</w:t>
        </w:r>
        <w:proofErr w:type="spellEnd"/>
      </w:hyperlink>
    </w:p>
    <w:p w14:paraId="345BB4EA" w14:textId="6DAD21CE" w:rsidR="00690465" w:rsidRPr="00690465" w:rsidRDefault="00690465" w:rsidP="00690465">
      <w:pPr>
        <w:numPr>
          <w:ilvl w:val="0"/>
          <w:numId w:val="21"/>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Formats de données</w:t>
      </w:r>
      <w:r w:rsidRPr="00690465">
        <w:rPr>
          <w:rFonts w:eastAsia="Times New Roman" w:cs="Times New Roman"/>
          <w:kern w:val="0"/>
          <w:lang w:eastAsia="fr-FR"/>
          <w14:ligatures w14:val="none"/>
        </w:rPr>
        <w:t xml:space="preserve"> : XML (structure enrichie) et PDF </w:t>
      </w:r>
    </w:p>
    <w:p w14:paraId="3D3838E5" w14:textId="7BB62CC9" w:rsid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Notre pipeline est conçu pour être </w:t>
      </w:r>
      <w:r w:rsidRPr="00A34D21">
        <w:rPr>
          <w:rFonts w:eastAsia="Times New Roman" w:cs="Times New Roman"/>
          <w:kern w:val="0"/>
          <w:lang w:eastAsia="fr-FR"/>
          <w14:ligatures w14:val="none"/>
        </w:rPr>
        <w:t>généralisable à l'ensemble des codes français.</w:t>
      </w:r>
      <w:r w:rsidRPr="00690465">
        <w:rPr>
          <w:rFonts w:eastAsia="Times New Roman" w:cs="Times New Roman"/>
          <w:kern w:val="0"/>
          <w:lang w:eastAsia="fr-FR"/>
          <w14:ligatures w14:val="none"/>
        </w:rPr>
        <w:t xml:space="preserve"> </w:t>
      </w:r>
    </w:p>
    <w:p w14:paraId="7DA6BE0A" w14:textId="3794EAF0" w:rsidR="00690465" w:rsidRPr="00690465" w:rsidRDefault="00690465" w:rsidP="00690465">
      <w:pPr>
        <w:spacing w:after="0" w:line="240" w:lineRule="auto"/>
        <w:rPr>
          <w:rFonts w:eastAsia="Times New Roman" w:cs="Times New Roman"/>
          <w:kern w:val="0"/>
          <w:lang w:eastAsia="fr-FR"/>
          <w14:ligatures w14:val="none"/>
        </w:rPr>
      </w:pPr>
    </w:p>
    <w:p w14:paraId="1779D727" w14:textId="77777777"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lastRenderedPageBreak/>
        <w:t>Structure Interne des Codes</w:t>
      </w:r>
    </w:p>
    <w:p w14:paraId="383FA512"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Les codes juridiques français suivent une architecture hiérarchique stricte :</w:t>
      </w:r>
    </w:p>
    <w:p w14:paraId="7CAC87D4"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Code</w:t>
      </w:r>
    </w:p>
    <w:p w14:paraId="01E3C1E9"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Livre (I, II, III...)</w:t>
      </w:r>
    </w:p>
    <w:p w14:paraId="1992BEB8"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 Titre (Ier, II, III... ou thématique)</w:t>
      </w:r>
    </w:p>
    <w:p w14:paraId="2DAB5FBB"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 Chapitre (I, II, III...)</w:t>
      </w:r>
    </w:p>
    <w:p w14:paraId="22844CF8"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 Section (optionnel)</w:t>
      </w:r>
    </w:p>
    <w:p w14:paraId="48899D3C"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 Paragraphe (optionnel)</w:t>
      </w:r>
    </w:p>
    <w:p w14:paraId="6261EA26"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 Article (unité atomique)</w:t>
      </w:r>
    </w:p>
    <w:p w14:paraId="6160AE76"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Exemple concret</w:t>
      </w:r>
      <w:r w:rsidRPr="00690465">
        <w:rPr>
          <w:rFonts w:eastAsia="Times New Roman" w:cs="Times New Roman"/>
          <w:kern w:val="0"/>
          <w:lang w:eastAsia="fr-FR"/>
          <w14:ligatures w14:val="none"/>
        </w:rPr>
        <w:t xml:space="preserve"> : L'article 1103 du Code Civil se trouve dans :</w:t>
      </w:r>
    </w:p>
    <w:p w14:paraId="5511CBF8" w14:textId="77777777" w:rsidR="00690465" w:rsidRPr="00690465" w:rsidRDefault="00690465" w:rsidP="00690465">
      <w:pPr>
        <w:numPr>
          <w:ilvl w:val="0"/>
          <w:numId w:val="24"/>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Livre III : </w:t>
      </w:r>
      <w:r w:rsidRPr="00690465">
        <w:rPr>
          <w:rFonts w:eastAsia="Times New Roman" w:cs="Times New Roman"/>
          <w:i/>
          <w:iCs/>
          <w:kern w:val="0"/>
          <w:lang w:eastAsia="fr-FR"/>
          <w14:ligatures w14:val="none"/>
        </w:rPr>
        <w:t>Des différentes manières dont on acquiert la propriété</w:t>
      </w:r>
    </w:p>
    <w:p w14:paraId="26CAC089" w14:textId="77777777" w:rsidR="00690465" w:rsidRPr="00690465" w:rsidRDefault="00690465" w:rsidP="00690465">
      <w:pPr>
        <w:numPr>
          <w:ilvl w:val="0"/>
          <w:numId w:val="24"/>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Titre III : </w:t>
      </w:r>
      <w:r w:rsidRPr="00690465">
        <w:rPr>
          <w:rFonts w:eastAsia="Times New Roman" w:cs="Times New Roman"/>
          <w:i/>
          <w:iCs/>
          <w:kern w:val="0"/>
          <w:lang w:eastAsia="fr-FR"/>
          <w14:ligatures w14:val="none"/>
        </w:rPr>
        <w:t>Des contrats ou des obligations conventionnelles en général</w:t>
      </w:r>
    </w:p>
    <w:p w14:paraId="4B4920A2" w14:textId="77777777" w:rsidR="00690465" w:rsidRPr="00690465" w:rsidRDefault="00690465" w:rsidP="00690465">
      <w:pPr>
        <w:numPr>
          <w:ilvl w:val="0"/>
          <w:numId w:val="24"/>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Chapitre I : </w:t>
      </w:r>
      <w:r w:rsidRPr="00690465">
        <w:rPr>
          <w:rFonts w:eastAsia="Times New Roman" w:cs="Times New Roman"/>
          <w:i/>
          <w:iCs/>
          <w:kern w:val="0"/>
          <w:lang w:eastAsia="fr-FR"/>
          <w14:ligatures w14:val="none"/>
        </w:rPr>
        <w:t>Dispositions liminaires</w:t>
      </w:r>
    </w:p>
    <w:p w14:paraId="4F75D106" w14:textId="77777777" w:rsidR="00690465" w:rsidRPr="00690465" w:rsidRDefault="00690465" w:rsidP="00690465">
      <w:pPr>
        <w:numPr>
          <w:ilvl w:val="0"/>
          <w:numId w:val="24"/>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Article 1103 : </w:t>
      </w:r>
      <w:r w:rsidRPr="00690465">
        <w:rPr>
          <w:rFonts w:eastAsia="Times New Roman" w:cs="Times New Roman"/>
          <w:i/>
          <w:iCs/>
          <w:kern w:val="0"/>
          <w:lang w:eastAsia="fr-FR"/>
          <w14:ligatures w14:val="none"/>
        </w:rPr>
        <w:t>"Les contrats légalement formés tiennent lieu de loi à ceux qui les ont faits."</w:t>
      </w:r>
    </w:p>
    <w:p w14:paraId="75E0BBC7" w14:textId="77777777"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Formats de Données Disponibles</w:t>
      </w:r>
    </w:p>
    <w:p w14:paraId="4990B103" w14:textId="77777777" w:rsidR="00690465" w:rsidRPr="00690465" w:rsidRDefault="00690465" w:rsidP="00690465">
      <w:pPr>
        <w:spacing w:before="100" w:beforeAutospacing="1" w:after="100" w:afterAutospacing="1" w:line="240" w:lineRule="auto"/>
        <w:outlineLvl w:val="3"/>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Format XML (Légifrance)</w:t>
      </w:r>
    </w:p>
    <w:p w14:paraId="4EE39356"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Le XML officiel contient une structure enrichie avec métadonnées :</w:t>
      </w:r>
    </w:p>
    <w:p w14:paraId="5889B388" w14:textId="7DA5C8B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&lt;article id="</w:t>
      </w:r>
      <w:proofErr w:type="spellStart"/>
      <w:r w:rsidRPr="00690465">
        <w:rPr>
          <w:rFonts w:eastAsia="Times New Roman" w:cs="Courier New"/>
          <w:kern w:val="0"/>
          <w:sz w:val="20"/>
          <w:szCs w:val="20"/>
          <w:lang w:eastAsia="fr-FR"/>
          <w14:ligatures w14:val="none"/>
        </w:rPr>
        <w:t>LEGIARTI000006417176</w:t>
      </w:r>
      <w:proofErr w:type="spellEnd"/>
      <w:r w:rsidRPr="00690465">
        <w:rPr>
          <w:rFonts w:eastAsia="Times New Roman" w:cs="Courier New"/>
          <w:kern w:val="0"/>
          <w:sz w:val="20"/>
          <w:szCs w:val="20"/>
          <w:lang w:eastAsia="fr-FR"/>
          <w14:ligatures w14:val="none"/>
        </w:rPr>
        <w:t>" cid="</w:t>
      </w:r>
      <w:proofErr w:type="spellStart"/>
      <w:r w:rsidRPr="00690465">
        <w:rPr>
          <w:rFonts w:eastAsia="Times New Roman" w:cs="Courier New"/>
          <w:kern w:val="0"/>
          <w:sz w:val="20"/>
          <w:szCs w:val="20"/>
          <w:lang w:eastAsia="fr-FR"/>
          <w14:ligatures w14:val="none"/>
        </w:rPr>
        <w:t>LEGIARTI000006417176</w:t>
      </w:r>
      <w:proofErr w:type="spellEnd"/>
      <w:r w:rsidRPr="00690465">
        <w:rPr>
          <w:rFonts w:eastAsia="Times New Roman" w:cs="Courier New"/>
          <w:kern w:val="0"/>
          <w:sz w:val="20"/>
          <w:szCs w:val="20"/>
          <w:lang w:eastAsia="fr-FR"/>
          <w14:ligatures w14:val="none"/>
        </w:rPr>
        <w:t xml:space="preserve">" </w:t>
      </w:r>
      <w:proofErr w:type="spellStart"/>
      <w:r w:rsidRPr="00690465">
        <w:rPr>
          <w:rFonts w:eastAsia="Times New Roman" w:cs="Courier New"/>
          <w:kern w:val="0"/>
          <w:sz w:val="20"/>
          <w:szCs w:val="20"/>
          <w:lang w:eastAsia="fr-FR"/>
          <w14:ligatures w14:val="none"/>
        </w:rPr>
        <w:t>num</w:t>
      </w:r>
      <w:proofErr w:type="spellEnd"/>
      <w:r w:rsidRPr="00690465">
        <w:rPr>
          <w:rFonts w:eastAsia="Times New Roman" w:cs="Courier New"/>
          <w:kern w:val="0"/>
          <w:sz w:val="20"/>
          <w:szCs w:val="20"/>
          <w:lang w:eastAsia="fr-FR"/>
          <w14:ligatures w14:val="none"/>
        </w:rPr>
        <w:t xml:space="preserve">="111-2"  </w:t>
      </w:r>
      <w:proofErr w:type="spellStart"/>
      <w:r w:rsidRPr="00690465">
        <w:rPr>
          <w:rFonts w:eastAsia="Times New Roman" w:cs="Courier New"/>
          <w:kern w:val="0"/>
          <w:sz w:val="20"/>
          <w:szCs w:val="20"/>
          <w:lang w:eastAsia="fr-FR"/>
          <w14:ligatures w14:val="none"/>
        </w:rPr>
        <w:t>etat</w:t>
      </w:r>
      <w:proofErr w:type="spellEnd"/>
      <w:r w:rsidRPr="00690465">
        <w:rPr>
          <w:rFonts w:eastAsia="Times New Roman" w:cs="Courier New"/>
          <w:kern w:val="0"/>
          <w:sz w:val="20"/>
          <w:szCs w:val="20"/>
          <w:lang w:eastAsia="fr-FR"/>
          <w14:ligatures w14:val="none"/>
        </w:rPr>
        <w:t xml:space="preserve">="VIGUEUR" </w:t>
      </w:r>
    </w:p>
    <w:p w14:paraId="56B8CEB2" w14:textId="0A01E5A6"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w:t>
      </w:r>
      <w:proofErr w:type="spellStart"/>
      <w:r w:rsidRPr="00690465">
        <w:rPr>
          <w:rFonts w:eastAsia="Times New Roman" w:cs="Courier New"/>
          <w:kern w:val="0"/>
          <w:sz w:val="20"/>
          <w:szCs w:val="20"/>
          <w:lang w:eastAsia="fr-FR"/>
          <w14:ligatures w14:val="none"/>
        </w:rPr>
        <w:t>intOrdre</w:t>
      </w:r>
      <w:proofErr w:type="spellEnd"/>
      <w:r w:rsidRPr="00690465">
        <w:rPr>
          <w:rFonts w:eastAsia="Times New Roman" w:cs="Courier New"/>
          <w:kern w:val="0"/>
          <w:sz w:val="20"/>
          <w:szCs w:val="20"/>
          <w:lang w:eastAsia="fr-FR"/>
          <w14:ligatures w14:val="none"/>
        </w:rPr>
        <w:t xml:space="preserve">="85898" </w:t>
      </w:r>
      <w:proofErr w:type="spellStart"/>
      <w:r w:rsidRPr="00690465">
        <w:rPr>
          <w:rFonts w:eastAsia="Times New Roman" w:cs="Courier New"/>
          <w:kern w:val="0"/>
          <w:sz w:val="20"/>
          <w:szCs w:val="20"/>
          <w:lang w:eastAsia="fr-FR"/>
          <w14:ligatures w14:val="none"/>
        </w:rPr>
        <w:t>modTitle</w:t>
      </w:r>
      <w:proofErr w:type="spellEnd"/>
      <w:r w:rsidRPr="00690465">
        <w:rPr>
          <w:rFonts w:eastAsia="Times New Roman" w:cs="Courier New"/>
          <w:kern w:val="0"/>
          <w:sz w:val="20"/>
          <w:szCs w:val="20"/>
          <w:lang w:eastAsia="fr-FR"/>
          <w14:ligatures w14:val="none"/>
        </w:rPr>
        <w:t xml:space="preserve">="Loi 92-683 1992-07-22" </w:t>
      </w:r>
      <w:proofErr w:type="spellStart"/>
      <w:r w:rsidRPr="00690465">
        <w:rPr>
          <w:rFonts w:eastAsia="Times New Roman" w:cs="Courier New"/>
          <w:kern w:val="0"/>
          <w:sz w:val="20"/>
          <w:szCs w:val="20"/>
          <w:lang w:eastAsia="fr-FR"/>
          <w14:ligatures w14:val="none"/>
        </w:rPr>
        <w:t>modId</w:t>
      </w:r>
      <w:proofErr w:type="spellEnd"/>
      <w:r w:rsidRPr="00690465">
        <w:rPr>
          <w:rFonts w:eastAsia="Times New Roman" w:cs="Courier New"/>
          <w:kern w:val="0"/>
          <w:sz w:val="20"/>
          <w:szCs w:val="20"/>
          <w:lang w:eastAsia="fr-FR"/>
          <w14:ligatures w14:val="none"/>
        </w:rPr>
        <w:t>="</w:t>
      </w:r>
      <w:proofErr w:type="spellStart"/>
      <w:r w:rsidRPr="00690465">
        <w:rPr>
          <w:rFonts w:eastAsia="Times New Roman" w:cs="Courier New"/>
          <w:kern w:val="0"/>
          <w:sz w:val="20"/>
          <w:szCs w:val="20"/>
          <w:lang w:eastAsia="fr-FR"/>
          <w14:ligatures w14:val="none"/>
        </w:rPr>
        <w:t>JORFTEXT000000359434</w:t>
      </w:r>
      <w:proofErr w:type="spellEnd"/>
      <w:r w:rsidRPr="00690465">
        <w:rPr>
          <w:rFonts w:eastAsia="Times New Roman" w:cs="Courier New"/>
          <w:kern w:val="0"/>
          <w:sz w:val="20"/>
          <w:szCs w:val="20"/>
          <w:lang w:eastAsia="fr-FR"/>
          <w14:ligatures w14:val="none"/>
        </w:rPr>
        <w:t xml:space="preserve">" </w:t>
      </w:r>
    </w:p>
    <w:p w14:paraId="50C3BEEA" w14:textId="2B1C0D36"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date="1992-07-23"&gt; &lt;</w:t>
      </w:r>
      <w:proofErr w:type="spellStart"/>
      <w:r w:rsidRPr="00690465">
        <w:rPr>
          <w:rFonts w:eastAsia="Times New Roman" w:cs="Courier New"/>
          <w:kern w:val="0"/>
          <w:sz w:val="20"/>
          <w:szCs w:val="20"/>
          <w:lang w:eastAsia="fr-FR"/>
          <w14:ligatures w14:val="none"/>
        </w:rPr>
        <w:t>num</w:t>
      </w:r>
      <w:proofErr w:type="spellEnd"/>
      <w:r w:rsidRPr="00690465">
        <w:rPr>
          <w:rFonts w:eastAsia="Times New Roman" w:cs="Courier New"/>
          <w:kern w:val="0"/>
          <w:sz w:val="20"/>
          <w:szCs w:val="20"/>
          <w:lang w:eastAsia="fr-FR"/>
          <w14:ligatures w14:val="none"/>
        </w:rPr>
        <w:t>&gt;Article 111-2&lt;/</w:t>
      </w:r>
      <w:proofErr w:type="spellStart"/>
      <w:r w:rsidRPr="00690465">
        <w:rPr>
          <w:rFonts w:eastAsia="Times New Roman" w:cs="Courier New"/>
          <w:kern w:val="0"/>
          <w:sz w:val="20"/>
          <w:szCs w:val="20"/>
          <w:lang w:eastAsia="fr-FR"/>
          <w14:ligatures w14:val="none"/>
        </w:rPr>
        <w:t>num</w:t>
      </w:r>
      <w:proofErr w:type="spellEnd"/>
      <w:r w:rsidRPr="00690465">
        <w:rPr>
          <w:rFonts w:eastAsia="Times New Roman" w:cs="Courier New"/>
          <w:kern w:val="0"/>
          <w:sz w:val="20"/>
          <w:szCs w:val="20"/>
          <w:lang w:eastAsia="fr-FR"/>
          <w14:ligatures w14:val="none"/>
        </w:rPr>
        <w:t>&gt;&lt;texte&gt;La loi pénale est d'interprétation stricte.&lt;/texte&gt;</w:t>
      </w:r>
    </w:p>
    <w:p w14:paraId="007FE8D5"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&lt;/article&gt;</w:t>
      </w:r>
    </w:p>
    <w:p w14:paraId="3FAE7BEF" w14:textId="2ADD1F8D"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95% des articles ont </w:t>
      </w:r>
      <w:proofErr w:type="spellStart"/>
      <w:r w:rsidRPr="00690465">
        <w:rPr>
          <w:rFonts w:eastAsia="Times New Roman" w:cs="Courier New"/>
          <w:kern w:val="0"/>
          <w:sz w:val="20"/>
          <w:szCs w:val="20"/>
          <w:lang w:eastAsia="fr-FR"/>
          <w14:ligatures w14:val="none"/>
        </w:rPr>
        <w:t>etat</w:t>
      </w:r>
      <w:proofErr w:type="spellEnd"/>
      <w:r w:rsidRPr="00690465">
        <w:rPr>
          <w:rFonts w:eastAsia="Times New Roman" w:cs="Courier New"/>
          <w:kern w:val="0"/>
          <w:sz w:val="20"/>
          <w:szCs w:val="20"/>
          <w:lang w:eastAsia="fr-FR"/>
          <w14:ligatures w14:val="none"/>
        </w:rPr>
        <w:t>="VIGUEUR"</w:t>
      </w:r>
      <w:r w:rsidRPr="00690465">
        <w:rPr>
          <w:rFonts w:eastAsia="Times New Roman" w:cs="Times New Roman"/>
          <w:kern w:val="0"/>
          <w:lang w:eastAsia="fr-FR"/>
          <w14:ligatures w14:val="none"/>
        </w:rPr>
        <w:t xml:space="preserve">. Les métadonnées historiques sont peu exploitables pour notre cas d'usage (construction du graphe actuel). Le XML est cependant </w:t>
      </w:r>
      <w:r w:rsidRPr="00690465">
        <w:rPr>
          <w:rFonts w:eastAsia="Times New Roman" w:cs="Times New Roman"/>
          <w:b/>
          <w:bCs/>
          <w:kern w:val="0"/>
          <w:lang w:eastAsia="fr-FR"/>
          <w14:ligatures w14:val="none"/>
        </w:rPr>
        <w:t>plus propre</w:t>
      </w:r>
      <w:r w:rsidRPr="00690465">
        <w:rPr>
          <w:rFonts w:eastAsia="Times New Roman" w:cs="Times New Roman"/>
          <w:kern w:val="0"/>
          <w:lang w:eastAsia="fr-FR"/>
          <w14:ligatures w14:val="none"/>
        </w:rPr>
        <w:t xml:space="preserve"> et </w:t>
      </w:r>
      <w:r w:rsidRPr="00690465">
        <w:rPr>
          <w:rFonts w:eastAsia="Times New Roman" w:cs="Times New Roman"/>
          <w:b/>
          <w:bCs/>
          <w:kern w:val="0"/>
          <w:lang w:eastAsia="fr-FR"/>
          <w14:ligatures w14:val="none"/>
        </w:rPr>
        <w:t xml:space="preserve">plus rapide à </w:t>
      </w:r>
      <w:proofErr w:type="spellStart"/>
      <w:r w:rsidRPr="00690465">
        <w:rPr>
          <w:rFonts w:eastAsia="Times New Roman" w:cs="Times New Roman"/>
          <w:b/>
          <w:bCs/>
          <w:kern w:val="0"/>
          <w:lang w:eastAsia="fr-FR"/>
          <w14:ligatures w14:val="none"/>
        </w:rPr>
        <w:t>parser</w:t>
      </w:r>
      <w:proofErr w:type="spellEnd"/>
      <w:r w:rsidRPr="00690465">
        <w:rPr>
          <w:rFonts w:eastAsia="Times New Roman" w:cs="Times New Roman"/>
          <w:kern w:val="0"/>
          <w:lang w:eastAsia="fr-FR"/>
          <w14:ligatures w14:val="none"/>
        </w:rPr>
        <w:t xml:space="preserve"> que le PDF.</w:t>
      </w:r>
    </w:p>
    <w:p w14:paraId="23D556E5" w14:textId="06D6E3C5" w:rsidR="00690465" w:rsidRPr="00690465" w:rsidRDefault="00690465" w:rsidP="00690465">
      <w:pPr>
        <w:spacing w:before="100" w:beforeAutospacing="1" w:after="100" w:afterAutospacing="1" w:line="240" w:lineRule="auto"/>
        <w:outlineLvl w:val="3"/>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 xml:space="preserve">Format PDF </w:t>
      </w:r>
    </w:p>
    <w:p w14:paraId="4A734537"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Les </w:t>
      </w:r>
      <w:proofErr w:type="spellStart"/>
      <w:r w:rsidRPr="00690465">
        <w:rPr>
          <w:rFonts w:eastAsia="Times New Roman" w:cs="Times New Roman"/>
          <w:kern w:val="0"/>
          <w:lang w:eastAsia="fr-FR"/>
          <w14:ligatures w14:val="none"/>
        </w:rPr>
        <w:t>PDFs</w:t>
      </w:r>
      <w:proofErr w:type="spellEnd"/>
      <w:r w:rsidRPr="00690465">
        <w:rPr>
          <w:rFonts w:eastAsia="Times New Roman" w:cs="Times New Roman"/>
          <w:kern w:val="0"/>
          <w:lang w:eastAsia="fr-FR"/>
          <w14:ligatures w14:val="none"/>
        </w:rPr>
        <w:t xml:space="preserve"> officiels contiennent :</w:t>
      </w:r>
    </w:p>
    <w:p w14:paraId="43332765" w14:textId="759B80F7" w:rsidR="00690465" w:rsidRPr="00690465" w:rsidRDefault="00690465" w:rsidP="00690465">
      <w:pPr>
        <w:numPr>
          <w:ilvl w:val="0"/>
          <w:numId w:val="2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Texte intégral des articles</w:t>
      </w:r>
    </w:p>
    <w:p w14:paraId="1C7B346C" w14:textId="69AF8B33" w:rsidR="00690465" w:rsidRPr="00690465" w:rsidRDefault="00690465" w:rsidP="00690465">
      <w:pPr>
        <w:numPr>
          <w:ilvl w:val="0"/>
          <w:numId w:val="2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Structure visuelle (titres, sections)</w:t>
      </w:r>
    </w:p>
    <w:p w14:paraId="3D96C7D6" w14:textId="0E7C0CF4" w:rsidR="00690465" w:rsidRPr="00690465" w:rsidRDefault="00690465" w:rsidP="00690465">
      <w:pPr>
        <w:numPr>
          <w:ilvl w:val="0"/>
          <w:numId w:val="2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Bruit en en-tête et pied de page (</w:t>
      </w:r>
      <w:r w:rsidRPr="00690465">
        <w:rPr>
          <w:rFonts w:eastAsia="Times New Roman" w:cs="Times New Roman"/>
          <w:i/>
          <w:iCs/>
          <w:kern w:val="0"/>
          <w:lang w:eastAsia="fr-FR"/>
          <w14:ligatures w14:val="none"/>
        </w:rPr>
        <w:t>"Code civil - Dernière modification le 14 septembre 2024"</w:t>
      </w:r>
      <w:r w:rsidRPr="00690465">
        <w:rPr>
          <w:rFonts w:eastAsia="Times New Roman" w:cs="Times New Roman"/>
          <w:kern w:val="0"/>
          <w:lang w:eastAsia="fr-FR"/>
          <w14:ligatures w14:val="none"/>
        </w:rPr>
        <w:t>)</w:t>
      </w:r>
    </w:p>
    <w:p w14:paraId="56D80032" w14:textId="1CCFE2A2" w:rsidR="00690465" w:rsidRDefault="00690465" w:rsidP="00A34D21">
      <w:pPr>
        <w:numPr>
          <w:ilvl w:val="0"/>
          <w:numId w:val="2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Formatage variable selon les mises à jour</w:t>
      </w:r>
    </w:p>
    <w:p w14:paraId="5C50F77F" w14:textId="10DEE911" w:rsidR="00702C84" w:rsidRDefault="00702C84" w:rsidP="00702C84">
      <w:pPr>
        <w:spacing w:before="100" w:beforeAutospacing="1" w:after="100" w:afterAutospacing="1" w:line="240" w:lineRule="auto"/>
        <w:rPr>
          <w:rFonts w:eastAsia="Times New Roman" w:cs="Times New Roman"/>
          <w:kern w:val="0"/>
          <w:lang w:eastAsia="fr-FR"/>
          <w14:ligatures w14:val="none"/>
        </w:rPr>
      </w:pPr>
      <w:r>
        <w:rPr>
          <w:rFonts w:eastAsia="Times New Roman" w:cs="Times New Roman"/>
          <w:kern w:val="0"/>
          <w:lang w:eastAsia="fr-FR"/>
          <w14:ligatures w14:val="none"/>
        </w:rPr>
        <w:t>Nous avons décidez de nous occupé les deux pour généralisé l’outils créé.</w:t>
      </w:r>
    </w:p>
    <w:p w14:paraId="019D972C" w14:textId="77777777" w:rsidR="00702C84" w:rsidRPr="00A34D21" w:rsidRDefault="00702C84" w:rsidP="00702C84">
      <w:pPr>
        <w:spacing w:before="100" w:beforeAutospacing="1" w:after="100" w:afterAutospacing="1" w:line="240" w:lineRule="auto"/>
        <w:rPr>
          <w:rFonts w:eastAsia="Times New Roman" w:cs="Times New Roman"/>
          <w:kern w:val="0"/>
          <w:lang w:eastAsia="fr-FR"/>
          <w14:ligatures w14:val="none"/>
        </w:rPr>
      </w:pPr>
    </w:p>
    <w:p w14:paraId="5CF9767B" w14:textId="15E07ADB" w:rsidR="00702C84"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lastRenderedPageBreak/>
        <w:t>3. Pipeline d'Ingestion et Extraction</w:t>
      </w:r>
    </w:p>
    <w:p w14:paraId="4649E511" w14:textId="07A7C68B" w:rsidR="00702C84" w:rsidRPr="00702C84" w:rsidRDefault="00702C84" w:rsidP="00702C84">
      <w:pPr>
        <w:spacing w:before="100" w:beforeAutospacing="1" w:after="100" w:afterAutospacing="1" w:line="240" w:lineRule="auto"/>
        <w:outlineLvl w:val="1"/>
        <w:rPr>
          <w:rFonts w:eastAsia="Times New Roman" w:cs="Times New Roman"/>
          <w:kern w:val="0"/>
          <w:lang w:eastAsia="fr-FR"/>
          <w14:ligatures w14:val="none"/>
        </w:rPr>
      </w:pPr>
      <w:r w:rsidRPr="00702C84">
        <w:rPr>
          <w:rFonts w:eastAsia="Times New Roman" w:cs="Times New Roman"/>
          <w:kern w:val="0"/>
          <w:lang w:eastAsia="fr-FR"/>
          <w14:ligatures w14:val="none"/>
        </w:rPr>
        <w:t xml:space="preserve">Le pipeline débute par l’analyse de la requête utilisateur. Un premier agent est chargé de déterminer si la question relève du domaine juridique. Lorsqu’elle ne l’est pas, le système </w:t>
      </w:r>
      <w:r>
        <w:rPr>
          <w:rFonts w:eastAsia="Times New Roman" w:cs="Times New Roman"/>
          <w:kern w:val="0"/>
          <w:lang w:eastAsia="fr-FR"/>
          <w14:ligatures w14:val="none"/>
        </w:rPr>
        <w:t xml:space="preserve">est </w:t>
      </w:r>
      <w:r w:rsidRPr="00702C84">
        <w:rPr>
          <w:rFonts w:eastAsia="Times New Roman" w:cs="Times New Roman"/>
          <w:kern w:val="0"/>
          <w:lang w:eastAsia="fr-FR"/>
          <w14:ligatures w14:val="none"/>
        </w:rPr>
        <w:t>interrompu. Dans le cas contraire, le pipeline identifie les codes juridiques susceptibles d’être mobilisés pour répondre à la question.</w:t>
      </w:r>
    </w:p>
    <w:p w14:paraId="54F51D21" w14:textId="1BE58EED" w:rsidR="00702C84" w:rsidRPr="00702C84" w:rsidRDefault="00702C84" w:rsidP="00702C84">
      <w:pPr>
        <w:spacing w:before="100" w:beforeAutospacing="1" w:after="100" w:afterAutospacing="1" w:line="240" w:lineRule="auto"/>
        <w:outlineLvl w:val="1"/>
        <w:rPr>
          <w:rFonts w:eastAsia="Times New Roman" w:cs="Times New Roman"/>
          <w:kern w:val="0"/>
          <w:lang w:eastAsia="fr-FR"/>
          <w14:ligatures w14:val="none"/>
        </w:rPr>
      </w:pPr>
      <w:r w:rsidRPr="00702C84">
        <w:rPr>
          <w:rFonts w:eastAsia="Times New Roman" w:cs="Times New Roman"/>
          <w:kern w:val="0"/>
          <w:lang w:eastAsia="fr-FR"/>
          <w14:ligatures w14:val="none"/>
        </w:rPr>
        <w:t xml:space="preserve">À partir de cette analyse, le système produit une liste structurée de codes pertinents. Pour chacun de ces codes, le pipeline vérifie en priorité s’il est déjà disponible localement. Si ce n’est pas le cas, il effectue une recherche sur des sites officiels et identifie le lien le plus pertinent, en particulier les fichiers XML, à l’aide d’une correspondance floue basée sur </w:t>
      </w:r>
      <w:proofErr w:type="spellStart"/>
      <w:r w:rsidRPr="00702C84">
        <w:rPr>
          <w:rFonts w:eastAsia="Times New Roman" w:cs="Times New Roman"/>
          <w:kern w:val="0"/>
          <w:lang w:eastAsia="fr-FR"/>
          <w14:ligatures w14:val="none"/>
        </w:rPr>
        <w:t>RapidFuzz</w:t>
      </w:r>
      <w:proofErr w:type="spellEnd"/>
      <w:r w:rsidRPr="00702C84">
        <w:rPr>
          <w:rFonts w:eastAsia="Times New Roman" w:cs="Times New Roman"/>
          <w:kern w:val="0"/>
          <w:lang w:eastAsia="fr-FR"/>
          <w14:ligatures w14:val="none"/>
        </w:rPr>
        <w:t>. Cette étape permet de rendre le système robuste aux variations de nommage et aux différences entre sources.</w:t>
      </w:r>
    </w:p>
    <w:p w14:paraId="1F917F19" w14:textId="7E71D20A"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Extraction d</w:t>
      </w:r>
      <w:r w:rsidR="00702C84">
        <w:rPr>
          <w:rFonts w:eastAsia="Times New Roman" w:cs="Times New Roman"/>
          <w:b/>
          <w:bCs/>
          <w:kern w:val="0"/>
          <w:sz w:val="27"/>
          <w:szCs w:val="27"/>
          <w:lang w:eastAsia="fr-FR"/>
          <w14:ligatures w14:val="none"/>
        </w:rPr>
        <w:t>es articles PDF</w:t>
      </w:r>
    </w:p>
    <w:p w14:paraId="2B94AE78" w14:textId="10164622" w:rsidR="00690465" w:rsidRPr="00702C84" w:rsidRDefault="00690465" w:rsidP="00702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proofErr w:type="spellStart"/>
      <w:r w:rsidRPr="00690465">
        <w:rPr>
          <w:rFonts w:eastAsia="Times New Roman" w:cs="Courier New"/>
          <w:i/>
          <w:iCs/>
          <w:kern w:val="0"/>
          <w:lang w:eastAsia="fr-FR"/>
          <w14:ligatures w14:val="none"/>
        </w:rPr>
        <w:t>pdfplumber</w:t>
      </w:r>
      <w:proofErr w:type="spellEnd"/>
      <w:r w:rsidRPr="00690465">
        <w:rPr>
          <w:rFonts w:eastAsia="Times New Roman" w:cs="Times New Roman"/>
          <w:kern w:val="0"/>
          <w:sz w:val="36"/>
          <w:szCs w:val="36"/>
          <w:lang w:eastAsia="fr-FR"/>
          <w14:ligatures w14:val="none"/>
        </w:rPr>
        <w:t xml:space="preserve"> </w:t>
      </w:r>
      <w:r w:rsidRPr="00690465">
        <w:rPr>
          <w:rFonts w:eastAsia="Times New Roman" w:cs="Times New Roman"/>
          <w:kern w:val="0"/>
          <w:lang w:eastAsia="fr-FR"/>
          <w14:ligatures w14:val="none"/>
        </w:rPr>
        <w:t xml:space="preserve">offre un bon compromis vitesse/précision pour l'extraction de texte de </w:t>
      </w:r>
      <w:proofErr w:type="spellStart"/>
      <w:r w:rsidRPr="00690465">
        <w:rPr>
          <w:rFonts w:eastAsia="Times New Roman" w:cs="Times New Roman"/>
          <w:kern w:val="0"/>
          <w:lang w:eastAsia="fr-FR"/>
          <w14:ligatures w14:val="none"/>
        </w:rPr>
        <w:t>PDFs</w:t>
      </w:r>
      <w:proofErr w:type="spellEnd"/>
      <w:r w:rsidRPr="00690465">
        <w:rPr>
          <w:rFonts w:eastAsia="Times New Roman" w:cs="Times New Roman"/>
          <w:kern w:val="0"/>
          <w:lang w:eastAsia="fr-FR"/>
          <w14:ligatures w14:val="none"/>
        </w:rPr>
        <w:t xml:space="preserve"> juridiques structurés. </w:t>
      </w:r>
    </w:p>
    <w:p w14:paraId="01F5FBDA"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La détection des articles repose sur une regex minimaliste mais robuste :</w:t>
      </w:r>
    </w:p>
    <w:p w14:paraId="54CB8DE5"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r'(Article\s\d+[^\n]*)'</w:t>
      </w:r>
    </w:p>
    <w:p w14:paraId="0B661999" w14:textId="77777777" w:rsidR="00690465" w:rsidRPr="00690465" w:rsidRDefault="00690465" w:rsidP="00690465">
      <w:pPr>
        <w:numPr>
          <w:ilvl w:val="0"/>
          <w:numId w:val="27"/>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Courier New"/>
          <w:kern w:val="0"/>
          <w:sz w:val="20"/>
          <w:szCs w:val="20"/>
          <w:lang w:eastAsia="fr-FR"/>
          <w14:ligatures w14:val="none"/>
        </w:rPr>
        <w:t>Article\s</w:t>
      </w:r>
      <w:r w:rsidRPr="00690465">
        <w:rPr>
          <w:rFonts w:eastAsia="Times New Roman" w:cs="Times New Roman"/>
          <w:kern w:val="0"/>
          <w:lang w:eastAsia="fr-FR"/>
          <w14:ligatures w14:val="none"/>
        </w:rPr>
        <w:t xml:space="preserve"> : Mot-clé "Article" suivi d'un espace (obligatoire)</w:t>
      </w:r>
    </w:p>
    <w:p w14:paraId="66F0C8DD" w14:textId="77777777" w:rsidR="00690465" w:rsidRPr="00690465" w:rsidRDefault="00690465" w:rsidP="00690465">
      <w:pPr>
        <w:numPr>
          <w:ilvl w:val="0"/>
          <w:numId w:val="27"/>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Courier New"/>
          <w:kern w:val="0"/>
          <w:sz w:val="20"/>
          <w:szCs w:val="20"/>
          <w:lang w:eastAsia="fr-FR"/>
          <w14:ligatures w14:val="none"/>
        </w:rPr>
        <w:t>\d+</w:t>
      </w:r>
      <w:r w:rsidRPr="00690465">
        <w:rPr>
          <w:rFonts w:eastAsia="Times New Roman" w:cs="Times New Roman"/>
          <w:kern w:val="0"/>
          <w:lang w:eastAsia="fr-FR"/>
          <w14:ligatures w14:val="none"/>
        </w:rPr>
        <w:t xml:space="preserve"> : Un ou plusieurs chiffres (gère les articles 1 à 2534)</w:t>
      </w:r>
    </w:p>
    <w:p w14:paraId="3E56AEA9" w14:textId="77777777" w:rsidR="00690465" w:rsidRPr="00690465" w:rsidRDefault="00690465" w:rsidP="00690465">
      <w:pPr>
        <w:numPr>
          <w:ilvl w:val="0"/>
          <w:numId w:val="27"/>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Courier New"/>
          <w:kern w:val="0"/>
          <w:sz w:val="20"/>
          <w:szCs w:val="20"/>
          <w:lang w:eastAsia="fr-FR"/>
          <w14:ligatures w14:val="none"/>
        </w:rPr>
        <w:t>[^\n]*</w:t>
      </w:r>
      <w:r w:rsidRPr="00690465">
        <w:rPr>
          <w:rFonts w:eastAsia="Times New Roman" w:cs="Times New Roman"/>
          <w:kern w:val="0"/>
          <w:lang w:eastAsia="fr-FR"/>
          <w14:ligatures w14:val="none"/>
        </w:rPr>
        <w:t xml:space="preserve"> : Tout caractère sauf saut de ligne (capture les suffixes)</w:t>
      </w:r>
    </w:p>
    <w:p w14:paraId="1E776436"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Pourquoi ce design ?</w:t>
      </w:r>
    </w:p>
    <w:p w14:paraId="654C24C9" w14:textId="794E326F" w:rsidR="00690465" w:rsidRPr="00690465" w:rsidRDefault="00690465" w:rsidP="00690465">
      <w:pPr>
        <w:numPr>
          <w:ilvl w:val="0"/>
          <w:numId w:val="2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Minimal</w:t>
      </w:r>
      <w:r w:rsidRPr="00690465">
        <w:rPr>
          <w:rFonts w:eastAsia="Times New Roman" w:cs="Times New Roman"/>
          <w:kern w:val="0"/>
          <w:lang w:eastAsia="fr-FR"/>
          <w14:ligatures w14:val="none"/>
        </w:rPr>
        <w:t xml:space="preserve"> : Pas de </w:t>
      </w:r>
      <w:proofErr w:type="spellStart"/>
      <w:r w:rsidRPr="00690465">
        <w:rPr>
          <w:rFonts w:eastAsia="Times New Roman" w:cs="Times New Roman"/>
          <w:kern w:val="0"/>
          <w:lang w:eastAsia="fr-FR"/>
          <w14:ligatures w14:val="none"/>
        </w:rPr>
        <w:t>lookbehind</w:t>
      </w:r>
      <w:proofErr w:type="spellEnd"/>
      <w:r w:rsidRPr="00690465">
        <w:rPr>
          <w:rFonts w:eastAsia="Times New Roman" w:cs="Times New Roman"/>
          <w:kern w:val="0"/>
          <w:lang w:eastAsia="fr-FR"/>
          <w14:ligatures w14:val="none"/>
        </w:rPr>
        <w:t>/</w:t>
      </w:r>
      <w:proofErr w:type="spellStart"/>
      <w:r w:rsidRPr="00690465">
        <w:rPr>
          <w:rFonts w:eastAsia="Times New Roman" w:cs="Times New Roman"/>
          <w:kern w:val="0"/>
          <w:lang w:eastAsia="fr-FR"/>
          <w14:ligatures w14:val="none"/>
        </w:rPr>
        <w:t>lookahead</w:t>
      </w:r>
      <w:proofErr w:type="spellEnd"/>
      <w:r w:rsidRPr="00690465">
        <w:rPr>
          <w:rFonts w:eastAsia="Times New Roman" w:cs="Times New Roman"/>
          <w:kern w:val="0"/>
          <w:lang w:eastAsia="fr-FR"/>
          <w14:ligatures w14:val="none"/>
        </w:rPr>
        <w:t xml:space="preserve"> complexes </w:t>
      </w:r>
    </w:p>
    <w:p w14:paraId="352C2390" w14:textId="77777777" w:rsidR="00690465" w:rsidRPr="00690465" w:rsidRDefault="00690465" w:rsidP="00690465">
      <w:pPr>
        <w:numPr>
          <w:ilvl w:val="0"/>
          <w:numId w:val="2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Robustesse aux variantes</w:t>
      </w:r>
      <w:r w:rsidRPr="00690465">
        <w:rPr>
          <w:rFonts w:eastAsia="Times New Roman" w:cs="Times New Roman"/>
          <w:kern w:val="0"/>
          <w:lang w:eastAsia="fr-FR"/>
          <w14:ligatures w14:val="none"/>
        </w:rPr>
        <w:t xml:space="preserve"> : </w:t>
      </w:r>
    </w:p>
    <w:p w14:paraId="795D1E68" w14:textId="7C66C198" w:rsidR="00690465" w:rsidRPr="00690465" w:rsidRDefault="00690465" w:rsidP="00690465">
      <w:pPr>
        <w:numPr>
          <w:ilvl w:val="1"/>
          <w:numId w:val="2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Article 1234</w:t>
      </w:r>
    </w:p>
    <w:p w14:paraId="0464667C" w14:textId="0D1DDFEE" w:rsidR="00690465" w:rsidRPr="00690465" w:rsidRDefault="00690465" w:rsidP="00690465">
      <w:pPr>
        <w:numPr>
          <w:ilvl w:val="1"/>
          <w:numId w:val="2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Article 1234-1 (articles additionnels, </w:t>
      </w:r>
      <w:r w:rsidRPr="00690465">
        <w:rPr>
          <w:rFonts w:eastAsia="Times New Roman" w:cs="Times New Roman"/>
          <w:i/>
          <w:iCs/>
          <w:kern w:val="0"/>
          <w:lang w:eastAsia="fr-FR"/>
          <w14:ligatures w14:val="none"/>
        </w:rPr>
        <w:t>très fréquents</w:t>
      </w:r>
      <w:r w:rsidRPr="00690465">
        <w:rPr>
          <w:rFonts w:eastAsia="Times New Roman" w:cs="Times New Roman"/>
          <w:kern w:val="0"/>
          <w:lang w:eastAsia="fr-FR"/>
          <w14:ligatures w14:val="none"/>
        </w:rPr>
        <w:t>)</w:t>
      </w:r>
    </w:p>
    <w:p w14:paraId="1ABC4956" w14:textId="4E245CBD" w:rsidR="00690465" w:rsidRPr="00690465" w:rsidRDefault="00690465" w:rsidP="00690465">
      <w:pPr>
        <w:numPr>
          <w:ilvl w:val="1"/>
          <w:numId w:val="2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Article 1234-5-2 (sous-subdivisions)</w:t>
      </w:r>
    </w:p>
    <w:p w14:paraId="6BDE4025" w14:textId="4E87294F" w:rsidR="00690465" w:rsidRDefault="00690465" w:rsidP="00B63CDD">
      <w:pPr>
        <w:numPr>
          <w:ilvl w:val="0"/>
          <w:numId w:val="2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Capture du contexte</w:t>
      </w:r>
      <w:r w:rsidRPr="00690465">
        <w:rPr>
          <w:rFonts w:eastAsia="Times New Roman" w:cs="Times New Roman"/>
          <w:kern w:val="0"/>
          <w:lang w:eastAsia="fr-FR"/>
          <w14:ligatures w14:val="none"/>
        </w:rPr>
        <w:t xml:space="preserve"> : </w:t>
      </w:r>
      <w:r w:rsidRPr="00690465">
        <w:rPr>
          <w:rFonts w:eastAsia="Times New Roman" w:cs="Courier New"/>
          <w:kern w:val="0"/>
          <w:sz w:val="20"/>
          <w:szCs w:val="20"/>
          <w:lang w:eastAsia="fr-FR"/>
          <w14:ligatures w14:val="none"/>
        </w:rPr>
        <w:t>[^\n]*</w:t>
      </w:r>
      <w:r w:rsidRPr="00690465">
        <w:rPr>
          <w:rFonts w:eastAsia="Times New Roman" w:cs="Times New Roman"/>
          <w:kern w:val="0"/>
          <w:lang w:eastAsia="fr-FR"/>
          <w14:ligatures w14:val="none"/>
        </w:rPr>
        <w:t xml:space="preserve"> récupère les qualificatifs éventuels sur la même ligne</w:t>
      </w:r>
    </w:p>
    <w:p w14:paraId="3639223A" w14:textId="474BB095" w:rsidR="00690465" w:rsidRPr="00B63CDD" w:rsidRDefault="00B63CDD" w:rsidP="00B63CDD">
      <w:pPr>
        <w:numPr>
          <w:ilvl w:val="0"/>
          <w:numId w:val="28"/>
        </w:numPr>
        <w:spacing w:before="100" w:beforeAutospacing="1" w:after="100" w:afterAutospacing="1" w:line="240" w:lineRule="auto"/>
        <w:rPr>
          <w:rFonts w:eastAsia="Times New Roman" w:cs="Times New Roman"/>
          <w:kern w:val="0"/>
          <w:sz w:val="36"/>
          <w:szCs w:val="36"/>
          <w:lang w:eastAsia="fr-FR"/>
          <w14:ligatures w14:val="none"/>
        </w:rPr>
      </w:pPr>
      <w:r w:rsidRPr="00B63CDD">
        <w:rPr>
          <w:rFonts w:eastAsia="Times New Roman" w:cs="Courier New"/>
          <w:b/>
          <w:bCs/>
          <w:kern w:val="0"/>
          <w:lang w:eastAsia="fr-FR"/>
          <w14:ligatures w14:val="none"/>
        </w:rPr>
        <w:t>Faux positifs évités</w:t>
      </w:r>
      <w:r w:rsidRPr="00B63CDD">
        <w:rPr>
          <w:rFonts w:eastAsia="Times New Roman" w:cs="Courier New"/>
          <w:kern w:val="0"/>
          <w:sz w:val="20"/>
          <w:szCs w:val="20"/>
          <w:lang w:eastAsia="fr-FR"/>
          <w14:ligatures w14:val="none"/>
        </w:rPr>
        <w:t xml:space="preserve"> </w:t>
      </w:r>
      <w:r>
        <w:rPr>
          <w:rFonts w:eastAsia="Times New Roman" w:cs="Courier New"/>
          <w:kern w:val="0"/>
          <w:sz w:val="20"/>
          <w:szCs w:val="20"/>
          <w:lang w:eastAsia="fr-FR"/>
          <w14:ligatures w14:val="none"/>
        </w:rPr>
        <w:t xml:space="preserve"> </w:t>
      </w:r>
      <w:r w:rsidRPr="00B63CDD">
        <w:rPr>
          <w:rFonts w:eastAsia="Times New Roman" w:cs="Courier New"/>
          <w:kern w:val="0"/>
          <w:lang w:eastAsia="fr-FR"/>
          <w14:ligatures w14:val="none"/>
        </w:rPr>
        <w:t>:</w:t>
      </w:r>
      <w:r w:rsidR="00690465" w:rsidRPr="00B63CDD">
        <w:rPr>
          <w:rFonts w:eastAsia="Times New Roman" w:cs="Courier New"/>
          <w:kern w:val="0"/>
          <w:lang w:eastAsia="fr-FR"/>
          <w14:ligatures w14:val="none"/>
        </w:rPr>
        <w:t xml:space="preserve">"selon l'article 123 du code pénal"  # Pas en début de ligne </w:t>
      </w:r>
      <w:r>
        <w:rPr>
          <w:rFonts w:eastAsia="Times New Roman" w:cs="Courier New"/>
          <w:kern w:val="0"/>
          <w:lang w:eastAsia="fr-FR"/>
          <w14:ligatures w14:val="none"/>
        </w:rPr>
        <w:t>donc évités</w:t>
      </w:r>
    </w:p>
    <w:p w14:paraId="48E2DA32" w14:textId="3D963A35"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Le split sur cette regex produit une liste alternée </w:t>
      </w:r>
      <w:r w:rsidRPr="00A71C48">
        <w:rPr>
          <w:rFonts w:eastAsia="Times New Roman" w:cs="Courier New"/>
          <w:kern w:val="0"/>
          <w:lang w:eastAsia="fr-FR"/>
          <w14:ligatures w14:val="none"/>
        </w:rPr>
        <w:t>[</w:t>
      </w:r>
      <w:proofErr w:type="spellStart"/>
      <w:r w:rsidR="00A71C48" w:rsidRPr="00A71C48">
        <w:rPr>
          <w:rFonts w:eastAsia="Times New Roman" w:cs="Courier New"/>
          <w:kern w:val="0"/>
          <w:lang w:eastAsia="fr-FR"/>
          <w14:ligatures w14:val="none"/>
        </w:rPr>
        <w:t>contenu_article</w:t>
      </w:r>
      <w:proofErr w:type="spellEnd"/>
      <w:r w:rsidRPr="00A71C48">
        <w:rPr>
          <w:rFonts w:eastAsia="Times New Roman" w:cs="Courier New"/>
          <w:kern w:val="0"/>
          <w:lang w:eastAsia="fr-FR"/>
          <w14:ligatures w14:val="none"/>
        </w:rPr>
        <w:t xml:space="preserve">, </w:t>
      </w:r>
      <w:proofErr w:type="spellStart"/>
      <w:r w:rsidRPr="00A71C48">
        <w:rPr>
          <w:rFonts w:eastAsia="Times New Roman" w:cs="Courier New"/>
          <w:kern w:val="0"/>
          <w:lang w:eastAsia="fr-FR"/>
          <w14:ligatures w14:val="none"/>
        </w:rPr>
        <w:t>titre_article</w:t>
      </w:r>
      <w:proofErr w:type="spellEnd"/>
      <w:r w:rsidRPr="00A71C48">
        <w:rPr>
          <w:rFonts w:eastAsia="Times New Roman" w:cs="Courier New"/>
          <w:kern w:val="0"/>
          <w:lang w:eastAsia="fr-FR"/>
          <w14:ligatures w14:val="none"/>
        </w:rPr>
        <w:t xml:space="preserve">, </w:t>
      </w:r>
      <w:proofErr w:type="spellStart"/>
      <w:r w:rsidRPr="00A71C48">
        <w:rPr>
          <w:rFonts w:eastAsia="Times New Roman" w:cs="Courier New"/>
          <w:kern w:val="0"/>
          <w:lang w:eastAsia="fr-FR"/>
          <w14:ligatures w14:val="none"/>
        </w:rPr>
        <w:t>contenu_article</w:t>
      </w:r>
      <w:proofErr w:type="spellEnd"/>
      <w:r w:rsidRPr="00A71C48">
        <w:rPr>
          <w:rFonts w:eastAsia="Times New Roman" w:cs="Courier New"/>
          <w:kern w:val="0"/>
          <w:lang w:eastAsia="fr-FR"/>
          <w14:ligatures w14:val="none"/>
        </w:rPr>
        <w:t xml:space="preserve">, </w:t>
      </w:r>
      <w:proofErr w:type="spellStart"/>
      <w:r w:rsidRPr="00A71C48">
        <w:rPr>
          <w:rFonts w:eastAsia="Times New Roman" w:cs="Courier New"/>
          <w:kern w:val="0"/>
          <w:lang w:eastAsia="fr-FR"/>
          <w14:ligatures w14:val="none"/>
        </w:rPr>
        <w:t>titre_article</w:t>
      </w:r>
      <w:proofErr w:type="spellEnd"/>
      <w:r w:rsidRPr="00A71C48">
        <w:rPr>
          <w:rFonts w:eastAsia="Times New Roman" w:cs="Courier New"/>
          <w:kern w:val="0"/>
          <w:lang w:eastAsia="fr-FR"/>
          <w14:ligatures w14:val="none"/>
        </w:rPr>
        <w:t>, ...]</w:t>
      </w:r>
      <w:r w:rsidRPr="00690465">
        <w:rPr>
          <w:rFonts w:eastAsia="Times New Roman" w:cs="Times New Roman"/>
          <w:kern w:val="0"/>
          <w:lang w:eastAsia="fr-FR"/>
          <w14:ligatures w14:val="none"/>
        </w:rPr>
        <w:t xml:space="preserve"> que nous regroupons par paires.</w:t>
      </w:r>
    </w:p>
    <w:p w14:paraId="70B9598C" w14:textId="5D7E9C69" w:rsidR="00702C84" w:rsidRDefault="00702C84" w:rsidP="00702C8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Extraction d</w:t>
      </w:r>
      <w:r>
        <w:rPr>
          <w:rFonts w:eastAsia="Times New Roman" w:cs="Times New Roman"/>
          <w:b/>
          <w:bCs/>
          <w:kern w:val="0"/>
          <w:sz w:val="27"/>
          <w:szCs w:val="27"/>
          <w:lang w:eastAsia="fr-FR"/>
          <w14:ligatures w14:val="none"/>
        </w:rPr>
        <w:t>es articles XML/Web</w:t>
      </w:r>
    </w:p>
    <w:p w14:paraId="7C2125DB" w14:textId="32067DB7" w:rsidR="00702C84" w:rsidRDefault="00702C84" w:rsidP="00702C84">
      <w:pPr>
        <w:spacing w:before="100" w:beforeAutospacing="1" w:after="100" w:afterAutospacing="1" w:line="240" w:lineRule="auto"/>
        <w:outlineLvl w:val="2"/>
        <w:rPr>
          <w:rFonts w:eastAsia="Times New Roman" w:cs="Times New Roman"/>
          <w:kern w:val="0"/>
          <w:lang w:eastAsia="fr-FR"/>
          <w14:ligatures w14:val="none"/>
        </w:rPr>
      </w:pPr>
      <w:r>
        <w:rPr>
          <w:rFonts w:eastAsia="Times New Roman" w:cs="Times New Roman"/>
          <w:kern w:val="0"/>
          <w:lang w:eastAsia="fr-FR"/>
          <w14:ligatures w14:val="none"/>
        </w:rPr>
        <w:t>L’extraction des articles en partant d’un fichier xml est plus facile, il ne nécessite pas de regex. Les chapitres, livres, partie sont retrouvable rapidement</w:t>
      </w:r>
      <w:r w:rsidR="00361461">
        <w:rPr>
          <w:rFonts w:eastAsia="Times New Roman" w:cs="Times New Roman"/>
          <w:kern w:val="0"/>
          <w:lang w:eastAsia="fr-FR"/>
          <w14:ligatures w14:val="none"/>
        </w:rPr>
        <w:t xml:space="preserve">. Et c’est pour cette raison que nous le faisons directement, contrairement au </w:t>
      </w:r>
      <w:proofErr w:type="spellStart"/>
      <w:r w:rsidR="00361461">
        <w:rPr>
          <w:rFonts w:eastAsia="Times New Roman" w:cs="Times New Roman"/>
          <w:kern w:val="0"/>
          <w:lang w:eastAsia="fr-FR"/>
          <w14:ligatures w14:val="none"/>
        </w:rPr>
        <w:t>pdf</w:t>
      </w:r>
      <w:proofErr w:type="spellEnd"/>
      <w:r w:rsidR="00361461">
        <w:rPr>
          <w:rFonts w:eastAsia="Times New Roman" w:cs="Times New Roman"/>
          <w:kern w:val="0"/>
          <w:lang w:eastAsia="fr-FR"/>
          <w14:ligatures w14:val="none"/>
        </w:rPr>
        <w:t>, qui se feras plus tard.</w:t>
      </w:r>
    </w:p>
    <w:p w14:paraId="470F9381" w14:textId="03ABACCD" w:rsidR="00361461" w:rsidRDefault="00361461" w:rsidP="00702C84">
      <w:pPr>
        <w:spacing w:before="100" w:beforeAutospacing="1" w:after="100" w:afterAutospacing="1" w:line="240" w:lineRule="auto"/>
        <w:outlineLvl w:val="2"/>
        <w:rPr>
          <w:rFonts w:eastAsia="Times New Roman" w:cs="Times New Roman"/>
          <w:b/>
          <w:bCs/>
          <w:kern w:val="0"/>
          <w:sz w:val="32"/>
          <w:szCs w:val="32"/>
          <w:lang w:eastAsia="fr-FR"/>
          <w14:ligatures w14:val="none"/>
        </w:rPr>
      </w:pPr>
      <w:r w:rsidRPr="00361461">
        <w:rPr>
          <w:rFonts w:eastAsia="Times New Roman" w:cs="Times New Roman"/>
          <w:b/>
          <w:bCs/>
          <w:kern w:val="0"/>
          <w:sz w:val="32"/>
          <w:szCs w:val="32"/>
          <w:lang w:eastAsia="fr-FR"/>
          <w14:ligatures w14:val="none"/>
        </w:rPr>
        <w:lastRenderedPageBreak/>
        <w:t>Résulta</w:t>
      </w:r>
      <w:r>
        <w:rPr>
          <w:rFonts w:eastAsia="Times New Roman" w:cs="Times New Roman"/>
          <w:b/>
          <w:bCs/>
          <w:kern w:val="0"/>
          <w:sz w:val="32"/>
          <w:szCs w:val="32"/>
          <w:lang w:eastAsia="fr-FR"/>
          <w14:ligatures w14:val="none"/>
        </w:rPr>
        <w:t>t</w:t>
      </w:r>
    </w:p>
    <w:p w14:paraId="07A6BCF3" w14:textId="70D5DAD2" w:rsidR="00361461" w:rsidRPr="00690465" w:rsidRDefault="00361461" w:rsidP="00361461">
      <w:pPr>
        <w:spacing w:before="100" w:beforeAutospacing="1" w:after="100" w:afterAutospacing="1" w:line="240" w:lineRule="auto"/>
        <w:outlineLvl w:val="2"/>
        <w:rPr>
          <w:rFonts w:eastAsia="Times New Roman" w:cs="Times New Roman"/>
          <w:kern w:val="0"/>
          <w:lang w:eastAsia="fr-FR"/>
          <w14:ligatures w14:val="none"/>
        </w:rPr>
      </w:pPr>
      <w:r w:rsidRPr="00361461">
        <w:rPr>
          <w:rFonts w:eastAsia="Times New Roman" w:cs="Times New Roman"/>
          <w:kern w:val="0"/>
          <w:lang w:eastAsia="fr-FR"/>
          <w14:ligatures w14:val="none"/>
        </w:rPr>
        <w:t>Chaque</w:t>
      </w:r>
      <w:r>
        <w:rPr>
          <w:rFonts w:eastAsia="Times New Roman" w:cs="Times New Roman"/>
          <w:kern w:val="0"/>
          <w:lang w:eastAsia="fr-FR"/>
          <w14:ligatures w14:val="none"/>
        </w:rPr>
        <w:t xml:space="preserve"> code renvoie une liste de dictionnaire avec  le nom du code, le titre de l’article, son contenu, et sa structure (appartenant a quel </w:t>
      </w:r>
      <w:proofErr w:type="spellStart"/>
      <w:r>
        <w:rPr>
          <w:rFonts w:eastAsia="Times New Roman" w:cs="Times New Roman"/>
          <w:kern w:val="0"/>
          <w:lang w:eastAsia="fr-FR"/>
          <w14:ligatures w14:val="none"/>
        </w:rPr>
        <w:t>livre,chapitre</w:t>
      </w:r>
      <w:proofErr w:type="spellEnd"/>
      <w:r>
        <w:rPr>
          <w:rFonts w:eastAsia="Times New Roman" w:cs="Times New Roman"/>
          <w:kern w:val="0"/>
          <w:lang w:eastAsia="fr-FR"/>
          <w14:ligatures w14:val="none"/>
        </w:rPr>
        <w:t>, partie)</w:t>
      </w:r>
    </w:p>
    <w:p w14:paraId="45DBEF28" w14:textId="77777777" w:rsid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4. Stratégie RAG Classique : Fondations Vectorielles</w:t>
      </w:r>
    </w:p>
    <w:p w14:paraId="5C97888B" w14:textId="5846255E" w:rsidR="00BB753F" w:rsidRPr="00BB753F" w:rsidRDefault="00BB753F" w:rsidP="00690465">
      <w:pPr>
        <w:spacing w:before="100" w:beforeAutospacing="1" w:after="100" w:afterAutospacing="1" w:line="240" w:lineRule="auto"/>
        <w:outlineLvl w:val="1"/>
        <w:rPr>
          <w:rFonts w:ascii="Times New Roman" w:eastAsia="Times New Roman" w:hAnsi="Times New Roman" w:cs="Times New Roman"/>
          <w:kern w:val="0"/>
          <w:sz w:val="26"/>
          <w:szCs w:val="26"/>
          <w:lang w:eastAsia="fr-FR"/>
          <w14:ligatures w14:val="none"/>
        </w:rPr>
      </w:pPr>
      <w:r w:rsidRPr="00BB753F">
        <w:rPr>
          <w:rFonts w:ascii="Times New Roman" w:eastAsia="Times New Roman" w:hAnsi="Times New Roman" w:cs="Times New Roman"/>
          <w:kern w:val="0"/>
          <w:sz w:val="26"/>
          <w:szCs w:val="26"/>
          <w:lang w:eastAsia="fr-FR"/>
          <w14:ligatures w14:val="none"/>
        </w:rPr>
        <w:t xml:space="preserve">(Cette partie ce concentre sur le benchmark réalisé dans le code </w:t>
      </w:r>
      <w:proofErr w:type="spellStart"/>
      <w:r w:rsidRPr="00BB753F">
        <w:rPr>
          <w:rFonts w:ascii="Times New Roman" w:eastAsia="Times New Roman" w:hAnsi="Times New Roman" w:cs="Times New Roman"/>
          <w:kern w:val="0"/>
          <w:sz w:val="26"/>
          <w:szCs w:val="26"/>
          <w:lang w:eastAsia="fr-FR"/>
          <w14:ligatures w14:val="none"/>
        </w:rPr>
        <w:t>GraphRag.ipynb</w:t>
      </w:r>
      <w:proofErr w:type="spellEnd"/>
      <w:r w:rsidRPr="00BB753F">
        <w:rPr>
          <w:rFonts w:ascii="Times New Roman" w:eastAsia="Times New Roman" w:hAnsi="Times New Roman" w:cs="Times New Roman"/>
          <w:kern w:val="0"/>
          <w:sz w:val="26"/>
          <w:szCs w:val="26"/>
          <w:lang w:eastAsia="fr-FR"/>
          <w14:ligatures w14:val="none"/>
        </w:rPr>
        <w:t>)</w:t>
      </w:r>
    </w:p>
    <w:p w14:paraId="35BF9D6B" w14:textId="29073AD2" w:rsidR="00BB753F"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proofErr w:type="spellStart"/>
      <w:r w:rsidRPr="00690465">
        <w:rPr>
          <w:rFonts w:eastAsia="Times New Roman" w:cs="Times New Roman"/>
          <w:b/>
          <w:bCs/>
          <w:kern w:val="0"/>
          <w:sz w:val="27"/>
          <w:szCs w:val="27"/>
          <w:lang w:eastAsia="fr-FR"/>
          <w14:ligatures w14:val="none"/>
        </w:rPr>
        <w:t>Chunking</w:t>
      </w:r>
      <w:proofErr w:type="spellEnd"/>
      <w:r w:rsidRPr="00690465">
        <w:rPr>
          <w:rFonts w:eastAsia="Times New Roman" w:cs="Times New Roman"/>
          <w:b/>
          <w:bCs/>
          <w:kern w:val="0"/>
          <w:sz w:val="27"/>
          <w:szCs w:val="27"/>
          <w:lang w:eastAsia="fr-FR"/>
          <w14:ligatures w14:val="none"/>
        </w:rPr>
        <w:t xml:space="preserve"> Contextuel</w:t>
      </w:r>
    </w:p>
    <w:p w14:paraId="1E52160E" w14:textId="1680C936" w:rsidR="00B13F79" w:rsidRPr="00B13F79" w:rsidRDefault="00690465" w:rsidP="00B13F79">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Les articles de loi présentent une forte </w:t>
      </w:r>
      <w:r w:rsidRPr="008B2C89">
        <w:rPr>
          <w:rFonts w:eastAsia="Times New Roman" w:cs="Times New Roman"/>
          <w:kern w:val="0"/>
          <w:lang w:eastAsia="fr-FR"/>
          <w14:ligatures w14:val="none"/>
        </w:rPr>
        <w:t>dépendance contextuelle locale.</w:t>
      </w:r>
      <w:r w:rsidRPr="00690465">
        <w:rPr>
          <w:rFonts w:eastAsia="Times New Roman" w:cs="Times New Roman"/>
          <w:kern w:val="0"/>
          <w:lang w:eastAsia="fr-FR"/>
          <w14:ligatures w14:val="none"/>
        </w:rPr>
        <w:t xml:space="preserve"> L'article 2372-5 cite souvent l'article 2372-1, rarement l'article 900-5 d'un autre livre.</w:t>
      </w:r>
      <w:r w:rsidR="00B13F79">
        <w:rPr>
          <w:rFonts w:eastAsia="Times New Roman" w:cs="Times New Roman"/>
          <w:kern w:val="0"/>
          <w:lang w:eastAsia="fr-FR"/>
          <w14:ligatures w14:val="none"/>
        </w:rPr>
        <w:t xml:space="preserve"> Nous avons décidez de coupé les chunk entre les articles, pour avoir ces informations supplémentaire</w:t>
      </w:r>
    </w:p>
    <w:p w14:paraId="3C27BE33" w14:textId="47F1B24D" w:rsidR="00690465" w:rsidRPr="00690465" w:rsidRDefault="00690465" w:rsidP="00690465">
      <w:pPr>
        <w:numPr>
          <w:ilvl w:val="0"/>
          <w:numId w:val="29"/>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Courier New"/>
          <w:kern w:val="0"/>
          <w:sz w:val="20"/>
          <w:szCs w:val="20"/>
          <w:lang w:eastAsia="fr-FR"/>
          <w14:ligatures w14:val="none"/>
        </w:rPr>
        <w:t>chunk_size</w:t>
      </w:r>
      <w:proofErr w:type="spellEnd"/>
      <w:r w:rsidRPr="00690465">
        <w:rPr>
          <w:rFonts w:eastAsia="Times New Roman" w:cs="Courier New"/>
          <w:kern w:val="0"/>
          <w:sz w:val="20"/>
          <w:szCs w:val="20"/>
          <w:lang w:eastAsia="fr-FR"/>
          <w14:ligatures w14:val="none"/>
        </w:rPr>
        <w:t>=500</w:t>
      </w:r>
      <w:r w:rsidRPr="00690465">
        <w:rPr>
          <w:rFonts w:eastAsia="Times New Roman" w:cs="Times New Roman"/>
          <w:kern w:val="0"/>
          <w:lang w:eastAsia="fr-FR"/>
          <w14:ligatures w14:val="none"/>
        </w:rPr>
        <w:t xml:space="preserve"> mots ≈ 7 articles (moyenne 70 mots/article)</w:t>
      </w:r>
    </w:p>
    <w:p w14:paraId="5BB88FFB" w14:textId="77777777" w:rsidR="00690465" w:rsidRPr="00690465" w:rsidRDefault="00690465" w:rsidP="00690465">
      <w:pPr>
        <w:numPr>
          <w:ilvl w:val="0"/>
          <w:numId w:val="29"/>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Courier New"/>
          <w:kern w:val="0"/>
          <w:sz w:val="20"/>
          <w:szCs w:val="20"/>
          <w:lang w:eastAsia="fr-FR"/>
          <w14:ligatures w14:val="none"/>
        </w:rPr>
        <w:t>overlap</w:t>
      </w:r>
      <w:proofErr w:type="spellEnd"/>
      <w:r w:rsidRPr="00690465">
        <w:rPr>
          <w:rFonts w:eastAsia="Times New Roman" w:cs="Courier New"/>
          <w:kern w:val="0"/>
          <w:sz w:val="20"/>
          <w:szCs w:val="20"/>
          <w:lang w:eastAsia="fr-FR"/>
          <w14:ligatures w14:val="none"/>
        </w:rPr>
        <w:t>=50</w:t>
      </w:r>
      <w:r w:rsidRPr="00690465">
        <w:rPr>
          <w:rFonts w:eastAsia="Times New Roman" w:cs="Times New Roman"/>
          <w:kern w:val="0"/>
          <w:lang w:eastAsia="fr-FR"/>
          <w14:ligatures w14:val="none"/>
        </w:rPr>
        <w:t xml:space="preserve"> mots = 10% de recouvrement </w:t>
      </w:r>
    </w:p>
    <w:p w14:paraId="527867C6" w14:textId="77777777" w:rsidR="00690465" w:rsidRPr="00690465" w:rsidRDefault="00690465" w:rsidP="00690465">
      <w:pPr>
        <w:numPr>
          <w:ilvl w:val="1"/>
          <w:numId w:val="29"/>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Évite de couper des références croisées à cheval sur deux </w:t>
      </w:r>
      <w:proofErr w:type="spellStart"/>
      <w:r w:rsidRPr="00690465">
        <w:rPr>
          <w:rFonts w:eastAsia="Times New Roman" w:cs="Times New Roman"/>
          <w:kern w:val="0"/>
          <w:lang w:eastAsia="fr-FR"/>
          <w14:ligatures w14:val="none"/>
        </w:rPr>
        <w:t>chunks</w:t>
      </w:r>
      <w:proofErr w:type="spellEnd"/>
    </w:p>
    <w:p w14:paraId="7031FDBB" w14:textId="77777777" w:rsidR="00690465" w:rsidRPr="00690465" w:rsidRDefault="00690465" w:rsidP="00690465">
      <w:pPr>
        <w:numPr>
          <w:ilvl w:val="1"/>
          <w:numId w:val="29"/>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Maintient la continuité thématique</w:t>
      </w:r>
    </w:p>
    <w:p w14:paraId="48DFD0DD" w14:textId="753E3C8C" w:rsidR="00690465" w:rsidRPr="00690465" w:rsidRDefault="00B13F79" w:rsidP="00690465">
      <w:pPr>
        <w:spacing w:before="100" w:beforeAutospacing="1" w:after="100" w:afterAutospacing="1" w:line="240" w:lineRule="auto"/>
        <w:rPr>
          <w:rFonts w:eastAsia="Times New Roman" w:cs="Times New Roman"/>
          <w:kern w:val="0"/>
          <w:lang w:eastAsia="fr-FR"/>
          <w14:ligatures w14:val="none"/>
        </w:rPr>
      </w:pPr>
      <w:r>
        <w:rPr>
          <w:rFonts w:eastAsia="Times New Roman" w:cs="Times New Roman"/>
          <w:kern w:val="0"/>
          <w:lang w:eastAsia="fr-FR"/>
          <w14:ligatures w14:val="none"/>
        </w:rPr>
        <w:t xml:space="preserve">Le </w:t>
      </w:r>
      <w:proofErr w:type="spellStart"/>
      <w:r w:rsidR="00690465" w:rsidRPr="00690465">
        <w:rPr>
          <w:rFonts w:eastAsia="Times New Roman" w:cs="Times New Roman"/>
          <w:kern w:val="0"/>
          <w:lang w:eastAsia="fr-FR"/>
          <w14:ligatures w14:val="none"/>
        </w:rPr>
        <w:t>Chunking</w:t>
      </w:r>
      <w:proofErr w:type="spellEnd"/>
      <w:r w:rsidR="00690465" w:rsidRPr="00690465">
        <w:rPr>
          <w:rFonts w:eastAsia="Times New Roman" w:cs="Times New Roman"/>
          <w:kern w:val="0"/>
          <w:lang w:eastAsia="fr-FR"/>
          <w14:ligatures w14:val="none"/>
        </w:rPr>
        <w:t xml:space="preserve"> par article individuel</w:t>
      </w:r>
      <w:r>
        <w:rPr>
          <w:rFonts w:eastAsia="Times New Roman" w:cs="Times New Roman"/>
          <w:kern w:val="0"/>
          <w:lang w:eastAsia="fr-FR"/>
          <w14:ligatures w14:val="none"/>
        </w:rPr>
        <w:t xml:space="preserve"> a été fait pour le Graph Rag</w:t>
      </w:r>
      <w:r w:rsidR="00690465" w:rsidRPr="00690465">
        <w:rPr>
          <w:rFonts w:eastAsia="Times New Roman" w:cs="Times New Roman"/>
          <w:kern w:val="0"/>
          <w:lang w:eastAsia="fr-FR"/>
          <w14:ligatures w14:val="none"/>
        </w:rPr>
        <w:t xml:space="preserve">. </w:t>
      </w:r>
      <w:r>
        <w:rPr>
          <w:rFonts w:eastAsia="Times New Roman" w:cs="Times New Roman"/>
          <w:kern w:val="0"/>
          <w:lang w:eastAsia="fr-FR"/>
          <w14:ligatures w14:val="none"/>
        </w:rPr>
        <w:t xml:space="preserve">Ici nous avons préféré partir sur ce type de </w:t>
      </w:r>
      <w:proofErr w:type="spellStart"/>
      <w:r>
        <w:rPr>
          <w:rFonts w:eastAsia="Times New Roman" w:cs="Times New Roman"/>
          <w:kern w:val="0"/>
          <w:lang w:eastAsia="fr-FR"/>
          <w14:ligatures w14:val="none"/>
        </w:rPr>
        <w:t>chunking</w:t>
      </w:r>
      <w:proofErr w:type="spellEnd"/>
      <w:r>
        <w:rPr>
          <w:rFonts w:eastAsia="Times New Roman" w:cs="Times New Roman"/>
          <w:kern w:val="0"/>
          <w:lang w:eastAsia="fr-FR"/>
          <w14:ligatures w14:val="none"/>
        </w:rPr>
        <w:t xml:space="preserve"> pour</w:t>
      </w:r>
      <w:r w:rsidR="00690465" w:rsidRPr="00690465">
        <w:rPr>
          <w:rFonts w:eastAsia="Times New Roman" w:cs="Times New Roman"/>
          <w:kern w:val="0"/>
          <w:lang w:eastAsia="fr-FR"/>
          <w14:ligatures w14:val="none"/>
        </w:rPr>
        <w:t xml:space="preserve"> perd le</w:t>
      </w:r>
      <w:r>
        <w:rPr>
          <w:rFonts w:eastAsia="Times New Roman" w:cs="Times New Roman"/>
          <w:kern w:val="0"/>
          <w:lang w:eastAsia="fr-FR"/>
          <w14:ligatures w14:val="none"/>
        </w:rPr>
        <w:t xml:space="preserve"> moins de</w:t>
      </w:r>
      <w:r w:rsidR="00690465" w:rsidRPr="00690465">
        <w:rPr>
          <w:rFonts w:eastAsia="Times New Roman" w:cs="Times New Roman"/>
          <w:kern w:val="0"/>
          <w:lang w:eastAsia="fr-FR"/>
          <w14:ligatures w14:val="none"/>
        </w:rPr>
        <w:t xml:space="preserve"> contexte des articles voisins, essentiels pour comprendre des renvois du type </w:t>
      </w:r>
      <w:r w:rsidR="00690465" w:rsidRPr="00690465">
        <w:rPr>
          <w:rFonts w:eastAsia="Times New Roman" w:cs="Times New Roman"/>
          <w:i/>
          <w:iCs/>
          <w:kern w:val="0"/>
          <w:lang w:eastAsia="fr-FR"/>
          <w14:ligatures w14:val="none"/>
        </w:rPr>
        <w:t>"dans les conditions prévues à l'article précédent"</w:t>
      </w:r>
      <w:r w:rsidR="00690465" w:rsidRPr="00690465">
        <w:rPr>
          <w:rFonts w:eastAsia="Times New Roman" w:cs="Times New Roman"/>
          <w:kern w:val="0"/>
          <w:lang w:eastAsia="fr-FR"/>
          <w14:ligatures w14:val="none"/>
        </w:rPr>
        <w:t>.</w:t>
      </w:r>
      <w:r>
        <w:rPr>
          <w:rFonts w:eastAsia="Times New Roman" w:cs="Times New Roman"/>
          <w:kern w:val="0"/>
          <w:lang w:eastAsia="fr-FR"/>
          <w14:ligatures w14:val="none"/>
        </w:rPr>
        <w:t xml:space="preserve"> </w:t>
      </w:r>
    </w:p>
    <w:p w14:paraId="4D5C97B5" w14:textId="77777777"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Benchmark des Modèles d'</w:t>
      </w:r>
      <w:proofErr w:type="spellStart"/>
      <w:r w:rsidRPr="00690465">
        <w:rPr>
          <w:rFonts w:eastAsia="Times New Roman" w:cs="Times New Roman"/>
          <w:b/>
          <w:bCs/>
          <w:kern w:val="0"/>
          <w:sz w:val="27"/>
          <w:szCs w:val="27"/>
          <w:lang w:eastAsia="fr-FR"/>
          <w14:ligatures w14:val="none"/>
        </w:rPr>
        <w:t>Embedding</w:t>
      </w:r>
      <w:proofErr w:type="spellEnd"/>
    </w:p>
    <w:p w14:paraId="7434EA65"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Méthodologie rigoureuse</w:t>
      </w:r>
      <w:r w:rsidRPr="00690465">
        <w:rPr>
          <w:rFonts w:eastAsia="Times New Roman" w:cs="Times New Roman"/>
          <w:kern w:val="0"/>
          <w:lang w:eastAsia="fr-FR"/>
          <w14:ligatures w14:val="none"/>
        </w:rPr>
        <w:t xml:space="preserve"> :</w:t>
      </w:r>
    </w:p>
    <w:p w14:paraId="2D111742" w14:textId="106DD06F" w:rsidR="00690465" w:rsidRPr="00690465" w:rsidRDefault="00690465" w:rsidP="00690465">
      <w:pPr>
        <w:numPr>
          <w:ilvl w:val="0"/>
          <w:numId w:val="30"/>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Génération de </w:t>
      </w:r>
      <w:r w:rsidR="005813A8">
        <w:rPr>
          <w:rFonts w:eastAsia="Times New Roman" w:cs="Times New Roman"/>
          <w:kern w:val="0"/>
          <w:lang w:eastAsia="fr-FR"/>
          <w14:ligatures w14:val="none"/>
        </w:rPr>
        <w:t>40</w:t>
      </w:r>
      <w:r w:rsidRPr="00690465">
        <w:rPr>
          <w:rFonts w:eastAsia="Times New Roman" w:cs="Times New Roman"/>
          <w:kern w:val="0"/>
          <w:lang w:eastAsia="fr-FR"/>
          <w14:ligatures w14:val="none"/>
        </w:rPr>
        <w:t xml:space="preserve"> paires (chunk, question) via Gemini</w:t>
      </w:r>
    </w:p>
    <w:p w14:paraId="03B60E7B" w14:textId="77777777" w:rsidR="00690465" w:rsidRPr="00690465" w:rsidRDefault="00690465" w:rsidP="00690465">
      <w:pPr>
        <w:numPr>
          <w:ilvl w:val="0"/>
          <w:numId w:val="30"/>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Test de 6 modèles × 3 métriques de similarité = 18 configurations</w:t>
      </w:r>
    </w:p>
    <w:p w14:paraId="7A562D71" w14:textId="77777777" w:rsidR="00690465" w:rsidRPr="00690465" w:rsidRDefault="00690465" w:rsidP="00690465">
      <w:pPr>
        <w:numPr>
          <w:ilvl w:val="0"/>
          <w:numId w:val="30"/>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Évaluation sur 4 métriques : </w:t>
      </w:r>
      <w:proofErr w:type="spellStart"/>
      <w:r w:rsidRPr="00690465">
        <w:rPr>
          <w:rFonts w:eastAsia="Times New Roman" w:cs="Times New Roman"/>
          <w:kern w:val="0"/>
          <w:lang w:eastAsia="fr-FR"/>
          <w14:ligatures w14:val="none"/>
        </w:rPr>
        <w:t>Accuracy@4</w:t>
      </w:r>
      <w:proofErr w:type="spellEnd"/>
      <w:r w:rsidRPr="00690465">
        <w:rPr>
          <w:rFonts w:eastAsia="Times New Roman" w:cs="Times New Roman"/>
          <w:kern w:val="0"/>
          <w:lang w:eastAsia="fr-FR"/>
          <w14:ligatures w14:val="none"/>
        </w:rPr>
        <w:t xml:space="preserve">, </w:t>
      </w:r>
      <w:proofErr w:type="spellStart"/>
      <w:r w:rsidRPr="00690465">
        <w:rPr>
          <w:rFonts w:eastAsia="Times New Roman" w:cs="Times New Roman"/>
          <w:kern w:val="0"/>
          <w:lang w:eastAsia="fr-FR"/>
          <w14:ligatures w14:val="none"/>
        </w:rPr>
        <w:t>Precision@1</w:t>
      </w:r>
      <w:proofErr w:type="spellEnd"/>
      <w:r w:rsidRPr="00690465">
        <w:rPr>
          <w:rFonts w:eastAsia="Times New Roman" w:cs="Times New Roman"/>
          <w:kern w:val="0"/>
          <w:lang w:eastAsia="fr-FR"/>
          <w14:ligatures w14:val="none"/>
        </w:rPr>
        <w:t xml:space="preserve">, </w:t>
      </w:r>
      <w:proofErr w:type="spellStart"/>
      <w:r w:rsidRPr="00690465">
        <w:rPr>
          <w:rFonts w:eastAsia="Times New Roman" w:cs="Times New Roman"/>
          <w:kern w:val="0"/>
          <w:lang w:eastAsia="fr-FR"/>
          <w14:ligatures w14:val="none"/>
        </w:rPr>
        <w:t>MRR</w:t>
      </w:r>
      <w:proofErr w:type="spellEnd"/>
      <w:r w:rsidRPr="00690465">
        <w:rPr>
          <w:rFonts w:eastAsia="Times New Roman" w:cs="Times New Roman"/>
          <w:kern w:val="0"/>
          <w:lang w:eastAsia="fr-FR"/>
          <w14:ligatures w14:val="none"/>
        </w:rPr>
        <w:t xml:space="preserve">, </w:t>
      </w:r>
      <w:proofErr w:type="spellStart"/>
      <w:r w:rsidRPr="00690465">
        <w:rPr>
          <w:rFonts w:eastAsia="Times New Roman" w:cs="Times New Roman"/>
          <w:kern w:val="0"/>
          <w:lang w:eastAsia="fr-FR"/>
          <w14:ligatures w14:val="none"/>
        </w:rPr>
        <w:t>Avg</w:t>
      </w:r>
      <w:proofErr w:type="spellEnd"/>
      <w:r w:rsidRPr="00690465">
        <w:rPr>
          <w:rFonts w:eastAsia="Times New Roman" w:cs="Times New Roman"/>
          <w:kern w:val="0"/>
          <w:lang w:eastAsia="fr-FR"/>
          <w14:ligatures w14:val="none"/>
        </w:rPr>
        <w:t xml:space="preserve"> Rank</w:t>
      </w:r>
    </w:p>
    <w:p w14:paraId="571A410F"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Modèles comparés</w:t>
      </w:r>
      <w:r w:rsidRPr="00690465">
        <w:rPr>
          <w:rFonts w:eastAsia="Times New Roman" w:cs="Times New Roman"/>
          <w:kern w:val="0"/>
          <w:lang w:eastAsia="fr-FR"/>
          <w14:ligatures w14:val="none"/>
        </w:rPr>
        <w:t xml:space="preserve"> :</w:t>
      </w:r>
    </w:p>
    <w:tbl>
      <w:tblPr>
        <w:tblStyle w:val="Grilledutableau"/>
        <w:tblW w:w="0" w:type="auto"/>
        <w:tblLook w:val="04A0" w:firstRow="1" w:lastRow="0" w:firstColumn="1" w:lastColumn="0" w:noHBand="0" w:noVBand="1"/>
      </w:tblPr>
      <w:tblGrid>
        <w:gridCol w:w="1295"/>
        <w:gridCol w:w="2084"/>
        <w:gridCol w:w="810"/>
        <w:gridCol w:w="2505"/>
      </w:tblGrid>
      <w:tr w:rsidR="00690465" w:rsidRPr="00690465" w14:paraId="4B393567" w14:textId="77777777" w:rsidTr="006D0A6C">
        <w:tc>
          <w:tcPr>
            <w:tcW w:w="0" w:type="auto"/>
            <w:hideMark/>
          </w:tcPr>
          <w:p w14:paraId="253EC3C7" w14:textId="77777777" w:rsidR="00690465" w:rsidRPr="00690465" w:rsidRDefault="00690465" w:rsidP="00690465">
            <w:pPr>
              <w:jc w:val="center"/>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Modèle</w:t>
            </w:r>
          </w:p>
        </w:tc>
        <w:tc>
          <w:tcPr>
            <w:tcW w:w="0" w:type="auto"/>
            <w:hideMark/>
          </w:tcPr>
          <w:p w14:paraId="73E96F46" w14:textId="77777777" w:rsidR="00690465" w:rsidRPr="00690465" w:rsidRDefault="00690465" w:rsidP="00690465">
            <w:pPr>
              <w:jc w:val="center"/>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Spécialisation</w:t>
            </w:r>
          </w:p>
        </w:tc>
        <w:tc>
          <w:tcPr>
            <w:tcW w:w="0" w:type="auto"/>
            <w:hideMark/>
          </w:tcPr>
          <w:p w14:paraId="5D5EC34B" w14:textId="77777777" w:rsidR="00690465" w:rsidRPr="00690465" w:rsidRDefault="00690465" w:rsidP="00690465">
            <w:pPr>
              <w:jc w:val="center"/>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Taille</w:t>
            </w:r>
          </w:p>
        </w:tc>
        <w:tc>
          <w:tcPr>
            <w:tcW w:w="0" w:type="auto"/>
            <w:hideMark/>
          </w:tcPr>
          <w:p w14:paraId="1776FF9F" w14:textId="77777777" w:rsidR="00690465" w:rsidRPr="00690465" w:rsidRDefault="00690465" w:rsidP="00690465">
            <w:pPr>
              <w:jc w:val="center"/>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Justification</w:t>
            </w:r>
          </w:p>
        </w:tc>
      </w:tr>
      <w:tr w:rsidR="00690465" w:rsidRPr="00690465" w14:paraId="524AAC68" w14:textId="77777777" w:rsidTr="006D0A6C">
        <w:tc>
          <w:tcPr>
            <w:tcW w:w="0" w:type="auto"/>
            <w:hideMark/>
          </w:tcPr>
          <w:p w14:paraId="6CC2848F"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t>MiniLM</w:t>
            </w:r>
            <w:proofErr w:type="spellEnd"/>
          </w:p>
        </w:tc>
        <w:tc>
          <w:tcPr>
            <w:tcW w:w="0" w:type="auto"/>
            <w:hideMark/>
          </w:tcPr>
          <w:p w14:paraId="7D646179"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Généraliste léger</w:t>
            </w:r>
          </w:p>
        </w:tc>
        <w:tc>
          <w:tcPr>
            <w:tcW w:w="0" w:type="auto"/>
            <w:hideMark/>
          </w:tcPr>
          <w:p w14:paraId="0EFC6502"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kern w:val="0"/>
                <w:lang w:eastAsia="fr-FR"/>
                <w14:ligatures w14:val="none"/>
              </w:rPr>
              <w:t>80M</w:t>
            </w:r>
            <w:proofErr w:type="spellEnd"/>
          </w:p>
        </w:tc>
        <w:tc>
          <w:tcPr>
            <w:tcW w:w="0" w:type="auto"/>
            <w:hideMark/>
          </w:tcPr>
          <w:p w14:paraId="03BBAF8F"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Baseline rapide</w:t>
            </w:r>
          </w:p>
        </w:tc>
      </w:tr>
      <w:tr w:rsidR="00690465" w:rsidRPr="00690465" w14:paraId="755D12EC" w14:textId="77777777" w:rsidTr="006D0A6C">
        <w:tc>
          <w:tcPr>
            <w:tcW w:w="0" w:type="auto"/>
            <w:hideMark/>
          </w:tcPr>
          <w:p w14:paraId="15C4F91C"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t>E5</w:t>
            </w:r>
            <w:proofErr w:type="spellEnd"/>
            <w:r w:rsidRPr="00690465">
              <w:rPr>
                <w:rFonts w:eastAsia="Times New Roman" w:cs="Times New Roman"/>
                <w:b/>
                <w:bCs/>
                <w:kern w:val="0"/>
                <w:lang w:eastAsia="fr-FR"/>
                <w14:ligatures w14:val="none"/>
              </w:rPr>
              <w:t>-Base</w:t>
            </w:r>
          </w:p>
        </w:tc>
        <w:tc>
          <w:tcPr>
            <w:tcW w:w="0" w:type="auto"/>
            <w:hideMark/>
          </w:tcPr>
          <w:p w14:paraId="40956D28"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kern w:val="0"/>
                <w:lang w:eastAsia="fr-FR"/>
                <w14:ligatures w14:val="none"/>
              </w:rPr>
              <w:t>Retrieval</w:t>
            </w:r>
            <w:proofErr w:type="spellEnd"/>
            <w:r w:rsidRPr="00690465">
              <w:rPr>
                <w:rFonts w:eastAsia="Times New Roman" w:cs="Times New Roman"/>
                <w:kern w:val="0"/>
                <w:lang w:eastAsia="fr-FR"/>
                <w14:ligatures w14:val="none"/>
              </w:rPr>
              <w:t xml:space="preserve"> optimisé</w:t>
            </w:r>
          </w:p>
        </w:tc>
        <w:tc>
          <w:tcPr>
            <w:tcW w:w="0" w:type="auto"/>
            <w:hideMark/>
          </w:tcPr>
          <w:p w14:paraId="3F896409"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kern w:val="0"/>
                <w:lang w:eastAsia="fr-FR"/>
                <w14:ligatures w14:val="none"/>
              </w:rPr>
              <w:t>110M</w:t>
            </w:r>
            <w:proofErr w:type="spellEnd"/>
          </w:p>
        </w:tc>
        <w:tc>
          <w:tcPr>
            <w:tcW w:w="0" w:type="auto"/>
            <w:hideMark/>
          </w:tcPr>
          <w:p w14:paraId="14CF7235"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État de l'art 2023</w:t>
            </w:r>
          </w:p>
        </w:tc>
      </w:tr>
      <w:tr w:rsidR="00690465" w:rsidRPr="00690465" w14:paraId="2FCC8EF6" w14:textId="77777777" w:rsidTr="006D0A6C">
        <w:tc>
          <w:tcPr>
            <w:tcW w:w="0" w:type="auto"/>
            <w:hideMark/>
          </w:tcPr>
          <w:p w14:paraId="0EABE65E"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t>BGE</w:t>
            </w:r>
            <w:proofErr w:type="spellEnd"/>
            <w:r w:rsidRPr="00690465">
              <w:rPr>
                <w:rFonts w:eastAsia="Times New Roman" w:cs="Times New Roman"/>
                <w:b/>
                <w:bCs/>
                <w:kern w:val="0"/>
                <w:lang w:eastAsia="fr-FR"/>
                <w14:ligatures w14:val="none"/>
              </w:rPr>
              <w:t>-Base</w:t>
            </w:r>
          </w:p>
        </w:tc>
        <w:tc>
          <w:tcPr>
            <w:tcW w:w="0" w:type="auto"/>
            <w:hideMark/>
          </w:tcPr>
          <w:p w14:paraId="73B15693"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Dense </w:t>
            </w:r>
            <w:proofErr w:type="spellStart"/>
            <w:r w:rsidRPr="00690465">
              <w:rPr>
                <w:rFonts w:eastAsia="Times New Roman" w:cs="Times New Roman"/>
                <w:kern w:val="0"/>
                <w:lang w:eastAsia="fr-FR"/>
                <w14:ligatures w14:val="none"/>
              </w:rPr>
              <w:t>retrieval</w:t>
            </w:r>
            <w:proofErr w:type="spellEnd"/>
          </w:p>
        </w:tc>
        <w:tc>
          <w:tcPr>
            <w:tcW w:w="0" w:type="auto"/>
            <w:hideMark/>
          </w:tcPr>
          <w:p w14:paraId="7553289B"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kern w:val="0"/>
                <w:lang w:eastAsia="fr-FR"/>
                <w14:ligatures w14:val="none"/>
              </w:rPr>
              <w:t>110M</w:t>
            </w:r>
            <w:proofErr w:type="spellEnd"/>
          </w:p>
        </w:tc>
        <w:tc>
          <w:tcPr>
            <w:tcW w:w="0" w:type="auto"/>
            <w:hideMark/>
          </w:tcPr>
          <w:p w14:paraId="1249AF08"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Instructions spéciales</w:t>
            </w:r>
          </w:p>
        </w:tc>
      </w:tr>
      <w:tr w:rsidR="00690465" w:rsidRPr="00690465" w14:paraId="1C7391CA" w14:textId="77777777" w:rsidTr="006D0A6C">
        <w:tc>
          <w:tcPr>
            <w:tcW w:w="0" w:type="auto"/>
            <w:hideMark/>
          </w:tcPr>
          <w:p w14:paraId="55955107"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b/>
                <w:bCs/>
                <w:kern w:val="0"/>
                <w:lang w:eastAsia="fr-FR"/>
                <w14:ligatures w14:val="none"/>
              </w:rPr>
              <w:t>Fr-doc</w:t>
            </w:r>
          </w:p>
        </w:tc>
        <w:tc>
          <w:tcPr>
            <w:tcW w:w="0" w:type="auto"/>
            <w:hideMark/>
          </w:tcPr>
          <w:p w14:paraId="5C525554"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Français juridique</w:t>
            </w:r>
          </w:p>
        </w:tc>
        <w:tc>
          <w:tcPr>
            <w:tcW w:w="0" w:type="auto"/>
            <w:hideMark/>
          </w:tcPr>
          <w:p w14:paraId="5DA064E9"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kern w:val="0"/>
                <w:lang w:eastAsia="fr-FR"/>
                <w14:ligatures w14:val="none"/>
              </w:rPr>
              <w:t>110M</w:t>
            </w:r>
            <w:proofErr w:type="spellEnd"/>
          </w:p>
        </w:tc>
        <w:tc>
          <w:tcPr>
            <w:tcW w:w="0" w:type="auto"/>
            <w:hideMark/>
          </w:tcPr>
          <w:p w14:paraId="6D4C1FF9" w14:textId="77777777" w:rsidR="00690465" w:rsidRPr="008B2C89" w:rsidRDefault="00690465" w:rsidP="00690465">
            <w:pPr>
              <w:rPr>
                <w:rFonts w:eastAsia="Times New Roman" w:cs="Times New Roman"/>
                <w:kern w:val="0"/>
                <w:lang w:eastAsia="fr-FR"/>
                <w14:ligatures w14:val="none"/>
              </w:rPr>
            </w:pPr>
            <w:r w:rsidRPr="008B2C89">
              <w:rPr>
                <w:rFonts w:eastAsia="Times New Roman" w:cs="Times New Roman"/>
                <w:kern w:val="0"/>
                <w:lang w:eastAsia="fr-FR"/>
                <w14:ligatures w14:val="none"/>
              </w:rPr>
              <w:t>Spécialisé domaine</w:t>
            </w:r>
          </w:p>
        </w:tc>
      </w:tr>
      <w:tr w:rsidR="00690465" w:rsidRPr="00690465" w14:paraId="48AD3BCD" w14:textId="77777777" w:rsidTr="006D0A6C">
        <w:tc>
          <w:tcPr>
            <w:tcW w:w="0" w:type="auto"/>
            <w:hideMark/>
          </w:tcPr>
          <w:p w14:paraId="18ACAF4D"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t>MPNet</w:t>
            </w:r>
            <w:proofErr w:type="spellEnd"/>
          </w:p>
        </w:tc>
        <w:tc>
          <w:tcPr>
            <w:tcW w:w="0" w:type="auto"/>
            <w:hideMark/>
          </w:tcPr>
          <w:p w14:paraId="33CDEA4D"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Généraliste </w:t>
            </w:r>
            <w:proofErr w:type="spellStart"/>
            <w:r w:rsidRPr="00690465">
              <w:rPr>
                <w:rFonts w:eastAsia="Times New Roman" w:cs="Times New Roman"/>
                <w:kern w:val="0"/>
                <w:lang w:eastAsia="fr-FR"/>
                <w14:ligatures w14:val="none"/>
              </w:rPr>
              <w:t>SOTA</w:t>
            </w:r>
            <w:proofErr w:type="spellEnd"/>
          </w:p>
        </w:tc>
        <w:tc>
          <w:tcPr>
            <w:tcW w:w="0" w:type="auto"/>
            <w:hideMark/>
          </w:tcPr>
          <w:p w14:paraId="7DA250D4" w14:textId="77777777" w:rsidR="00690465" w:rsidRPr="00690465" w:rsidRDefault="00690465" w:rsidP="00690465">
            <w:pPr>
              <w:rPr>
                <w:rFonts w:eastAsia="Times New Roman" w:cs="Times New Roman"/>
                <w:kern w:val="0"/>
                <w:lang w:eastAsia="fr-FR"/>
                <w14:ligatures w14:val="none"/>
              </w:rPr>
            </w:pPr>
            <w:proofErr w:type="spellStart"/>
            <w:r w:rsidRPr="00690465">
              <w:rPr>
                <w:rFonts w:eastAsia="Times New Roman" w:cs="Times New Roman"/>
                <w:kern w:val="0"/>
                <w:lang w:eastAsia="fr-FR"/>
                <w14:ligatures w14:val="none"/>
              </w:rPr>
              <w:t>110M</w:t>
            </w:r>
            <w:proofErr w:type="spellEnd"/>
          </w:p>
        </w:tc>
        <w:tc>
          <w:tcPr>
            <w:tcW w:w="0" w:type="auto"/>
            <w:hideMark/>
          </w:tcPr>
          <w:p w14:paraId="5703D272" w14:textId="77777777" w:rsidR="00690465" w:rsidRPr="00690465" w:rsidRDefault="00690465" w:rsidP="00690465">
            <w:pPr>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Meilleur </w:t>
            </w:r>
            <w:proofErr w:type="spellStart"/>
            <w:r w:rsidRPr="00690465">
              <w:rPr>
                <w:rFonts w:eastAsia="Times New Roman" w:cs="Times New Roman"/>
                <w:kern w:val="0"/>
                <w:lang w:eastAsia="fr-FR"/>
                <w14:ligatures w14:val="none"/>
              </w:rPr>
              <w:t>SBERT</w:t>
            </w:r>
            <w:proofErr w:type="spellEnd"/>
          </w:p>
        </w:tc>
      </w:tr>
    </w:tbl>
    <w:p w14:paraId="66C8F4D8" w14:textId="28989F03"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Courier New"/>
          <w:kern w:val="0"/>
          <w:sz w:val="20"/>
          <w:szCs w:val="20"/>
          <w:lang w:eastAsia="fr-FR"/>
          <w14:ligatures w14:val="none"/>
        </w:rPr>
        <w:t>dangvantuan</w:t>
      </w:r>
      <w:proofErr w:type="spellEnd"/>
      <w:r w:rsidRPr="00690465">
        <w:rPr>
          <w:rFonts w:eastAsia="Times New Roman" w:cs="Courier New"/>
          <w:kern w:val="0"/>
          <w:sz w:val="20"/>
          <w:szCs w:val="20"/>
          <w:lang w:eastAsia="fr-FR"/>
          <w14:ligatures w14:val="none"/>
        </w:rPr>
        <w:t>/french-document-</w:t>
      </w:r>
      <w:proofErr w:type="spellStart"/>
      <w:r w:rsidRPr="00690465">
        <w:rPr>
          <w:rFonts w:eastAsia="Times New Roman" w:cs="Courier New"/>
          <w:kern w:val="0"/>
          <w:sz w:val="20"/>
          <w:szCs w:val="20"/>
          <w:lang w:eastAsia="fr-FR"/>
          <w14:ligatures w14:val="none"/>
        </w:rPr>
        <w:t>embedding</w:t>
      </w:r>
      <w:proofErr w:type="spellEnd"/>
      <w:r w:rsidRPr="00690465">
        <w:rPr>
          <w:rFonts w:eastAsia="Times New Roman" w:cs="Times New Roman"/>
          <w:kern w:val="0"/>
          <w:lang w:eastAsia="fr-FR"/>
          <w14:ligatures w14:val="none"/>
        </w:rPr>
        <w:t xml:space="preserve"> domine avec :</w:t>
      </w:r>
    </w:p>
    <w:p w14:paraId="4665E620" w14:textId="77777777" w:rsidR="00690465" w:rsidRPr="00690465" w:rsidRDefault="00690465" w:rsidP="00690465">
      <w:pPr>
        <w:numPr>
          <w:ilvl w:val="0"/>
          <w:numId w:val="31"/>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t>Accuracy@4</w:t>
      </w:r>
      <w:proofErr w:type="spellEnd"/>
      <w:r w:rsidRPr="00690465">
        <w:rPr>
          <w:rFonts w:eastAsia="Times New Roman" w:cs="Times New Roman"/>
          <w:kern w:val="0"/>
          <w:lang w:eastAsia="fr-FR"/>
          <w14:ligatures w14:val="none"/>
        </w:rPr>
        <w:t xml:space="preserve"> : 94% (vs 78% </w:t>
      </w:r>
      <w:proofErr w:type="spellStart"/>
      <w:r w:rsidRPr="00690465">
        <w:rPr>
          <w:rFonts w:eastAsia="Times New Roman" w:cs="Times New Roman"/>
          <w:kern w:val="0"/>
          <w:lang w:eastAsia="fr-FR"/>
          <w14:ligatures w14:val="none"/>
        </w:rPr>
        <w:t>MiniLM</w:t>
      </w:r>
      <w:proofErr w:type="spellEnd"/>
      <w:r w:rsidRPr="00690465">
        <w:rPr>
          <w:rFonts w:eastAsia="Times New Roman" w:cs="Times New Roman"/>
          <w:kern w:val="0"/>
          <w:lang w:eastAsia="fr-FR"/>
          <w14:ligatures w14:val="none"/>
        </w:rPr>
        <w:t>)</w:t>
      </w:r>
    </w:p>
    <w:p w14:paraId="4E3A236E" w14:textId="77777777" w:rsidR="00690465" w:rsidRPr="00690465" w:rsidRDefault="00690465" w:rsidP="00690465">
      <w:pPr>
        <w:numPr>
          <w:ilvl w:val="0"/>
          <w:numId w:val="31"/>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t>Precision@1</w:t>
      </w:r>
      <w:proofErr w:type="spellEnd"/>
      <w:r w:rsidRPr="00690465">
        <w:rPr>
          <w:rFonts w:eastAsia="Times New Roman" w:cs="Times New Roman"/>
          <w:kern w:val="0"/>
          <w:lang w:eastAsia="fr-FR"/>
          <w14:ligatures w14:val="none"/>
        </w:rPr>
        <w:t xml:space="preserve"> : 86% (vs 62% </w:t>
      </w:r>
      <w:proofErr w:type="spellStart"/>
      <w:r w:rsidRPr="00690465">
        <w:rPr>
          <w:rFonts w:eastAsia="Times New Roman" w:cs="Times New Roman"/>
          <w:kern w:val="0"/>
          <w:lang w:eastAsia="fr-FR"/>
          <w14:ligatures w14:val="none"/>
        </w:rPr>
        <w:t>MiniLM</w:t>
      </w:r>
      <w:proofErr w:type="spellEnd"/>
      <w:r w:rsidRPr="00690465">
        <w:rPr>
          <w:rFonts w:eastAsia="Times New Roman" w:cs="Times New Roman"/>
          <w:kern w:val="0"/>
          <w:lang w:eastAsia="fr-FR"/>
          <w14:ligatures w14:val="none"/>
        </w:rPr>
        <w:t>)</w:t>
      </w:r>
    </w:p>
    <w:p w14:paraId="276E0994" w14:textId="77777777" w:rsidR="00690465" w:rsidRPr="00690465" w:rsidRDefault="00690465" w:rsidP="00690465">
      <w:pPr>
        <w:numPr>
          <w:ilvl w:val="0"/>
          <w:numId w:val="31"/>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Times New Roman"/>
          <w:b/>
          <w:bCs/>
          <w:kern w:val="0"/>
          <w:lang w:eastAsia="fr-FR"/>
          <w14:ligatures w14:val="none"/>
        </w:rPr>
        <w:lastRenderedPageBreak/>
        <w:t>MRR</w:t>
      </w:r>
      <w:proofErr w:type="spellEnd"/>
      <w:r w:rsidRPr="00690465">
        <w:rPr>
          <w:rFonts w:eastAsia="Times New Roman" w:cs="Times New Roman"/>
          <w:kern w:val="0"/>
          <w:lang w:eastAsia="fr-FR"/>
          <w14:ligatures w14:val="none"/>
        </w:rPr>
        <w:t xml:space="preserve"> : 0.91 (quasi-parfait)</w:t>
      </w:r>
    </w:p>
    <w:p w14:paraId="43724BB5" w14:textId="1626C19C"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Le modèle spécialisé français capture mieux </w:t>
      </w:r>
      <w:r w:rsidR="008475D1">
        <w:rPr>
          <w:rFonts w:eastAsia="Times New Roman" w:cs="Times New Roman"/>
          <w:kern w:val="0"/>
          <w:lang w:eastAsia="fr-FR"/>
          <w14:ligatures w14:val="none"/>
        </w:rPr>
        <w:t xml:space="preserve">les </w:t>
      </w:r>
      <w:r w:rsidR="008475D1" w:rsidRPr="00690465">
        <w:rPr>
          <w:rFonts w:eastAsia="Times New Roman" w:cs="Times New Roman"/>
          <w:kern w:val="0"/>
          <w:lang w:eastAsia="fr-FR"/>
          <w14:ligatures w14:val="none"/>
        </w:rPr>
        <w:t>tournures juridiques</w:t>
      </w:r>
      <w:r w:rsidR="008475D1">
        <w:rPr>
          <w:rFonts w:eastAsia="Times New Roman" w:cs="Times New Roman"/>
          <w:kern w:val="0"/>
          <w:lang w:eastAsia="fr-FR"/>
          <w14:ligatures w14:val="none"/>
        </w:rPr>
        <w:t xml:space="preserve"> les </w:t>
      </w:r>
      <w:r w:rsidR="008475D1" w:rsidRPr="00690465">
        <w:rPr>
          <w:rFonts w:eastAsia="Times New Roman" w:cs="Times New Roman"/>
          <w:kern w:val="0"/>
          <w:lang w:eastAsia="fr-FR"/>
          <w14:ligatures w14:val="none"/>
        </w:rPr>
        <w:t>synonymes du domaine</w:t>
      </w:r>
      <w:r w:rsidR="008475D1">
        <w:rPr>
          <w:rFonts w:eastAsia="Times New Roman" w:cs="Times New Roman"/>
          <w:kern w:val="0"/>
          <w:lang w:eastAsia="fr-FR"/>
          <w14:ligatures w14:val="none"/>
        </w:rPr>
        <w:t xml:space="preserve"> et la </w:t>
      </w:r>
      <w:r w:rsidR="008475D1" w:rsidRPr="00690465">
        <w:rPr>
          <w:rFonts w:eastAsia="Times New Roman" w:cs="Times New Roman"/>
          <w:kern w:val="0"/>
          <w:lang w:eastAsia="fr-FR"/>
          <w14:ligatures w14:val="none"/>
        </w:rPr>
        <w:t>structure argumentative des articles</w:t>
      </w:r>
      <w:r w:rsidR="008475D1">
        <w:rPr>
          <w:rFonts w:eastAsia="Times New Roman" w:cs="Times New Roman"/>
          <w:kern w:val="0"/>
          <w:lang w:eastAsia="fr-FR"/>
          <w14:ligatures w14:val="none"/>
        </w:rPr>
        <w:t>. Ce qui fait de lui le meilleur modèles pour un texte français complexe comme un texte de loi.</w:t>
      </w:r>
    </w:p>
    <w:p w14:paraId="46CD1DD0" w14:textId="7C975BA8"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 xml:space="preserve">Batch </w:t>
      </w:r>
      <w:proofErr w:type="spellStart"/>
      <w:r w:rsidRPr="00690465">
        <w:rPr>
          <w:rFonts w:eastAsia="Times New Roman" w:cs="Times New Roman"/>
          <w:b/>
          <w:bCs/>
          <w:kern w:val="0"/>
          <w:sz w:val="27"/>
          <w:szCs w:val="27"/>
          <w:lang w:eastAsia="fr-FR"/>
          <w14:ligatures w14:val="none"/>
        </w:rPr>
        <w:t>Processing</w:t>
      </w:r>
      <w:proofErr w:type="spellEnd"/>
    </w:p>
    <w:p w14:paraId="7237BC70" w14:textId="4537F57F" w:rsidR="00690465" w:rsidRPr="00707124" w:rsidRDefault="008475D1" w:rsidP="00707124">
      <w:pPr>
        <w:spacing w:before="100" w:beforeAutospacing="1" w:after="100" w:afterAutospacing="1" w:line="240" w:lineRule="auto"/>
        <w:rPr>
          <w:rFonts w:eastAsia="Times New Roman" w:cs="Courier New"/>
          <w:kern w:val="0"/>
          <w:lang w:eastAsia="fr-FR"/>
          <w14:ligatures w14:val="none"/>
        </w:rPr>
      </w:pPr>
      <w:r w:rsidRPr="00707124">
        <w:rPr>
          <w:rFonts w:eastAsia="Times New Roman" w:cs="Courier New"/>
          <w:kern w:val="0"/>
          <w:lang w:eastAsia="fr-FR"/>
          <w14:ligatures w14:val="none"/>
        </w:rPr>
        <w:t xml:space="preserve">Nous avons réalisé un </w:t>
      </w:r>
      <w:proofErr w:type="spellStart"/>
      <w:r w:rsidRPr="00707124">
        <w:rPr>
          <w:rFonts w:eastAsia="Times New Roman" w:cs="Courier New"/>
          <w:kern w:val="0"/>
          <w:lang w:eastAsia="fr-FR"/>
          <w14:ligatures w14:val="none"/>
        </w:rPr>
        <w:t>batching</w:t>
      </w:r>
      <w:proofErr w:type="spellEnd"/>
      <w:r w:rsidRPr="00707124">
        <w:rPr>
          <w:rFonts w:eastAsia="Times New Roman" w:cs="Courier New"/>
          <w:kern w:val="0"/>
          <w:lang w:eastAsia="fr-FR"/>
          <w14:ligatures w14:val="none"/>
        </w:rPr>
        <w:t xml:space="preserve"> pour optimisé la ram du GPU qui nous avais été donné mais ils s’</w:t>
      </w:r>
      <w:r w:rsidR="00707124" w:rsidRPr="00707124">
        <w:rPr>
          <w:rFonts w:eastAsia="Times New Roman" w:cs="Courier New"/>
          <w:kern w:val="0"/>
          <w:lang w:eastAsia="fr-FR"/>
          <w14:ligatures w14:val="none"/>
        </w:rPr>
        <w:t>avère</w:t>
      </w:r>
      <w:r w:rsidRPr="00707124">
        <w:rPr>
          <w:rFonts w:eastAsia="Times New Roman" w:cs="Courier New"/>
          <w:kern w:val="0"/>
          <w:lang w:eastAsia="fr-FR"/>
          <w14:ligatures w14:val="none"/>
        </w:rPr>
        <w:t xml:space="preserve"> que pour certains calcul le </w:t>
      </w:r>
      <w:proofErr w:type="spellStart"/>
      <w:r w:rsidRPr="00707124">
        <w:rPr>
          <w:rFonts w:eastAsia="Times New Roman" w:cs="Courier New"/>
          <w:kern w:val="0"/>
          <w:lang w:eastAsia="fr-FR"/>
          <w14:ligatures w14:val="none"/>
        </w:rPr>
        <w:t>batching</w:t>
      </w:r>
      <w:proofErr w:type="spellEnd"/>
      <w:r w:rsidRPr="00707124">
        <w:rPr>
          <w:rFonts w:eastAsia="Times New Roman" w:cs="Courier New"/>
          <w:kern w:val="0"/>
          <w:lang w:eastAsia="fr-FR"/>
          <w14:ligatures w14:val="none"/>
        </w:rPr>
        <w:t xml:space="preserve"> a la mains et contre productif.</w:t>
      </w:r>
      <w:r w:rsidR="008B2C89">
        <w:rPr>
          <w:rFonts w:eastAsia="Times New Roman" w:cs="Courier New"/>
          <w:kern w:val="0"/>
          <w:lang w:eastAsia="fr-FR"/>
          <w14:ligatures w14:val="none"/>
        </w:rPr>
        <w:t xml:space="preserve"> Pourtant il est utile a certains moment pour ne pas faire de </w:t>
      </w:r>
      <w:r w:rsidR="008B2C89">
        <w:t>OutOfMemoryError</w:t>
      </w:r>
      <w:r w:rsidR="009C4629">
        <w:t>.</w:t>
      </w:r>
    </w:p>
    <w:p w14:paraId="5F44FE43" w14:textId="77777777" w:rsidR="00690465" w:rsidRP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 xml:space="preserve">5. Construction du </w:t>
      </w:r>
      <w:proofErr w:type="spellStart"/>
      <w:r w:rsidRPr="00690465">
        <w:rPr>
          <w:rFonts w:eastAsia="Times New Roman" w:cs="Times New Roman"/>
          <w:b/>
          <w:bCs/>
          <w:kern w:val="0"/>
          <w:sz w:val="36"/>
          <w:szCs w:val="36"/>
          <w:lang w:eastAsia="fr-FR"/>
          <w14:ligatures w14:val="none"/>
        </w:rPr>
        <w:t>Knowledge</w:t>
      </w:r>
      <w:proofErr w:type="spellEnd"/>
      <w:r w:rsidRPr="00690465">
        <w:rPr>
          <w:rFonts w:eastAsia="Times New Roman" w:cs="Times New Roman"/>
          <w:b/>
          <w:bCs/>
          <w:kern w:val="0"/>
          <w:sz w:val="36"/>
          <w:szCs w:val="36"/>
          <w:lang w:eastAsia="fr-FR"/>
          <w14:ligatures w14:val="none"/>
        </w:rPr>
        <w:t xml:space="preserve"> Graph</w:t>
      </w:r>
    </w:p>
    <w:p w14:paraId="74DB27A1" w14:textId="77777777"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Architecture du Graphe</w:t>
      </w:r>
    </w:p>
    <w:p w14:paraId="168C3CC8" w14:textId="47B0A77D"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Nous construisons un </w:t>
      </w:r>
      <w:r w:rsidRPr="00690465">
        <w:rPr>
          <w:rFonts w:eastAsia="Times New Roman" w:cs="Times New Roman"/>
          <w:b/>
          <w:bCs/>
          <w:kern w:val="0"/>
          <w:lang w:eastAsia="fr-FR"/>
          <w14:ligatures w14:val="none"/>
        </w:rPr>
        <w:t>graphe orienté</w:t>
      </w:r>
      <w:r w:rsidRPr="00690465">
        <w:rPr>
          <w:rFonts w:eastAsia="Times New Roman" w:cs="Times New Roman"/>
          <w:kern w:val="0"/>
          <w:lang w:eastAsia="fr-FR"/>
          <w14:ligatures w14:val="none"/>
        </w:rPr>
        <w:t xml:space="preserve"> (</w:t>
      </w:r>
      <w:proofErr w:type="spellStart"/>
      <w:r w:rsidRPr="00690465">
        <w:rPr>
          <w:rFonts w:eastAsia="Times New Roman" w:cs="Courier New"/>
          <w:kern w:val="0"/>
          <w:sz w:val="20"/>
          <w:szCs w:val="20"/>
          <w:lang w:eastAsia="fr-FR"/>
          <w14:ligatures w14:val="none"/>
        </w:rPr>
        <w:t>nx.DiGraph</w:t>
      </w:r>
      <w:proofErr w:type="spellEnd"/>
      <w:r w:rsidRPr="00690465">
        <w:rPr>
          <w:rFonts w:eastAsia="Times New Roman" w:cs="Times New Roman"/>
          <w:kern w:val="0"/>
          <w:lang w:eastAsia="fr-FR"/>
          <w14:ligatures w14:val="none"/>
        </w:rPr>
        <w:t xml:space="preserve">) avec </w:t>
      </w:r>
      <w:r w:rsidR="001E3481">
        <w:rPr>
          <w:rFonts w:eastAsia="Times New Roman" w:cs="Times New Roman"/>
          <w:kern w:val="0"/>
          <w:lang w:eastAsia="fr-FR"/>
          <w14:ligatures w14:val="none"/>
        </w:rPr>
        <w:t>deux</w:t>
      </w:r>
      <w:r w:rsidRPr="00690465">
        <w:rPr>
          <w:rFonts w:eastAsia="Times New Roman" w:cs="Times New Roman"/>
          <w:kern w:val="0"/>
          <w:lang w:eastAsia="fr-FR"/>
          <w14:ligatures w14:val="none"/>
        </w:rPr>
        <w:t xml:space="preserve"> types de nœuds :</w:t>
      </w:r>
    </w:p>
    <w:p w14:paraId="1D0490B6" w14:textId="77777777" w:rsidR="00690465" w:rsidRPr="00690465" w:rsidRDefault="00690465" w:rsidP="00690465">
      <w:pPr>
        <w:numPr>
          <w:ilvl w:val="0"/>
          <w:numId w:val="35"/>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Nœuds-articles</w:t>
      </w:r>
      <w:r w:rsidRPr="00690465">
        <w:rPr>
          <w:rFonts w:eastAsia="Times New Roman" w:cs="Times New Roman"/>
          <w:kern w:val="0"/>
          <w:lang w:eastAsia="fr-FR"/>
          <w14:ligatures w14:val="none"/>
        </w:rPr>
        <w:t xml:space="preserve"> : Chaque article du code</w:t>
      </w:r>
    </w:p>
    <w:p w14:paraId="5330579B" w14:textId="77777777" w:rsidR="00690465" w:rsidRPr="00690465" w:rsidRDefault="00690465" w:rsidP="00690465">
      <w:pPr>
        <w:numPr>
          <w:ilvl w:val="0"/>
          <w:numId w:val="35"/>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Nœuds-structure</w:t>
      </w:r>
      <w:r w:rsidRPr="00690465">
        <w:rPr>
          <w:rFonts w:eastAsia="Times New Roman" w:cs="Times New Roman"/>
          <w:kern w:val="0"/>
          <w:lang w:eastAsia="fr-FR"/>
          <w14:ligatures w14:val="none"/>
        </w:rPr>
        <w:t xml:space="preserve"> : Livres, Titres, Chapitres (super-nœuds)</w:t>
      </w:r>
    </w:p>
    <w:p w14:paraId="3AEAE6C6"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Et trois types d'arêtes :</w:t>
      </w:r>
    </w:p>
    <w:p w14:paraId="60A4017C" w14:textId="7DA29F76" w:rsidR="00690465" w:rsidRPr="007F0647" w:rsidRDefault="00690465" w:rsidP="007F0647">
      <w:pPr>
        <w:pStyle w:val="Paragraphedeliste"/>
        <w:numPr>
          <w:ilvl w:val="0"/>
          <w:numId w:val="50"/>
        </w:numPr>
        <w:spacing w:before="100" w:beforeAutospacing="1" w:after="100" w:afterAutospacing="1" w:line="240" w:lineRule="auto"/>
        <w:outlineLvl w:val="3"/>
        <w:rPr>
          <w:rFonts w:eastAsia="Times New Roman" w:cs="Times New Roman"/>
          <w:b/>
          <w:bCs/>
          <w:kern w:val="0"/>
          <w:lang w:eastAsia="fr-FR"/>
          <w14:ligatures w14:val="none"/>
        </w:rPr>
      </w:pPr>
      <w:r w:rsidRPr="007F0647">
        <w:rPr>
          <w:rFonts w:eastAsia="Times New Roman" w:cs="Times New Roman"/>
          <w:b/>
          <w:bCs/>
          <w:kern w:val="0"/>
          <w:lang w:eastAsia="fr-FR"/>
          <w14:ligatures w14:val="none"/>
        </w:rPr>
        <w:t>Relations de Citation Explicite</w:t>
      </w:r>
    </w:p>
    <w:p w14:paraId="361707A6" w14:textId="7CDD128D" w:rsidR="007F0647" w:rsidRDefault="007F0647" w:rsidP="00690465">
      <w:pPr>
        <w:spacing w:before="100" w:beforeAutospacing="1" w:after="100" w:afterAutospacing="1" w:line="240" w:lineRule="auto"/>
        <w:outlineLvl w:val="3"/>
      </w:pPr>
      <w:r>
        <w:t>Cette fonction parcourt l’ensemble des articles et détecte les références croisées en recherchant les titres des autres articles dans leur contenu textuel.</w:t>
      </w:r>
      <w:r>
        <w:br/>
        <w:t>Elle avons créé des expressions regex avec des frontières sémantiques pour éviter les faux positifs, notamment lorsque les titres contiennent des chiffres (ex. « Article 1 » vs « Article 123 »).</w:t>
      </w:r>
      <w:r>
        <w:br/>
        <w:t>Lorsqu’une référence valide est trouvée, une arête orientée est ajoutée au graphe pour représenter une relation de citation entre les articles.</w:t>
      </w:r>
    </w:p>
    <w:p w14:paraId="085B3050" w14:textId="6CC0A8C2" w:rsidR="00690465" w:rsidRPr="00690465" w:rsidRDefault="00690465" w:rsidP="00690465">
      <w:pPr>
        <w:spacing w:before="100" w:beforeAutospacing="1" w:after="100" w:afterAutospacing="1" w:line="240" w:lineRule="auto"/>
        <w:outlineLvl w:val="3"/>
        <w:rPr>
          <w:rFonts w:eastAsia="Times New Roman" w:cs="Times New Roman"/>
          <w:b/>
          <w:bCs/>
          <w:kern w:val="0"/>
          <w:lang w:eastAsia="fr-FR"/>
          <w14:ligatures w14:val="none"/>
        </w:rPr>
      </w:pPr>
      <w:r w:rsidRPr="00690465">
        <w:rPr>
          <w:rFonts w:eastAsia="Times New Roman" w:cs="Times New Roman"/>
          <w:b/>
          <w:bCs/>
          <w:kern w:val="0"/>
          <w:lang w:eastAsia="fr-FR"/>
          <w14:ligatures w14:val="none"/>
        </w:rPr>
        <w:t>2. Relations Structurelles (Hiérarchie)</w:t>
      </w:r>
    </w:p>
    <w:p w14:paraId="2D592FD3"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proofErr w:type="spellStart"/>
      <w:r w:rsidRPr="00690465">
        <w:rPr>
          <w:rFonts w:eastAsia="Times New Roman" w:cs="Courier New"/>
          <w:kern w:val="0"/>
          <w:sz w:val="20"/>
          <w:szCs w:val="20"/>
          <w:lang w:eastAsia="fr-FR"/>
          <w14:ligatures w14:val="none"/>
        </w:rPr>
        <w:t>def</w:t>
      </w:r>
      <w:proofErr w:type="spellEnd"/>
      <w:r w:rsidRPr="00690465">
        <w:rPr>
          <w:rFonts w:eastAsia="Times New Roman" w:cs="Courier New"/>
          <w:kern w:val="0"/>
          <w:sz w:val="20"/>
          <w:szCs w:val="20"/>
          <w:lang w:eastAsia="fr-FR"/>
          <w14:ligatures w14:val="none"/>
        </w:rPr>
        <w:t xml:space="preserve"> </w:t>
      </w:r>
      <w:proofErr w:type="spellStart"/>
      <w:r w:rsidRPr="00690465">
        <w:rPr>
          <w:rFonts w:eastAsia="Times New Roman" w:cs="Courier New"/>
          <w:kern w:val="0"/>
          <w:sz w:val="20"/>
          <w:szCs w:val="20"/>
          <w:lang w:eastAsia="fr-FR"/>
          <w14:ligatures w14:val="none"/>
        </w:rPr>
        <w:t>add_structure_nodes</w:t>
      </w:r>
      <w:proofErr w:type="spellEnd"/>
      <w:r w:rsidRPr="00690465">
        <w:rPr>
          <w:rFonts w:eastAsia="Times New Roman" w:cs="Courier New"/>
          <w:kern w:val="0"/>
          <w:sz w:val="20"/>
          <w:szCs w:val="20"/>
          <w:lang w:eastAsia="fr-FR"/>
          <w14:ligatures w14:val="none"/>
        </w:rPr>
        <w:t xml:space="preserve">(G, </w:t>
      </w:r>
      <w:proofErr w:type="spellStart"/>
      <w:r w:rsidRPr="00690465">
        <w:rPr>
          <w:rFonts w:eastAsia="Times New Roman" w:cs="Courier New"/>
          <w:kern w:val="0"/>
          <w:sz w:val="20"/>
          <w:szCs w:val="20"/>
          <w:lang w:eastAsia="fr-FR"/>
          <w14:ligatures w14:val="none"/>
        </w:rPr>
        <w:t>all_articles</w:t>
      </w:r>
      <w:proofErr w:type="spellEnd"/>
      <w:r w:rsidRPr="00690465">
        <w:rPr>
          <w:rFonts w:eastAsia="Times New Roman" w:cs="Courier New"/>
          <w:kern w:val="0"/>
          <w:sz w:val="20"/>
          <w:szCs w:val="20"/>
          <w:lang w:eastAsia="fr-FR"/>
          <w14:ligatures w14:val="none"/>
        </w:rPr>
        <w:t>):</w:t>
      </w:r>
    </w:p>
    <w:p w14:paraId="416022E7" w14:textId="57C03188" w:rsidR="007F0647" w:rsidRDefault="007F0647" w:rsidP="00690465">
      <w:pPr>
        <w:spacing w:before="100" w:beforeAutospacing="1" w:after="100" w:afterAutospacing="1" w:line="240" w:lineRule="auto"/>
        <w:rPr>
          <w:rFonts w:eastAsia="Times New Roman" w:cs="Courier New"/>
          <w:kern w:val="0"/>
          <w:sz w:val="20"/>
          <w:szCs w:val="20"/>
          <w:lang w:eastAsia="fr-FR"/>
          <w14:ligatures w14:val="none"/>
        </w:rPr>
      </w:pPr>
      <w:r>
        <w:t>Cette fonction analyse le contenu de chaque article afin d’identifier les éléments de structure hiérarchique (livres, titres, chapitres) à l’aide d’expressions régulières.</w:t>
      </w:r>
      <w:r>
        <w:br/>
        <w:t xml:space="preserve">Pour chaque élément détecté, elle crée un nœud de type </w:t>
      </w:r>
      <w:r>
        <w:rPr>
          <w:rStyle w:val="Accentuation"/>
        </w:rPr>
        <w:t>structure</w:t>
      </w:r>
      <w:r>
        <w:t xml:space="preserve"> dans le graphe s’il n’existe pas déjà.</w:t>
      </w:r>
      <w:r>
        <w:br/>
        <w:t>Elle relie ensuite ces nœuds structurels aux articles correspondants par une arête indiquant une relation de contenu.</w:t>
      </w:r>
    </w:p>
    <w:p w14:paraId="3DEE7BDD" w14:textId="1DEA5233"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Limite observée</w:t>
      </w:r>
      <w:r w:rsidRPr="00690465">
        <w:rPr>
          <w:rFonts w:eastAsia="Times New Roman" w:cs="Times New Roman"/>
          <w:kern w:val="0"/>
          <w:lang w:eastAsia="fr-FR"/>
          <w14:ligatures w14:val="none"/>
        </w:rPr>
        <w:t xml:space="preserve"> : Certains articles ne mentionnent pas explicitement leur structure (nettoyage PDF). Solution production : </w:t>
      </w:r>
      <w:proofErr w:type="spellStart"/>
      <w:r w:rsidRPr="00690465">
        <w:rPr>
          <w:rFonts w:eastAsia="Times New Roman" w:cs="Times New Roman"/>
          <w:kern w:val="0"/>
          <w:lang w:eastAsia="fr-FR"/>
          <w14:ligatures w14:val="none"/>
        </w:rPr>
        <w:t>parser</w:t>
      </w:r>
      <w:proofErr w:type="spellEnd"/>
      <w:r w:rsidRPr="00690465">
        <w:rPr>
          <w:rFonts w:eastAsia="Times New Roman" w:cs="Times New Roman"/>
          <w:kern w:val="0"/>
          <w:lang w:eastAsia="fr-FR"/>
          <w14:ligatures w14:val="none"/>
        </w:rPr>
        <w:t xml:space="preserve"> le XML pour extraire la hiérarchie formelle.</w:t>
      </w:r>
    </w:p>
    <w:p w14:paraId="0112A328" w14:textId="137FBB60" w:rsidR="00690465" w:rsidRPr="007F0647" w:rsidRDefault="00690465" w:rsidP="007F0647">
      <w:pPr>
        <w:pStyle w:val="Paragraphedeliste"/>
        <w:numPr>
          <w:ilvl w:val="0"/>
          <w:numId w:val="50"/>
        </w:numPr>
        <w:spacing w:before="100" w:beforeAutospacing="1" w:after="100" w:afterAutospacing="1" w:line="240" w:lineRule="auto"/>
        <w:outlineLvl w:val="3"/>
        <w:rPr>
          <w:rFonts w:eastAsia="Times New Roman" w:cs="Times New Roman"/>
          <w:b/>
          <w:bCs/>
          <w:kern w:val="0"/>
          <w:lang w:eastAsia="fr-FR"/>
          <w14:ligatures w14:val="none"/>
        </w:rPr>
      </w:pPr>
      <w:r w:rsidRPr="007F0647">
        <w:rPr>
          <w:rFonts w:eastAsia="Times New Roman" w:cs="Times New Roman"/>
          <w:b/>
          <w:bCs/>
          <w:kern w:val="0"/>
          <w:lang w:eastAsia="fr-FR"/>
          <w14:ligatures w14:val="none"/>
        </w:rPr>
        <w:lastRenderedPageBreak/>
        <w:t>Relations de Similarité Sémantique</w:t>
      </w:r>
    </w:p>
    <w:p w14:paraId="225AE13E" w14:textId="3461EB5D" w:rsidR="007F0647" w:rsidRPr="007F0647" w:rsidRDefault="007F0647" w:rsidP="007F0647">
      <w:pPr>
        <w:spacing w:before="100" w:beforeAutospacing="1" w:after="100" w:afterAutospacing="1" w:line="240" w:lineRule="auto"/>
        <w:outlineLvl w:val="3"/>
        <w:rPr>
          <w:rFonts w:eastAsia="Times New Roman" w:cs="Times New Roman"/>
          <w:b/>
          <w:bCs/>
          <w:kern w:val="0"/>
          <w:lang w:eastAsia="fr-FR"/>
          <w14:ligatures w14:val="none"/>
        </w:rPr>
      </w:pPr>
      <w:r>
        <w:t xml:space="preserve">Cette fonction calcule la similarité sémantique entre tous les articles à partir de leurs </w:t>
      </w:r>
      <w:proofErr w:type="spellStart"/>
      <w:r>
        <w:t>embeddings</w:t>
      </w:r>
      <w:proofErr w:type="spellEnd"/>
      <w:r>
        <w:t xml:space="preserve"> en utilisant la similarité cosinus.</w:t>
      </w:r>
      <w:r>
        <w:br/>
        <w:t xml:space="preserve">Si la similarité entre deux articles dépasse un seuil donné, une arête est ajoutée dans le graphe pour indiquer une relation de contenu </w:t>
      </w:r>
      <w:r>
        <w:rPr>
          <w:rStyle w:val="Accentuation"/>
        </w:rPr>
        <w:t>similaire</w:t>
      </w:r>
      <w:r>
        <w:t>.</w:t>
      </w:r>
      <w:r>
        <w:br/>
        <w:t>Le poids de l’arête correspond à la valeur de similarité, permettant de quantifier la force du lien entre les articles.</w:t>
      </w:r>
    </w:p>
    <w:p w14:paraId="156DF452"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Calibration du seuil (0.82)</w:t>
      </w:r>
      <w:r w:rsidRPr="00690465">
        <w:rPr>
          <w:rFonts w:eastAsia="Times New Roman" w:cs="Times New Roman"/>
          <w:kern w:val="0"/>
          <w:lang w:eastAsia="fr-FR"/>
          <w14:ligatures w14:val="none"/>
        </w:rPr>
        <w:t xml:space="preserve"> :</w:t>
      </w:r>
    </w:p>
    <w:p w14:paraId="3642A3AA" w14:textId="77777777" w:rsidR="00690465" w:rsidRPr="00690465" w:rsidRDefault="00690465" w:rsidP="00690465">
      <w:pPr>
        <w:numPr>
          <w:ilvl w:val="0"/>
          <w:numId w:val="3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&lt; 0.75 : Trop de connexions faibles (bruit)</w:t>
      </w:r>
    </w:p>
    <w:p w14:paraId="358D7B3D" w14:textId="05D01AFA" w:rsidR="00690465" w:rsidRPr="00690465" w:rsidRDefault="00690465" w:rsidP="00690465">
      <w:pPr>
        <w:numPr>
          <w:ilvl w:val="0"/>
          <w:numId w:val="3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0.82 : spot empirique (articles traitant du même thème sans se citer)</w:t>
      </w:r>
    </w:p>
    <w:p w14:paraId="0FBD9BC5" w14:textId="77777777" w:rsidR="00690465" w:rsidRDefault="00690465" w:rsidP="00690465">
      <w:pPr>
        <w:numPr>
          <w:ilvl w:val="0"/>
          <w:numId w:val="36"/>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&gt; 0.90 : Trop restrictif (perd des relations pertinentes)</w:t>
      </w:r>
    </w:p>
    <w:p w14:paraId="05DC5B8A" w14:textId="77777777" w:rsidR="007F0647" w:rsidRPr="00690465" w:rsidRDefault="007F0647" w:rsidP="007F0647">
      <w:pPr>
        <w:spacing w:before="100" w:beforeAutospacing="1" w:after="100" w:afterAutospacing="1" w:line="240" w:lineRule="auto"/>
        <w:rPr>
          <w:rFonts w:eastAsia="Times New Roman" w:cs="Times New Roman"/>
          <w:kern w:val="0"/>
          <w:lang w:eastAsia="fr-FR"/>
          <w14:ligatures w14:val="none"/>
        </w:rPr>
      </w:pPr>
    </w:p>
    <w:p w14:paraId="33676B6A" w14:textId="46DB7F9B" w:rsidR="00690465" w:rsidRPr="00690465" w:rsidRDefault="007F0647" w:rsidP="00690465">
      <w:pPr>
        <w:spacing w:before="100" w:beforeAutospacing="1" w:after="100" w:afterAutospacing="1" w:line="240" w:lineRule="auto"/>
        <w:rPr>
          <w:rFonts w:eastAsia="Times New Roman" w:cs="Times New Roman"/>
          <w:kern w:val="0"/>
          <w:lang w:eastAsia="fr-FR"/>
          <w14:ligatures w14:val="none"/>
        </w:rPr>
      </w:pPr>
      <w:r w:rsidRPr="007F0647">
        <w:rPr>
          <w:rFonts w:eastAsia="Times New Roman" w:cs="Times New Roman"/>
          <w:kern w:val="0"/>
          <w:lang w:eastAsia="fr-FR"/>
          <w14:ligatures w14:val="none"/>
        </w:rPr>
        <w:t xml:space="preserve">le calcul est </w:t>
      </w:r>
      <w:proofErr w:type="spellStart"/>
      <w:r w:rsidRPr="007F0647">
        <w:rPr>
          <w:rFonts w:eastAsia="Times New Roman" w:cs="Times New Roman"/>
          <w:kern w:val="0"/>
          <w:lang w:eastAsia="fr-FR"/>
          <w14:ligatures w14:val="none"/>
        </w:rPr>
        <w:t>plutot</w:t>
      </w:r>
      <w:proofErr w:type="spellEnd"/>
      <w:r w:rsidRPr="007F0647">
        <w:rPr>
          <w:rFonts w:eastAsia="Times New Roman" w:cs="Times New Roman"/>
          <w:kern w:val="0"/>
          <w:lang w:eastAsia="fr-FR"/>
          <w14:ligatures w14:val="none"/>
        </w:rPr>
        <w:t xml:space="preserve"> long</w:t>
      </w:r>
      <w:r>
        <w:rPr>
          <w:rFonts w:eastAsia="Times New Roman" w:cs="Times New Roman"/>
          <w:b/>
          <w:bCs/>
          <w:kern w:val="0"/>
          <w:lang w:eastAsia="fr-FR"/>
          <w14:ligatures w14:val="none"/>
        </w:rPr>
        <w:t xml:space="preserve"> </w:t>
      </w:r>
      <w:r w:rsidR="00690465" w:rsidRPr="00690465">
        <w:rPr>
          <w:rFonts w:eastAsia="Times New Roman" w:cs="Times New Roman"/>
          <w:kern w:val="0"/>
          <w:lang w:eastAsia="fr-FR"/>
          <w14:ligatures w14:val="none"/>
        </w:rPr>
        <w:t xml:space="preserve"> Matrice triangulaire supérieure seulement (</w:t>
      </w:r>
      <w:r w:rsidR="00690465" w:rsidRPr="00690465">
        <w:rPr>
          <w:rFonts w:eastAsia="Times New Roman" w:cs="Courier New"/>
          <w:kern w:val="0"/>
          <w:sz w:val="20"/>
          <w:szCs w:val="20"/>
          <w:lang w:eastAsia="fr-FR"/>
          <w14:ligatures w14:val="none"/>
        </w:rPr>
        <w:t>range(</w:t>
      </w:r>
      <w:proofErr w:type="spellStart"/>
      <w:r w:rsidR="00690465" w:rsidRPr="00690465">
        <w:rPr>
          <w:rFonts w:eastAsia="Times New Roman" w:cs="Courier New"/>
          <w:kern w:val="0"/>
          <w:sz w:val="20"/>
          <w:szCs w:val="20"/>
          <w:lang w:eastAsia="fr-FR"/>
          <w14:ligatures w14:val="none"/>
        </w:rPr>
        <w:t>i+1</w:t>
      </w:r>
      <w:proofErr w:type="spellEnd"/>
      <w:r w:rsidR="00690465" w:rsidRPr="00690465">
        <w:rPr>
          <w:rFonts w:eastAsia="Times New Roman" w:cs="Courier New"/>
          <w:kern w:val="0"/>
          <w:sz w:val="20"/>
          <w:szCs w:val="20"/>
          <w:lang w:eastAsia="fr-FR"/>
          <w14:ligatures w14:val="none"/>
        </w:rPr>
        <w:t xml:space="preserve">, </w:t>
      </w:r>
      <w:proofErr w:type="spellStart"/>
      <w:r w:rsidR="00690465" w:rsidRPr="00690465">
        <w:rPr>
          <w:rFonts w:eastAsia="Times New Roman" w:cs="Courier New"/>
          <w:kern w:val="0"/>
          <w:sz w:val="20"/>
          <w:szCs w:val="20"/>
          <w:lang w:eastAsia="fr-FR"/>
          <w14:ligatures w14:val="none"/>
        </w:rPr>
        <w:t>len</w:t>
      </w:r>
      <w:proofErr w:type="spellEnd"/>
      <w:r w:rsidR="00690465" w:rsidRPr="00690465">
        <w:rPr>
          <w:rFonts w:eastAsia="Times New Roman" w:cs="Courier New"/>
          <w:kern w:val="0"/>
          <w:sz w:val="20"/>
          <w:szCs w:val="20"/>
          <w:lang w:eastAsia="fr-FR"/>
          <w14:ligatures w14:val="none"/>
        </w:rPr>
        <w:t>(...))</w:t>
      </w:r>
      <w:r w:rsidR="00690465" w:rsidRPr="00690465">
        <w:rPr>
          <w:rFonts w:eastAsia="Times New Roman" w:cs="Times New Roman"/>
          <w:kern w:val="0"/>
          <w:lang w:eastAsia="fr-FR"/>
          <w14:ligatures w14:val="none"/>
        </w:rPr>
        <w:t>) évite les doublons et divise par 2 le temps de calcul.</w:t>
      </w:r>
    </w:p>
    <w:p w14:paraId="21909A00" w14:textId="77777777"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Statistiques du Graphe Final</w:t>
      </w:r>
    </w:p>
    <w:p w14:paraId="4370B955"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Après enrichissement :</w:t>
      </w:r>
    </w:p>
    <w:p w14:paraId="5682C8B8" w14:textId="77777777" w:rsidR="00690465" w:rsidRPr="00690465" w:rsidRDefault="00690465" w:rsidP="00690465">
      <w:pPr>
        <w:numPr>
          <w:ilvl w:val="0"/>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Nœuds</w:t>
      </w:r>
      <w:r w:rsidRPr="00690465">
        <w:rPr>
          <w:rFonts w:eastAsia="Times New Roman" w:cs="Times New Roman"/>
          <w:kern w:val="0"/>
          <w:lang w:eastAsia="fr-FR"/>
          <w14:ligatures w14:val="none"/>
        </w:rPr>
        <w:t xml:space="preserve"> : 3125 (2890 articles + 235 nœuds structure)</w:t>
      </w:r>
    </w:p>
    <w:p w14:paraId="725B28B0" w14:textId="77777777" w:rsidR="00690465" w:rsidRPr="00690465" w:rsidRDefault="00690465" w:rsidP="00690465">
      <w:pPr>
        <w:numPr>
          <w:ilvl w:val="0"/>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Arêtes</w:t>
      </w:r>
      <w:r w:rsidRPr="00690465">
        <w:rPr>
          <w:rFonts w:eastAsia="Times New Roman" w:cs="Times New Roman"/>
          <w:kern w:val="0"/>
          <w:lang w:eastAsia="fr-FR"/>
          <w14:ligatures w14:val="none"/>
        </w:rPr>
        <w:t xml:space="preserve"> : </w:t>
      </w:r>
    </w:p>
    <w:p w14:paraId="2E34CCB8" w14:textId="77777777" w:rsidR="00690465" w:rsidRPr="00690465" w:rsidRDefault="00690465" w:rsidP="00690465">
      <w:pPr>
        <w:numPr>
          <w:ilvl w:val="1"/>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Citations : 1847</w:t>
      </w:r>
    </w:p>
    <w:p w14:paraId="3A9E6E29" w14:textId="77777777" w:rsidR="00690465" w:rsidRPr="00690465" w:rsidRDefault="00690465" w:rsidP="00690465">
      <w:pPr>
        <w:numPr>
          <w:ilvl w:val="1"/>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Structure : 2890</w:t>
      </w:r>
    </w:p>
    <w:p w14:paraId="6AF4E106" w14:textId="77777777" w:rsidR="00690465" w:rsidRPr="00690465" w:rsidRDefault="00690465" w:rsidP="00690465">
      <w:pPr>
        <w:numPr>
          <w:ilvl w:val="1"/>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Similarité : 412</w:t>
      </w:r>
    </w:p>
    <w:p w14:paraId="4F69A3FB" w14:textId="77777777" w:rsidR="00690465" w:rsidRPr="00690465" w:rsidRDefault="00690465" w:rsidP="00690465">
      <w:pPr>
        <w:numPr>
          <w:ilvl w:val="1"/>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Total : 5149 arêtes</w:t>
      </w:r>
    </w:p>
    <w:p w14:paraId="7BE22AEF" w14:textId="75AF28EE" w:rsidR="00690465" w:rsidRPr="007F0647" w:rsidRDefault="00690465" w:rsidP="007F0647">
      <w:pPr>
        <w:numPr>
          <w:ilvl w:val="0"/>
          <w:numId w:val="38"/>
        </w:num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Densité</w:t>
      </w:r>
      <w:r w:rsidRPr="00690465">
        <w:rPr>
          <w:rFonts w:eastAsia="Times New Roman" w:cs="Times New Roman"/>
          <w:kern w:val="0"/>
          <w:lang w:eastAsia="fr-FR"/>
          <w14:ligatures w14:val="none"/>
        </w:rPr>
        <w:t xml:space="preserve"> : 0.00053 (graphe </w:t>
      </w:r>
      <w:proofErr w:type="spellStart"/>
      <w:r w:rsidRPr="00690465">
        <w:rPr>
          <w:rFonts w:eastAsia="Times New Roman" w:cs="Times New Roman"/>
          <w:kern w:val="0"/>
          <w:lang w:eastAsia="fr-FR"/>
          <w14:ligatures w14:val="none"/>
        </w:rPr>
        <w:t>sparse</w:t>
      </w:r>
      <w:proofErr w:type="spellEnd"/>
      <w:r w:rsidRPr="00690465">
        <w:rPr>
          <w:rFonts w:eastAsia="Times New Roman" w:cs="Times New Roman"/>
          <w:kern w:val="0"/>
          <w:lang w:eastAsia="fr-FR"/>
          <w14:ligatures w14:val="none"/>
        </w:rPr>
        <w:t>, typique des réseaux de connaissances)</w:t>
      </w:r>
    </w:p>
    <w:p w14:paraId="2E95FD39" w14:textId="77777777" w:rsidR="00690465" w:rsidRP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 xml:space="preserve">6. Système </w:t>
      </w:r>
      <w:proofErr w:type="spellStart"/>
      <w:r w:rsidRPr="00690465">
        <w:rPr>
          <w:rFonts w:eastAsia="Times New Roman" w:cs="Times New Roman"/>
          <w:b/>
          <w:bCs/>
          <w:kern w:val="0"/>
          <w:sz w:val="36"/>
          <w:szCs w:val="36"/>
          <w:lang w:eastAsia="fr-FR"/>
          <w14:ligatures w14:val="none"/>
        </w:rPr>
        <w:t>GraphRAG</w:t>
      </w:r>
      <w:proofErr w:type="spellEnd"/>
      <w:r w:rsidRPr="00690465">
        <w:rPr>
          <w:rFonts w:eastAsia="Times New Roman" w:cs="Times New Roman"/>
          <w:b/>
          <w:bCs/>
          <w:kern w:val="0"/>
          <w:sz w:val="36"/>
          <w:szCs w:val="36"/>
          <w:lang w:eastAsia="fr-FR"/>
          <w14:ligatures w14:val="none"/>
        </w:rPr>
        <w:t xml:space="preserve"> Hybride</w:t>
      </w:r>
    </w:p>
    <w:p w14:paraId="4B204AD9" w14:textId="2C753DBF"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 xml:space="preserve">Recherche Vectorielle </w:t>
      </w:r>
    </w:p>
    <w:p w14:paraId="30E44A30"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proofErr w:type="spellStart"/>
      <w:r w:rsidRPr="00690465">
        <w:rPr>
          <w:rFonts w:eastAsia="Times New Roman" w:cs="Courier New"/>
          <w:kern w:val="0"/>
          <w:sz w:val="20"/>
          <w:szCs w:val="20"/>
          <w:lang w:eastAsia="fr-FR"/>
          <w14:ligatures w14:val="none"/>
        </w:rPr>
        <w:t>def</w:t>
      </w:r>
      <w:proofErr w:type="spellEnd"/>
      <w:r w:rsidRPr="00690465">
        <w:rPr>
          <w:rFonts w:eastAsia="Times New Roman" w:cs="Courier New"/>
          <w:kern w:val="0"/>
          <w:sz w:val="20"/>
          <w:szCs w:val="20"/>
          <w:lang w:eastAsia="fr-FR"/>
          <w14:ligatures w14:val="none"/>
        </w:rPr>
        <w:t xml:space="preserve"> </w:t>
      </w:r>
      <w:proofErr w:type="spellStart"/>
      <w:r w:rsidRPr="00690465">
        <w:rPr>
          <w:rFonts w:eastAsia="Times New Roman" w:cs="Courier New"/>
          <w:kern w:val="0"/>
          <w:sz w:val="20"/>
          <w:szCs w:val="20"/>
          <w:lang w:eastAsia="fr-FR"/>
          <w14:ligatures w14:val="none"/>
        </w:rPr>
        <w:t>retrieve_similar</w:t>
      </w:r>
      <w:proofErr w:type="spellEnd"/>
      <w:r w:rsidRPr="00690465">
        <w:rPr>
          <w:rFonts w:eastAsia="Times New Roman" w:cs="Courier New"/>
          <w:kern w:val="0"/>
          <w:sz w:val="20"/>
          <w:szCs w:val="20"/>
          <w:lang w:eastAsia="fr-FR"/>
          <w14:ligatures w14:val="none"/>
        </w:rPr>
        <w:t>(</w:t>
      </w:r>
      <w:proofErr w:type="spellStart"/>
      <w:r w:rsidRPr="00690465">
        <w:rPr>
          <w:rFonts w:eastAsia="Times New Roman" w:cs="Courier New"/>
          <w:kern w:val="0"/>
          <w:sz w:val="20"/>
          <w:szCs w:val="20"/>
          <w:lang w:eastAsia="fr-FR"/>
          <w14:ligatures w14:val="none"/>
        </w:rPr>
        <w:t>query</w:t>
      </w:r>
      <w:proofErr w:type="spellEnd"/>
      <w:r w:rsidRPr="00690465">
        <w:rPr>
          <w:rFonts w:eastAsia="Times New Roman" w:cs="Courier New"/>
          <w:kern w:val="0"/>
          <w:sz w:val="20"/>
          <w:szCs w:val="20"/>
          <w:lang w:eastAsia="fr-FR"/>
          <w14:ligatures w14:val="none"/>
        </w:rPr>
        <w:t xml:space="preserve">, </w:t>
      </w:r>
      <w:proofErr w:type="spellStart"/>
      <w:r w:rsidRPr="00690465">
        <w:rPr>
          <w:rFonts w:eastAsia="Times New Roman" w:cs="Courier New"/>
          <w:kern w:val="0"/>
          <w:sz w:val="20"/>
          <w:szCs w:val="20"/>
          <w:lang w:eastAsia="fr-FR"/>
          <w14:ligatures w14:val="none"/>
        </w:rPr>
        <w:t>embedder</w:t>
      </w:r>
      <w:proofErr w:type="spellEnd"/>
      <w:r w:rsidRPr="00690465">
        <w:rPr>
          <w:rFonts w:eastAsia="Times New Roman" w:cs="Courier New"/>
          <w:kern w:val="0"/>
          <w:sz w:val="20"/>
          <w:szCs w:val="20"/>
          <w:lang w:eastAsia="fr-FR"/>
          <w14:ligatures w14:val="none"/>
        </w:rPr>
        <w:t xml:space="preserve">, index, </w:t>
      </w:r>
      <w:proofErr w:type="spellStart"/>
      <w:r w:rsidRPr="00690465">
        <w:rPr>
          <w:rFonts w:eastAsia="Times New Roman" w:cs="Courier New"/>
          <w:kern w:val="0"/>
          <w:sz w:val="20"/>
          <w:szCs w:val="20"/>
          <w:lang w:eastAsia="fr-FR"/>
          <w14:ligatures w14:val="none"/>
        </w:rPr>
        <w:t>all_articles</w:t>
      </w:r>
      <w:proofErr w:type="spellEnd"/>
      <w:r w:rsidRPr="00690465">
        <w:rPr>
          <w:rFonts w:eastAsia="Times New Roman" w:cs="Courier New"/>
          <w:kern w:val="0"/>
          <w:sz w:val="20"/>
          <w:szCs w:val="20"/>
          <w:lang w:eastAsia="fr-FR"/>
          <w14:ligatures w14:val="none"/>
        </w:rPr>
        <w:t>, k=5):</w:t>
      </w:r>
    </w:p>
    <w:p w14:paraId="40FEE7BB"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w:t>
      </w:r>
      <w:proofErr w:type="spellStart"/>
      <w:r w:rsidRPr="00690465">
        <w:rPr>
          <w:rFonts w:eastAsia="Times New Roman" w:cs="Courier New"/>
          <w:kern w:val="0"/>
          <w:sz w:val="20"/>
          <w:szCs w:val="20"/>
          <w:lang w:eastAsia="fr-FR"/>
          <w14:ligatures w14:val="none"/>
        </w:rPr>
        <w:t>query_vec</w:t>
      </w:r>
      <w:proofErr w:type="spellEnd"/>
      <w:r w:rsidRPr="00690465">
        <w:rPr>
          <w:rFonts w:eastAsia="Times New Roman" w:cs="Courier New"/>
          <w:kern w:val="0"/>
          <w:sz w:val="20"/>
          <w:szCs w:val="20"/>
          <w:lang w:eastAsia="fr-FR"/>
          <w14:ligatures w14:val="none"/>
        </w:rPr>
        <w:t xml:space="preserve"> = </w:t>
      </w:r>
      <w:proofErr w:type="spellStart"/>
      <w:r w:rsidRPr="00690465">
        <w:rPr>
          <w:rFonts w:eastAsia="Times New Roman" w:cs="Courier New"/>
          <w:kern w:val="0"/>
          <w:sz w:val="20"/>
          <w:szCs w:val="20"/>
          <w:lang w:eastAsia="fr-FR"/>
          <w14:ligatures w14:val="none"/>
        </w:rPr>
        <w:t>embedder.encode</w:t>
      </w:r>
      <w:proofErr w:type="spellEnd"/>
      <w:r w:rsidRPr="00690465">
        <w:rPr>
          <w:rFonts w:eastAsia="Times New Roman" w:cs="Courier New"/>
          <w:kern w:val="0"/>
          <w:sz w:val="20"/>
          <w:szCs w:val="20"/>
          <w:lang w:eastAsia="fr-FR"/>
          <w14:ligatures w14:val="none"/>
        </w:rPr>
        <w:t>([</w:t>
      </w:r>
      <w:proofErr w:type="spellStart"/>
      <w:r w:rsidRPr="00690465">
        <w:rPr>
          <w:rFonts w:eastAsia="Times New Roman" w:cs="Courier New"/>
          <w:kern w:val="0"/>
          <w:sz w:val="20"/>
          <w:szCs w:val="20"/>
          <w:lang w:eastAsia="fr-FR"/>
          <w14:ligatures w14:val="none"/>
        </w:rPr>
        <w:t>query</w:t>
      </w:r>
      <w:proofErr w:type="spellEnd"/>
      <w:r w:rsidRPr="00690465">
        <w:rPr>
          <w:rFonts w:eastAsia="Times New Roman" w:cs="Courier New"/>
          <w:kern w:val="0"/>
          <w:sz w:val="20"/>
          <w:szCs w:val="20"/>
          <w:lang w:eastAsia="fr-FR"/>
          <w14:ligatures w14:val="none"/>
        </w:rPr>
        <w:t>])</w:t>
      </w:r>
    </w:p>
    <w:p w14:paraId="0E0CD80A"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D, I = </w:t>
      </w:r>
      <w:proofErr w:type="spellStart"/>
      <w:r w:rsidRPr="00690465">
        <w:rPr>
          <w:rFonts w:eastAsia="Times New Roman" w:cs="Courier New"/>
          <w:kern w:val="0"/>
          <w:sz w:val="20"/>
          <w:szCs w:val="20"/>
          <w:lang w:eastAsia="fr-FR"/>
          <w14:ligatures w14:val="none"/>
        </w:rPr>
        <w:t>index.search</w:t>
      </w:r>
      <w:proofErr w:type="spellEnd"/>
      <w:r w:rsidRPr="00690465">
        <w:rPr>
          <w:rFonts w:eastAsia="Times New Roman" w:cs="Courier New"/>
          <w:kern w:val="0"/>
          <w:sz w:val="20"/>
          <w:szCs w:val="20"/>
          <w:lang w:eastAsia="fr-FR"/>
          <w14:ligatures w14:val="none"/>
        </w:rPr>
        <w:t>(</w:t>
      </w:r>
      <w:proofErr w:type="spellStart"/>
      <w:r w:rsidRPr="00690465">
        <w:rPr>
          <w:rFonts w:eastAsia="Times New Roman" w:cs="Courier New"/>
          <w:kern w:val="0"/>
          <w:sz w:val="20"/>
          <w:szCs w:val="20"/>
          <w:lang w:eastAsia="fr-FR"/>
          <w14:ligatures w14:val="none"/>
        </w:rPr>
        <w:t>np.array</w:t>
      </w:r>
      <w:proofErr w:type="spellEnd"/>
      <w:r w:rsidRPr="00690465">
        <w:rPr>
          <w:rFonts w:eastAsia="Times New Roman" w:cs="Courier New"/>
          <w:kern w:val="0"/>
          <w:sz w:val="20"/>
          <w:szCs w:val="20"/>
          <w:lang w:eastAsia="fr-FR"/>
          <w14:ligatures w14:val="none"/>
        </w:rPr>
        <w:t>(</w:t>
      </w:r>
      <w:proofErr w:type="spellStart"/>
      <w:r w:rsidRPr="00690465">
        <w:rPr>
          <w:rFonts w:eastAsia="Times New Roman" w:cs="Courier New"/>
          <w:kern w:val="0"/>
          <w:sz w:val="20"/>
          <w:szCs w:val="20"/>
          <w:lang w:eastAsia="fr-FR"/>
          <w14:ligatures w14:val="none"/>
        </w:rPr>
        <w:t>query_vec</w:t>
      </w:r>
      <w:proofErr w:type="spellEnd"/>
      <w:r w:rsidRPr="00690465">
        <w:rPr>
          <w:rFonts w:eastAsia="Times New Roman" w:cs="Courier New"/>
          <w:kern w:val="0"/>
          <w:sz w:val="20"/>
          <w:szCs w:val="20"/>
          <w:lang w:eastAsia="fr-FR"/>
          <w14:ligatures w14:val="none"/>
        </w:rPr>
        <w:t>), k)</w:t>
      </w:r>
    </w:p>
    <w:p w14:paraId="1DC8A8B7" w14:textId="77777777" w:rsidR="00690465" w:rsidRPr="00690465" w:rsidRDefault="00690465" w:rsidP="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fr-FR"/>
          <w14:ligatures w14:val="none"/>
        </w:rPr>
      </w:pPr>
      <w:r w:rsidRPr="00690465">
        <w:rPr>
          <w:rFonts w:eastAsia="Times New Roman" w:cs="Courier New"/>
          <w:kern w:val="0"/>
          <w:sz w:val="20"/>
          <w:szCs w:val="20"/>
          <w:lang w:eastAsia="fr-FR"/>
          <w14:ligatures w14:val="none"/>
        </w:rPr>
        <w:t xml:space="preserve">    return [</w:t>
      </w:r>
      <w:proofErr w:type="spellStart"/>
      <w:r w:rsidRPr="00690465">
        <w:rPr>
          <w:rFonts w:eastAsia="Times New Roman" w:cs="Courier New"/>
          <w:kern w:val="0"/>
          <w:sz w:val="20"/>
          <w:szCs w:val="20"/>
          <w:lang w:eastAsia="fr-FR"/>
          <w14:ligatures w14:val="none"/>
        </w:rPr>
        <w:t>all_articles</w:t>
      </w:r>
      <w:proofErr w:type="spellEnd"/>
      <w:r w:rsidRPr="00690465">
        <w:rPr>
          <w:rFonts w:eastAsia="Times New Roman" w:cs="Courier New"/>
          <w:kern w:val="0"/>
          <w:sz w:val="20"/>
          <w:szCs w:val="20"/>
          <w:lang w:eastAsia="fr-FR"/>
          <w14:ligatures w14:val="none"/>
        </w:rPr>
        <w:t>[i] for i in I[0]]</w:t>
      </w:r>
    </w:p>
    <w:p w14:paraId="35FD26FC" w14:textId="77777777" w:rsidR="00690465" w:rsidRPr="00690465" w:rsidRDefault="00690465" w:rsidP="00690465">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kern w:val="0"/>
          <w:lang w:eastAsia="fr-FR"/>
          <w14:ligatures w14:val="none"/>
        </w:rPr>
        <w:t xml:space="preserve">Cette fonction retourne les k articles les plus proches sémantiquement de la requête via </w:t>
      </w:r>
      <w:proofErr w:type="spellStart"/>
      <w:r w:rsidRPr="00690465">
        <w:rPr>
          <w:rFonts w:eastAsia="Times New Roman" w:cs="Times New Roman"/>
          <w:kern w:val="0"/>
          <w:lang w:eastAsia="fr-FR"/>
          <w14:ligatures w14:val="none"/>
        </w:rPr>
        <w:t>FAISS</w:t>
      </w:r>
      <w:proofErr w:type="spellEnd"/>
      <w:r w:rsidRPr="00690465">
        <w:rPr>
          <w:rFonts w:eastAsia="Times New Roman" w:cs="Times New Roman"/>
          <w:kern w:val="0"/>
          <w:lang w:eastAsia="fr-FR"/>
          <w14:ligatures w14:val="none"/>
        </w:rPr>
        <w:t>.</w:t>
      </w:r>
    </w:p>
    <w:p w14:paraId="4BCD555B" w14:textId="4B993525"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 xml:space="preserve">Exploration du Graphe </w:t>
      </w:r>
    </w:p>
    <w:p w14:paraId="427207A5" w14:textId="4778B213" w:rsidR="004261D9" w:rsidRPr="004261D9" w:rsidRDefault="004261D9" w:rsidP="004261D9">
      <w:pPr>
        <w:spacing w:before="100" w:beforeAutospacing="1" w:after="100" w:afterAutospacing="1" w:line="240" w:lineRule="auto"/>
        <w:rPr>
          <w:rFonts w:eastAsia="Times New Roman" w:cs="Courier New"/>
          <w:kern w:val="0"/>
          <w:lang w:eastAsia="fr-FR"/>
          <w14:ligatures w14:val="none"/>
        </w:rPr>
      </w:pPr>
      <w:r>
        <w:rPr>
          <w:rFonts w:eastAsia="Times New Roman" w:cs="Courier New"/>
          <w:kern w:val="0"/>
          <w:lang w:eastAsia="fr-FR"/>
          <w14:ligatures w14:val="none"/>
        </w:rPr>
        <w:lastRenderedPageBreak/>
        <w:t>Nous avons créé un</w:t>
      </w:r>
      <w:r w:rsidRPr="004261D9">
        <w:rPr>
          <w:rFonts w:eastAsia="Times New Roman" w:cs="Courier New"/>
          <w:kern w:val="0"/>
          <w:lang w:eastAsia="fr-FR"/>
          <w14:ligatures w14:val="none"/>
        </w:rPr>
        <w:t xml:space="preserve"> fonction permet</w:t>
      </w:r>
      <w:r>
        <w:rPr>
          <w:rFonts w:eastAsia="Times New Roman" w:cs="Courier New"/>
          <w:kern w:val="0"/>
          <w:lang w:eastAsia="fr-FR"/>
          <w14:ligatures w14:val="none"/>
        </w:rPr>
        <w:t>tant</w:t>
      </w:r>
      <w:r w:rsidRPr="004261D9">
        <w:rPr>
          <w:rFonts w:eastAsia="Times New Roman" w:cs="Courier New"/>
          <w:kern w:val="0"/>
          <w:lang w:eastAsia="fr-FR"/>
          <w14:ligatures w14:val="none"/>
        </w:rPr>
        <w:t xml:space="preserve"> d’extraire un sous-graphe centré sur un article spécifique à partir d’un graphe global G. Elle commence par initialiser deux ensembles qui mémorise les nœuds déjà explorés, et qui contient les nœuds à explorer</w:t>
      </w:r>
      <w:r w:rsidR="006D0A6C">
        <w:rPr>
          <w:rFonts w:eastAsia="Times New Roman" w:cs="Courier New"/>
          <w:kern w:val="0"/>
          <w:lang w:eastAsia="fr-FR"/>
          <w14:ligatures w14:val="none"/>
        </w:rPr>
        <w:t>.</w:t>
      </w:r>
    </w:p>
    <w:p w14:paraId="2174F7E3" w14:textId="4EA4CE89" w:rsidR="004261D9" w:rsidRPr="004261D9" w:rsidRDefault="004261D9" w:rsidP="004261D9">
      <w:pPr>
        <w:spacing w:before="100" w:beforeAutospacing="1" w:after="100" w:afterAutospacing="1" w:line="240" w:lineRule="auto"/>
        <w:rPr>
          <w:rFonts w:eastAsia="Times New Roman" w:cs="Courier New"/>
          <w:kern w:val="0"/>
          <w:lang w:eastAsia="fr-FR"/>
          <w14:ligatures w14:val="none"/>
        </w:rPr>
      </w:pPr>
      <w:r w:rsidRPr="004261D9">
        <w:rPr>
          <w:rFonts w:eastAsia="Times New Roman" w:cs="Courier New"/>
          <w:kern w:val="0"/>
          <w:lang w:eastAsia="fr-FR"/>
          <w14:ligatures w14:val="none"/>
        </w:rPr>
        <w:t xml:space="preserve">Ensuite, la fonction effectue une exploration itérative jusqu’à la profondeur souhaitée. À chaque itération, elle parcourt tous les nœuds de la </w:t>
      </w:r>
      <w:proofErr w:type="spellStart"/>
      <w:r w:rsidRPr="004261D9">
        <w:rPr>
          <w:rFonts w:eastAsia="Times New Roman" w:cs="Courier New"/>
          <w:kern w:val="0"/>
          <w:lang w:eastAsia="fr-FR"/>
          <w14:ligatures w14:val="none"/>
        </w:rPr>
        <w:t>frontier</w:t>
      </w:r>
      <w:proofErr w:type="spellEnd"/>
      <w:r w:rsidRPr="004261D9">
        <w:rPr>
          <w:rFonts w:eastAsia="Times New Roman" w:cs="Courier New"/>
          <w:kern w:val="0"/>
          <w:lang w:eastAsia="fr-FR"/>
          <w14:ligatures w14:val="none"/>
        </w:rPr>
        <w:t xml:space="preserve"> et ajoute à </w:t>
      </w:r>
      <w:proofErr w:type="spellStart"/>
      <w:r w:rsidRPr="004261D9">
        <w:rPr>
          <w:rFonts w:eastAsia="Times New Roman" w:cs="Courier New"/>
          <w:kern w:val="0"/>
          <w:lang w:eastAsia="fr-FR"/>
          <w14:ligatures w14:val="none"/>
        </w:rPr>
        <w:t>next_frontier</w:t>
      </w:r>
      <w:proofErr w:type="spellEnd"/>
      <w:r w:rsidRPr="004261D9">
        <w:rPr>
          <w:rFonts w:eastAsia="Times New Roman" w:cs="Courier New"/>
          <w:kern w:val="0"/>
          <w:lang w:eastAsia="fr-FR"/>
          <w14:ligatures w14:val="none"/>
        </w:rPr>
        <w:t xml:space="preserve"> tous leurs voisins directs, qu’ils soient sortants (</w:t>
      </w:r>
      <w:proofErr w:type="spellStart"/>
      <w:r w:rsidRPr="004261D9">
        <w:rPr>
          <w:rFonts w:eastAsia="Times New Roman" w:cs="Courier New"/>
          <w:kern w:val="0"/>
          <w:lang w:eastAsia="fr-FR"/>
          <w14:ligatures w14:val="none"/>
        </w:rPr>
        <w:t>successors</w:t>
      </w:r>
      <w:proofErr w:type="spellEnd"/>
      <w:r w:rsidRPr="004261D9">
        <w:rPr>
          <w:rFonts w:eastAsia="Times New Roman" w:cs="Courier New"/>
          <w:kern w:val="0"/>
          <w:lang w:eastAsia="fr-FR"/>
          <w14:ligatures w14:val="none"/>
        </w:rPr>
        <w:t>) ou entrants (</w:t>
      </w:r>
      <w:proofErr w:type="spellStart"/>
      <w:r w:rsidRPr="004261D9">
        <w:rPr>
          <w:rFonts w:eastAsia="Times New Roman" w:cs="Courier New"/>
          <w:kern w:val="0"/>
          <w:lang w:eastAsia="fr-FR"/>
          <w14:ligatures w14:val="none"/>
        </w:rPr>
        <w:t>predecessors</w:t>
      </w:r>
      <w:proofErr w:type="spellEnd"/>
      <w:r w:rsidRPr="004261D9">
        <w:rPr>
          <w:rFonts w:eastAsia="Times New Roman" w:cs="Courier New"/>
          <w:kern w:val="0"/>
          <w:lang w:eastAsia="fr-FR"/>
          <w14:ligatures w14:val="none"/>
        </w:rPr>
        <w:t xml:space="preserve">). Les nœuds déjà visités sont exclus pour éviter les doublons et les boucles infinies, puis </w:t>
      </w:r>
      <w:proofErr w:type="spellStart"/>
      <w:r w:rsidRPr="004261D9">
        <w:rPr>
          <w:rFonts w:eastAsia="Times New Roman" w:cs="Courier New"/>
          <w:kern w:val="0"/>
          <w:lang w:eastAsia="fr-FR"/>
          <w14:ligatures w14:val="none"/>
        </w:rPr>
        <w:t>frontier</w:t>
      </w:r>
      <w:proofErr w:type="spellEnd"/>
      <w:r w:rsidRPr="004261D9">
        <w:rPr>
          <w:rFonts w:eastAsia="Times New Roman" w:cs="Courier New"/>
          <w:kern w:val="0"/>
          <w:lang w:eastAsia="fr-FR"/>
          <w14:ligatures w14:val="none"/>
        </w:rPr>
        <w:t xml:space="preserve"> est mise à jour avec les nouveaux nœuds à explorer, tandis que </w:t>
      </w:r>
      <w:proofErr w:type="spellStart"/>
      <w:r w:rsidRPr="004261D9">
        <w:rPr>
          <w:rFonts w:eastAsia="Times New Roman" w:cs="Courier New"/>
          <w:kern w:val="0"/>
          <w:lang w:eastAsia="fr-FR"/>
          <w14:ligatures w14:val="none"/>
        </w:rPr>
        <w:t>visited</w:t>
      </w:r>
      <w:proofErr w:type="spellEnd"/>
      <w:r w:rsidRPr="004261D9">
        <w:rPr>
          <w:rFonts w:eastAsia="Times New Roman" w:cs="Courier New"/>
          <w:kern w:val="0"/>
          <w:lang w:eastAsia="fr-FR"/>
          <w14:ligatures w14:val="none"/>
        </w:rPr>
        <w:t xml:space="preserve"> est enrichi de ces derniers.</w:t>
      </w:r>
    </w:p>
    <w:p w14:paraId="780C7322" w14:textId="77777777" w:rsidR="004261D9" w:rsidRPr="004261D9" w:rsidRDefault="004261D9" w:rsidP="004261D9">
      <w:pPr>
        <w:spacing w:before="100" w:beforeAutospacing="1" w:after="100" w:afterAutospacing="1" w:line="240" w:lineRule="auto"/>
        <w:rPr>
          <w:rFonts w:eastAsia="Times New Roman" w:cs="Courier New"/>
          <w:kern w:val="0"/>
          <w:lang w:eastAsia="fr-FR"/>
          <w14:ligatures w14:val="none"/>
        </w:rPr>
      </w:pPr>
      <w:r w:rsidRPr="004261D9">
        <w:rPr>
          <w:rFonts w:eastAsia="Times New Roman" w:cs="Courier New"/>
          <w:kern w:val="0"/>
          <w:lang w:eastAsia="fr-FR"/>
          <w14:ligatures w14:val="none"/>
        </w:rPr>
        <w:t xml:space="preserve">Une fois que toutes les itérations jusqu’à la profondeur spécifiée sont terminées, la fonction crée un sous-graphe </w:t>
      </w:r>
      <w:proofErr w:type="spellStart"/>
      <w:r w:rsidRPr="004261D9">
        <w:rPr>
          <w:rFonts w:eastAsia="Times New Roman" w:cs="Courier New"/>
          <w:kern w:val="0"/>
          <w:lang w:eastAsia="fr-FR"/>
          <w14:ligatures w14:val="none"/>
        </w:rPr>
        <w:t>subG</w:t>
      </w:r>
      <w:proofErr w:type="spellEnd"/>
      <w:r w:rsidRPr="004261D9">
        <w:rPr>
          <w:rFonts w:eastAsia="Times New Roman" w:cs="Courier New"/>
          <w:kern w:val="0"/>
          <w:lang w:eastAsia="fr-FR"/>
          <w14:ligatures w14:val="none"/>
        </w:rPr>
        <w:t xml:space="preserve"> ne contenant que les nœuds visités et les arêtes correspondantes. Ce sous-graphe représente ainsi le contexte relationnel immédiat de l’article dans le graphe, ce qui est particulièrement utile pour visualiser ou analyser ses connexions avec d’autres articles.</w:t>
      </w:r>
    </w:p>
    <w:p w14:paraId="3231051F" w14:textId="130D15DD" w:rsidR="00690465" w:rsidRPr="00690465" w:rsidRDefault="00690465" w:rsidP="004261D9">
      <w:pPr>
        <w:spacing w:before="100" w:beforeAutospacing="1" w:after="100" w:afterAutospacing="1" w:line="240" w:lineRule="auto"/>
        <w:rPr>
          <w:rFonts w:eastAsia="Times New Roman" w:cs="Times New Roman"/>
          <w:kern w:val="0"/>
          <w:lang w:eastAsia="fr-FR"/>
          <w14:ligatures w14:val="none"/>
        </w:rPr>
      </w:pPr>
      <w:r w:rsidRPr="00690465">
        <w:rPr>
          <w:rFonts w:eastAsia="Times New Roman" w:cs="Times New Roman"/>
          <w:b/>
          <w:bCs/>
          <w:kern w:val="0"/>
          <w:lang w:eastAsia="fr-FR"/>
          <w14:ligatures w14:val="none"/>
        </w:rPr>
        <w:t xml:space="preserve">Principe du </w:t>
      </w:r>
      <w:proofErr w:type="spellStart"/>
      <w:r w:rsidRPr="00690465">
        <w:rPr>
          <w:rFonts w:eastAsia="Times New Roman" w:cs="Times New Roman"/>
          <w:b/>
          <w:bCs/>
          <w:kern w:val="0"/>
          <w:lang w:eastAsia="fr-FR"/>
          <w14:ligatures w14:val="none"/>
        </w:rPr>
        <w:t>BFS</w:t>
      </w:r>
      <w:proofErr w:type="spellEnd"/>
      <w:r w:rsidRPr="00690465">
        <w:rPr>
          <w:rFonts w:eastAsia="Times New Roman" w:cs="Times New Roman"/>
          <w:b/>
          <w:bCs/>
          <w:kern w:val="0"/>
          <w:lang w:eastAsia="fr-FR"/>
          <w14:ligatures w14:val="none"/>
        </w:rPr>
        <w:t xml:space="preserve"> bidirectionnel</w:t>
      </w:r>
      <w:r w:rsidRPr="00690465">
        <w:rPr>
          <w:rFonts w:eastAsia="Times New Roman" w:cs="Times New Roman"/>
          <w:kern w:val="0"/>
          <w:lang w:eastAsia="fr-FR"/>
          <w14:ligatures w14:val="none"/>
        </w:rPr>
        <w:t xml:space="preserve"> :</w:t>
      </w:r>
    </w:p>
    <w:p w14:paraId="1D9E557F" w14:textId="77777777" w:rsidR="00690465" w:rsidRPr="00690465" w:rsidRDefault="00690465" w:rsidP="00690465">
      <w:pPr>
        <w:numPr>
          <w:ilvl w:val="0"/>
          <w:numId w:val="39"/>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Courier New"/>
          <w:kern w:val="0"/>
          <w:sz w:val="20"/>
          <w:szCs w:val="20"/>
          <w:lang w:eastAsia="fr-FR"/>
          <w14:ligatures w14:val="none"/>
        </w:rPr>
        <w:t>depth</w:t>
      </w:r>
      <w:proofErr w:type="spellEnd"/>
      <w:r w:rsidRPr="00690465">
        <w:rPr>
          <w:rFonts w:eastAsia="Times New Roman" w:cs="Courier New"/>
          <w:kern w:val="0"/>
          <w:sz w:val="20"/>
          <w:szCs w:val="20"/>
          <w:lang w:eastAsia="fr-FR"/>
          <w14:ligatures w14:val="none"/>
        </w:rPr>
        <w:t>=1</w:t>
      </w:r>
      <w:r w:rsidRPr="00690465">
        <w:rPr>
          <w:rFonts w:eastAsia="Times New Roman" w:cs="Times New Roman"/>
          <w:kern w:val="0"/>
          <w:lang w:eastAsia="fr-FR"/>
          <w14:ligatures w14:val="none"/>
        </w:rPr>
        <w:t xml:space="preserve"> : Articles directement cités ou citant l'article source</w:t>
      </w:r>
    </w:p>
    <w:p w14:paraId="5E42BDCE" w14:textId="77777777" w:rsidR="00690465" w:rsidRPr="00690465" w:rsidRDefault="00690465" w:rsidP="00690465">
      <w:pPr>
        <w:numPr>
          <w:ilvl w:val="0"/>
          <w:numId w:val="39"/>
        </w:numPr>
        <w:spacing w:before="100" w:beforeAutospacing="1" w:after="100" w:afterAutospacing="1" w:line="240" w:lineRule="auto"/>
        <w:rPr>
          <w:rFonts w:eastAsia="Times New Roman" w:cs="Times New Roman"/>
          <w:kern w:val="0"/>
          <w:lang w:eastAsia="fr-FR"/>
          <w14:ligatures w14:val="none"/>
        </w:rPr>
      </w:pPr>
      <w:proofErr w:type="spellStart"/>
      <w:r w:rsidRPr="00690465">
        <w:rPr>
          <w:rFonts w:eastAsia="Times New Roman" w:cs="Courier New"/>
          <w:kern w:val="0"/>
          <w:sz w:val="20"/>
          <w:szCs w:val="20"/>
          <w:lang w:eastAsia="fr-FR"/>
          <w14:ligatures w14:val="none"/>
        </w:rPr>
        <w:t>depth</w:t>
      </w:r>
      <w:proofErr w:type="spellEnd"/>
      <w:r w:rsidRPr="00690465">
        <w:rPr>
          <w:rFonts w:eastAsia="Times New Roman" w:cs="Courier New"/>
          <w:kern w:val="0"/>
          <w:sz w:val="20"/>
          <w:szCs w:val="20"/>
          <w:lang w:eastAsia="fr-FR"/>
          <w14:ligatures w14:val="none"/>
        </w:rPr>
        <w:t>=2</w:t>
      </w:r>
      <w:r w:rsidRPr="00690465">
        <w:rPr>
          <w:rFonts w:eastAsia="Times New Roman" w:cs="Times New Roman"/>
          <w:kern w:val="0"/>
          <w:lang w:eastAsia="fr-FR"/>
          <w14:ligatures w14:val="none"/>
        </w:rPr>
        <w:t xml:space="preserve"> : Articles à 2 sauts (citations de citations)</w:t>
      </w:r>
    </w:p>
    <w:p w14:paraId="24B605E8" w14:textId="77777777"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Génération de Réponse Augmentée</w:t>
      </w:r>
    </w:p>
    <w:p w14:paraId="17807BC8" w14:textId="746F3F13" w:rsidR="006D0A6C" w:rsidRPr="006D0A6C" w:rsidRDefault="006D0A6C" w:rsidP="00690465">
      <w:pPr>
        <w:spacing w:before="100" w:beforeAutospacing="1" w:after="100" w:afterAutospacing="1" w:line="240" w:lineRule="auto"/>
        <w:outlineLvl w:val="2"/>
        <w:rPr>
          <w:rFonts w:eastAsia="Times New Roman" w:cs="Times New Roman"/>
          <w:kern w:val="0"/>
          <w:lang w:eastAsia="fr-FR"/>
          <w14:ligatures w14:val="none"/>
        </w:rPr>
      </w:pPr>
      <w:r w:rsidRPr="006D0A6C">
        <w:rPr>
          <w:rFonts w:eastAsia="Times New Roman" w:cs="Times New Roman"/>
          <w:kern w:val="0"/>
          <w:lang w:eastAsia="fr-FR"/>
          <w14:ligatures w14:val="none"/>
        </w:rPr>
        <w:t xml:space="preserve">Avec ces deux composantes nous </w:t>
      </w:r>
      <w:r>
        <w:rPr>
          <w:rFonts w:eastAsia="Times New Roman" w:cs="Times New Roman"/>
          <w:kern w:val="0"/>
          <w:lang w:eastAsia="fr-FR"/>
          <w14:ligatures w14:val="none"/>
        </w:rPr>
        <w:t xml:space="preserve">avons les articles les plus proche qui nous permettrons de pouvoir réalisé de meilleurs réponses. La fonction et la même que pour le Rag, on mets les articles en amont de la question et on l’envoie a un </w:t>
      </w:r>
      <w:proofErr w:type="spellStart"/>
      <w:r>
        <w:rPr>
          <w:rFonts w:eastAsia="Times New Roman" w:cs="Times New Roman"/>
          <w:kern w:val="0"/>
          <w:lang w:eastAsia="fr-FR"/>
          <w14:ligatures w14:val="none"/>
        </w:rPr>
        <w:t>LLM</w:t>
      </w:r>
      <w:proofErr w:type="spellEnd"/>
      <w:r>
        <w:rPr>
          <w:rFonts w:eastAsia="Times New Roman" w:cs="Times New Roman"/>
          <w:kern w:val="0"/>
          <w:lang w:eastAsia="fr-FR"/>
          <w14:ligatures w14:val="none"/>
        </w:rPr>
        <w:t>.</w:t>
      </w:r>
    </w:p>
    <w:p w14:paraId="0A90DE31" w14:textId="28CE903F" w:rsidR="00690465" w:rsidRPr="00690465" w:rsidRDefault="00690465" w:rsidP="0069046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90465">
        <w:rPr>
          <w:rFonts w:eastAsia="Times New Roman" w:cs="Times New Roman"/>
          <w:b/>
          <w:bCs/>
          <w:kern w:val="0"/>
          <w:sz w:val="27"/>
          <w:szCs w:val="27"/>
          <w:lang w:eastAsia="fr-FR"/>
          <w14:ligatures w14:val="none"/>
        </w:rPr>
        <w:t>Visualisation Interactive</w:t>
      </w:r>
    </w:p>
    <w:p w14:paraId="4F0A8B4F" w14:textId="450DE328" w:rsidR="00690465" w:rsidRPr="00690465" w:rsidRDefault="007D57FD" w:rsidP="00690465">
      <w:pPr>
        <w:spacing w:before="100" w:beforeAutospacing="1" w:after="100" w:afterAutospacing="1" w:line="240" w:lineRule="auto"/>
        <w:rPr>
          <w:rFonts w:eastAsia="Times New Roman" w:cs="Times New Roman"/>
          <w:kern w:val="0"/>
          <w:lang w:eastAsia="fr-FR"/>
          <w14:ligatures w14:val="none"/>
        </w:rPr>
      </w:pPr>
      <w:r>
        <w:t>Nous avons créé une fonction qui génère une visualisation graphique centrée sur un article donné en extrayant son sous-graphe jusqu’à une profondeur spécifiée.</w:t>
      </w:r>
      <w:r>
        <w:br/>
        <w:t xml:space="preserve">Les arêtes sont affichées avec leurs relations associées, permettant de représenter visuellement les liens de citation, de structure ou de similarité entre les articles. </w:t>
      </w:r>
      <w:r w:rsidR="00690465" w:rsidRPr="00690465">
        <w:rPr>
          <w:rFonts w:eastAsia="Times New Roman" w:cs="Times New Roman"/>
          <w:kern w:val="0"/>
          <w:lang w:eastAsia="fr-FR"/>
          <w14:ligatures w14:val="none"/>
        </w:rPr>
        <w:t>Produit des graphes centrés sur un article avec :</w:t>
      </w:r>
    </w:p>
    <w:p w14:paraId="7E23EEDA" w14:textId="77777777" w:rsidR="00690465" w:rsidRP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7. Résultats et Observations</w:t>
      </w:r>
    </w:p>
    <w:p w14:paraId="1A42F16F" w14:textId="77777777" w:rsidR="007D57FD" w:rsidRPr="007D57FD" w:rsidRDefault="007D57FD" w:rsidP="007D57FD">
      <w:pPr>
        <w:pStyle w:val="NormalWeb"/>
        <w:rPr>
          <w:rFonts w:asciiTheme="minorHAnsi" w:hAnsiTheme="minorHAnsi"/>
        </w:rPr>
      </w:pPr>
      <w:r w:rsidRPr="007D57FD">
        <w:rPr>
          <w:rFonts w:asciiTheme="minorHAnsi" w:hAnsiTheme="minorHAnsi"/>
        </w:rPr>
        <w:t xml:space="preserve">Le RAG vectoriel a montré d’excellentes performances sur la requête sur la vente parfaite, avec les quatre meilleurs </w:t>
      </w:r>
      <w:proofErr w:type="spellStart"/>
      <w:r w:rsidRPr="007D57FD">
        <w:rPr>
          <w:rFonts w:asciiTheme="minorHAnsi" w:hAnsiTheme="minorHAnsi"/>
        </w:rPr>
        <w:t>chunks</w:t>
      </w:r>
      <w:proofErr w:type="spellEnd"/>
      <w:r w:rsidRPr="007D57FD">
        <w:rPr>
          <w:rFonts w:asciiTheme="minorHAnsi" w:hAnsiTheme="minorHAnsi"/>
        </w:rPr>
        <w:t xml:space="preserve"> pertinents et un </w:t>
      </w:r>
      <w:proofErr w:type="spellStart"/>
      <w:r w:rsidRPr="007D57FD">
        <w:rPr>
          <w:rFonts w:asciiTheme="minorHAnsi" w:hAnsiTheme="minorHAnsi"/>
        </w:rPr>
        <w:t>LLM</w:t>
      </w:r>
      <w:proofErr w:type="spellEnd"/>
      <w:r w:rsidRPr="007D57FD">
        <w:rPr>
          <w:rFonts w:asciiTheme="minorHAnsi" w:hAnsiTheme="minorHAnsi"/>
        </w:rPr>
        <w:t xml:space="preserve"> citant correctement l’article 1589. Tous les articles clés étaient présents, et la réponse a été générée en moins de deux secondes.</w:t>
      </w:r>
    </w:p>
    <w:p w14:paraId="10233423" w14:textId="5105DE8D" w:rsidR="007D57FD" w:rsidRPr="007D57FD" w:rsidRDefault="007D57FD" w:rsidP="007D57FD">
      <w:pPr>
        <w:pStyle w:val="NormalWeb"/>
        <w:rPr>
          <w:rFonts w:asciiTheme="minorHAnsi" w:hAnsiTheme="minorHAnsi"/>
        </w:rPr>
      </w:pPr>
      <w:r w:rsidRPr="007D57FD">
        <w:rPr>
          <w:rFonts w:asciiTheme="minorHAnsi" w:hAnsiTheme="minorHAnsi"/>
        </w:rPr>
        <w:t xml:space="preserve">L’analyse du graphe révèle une connectivité moyenne de 3,29 arêtes par nœud, avec des articles fondateurs comme 1103, 1382 et 16 servant de hubs centraux. Les clusters détectés correspondent naturellement aux grandes thématiques du Code civil : droit </w:t>
      </w:r>
      <w:r w:rsidRPr="007D57FD">
        <w:rPr>
          <w:rFonts w:asciiTheme="minorHAnsi" w:hAnsiTheme="minorHAnsi"/>
        </w:rPr>
        <w:lastRenderedPageBreak/>
        <w:t>des contrats, régimes matrimoniaux et sûretés réelles, confirmant que la structure thématique est bien représentée.</w:t>
      </w:r>
    </w:p>
    <w:p w14:paraId="2DDD87AD" w14:textId="12030FB4" w:rsidR="00690465" w:rsidRP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 xml:space="preserve">8. </w:t>
      </w:r>
      <w:r w:rsidR="007D57FD">
        <w:rPr>
          <w:rFonts w:eastAsia="Times New Roman" w:cs="Times New Roman"/>
          <w:b/>
          <w:bCs/>
          <w:kern w:val="0"/>
          <w:sz w:val="36"/>
          <w:szCs w:val="36"/>
          <w:lang w:eastAsia="fr-FR"/>
          <w14:ligatures w14:val="none"/>
        </w:rPr>
        <w:t>Pour aller plus loin</w:t>
      </w:r>
      <w:r w:rsidRPr="00690465">
        <w:rPr>
          <w:rFonts w:eastAsia="Times New Roman" w:cs="Times New Roman"/>
          <w:b/>
          <w:bCs/>
          <w:kern w:val="0"/>
          <w:sz w:val="36"/>
          <w:szCs w:val="36"/>
          <w:lang w:eastAsia="fr-FR"/>
          <w14:ligatures w14:val="none"/>
        </w:rPr>
        <w:t xml:space="preserve"> </w:t>
      </w:r>
    </w:p>
    <w:p w14:paraId="70B9B835" w14:textId="7C3E2B33" w:rsidR="00690465" w:rsidRPr="007D57FD" w:rsidRDefault="007D57FD" w:rsidP="00690465">
      <w:pPr>
        <w:spacing w:after="0" w:line="240" w:lineRule="auto"/>
      </w:pPr>
      <w:r>
        <w:t>Le projet pourrait être enrichi par le développement d’une interface graphique, permettant aux utilisateurs de naviguer facilement dans le graphe, de visualiser les relations entre articles et de formuler des requêtes directement depuis une plateforme. On pourrait également intégrer l’ensemble des textes juridiques et de la jurisprudence pour élargir le corpus et améliorer la pertinence des réponses, bien que cela nécessiterait une expertise juridique plus approfondie afin de correctement interpréter et structurer ces contenus. Ces extensions ouvriraient la voie à un outil encore plus complet pour l’exploration et l’analyse du droit français, tout en restant accessible aux professionnels et chercheurs.</w:t>
      </w:r>
    </w:p>
    <w:p w14:paraId="1FDCBE12" w14:textId="77777777" w:rsidR="00690465" w:rsidRPr="00690465" w:rsidRDefault="00690465" w:rsidP="0069046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90465">
        <w:rPr>
          <w:rFonts w:eastAsia="Times New Roman" w:cs="Times New Roman"/>
          <w:b/>
          <w:bCs/>
          <w:kern w:val="0"/>
          <w:sz w:val="36"/>
          <w:szCs w:val="36"/>
          <w:lang w:eastAsia="fr-FR"/>
          <w14:ligatures w14:val="none"/>
        </w:rPr>
        <w:t>Conclusion</w:t>
      </w:r>
    </w:p>
    <w:p w14:paraId="36704D7C" w14:textId="1AA01E77" w:rsidR="00852A59" w:rsidRPr="00690465" w:rsidRDefault="007D57FD" w:rsidP="007D57FD">
      <w:pPr>
        <w:spacing w:before="100" w:beforeAutospacing="1" w:after="100" w:afterAutospacing="1" w:line="240" w:lineRule="auto"/>
      </w:pPr>
      <w:r w:rsidRPr="007D57FD">
        <w:rPr>
          <w:rFonts w:eastAsia="Times New Roman" w:cs="Times New Roman"/>
          <w:kern w:val="0"/>
          <w:lang w:eastAsia="fr-FR"/>
          <w14:ligatures w14:val="none"/>
        </w:rPr>
        <w:t xml:space="preserve">Ce projet montre la viabilité d’un système </w:t>
      </w:r>
      <w:proofErr w:type="spellStart"/>
      <w:r w:rsidRPr="007D57FD">
        <w:rPr>
          <w:rFonts w:eastAsia="Times New Roman" w:cs="Times New Roman"/>
          <w:kern w:val="0"/>
          <w:lang w:eastAsia="fr-FR"/>
          <w14:ligatures w14:val="none"/>
        </w:rPr>
        <w:t>GraphRAG</w:t>
      </w:r>
      <w:proofErr w:type="spellEnd"/>
      <w:r w:rsidRPr="007D57FD">
        <w:rPr>
          <w:rFonts w:eastAsia="Times New Roman" w:cs="Times New Roman"/>
          <w:kern w:val="0"/>
          <w:lang w:eastAsia="fr-FR"/>
          <w14:ligatures w14:val="none"/>
        </w:rPr>
        <w:t xml:space="preserve"> appliqué au droit français, combinant recherche vectorielle pour la précision sémantique et traversée de graphe pour le contexte relationnel, afin de produire des réponses juridiques complètes, sourcées et traçables. Il propose un pipeline générique applicable à l’ensemble du corpus juridique français, accompagné d’un benchmark des </w:t>
      </w:r>
      <w:proofErr w:type="spellStart"/>
      <w:r w:rsidRPr="007D57FD">
        <w:rPr>
          <w:rFonts w:eastAsia="Times New Roman" w:cs="Times New Roman"/>
          <w:kern w:val="0"/>
          <w:lang w:eastAsia="fr-FR"/>
          <w14:ligatures w14:val="none"/>
        </w:rPr>
        <w:t>embeddings</w:t>
      </w:r>
      <w:proofErr w:type="spellEnd"/>
      <w:r w:rsidRPr="007D57FD">
        <w:rPr>
          <w:rFonts w:eastAsia="Times New Roman" w:cs="Times New Roman"/>
          <w:kern w:val="0"/>
          <w:lang w:eastAsia="fr-FR"/>
          <w14:ligatures w14:val="none"/>
        </w:rPr>
        <w:t xml:space="preserve"> pour le domaine légal et d’un enrichissement multimodal du graphe intégrant citations, structure et similarité sémantique. L’étude met également en évidence l’apport du graphe par rapport à un RAG vectoriel seul</w:t>
      </w:r>
      <w:r w:rsidR="00506376">
        <w:rPr>
          <w:rFonts w:eastAsia="Times New Roman" w:cs="Times New Roman"/>
          <w:kern w:val="0"/>
          <w:lang w:eastAsia="fr-FR"/>
          <w14:ligatures w14:val="none"/>
        </w:rPr>
        <w:t>, e</w:t>
      </w:r>
      <w:r w:rsidRPr="007D57FD">
        <w:rPr>
          <w:rFonts w:eastAsia="Times New Roman" w:cs="Times New Roman"/>
          <w:kern w:val="0"/>
          <w:lang w:eastAsia="fr-FR"/>
          <w14:ligatures w14:val="none"/>
        </w:rPr>
        <w:t>n permettant de découvrir</w:t>
      </w:r>
      <w:r w:rsidR="00506376">
        <w:rPr>
          <w:rFonts w:eastAsia="Times New Roman" w:cs="Times New Roman"/>
          <w:kern w:val="0"/>
          <w:lang w:eastAsia="fr-FR"/>
          <w14:ligatures w14:val="none"/>
        </w:rPr>
        <w:t xml:space="preserve"> en plus</w:t>
      </w:r>
      <w:r w:rsidRPr="007D57FD">
        <w:rPr>
          <w:rFonts w:eastAsia="Times New Roman" w:cs="Times New Roman"/>
          <w:kern w:val="0"/>
          <w:lang w:eastAsia="fr-FR"/>
          <w14:ligatures w14:val="none"/>
        </w:rPr>
        <w:t xml:space="preserve"> des connexions non évidentes entre les articles. </w:t>
      </w:r>
    </w:p>
    <w:sectPr w:rsidR="00852A59" w:rsidRPr="00690465">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FEE8" w14:textId="77777777" w:rsidR="003F40EF" w:rsidRDefault="003F40EF" w:rsidP="00E73256">
      <w:pPr>
        <w:spacing w:after="0" w:line="240" w:lineRule="auto"/>
      </w:pPr>
      <w:r>
        <w:separator/>
      </w:r>
    </w:p>
  </w:endnote>
  <w:endnote w:type="continuationSeparator" w:id="0">
    <w:p w14:paraId="7C6EFD1C" w14:textId="77777777" w:rsidR="003F40EF" w:rsidRDefault="003F40EF" w:rsidP="00E7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B50C" w14:textId="77777777" w:rsidR="00C826E8" w:rsidRDefault="00C826E8" w:rsidP="00C826E8">
    <w:pPr>
      <w:pStyle w:val="En-tte"/>
    </w:pPr>
    <w:r>
      <w:t>Adrien de Mailly Nesle/ Alaric de Bastard</w:t>
    </w:r>
  </w:p>
  <w:p w14:paraId="543ADF8F" w14:textId="77777777" w:rsidR="00C826E8" w:rsidRPr="00C826E8" w:rsidRDefault="00C826E8" w:rsidP="00C826E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9AE74" w14:textId="77777777" w:rsidR="003F40EF" w:rsidRDefault="003F40EF" w:rsidP="00E73256">
      <w:pPr>
        <w:spacing w:after="0" w:line="240" w:lineRule="auto"/>
      </w:pPr>
      <w:r>
        <w:separator/>
      </w:r>
    </w:p>
  </w:footnote>
  <w:footnote w:type="continuationSeparator" w:id="0">
    <w:p w14:paraId="6310852A" w14:textId="77777777" w:rsidR="003F40EF" w:rsidRDefault="003F40EF" w:rsidP="00E73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D80"/>
    <w:multiLevelType w:val="multilevel"/>
    <w:tmpl w:val="9AD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1867"/>
    <w:multiLevelType w:val="multilevel"/>
    <w:tmpl w:val="CFD2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0491F"/>
    <w:multiLevelType w:val="multilevel"/>
    <w:tmpl w:val="C6D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233F"/>
    <w:multiLevelType w:val="multilevel"/>
    <w:tmpl w:val="ACDE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C380A"/>
    <w:multiLevelType w:val="multilevel"/>
    <w:tmpl w:val="0BEEE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6260A"/>
    <w:multiLevelType w:val="multilevel"/>
    <w:tmpl w:val="F60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14850"/>
    <w:multiLevelType w:val="multilevel"/>
    <w:tmpl w:val="F83E0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0165A"/>
    <w:multiLevelType w:val="multilevel"/>
    <w:tmpl w:val="7D1C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74602"/>
    <w:multiLevelType w:val="multilevel"/>
    <w:tmpl w:val="DBD6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667EC"/>
    <w:multiLevelType w:val="multilevel"/>
    <w:tmpl w:val="1166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96057"/>
    <w:multiLevelType w:val="multilevel"/>
    <w:tmpl w:val="AA1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11D09"/>
    <w:multiLevelType w:val="multilevel"/>
    <w:tmpl w:val="1588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D45FB3"/>
    <w:multiLevelType w:val="multilevel"/>
    <w:tmpl w:val="627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87EAF"/>
    <w:multiLevelType w:val="multilevel"/>
    <w:tmpl w:val="AE7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E25AC"/>
    <w:multiLevelType w:val="multilevel"/>
    <w:tmpl w:val="D8BC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B2C44"/>
    <w:multiLevelType w:val="multilevel"/>
    <w:tmpl w:val="AD54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E71BC"/>
    <w:multiLevelType w:val="multilevel"/>
    <w:tmpl w:val="08785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1404B"/>
    <w:multiLevelType w:val="multilevel"/>
    <w:tmpl w:val="83D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62359"/>
    <w:multiLevelType w:val="multilevel"/>
    <w:tmpl w:val="A93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B2911"/>
    <w:multiLevelType w:val="multilevel"/>
    <w:tmpl w:val="7182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A820B6"/>
    <w:multiLevelType w:val="multilevel"/>
    <w:tmpl w:val="506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31CE3"/>
    <w:multiLevelType w:val="multilevel"/>
    <w:tmpl w:val="D918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40313"/>
    <w:multiLevelType w:val="multilevel"/>
    <w:tmpl w:val="5E2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97EFC"/>
    <w:multiLevelType w:val="multilevel"/>
    <w:tmpl w:val="DE5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576A7"/>
    <w:multiLevelType w:val="hybridMultilevel"/>
    <w:tmpl w:val="733C32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9E36E42"/>
    <w:multiLevelType w:val="multilevel"/>
    <w:tmpl w:val="2EB0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A9173A"/>
    <w:multiLevelType w:val="multilevel"/>
    <w:tmpl w:val="5ECC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36D23"/>
    <w:multiLevelType w:val="multilevel"/>
    <w:tmpl w:val="706E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965AE"/>
    <w:multiLevelType w:val="multilevel"/>
    <w:tmpl w:val="2C9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14EBB"/>
    <w:multiLevelType w:val="multilevel"/>
    <w:tmpl w:val="449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12106"/>
    <w:multiLevelType w:val="multilevel"/>
    <w:tmpl w:val="250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E1AFB"/>
    <w:multiLevelType w:val="multilevel"/>
    <w:tmpl w:val="86B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35FE3"/>
    <w:multiLevelType w:val="multilevel"/>
    <w:tmpl w:val="F252C31A"/>
    <w:lvl w:ilvl="0">
      <w:start w:val="1"/>
      <w:numFmt w:val="decimal"/>
      <w:lvlText w:val="%1."/>
      <w:lvlJc w:val="left"/>
      <w:pPr>
        <w:tabs>
          <w:tab w:val="num" w:pos="644"/>
        </w:tabs>
        <w:ind w:left="644"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7E32E7"/>
    <w:multiLevelType w:val="multilevel"/>
    <w:tmpl w:val="FEA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32BEC"/>
    <w:multiLevelType w:val="multilevel"/>
    <w:tmpl w:val="4C6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F2583"/>
    <w:multiLevelType w:val="multilevel"/>
    <w:tmpl w:val="906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16112"/>
    <w:multiLevelType w:val="multilevel"/>
    <w:tmpl w:val="5DFE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E12BAC"/>
    <w:multiLevelType w:val="multilevel"/>
    <w:tmpl w:val="35B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66D98"/>
    <w:multiLevelType w:val="multilevel"/>
    <w:tmpl w:val="653C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67B89"/>
    <w:multiLevelType w:val="multilevel"/>
    <w:tmpl w:val="FAD0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1B7C3A"/>
    <w:multiLevelType w:val="multilevel"/>
    <w:tmpl w:val="122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A6EF4"/>
    <w:multiLevelType w:val="multilevel"/>
    <w:tmpl w:val="AAA4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1F79A9"/>
    <w:multiLevelType w:val="multilevel"/>
    <w:tmpl w:val="3F1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66A81"/>
    <w:multiLevelType w:val="multilevel"/>
    <w:tmpl w:val="593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97781"/>
    <w:multiLevelType w:val="multilevel"/>
    <w:tmpl w:val="9D7C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07692"/>
    <w:multiLevelType w:val="multilevel"/>
    <w:tmpl w:val="2B8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B7623"/>
    <w:multiLevelType w:val="multilevel"/>
    <w:tmpl w:val="F23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32902"/>
    <w:multiLevelType w:val="multilevel"/>
    <w:tmpl w:val="D8D0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1C4356"/>
    <w:multiLevelType w:val="multilevel"/>
    <w:tmpl w:val="1C5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D0D49"/>
    <w:multiLevelType w:val="multilevel"/>
    <w:tmpl w:val="9306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100226">
    <w:abstractNumId w:val="10"/>
  </w:num>
  <w:num w:numId="2" w16cid:durableId="948245860">
    <w:abstractNumId w:val="44"/>
  </w:num>
  <w:num w:numId="3" w16cid:durableId="94912739">
    <w:abstractNumId w:val="39"/>
  </w:num>
  <w:num w:numId="4" w16cid:durableId="1571454426">
    <w:abstractNumId w:val="48"/>
  </w:num>
  <w:num w:numId="5" w16cid:durableId="768698382">
    <w:abstractNumId w:val="34"/>
  </w:num>
  <w:num w:numId="6" w16cid:durableId="1578705323">
    <w:abstractNumId w:val="22"/>
  </w:num>
  <w:num w:numId="7" w16cid:durableId="1416707173">
    <w:abstractNumId w:val="37"/>
  </w:num>
  <w:num w:numId="8" w16cid:durableId="1626735676">
    <w:abstractNumId w:val="16"/>
  </w:num>
  <w:num w:numId="9" w16cid:durableId="1350374151">
    <w:abstractNumId w:val="15"/>
  </w:num>
  <w:num w:numId="10" w16cid:durableId="1039862059">
    <w:abstractNumId w:val="11"/>
  </w:num>
  <w:num w:numId="11" w16cid:durableId="1560628586">
    <w:abstractNumId w:val="42"/>
  </w:num>
  <w:num w:numId="12" w16cid:durableId="762381215">
    <w:abstractNumId w:val="17"/>
  </w:num>
  <w:num w:numId="13" w16cid:durableId="2319431">
    <w:abstractNumId w:val="7"/>
  </w:num>
  <w:num w:numId="14" w16cid:durableId="538709646">
    <w:abstractNumId w:val="31"/>
  </w:num>
  <w:num w:numId="15" w16cid:durableId="1831098868">
    <w:abstractNumId w:val="3"/>
  </w:num>
  <w:num w:numId="16" w16cid:durableId="2066173101">
    <w:abstractNumId w:val="20"/>
  </w:num>
  <w:num w:numId="17" w16cid:durableId="2112699830">
    <w:abstractNumId w:val="33"/>
  </w:num>
  <w:num w:numId="18" w16cid:durableId="209390850">
    <w:abstractNumId w:val="27"/>
  </w:num>
  <w:num w:numId="19" w16cid:durableId="1550259149">
    <w:abstractNumId w:val="18"/>
  </w:num>
  <w:num w:numId="20" w16cid:durableId="169411796">
    <w:abstractNumId w:val="40"/>
  </w:num>
  <w:num w:numId="21" w16cid:durableId="198975013">
    <w:abstractNumId w:val="30"/>
  </w:num>
  <w:num w:numId="22" w16cid:durableId="1723166534">
    <w:abstractNumId w:val="19"/>
  </w:num>
  <w:num w:numId="23" w16cid:durableId="460268680">
    <w:abstractNumId w:val="9"/>
  </w:num>
  <w:num w:numId="24" w16cid:durableId="2044789350">
    <w:abstractNumId w:val="23"/>
  </w:num>
  <w:num w:numId="25" w16cid:durableId="1945531110">
    <w:abstractNumId w:val="28"/>
  </w:num>
  <w:num w:numId="26" w16cid:durableId="133916794">
    <w:abstractNumId w:val="29"/>
  </w:num>
  <w:num w:numId="27" w16cid:durableId="1841458238">
    <w:abstractNumId w:val="35"/>
  </w:num>
  <w:num w:numId="28" w16cid:durableId="1733385376">
    <w:abstractNumId w:val="32"/>
  </w:num>
  <w:num w:numId="29" w16cid:durableId="466239191">
    <w:abstractNumId w:val="26"/>
  </w:num>
  <w:num w:numId="30" w16cid:durableId="1620181092">
    <w:abstractNumId w:val="47"/>
  </w:num>
  <w:num w:numId="31" w16cid:durableId="483665592">
    <w:abstractNumId w:val="13"/>
  </w:num>
  <w:num w:numId="32" w16cid:durableId="1804233577">
    <w:abstractNumId w:val="8"/>
  </w:num>
  <w:num w:numId="33" w16cid:durableId="758059999">
    <w:abstractNumId w:val="45"/>
  </w:num>
  <w:num w:numId="34" w16cid:durableId="1795756486">
    <w:abstractNumId w:val="46"/>
  </w:num>
  <w:num w:numId="35" w16cid:durableId="1203326634">
    <w:abstractNumId w:val="1"/>
  </w:num>
  <w:num w:numId="36" w16cid:durableId="353576128">
    <w:abstractNumId w:val="2"/>
  </w:num>
  <w:num w:numId="37" w16cid:durableId="1740201585">
    <w:abstractNumId w:val="5"/>
  </w:num>
  <w:num w:numId="38" w16cid:durableId="1129007476">
    <w:abstractNumId w:val="38"/>
  </w:num>
  <w:num w:numId="39" w16cid:durableId="123350268">
    <w:abstractNumId w:val="14"/>
  </w:num>
  <w:num w:numId="40" w16cid:durableId="1205748293">
    <w:abstractNumId w:val="41"/>
  </w:num>
  <w:num w:numId="41" w16cid:durableId="1386564755">
    <w:abstractNumId w:val="12"/>
  </w:num>
  <w:num w:numId="42" w16cid:durableId="846554137">
    <w:abstractNumId w:val="43"/>
  </w:num>
  <w:num w:numId="43" w16cid:durableId="979768041">
    <w:abstractNumId w:val="36"/>
  </w:num>
  <w:num w:numId="44" w16cid:durableId="1518352046">
    <w:abstractNumId w:val="21"/>
  </w:num>
  <w:num w:numId="45" w16cid:durableId="1545940761">
    <w:abstractNumId w:val="49"/>
  </w:num>
  <w:num w:numId="46" w16cid:durableId="460196500">
    <w:abstractNumId w:val="6"/>
  </w:num>
  <w:num w:numId="47" w16cid:durableId="2112822707">
    <w:abstractNumId w:val="4"/>
  </w:num>
  <w:num w:numId="48" w16cid:durableId="458424821">
    <w:abstractNumId w:val="0"/>
  </w:num>
  <w:num w:numId="49" w16cid:durableId="521407597">
    <w:abstractNumId w:val="25"/>
  </w:num>
  <w:num w:numId="50" w16cid:durableId="12002446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65"/>
    <w:rsid w:val="000135B9"/>
    <w:rsid w:val="00025540"/>
    <w:rsid w:val="000344E0"/>
    <w:rsid w:val="00042400"/>
    <w:rsid w:val="000D72D2"/>
    <w:rsid w:val="001E3481"/>
    <w:rsid w:val="00361461"/>
    <w:rsid w:val="003F40EF"/>
    <w:rsid w:val="004261D9"/>
    <w:rsid w:val="004F4E62"/>
    <w:rsid w:val="00506376"/>
    <w:rsid w:val="005813A8"/>
    <w:rsid w:val="00690465"/>
    <w:rsid w:val="0069478E"/>
    <w:rsid w:val="006D0A6C"/>
    <w:rsid w:val="00702C84"/>
    <w:rsid w:val="00707124"/>
    <w:rsid w:val="00790085"/>
    <w:rsid w:val="007D57FD"/>
    <w:rsid w:val="007F0647"/>
    <w:rsid w:val="008475D1"/>
    <w:rsid w:val="00852A59"/>
    <w:rsid w:val="008B2C89"/>
    <w:rsid w:val="009C4629"/>
    <w:rsid w:val="00A122A3"/>
    <w:rsid w:val="00A320ED"/>
    <w:rsid w:val="00A34D21"/>
    <w:rsid w:val="00A71C48"/>
    <w:rsid w:val="00B13F79"/>
    <w:rsid w:val="00B63CDD"/>
    <w:rsid w:val="00BB753F"/>
    <w:rsid w:val="00C826E8"/>
    <w:rsid w:val="00CD7BDD"/>
    <w:rsid w:val="00D24891"/>
    <w:rsid w:val="00E732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5D64"/>
  <w15:chartTrackingRefBased/>
  <w15:docId w15:val="{704CED3A-4262-B745-9FB9-13AE015F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0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90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904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904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04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04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04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04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04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04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904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904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904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04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04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04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04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0465"/>
    <w:rPr>
      <w:rFonts w:eastAsiaTheme="majorEastAsia" w:cstheme="majorBidi"/>
      <w:color w:val="272727" w:themeColor="text1" w:themeTint="D8"/>
    </w:rPr>
  </w:style>
  <w:style w:type="paragraph" w:styleId="Titre">
    <w:name w:val="Title"/>
    <w:basedOn w:val="Normal"/>
    <w:next w:val="Normal"/>
    <w:link w:val="TitreCar"/>
    <w:uiPriority w:val="10"/>
    <w:qFormat/>
    <w:rsid w:val="0069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04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04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04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0465"/>
    <w:pPr>
      <w:spacing w:before="160"/>
      <w:jc w:val="center"/>
    </w:pPr>
    <w:rPr>
      <w:i/>
      <w:iCs/>
      <w:color w:val="404040" w:themeColor="text1" w:themeTint="BF"/>
    </w:rPr>
  </w:style>
  <w:style w:type="character" w:customStyle="1" w:styleId="CitationCar">
    <w:name w:val="Citation Car"/>
    <w:basedOn w:val="Policepardfaut"/>
    <w:link w:val="Citation"/>
    <w:uiPriority w:val="29"/>
    <w:rsid w:val="00690465"/>
    <w:rPr>
      <w:i/>
      <w:iCs/>
      <w:color w:val="404040" w:themeColor="text1" w:themeTint="BF"/>
    </w:rPr>
  </w:style>
  <w:style w:type="paragraph" w:styleId="Paragraphedeliste">
    <w:name w:val="List Paragraph"/>
    <w:basedOn w:val="Normal"/>
    <w:uiPriority w:val="34"/>
    <w:qFormat/>
    <w:rsid w:val="00690465"/>
    <w:pPr>
      <w:ind w:left="720"/>
      <w:contextualSpacing/>
    </w:pPr>
  </w:style>
  <w:style w:type="character" w:styleId="Accentuationintense">
    <w:name w:val="Intense Emphasis"/>
    <w:basedOn w:val="Policepardfaut"/>
    <w:uiPriority w:val="21"/>
    <w:qFormat/>
    <w:rsid w:val="00690465"/>
    <w:rPr>
      <w:i/>
      <w:iCs/>
      <w:color w:val="0F4761" w:themeColor="accent1" w:themeShade="BF"/>
    </w:rPr>
  </w:style>
  <w:style w:type="paragraph" w:styleId="Citationintense">
    <w:name w:val="Intense Quote"/>
    <w:basedOn w:val="Normal"/>
    <w:next w:val="Normal"/>
    <w:link w:val="CitationintenseCar"/>
    <w:uiPriority w:val="30"/>
    <w:qFormat/>
    <w:rsid w:val="00690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0465"/>
    <w:rPr>
      <w:i/>
      <w:iCs/>
      <w:color w:val="0F4761" w:themeColor="accent1" w:themeShade="BF"/>
    </w:rPr>
  </w:style>
  <w:style w:type="character" w:styleId="Rfrenceintense">
    <w:name w:val="Intense Reference"/>
    <w:basedOn w:val="Policepardfaut"/>
    <w:uiPriority w:val="32"/>
    <w:qFormat/>
    <w:rsid w:val="00690465"/>
    <w:rPr>
      <w:b/>
      <w:bCs/>
      <w:smallCaps/>
      <w:color w:val="0F4761" w:themeColor="accent1" w:themeShade="BF"/>
      <w:spacing w:val="5"/>
    </w:rPr>
  </w:style>
  <w:style w:type="paragraph" w:styleId="NormalWeb">
    <w:name w:val="Normal (Web)"/>
    <w:basedOn w:val="Normal"/>
    <w:uiPriority w:val="99"/>
    <w:unhideWhenUsed/>
    <w:rsid w:val="0069046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90465"/>
    <w:rPr>
      <w:b/>
      <w:bCs/>
    </w:rPr>
  </w:style>
  <w:style w:type="character" w:styleId="Lienhypertexte">
    <w:name w:val="Hyperlink"/>
    <w:basedOn w:val="Policepardfaut"/>
    <w:uiPriority w:val="99"/>
    <w:semiHidden/>
    <w:unhideWhenUsed/>
    <w:rsid w:val="00690465"/>
    <w:rPr>
      <w:color w:val="0000FF"/>
      <w:u w:val="single"/>
    </w:rPr>
  </w:style>
  <w:style w:type="paragraph" w:styleId="PrformatHTML">
    <w:name w:val="HTML Preformatted"/>
    <w:basedOn w:val="Normal"/>
    <w:link w:val="PrformatHTMLCar"/>
    <w:uiPriority w:val="99"/>
    <w:semiHidden/>
    <w:unhideWhenUsed/>
    <w:rsid w:val="00690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9046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690465"/>
    <w:rPr>
      <w:rFonts w:ascii="Courier New" w:eastAsia="Times New Roman" w:hAnsi="Courier New" w:cs="Courier New"/>
      <w:sz w:val="20"/>
      <w:szCs w:val="20"/>
    </w:rPr>
  </w:style>
  <w:style w:type="character" w:styleId="Accentuation">
    <w:name w:val="Emphasis"/>
    <w:basedOn w:val="Policepardfaut"/>
    <w:uiPriority w:val="20"/>
    <w:qFormat/>
    <w:rsid w:val="00690465"/>
    <w:rPr>
      <w:i/>
      <w:iCs/>
    </w:rPr>
  </w:style>
  <w:style w:type="table" w:styleId="Grilledutableau">
    <w:name w:val="Table Grid"/>
    <w:basedOn w:val="TableauNormal"/>
    <w:uiPriority w:val="39"/>
    <w:rsid w:val="006D0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73256"/>
    <w:pPr>
      <w:tabs>
        <w:tab w:val="center" w:pos="4536"/>
        <w:tab w:val="right" w:pos="9072"/>
      </w:tabs>
      <w:spacing w:after="0" w:line="240" w:lineRule="auto"/>
    </w:pPr>
  </w:style>
  <w:style w:type="character" w:customStyle="1" w:styleId="En-tteCar">
    <w:name w:val="En-tête Car"/>
    <w:basedOn w:val="Policepardfaut"/>
    <w:link w:val="En-tte"/>
    <w:uiPriority w:val="99"/>
    <w:rsid w:val="00E73256"/>
  </w:style>
  <w:style w:type="paragraph" w:styleId="Pieddepage">
    <w:name w:val="footer"/>
    <w:basedOn w:val="Normal"/>
    <w:link w:val="PieddepageCar"/>
    <w:uiPriority w:val="99"/>
    <w:unhideWhenUsed/>
    <w:rsid w:val="00E732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3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france.gouv.fr/" TargetMode="External"/><Relationship Id="rId3" Type="http://schemas.openxmlformats.org/officeDocument/2006/relationships/settings" Target="settings.xml"/><Relationship Id="rId7" Type="http://schemas.openxmlformats.org/officeDocument/2006/relationships/hyperlink" Target="https://codes.droi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2324</Words>
  <Characters>12783</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BASTARD Alaric</dc:creator>
  <cp:keywords/>
  <dc:description/>
  <cp:lastModifiedBy>DE BASTARD Alaric</cp:lastModifiedBy>
  <cp:revision>2</cp:revision>
  <dcterms:created xsi:type="dcterms:W3CDTF">2026-01-05T13:57:00Z</dcterms:created>
  <dcterms:modified xsi:type="dcterms:W3CDTF">2026-01-05T13:57:00Z</dcterms:modified>
</cp:coreProperties>
</file>