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638E" w:rsidRDefault="005D638E" w:rsidP="005D638E">
      <w:pPr>
        <w:jc w:val="center"/>
      </w:pPr>
      <w:r>
        <w:rPr>
          <w:noProof/>
          <w:lang w:eastAsia="es-MX"/>
        </w:rPr>
        <w:drawing>
          <wp:anchor distT="0" distB="0" distL="114300" distR="114300" simplePos="0" relativeHeight="251659264" behindDoc="1" locked="0" layoutInCell="1" allowOverlap="1" wp14:anchorId="4CB37251" wp14:editId="1B356492">
            <wp:simplePos x="0" y="0"/>
            <wp:positionH relativeFrom="margin">
              <wp:align>center</wp:align>
            </wp:positionH>
            <wp:positionV relativeFrom="paragraph">
              <wp:posOffset>-709295</wp:posOffset>
            </wp:positionV>
            <wp:extent cx="3040934" cy="1171575"/>
            <wp:effectExtent l="0" t="0" r="7620" b="0"/>
            <wp:wrapNone/>
            <wp:docPr id="1" name="Imagen 1" descr="https://media-qro1-2.cdn.whatsapp.net/v/t61.24694-24/207692466_3008147526175422_5034695646289039356_n.jpg?ccb=11-4&amp;oh=01_Q5Aa3gEFGgJ71MLhov80NVVoRsPhN8sdLg6O2EJ7Az6PmY19oQ&amp;oe=697E0FAD&amp;_nc_sid=5e03e0&amp;_nc_cat=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edia-qro1-2.cdn.whatsapp.net/v/t61.24694-24/207692466_3008147526175422_5034695646289039356_n.jpg?ccb=11-4&amp;oh=01_Q5Aa3gEFGgJ71MLhov80NVVoRsPhN8sdLg6O2EJ7Az6PmY19oQ&amp;oe=697E0FAD&amp;_nc_sid=5e03e0&amp;_nc_cat=10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440" b="37033"/>
                    <a:stretch/>
                  </pic:blipFill>
                  <pic:spPr bwMode="auto">
                    <a:xfrm>
                      <a:off x="0" y="0"/>
                      <a:ext cx="3040934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D638E" w:rsidRDefault="005D638E" w:rsidP="005D638E"/>
    <w:p w:rsidR="005D638E" w:rsidRPr="0008246D" w:rsidRDefault="005D638E" w:rsidP="005D638E">
      <w:pPr>
        <w:jc w:val="center"/>
        <w:rPr>
          <w:rFonts w:ascii="Candara Light" w:hAnsi="Candara Light"/>
          <w:b/>
        </w:rPr>
      </w:pPr>
      <w:r w:rsidRPr="0008246D">
        <w:rPr>
          <w:rFonts w:ascii="Candara Light" w:hAnsi="Candara Light"/>
          <w:b/>
        </w:rPr>
        <w:t xml:space="preserve">CONTRATO DE PRESTACIÓN DE SERVICIOS DE MONITOREO 24/7 – MEMBRESÍA </w:t>
      </w:r>
      <w:r>
        <w:rPr>
          <w:rFonts w:ascii="Candara Light" w:hAnsi="Candara Light"/>
          <w:b/>
        </w:rPr>
        <w:t xml:space="preserve">ESTÁNDAR </w:t>
      </w:r>
    </w:p>
    <w:p w:rsidR="004578EC" w:rsidRDefault="005D638E" w:rsidP="004578EC">
      <w:pPr>
        <w:jc w:val="right"/>
        <w:rPr>
          <w:rFonts w:ascii="Candara Light" w:hAnsi="Candara Light"/>
          <w:sz w:val="24"/>
          <w:szCs w:val="24"/>
        </w:rPr>
      </w:pPr>
      <w:r w:rsidRPr="0008246D">
        <w:rPr>
          <w:rFonts w:ascii="Candara Light" w:hAnsi="Candara Light"/>
          <w:sz w:val="24"/>
          <w:szCs w:val="24"/>
        </w:rPr>
        <w:t xml:space="preserve">Que celebran por una parte SENTINELA SEGURIDAD E INTERNET, con domicilio fiscal en Río Álamo 329, Col. San Francisco, Matamoros, Tamaulipas, C.P. 87350, representada </w:t>
      </w:r>
      <w:r w:rsidR="004578EC" w:rsidRPr="0008246D">
        <w:rPr>
          <w:rFonts w:ascii="Candara Light" w:hAnsi="Candara Light"/>
          <w:sz w:val="24"/>
          <w:szCs w:val="24"/>
        </w:rPr>
        <w:t>por Enrique Garza Cantú</w:t>
      </w:r>
      <w:r w:rsidR="004578EC">
        <w:rPr>
          <w:rFonts w:ascii="Candara Light" w:hAnsi="Candara Light"/>
          <w:sz w:val="24"/>
          <w:szCs w:val="24"/>
        </w:rPr>
        <w:t xml:space="preserve"> con RFC GACE680421P37</w:t>
      </w:r>
      <w:r w:rsidR="004578EC" w:rsidRPr="0008246D">
        <w:rPr>
          <w:rFonts w:ascii="Candara Light" w:hAnsi="Candara Light"/>
          <w:sz w:val="24"/>
          <w:szCs w:val="24"/>
        </w:rPr>
        <w:t>, a quien en lo sucesivo se le denominará EL PRESTADOR, y por la otra</w:t>
      </w:r>
      <w:r w:rsidR="004578EC">
        <w:rPr>
          <w:rFonts w:ascii="Candara Light" w:hAnsi="Candara Light"/>
          <w:sz w:val="24"/>
          <w:szCs w:val="24"/>
        </w:rPr>
        <w:t xml:space="preserve"> </w:t>
      </w:r>
      <w:proofErr w:type="gramStart"/>
      <w:r w:rsidR="004578EC" w:rsidRPr="00547D8F">
        <w:rPr>
          <w:rFonts w:ascii="Candara Light" w:hAnsi="Candara Light"/>
          <w:sz w:val="24"/>
          <w:szCs w:val="24"/>
        </w:rPr>
        <w:t>{{ object.partner_id.name</w:t>
      </w:r>
      <w:proofErr w:type="gramEnd"/>
      <w:r w:rsidR="004578EC" w:rsidRPr="00547D8F">
        <w:rPr>
          <w:rFonts w:ascii="Candara Light" w:hAnsi="Candara Light"/>
          <w:sz w:val="24"/>
          <w:szCs w:val="24"/>
        </w:rPr>
        <w:t xml:space="preserve"> }}</w:t>
      </w:r>
      <w:r w:rsidR="004578EC">
        <w:rPr>
          <w:rFonts w:ascii="Candara Light" w:hAnsi="Candara Light"/>
          <w:sz w:val="24"/>
          <w:szCs w:val="24"/>
        </w:rPr>
        <w:t xml:space="preserve"> que en lo sucesivo se le denominará </w:t>
      </w:r>
      <w:r w:rsidR="004578EC" w:rsidRPr="0008246D">
        <w:rPr>
          <w:rFonts w:ascii="Candara Light" w:hAnsi="Candara Light"/>
          <w:sz w:val="24"/>
          <w:szCs w:val="24"/>
        </w:rPr>
        <w:t xml:space="preserve"> EL CLIENTE</w:t>
      </w:r>
      <w:r w:rsidR="004578EC">
        <w:rPr>
          <w:rFonts w:ascii="Candara Light" w:hAnsi="Candara Light"/>
          <w:sz w:val="24"/>
          <w:szCs w:val="24"/>
        </w:rPr>
        <w:t xml:space="preserve"> con direccion</w:t>
      </w:r>
      <w:r w:rsidR="004578EC" w:rsidRPr="00C13581">
        <w:rPr>
          <w:rFonts w:ascii="Candara Light" w:hAnsi="Candara Light"/>
          <w:sz w:val="24"/>
          <w:szCs w:val="24"/>
        </w:rPr>
        <w:t xml:space="preserve">{{ </w:t>
      </w:r>
      <w:proofErr w:type="spellStart"/>
      <w:r w:rsidR="004578EC" w:rsidRPr="00C13581">
        <w:rPr>
          <w:rFonts w:ascii="Candara Light" w:hAnsi="Candara Light"/>
          <w:sz w:val="24"/>
          <w:szCs w:val="24"/>
        </w:rPr>
        <w:t>object.partner_id.contact_address</w:t>
      </w:r>
      <w:proofErr w:type="spellEnd"/>
      <w:r w:rsidR="004578EC" w:rsidRPr="00C13581">
        <w:rPr>
          <w:rFonts w:ascii="Candara Light" w:hAnsi="Candara Light"/>
          <w:sz w:val="24"/>
          <w:szCs w:val="24"/>
        </w:rPr>
        <w:t xml:space="preserve"> }}</w:t>
      </w:r>
      <w:r w:rsidR="004578EC">
        <w:rPr>
          <w:rFonts w:ascii="Candara Light" w:hAnsi="Candara Light"/>
          <w:sz w:val="24"/>
          <w:szCs w:val="24"/>
        </w:rPr>
        <w:t xml:space="preserve"> y RFC </w:t>
      </w:r>
      <w:r w:rsidR="004578EC" w:rsidRPr="00C13581">
        <w:rPr>
          <w:rFonts w:ascii="Candara Light" w:hAnsi="Candara Light"/>
          <w:sz w:val="24"/>
          <w:szCs w:val="24"/>
        </w:rPr>
        <w:t xml:space="preserve">{{ </w:t>
      </w:r>
      <w:proofErr w:type="spellStart"/>
      <w:r w:rsidR="004578EC" w:rsidRPr="00C13581">
        <w:rPr>
          <w:rFonts w:ascii="Candara Light" w:hAnsi="Candara Light"/>
          <w:sz w:val="24"/>
          <w:szCs w:val="24"/>
        </w:rPr>
        <w:t>object.partner_id.vat</w:t>
      </w:r>
      <w:proofErr w:type="spellEnd"/>
      <w:r w:rsidR="004578EC" w:rsidRPr="00C13581">
        <w:rPr>
          <w:rFonts w:ascii="Candara Light" w:hAnsi="Candara Light"/>
          <w:sz w:val="24"/>
          <w:szCs w:val="24"/>
        </w:rPr>
        <w:t xml:space="preserve"> }}</w:t>
      </w:r>
      <w:r w:rsidR="004578EC">
        <w:rPr>
          <w:rFonts w:ascii="Candara Light" w:hAnsi="Candara Light"/>
          <w:sz w:val="24"/>
          <w:szCs w:val="24"/>
        </w:rPr>
        <w:t xml:space="preserve">, </w:t>
      </w:r>
      <w:r w:rsidR="004578EC" w:rsidRPr="0008246D">
        <w:rPr>
          <w:rFonts w:ascii="Candara Light" w:hAnsi="Candara Light"/>
          <w:sz w:val="24"/>
          <w:szCs w:val="24"/>
        </w:rPr>
        <w:t>al tenor de las siguientes cláusulas:</w:t>
      </w:r>
    </w:p>
    <w:p w:rsidR="005D638E" w:rsidRPr="0008246D" w:rsidRDefault="005D638E" w:rsidP="004578EC">
      <w:pPr>
        <w:rPr>
          <w:rFonts w:ascii="Candara Light" w:hAnsi="Candara Light"/>
          <w:sz w:val="24"/>
          <w:szCs w:val="24"/>
        </w:rPr>
      </w:pPr>
      <w:r w:rsidRPr="0008246D">
        <w:rPr>
          <w:rFonts w:ascii="Candara Light" w:hAnsi="Candara Light"/>
          <w:b/>
          <w:sz w:val="24"/>
          <w:szCs w:val="24"/>
        </w:rPr>
        <w:t>PRIMERA. EL PRESTADOR</w:t>
      </w:r>
      <w:r w:rsidRPr="0008246D">
        <w:rPr>
          <w:rFonts w:ascii="Candara Light" w:hAnsi="Candara Light"/>
          <w:sz w:val="24"/>
          <w:szCs w:val="24"/>
        </w:rPr>
        <w:t xml:space="preserve"> proporcionará a EL CLIENTE el servicio de Monitoreo 24/7, conforme a la Membresía </w:t>
      </w:r>
      <w:r>
        <w:rPr>
          <w:rFonts w:ascii="Candara Light" w:hAnsi="Candara Light"/>
          <w:sz w:val="24"/>
          <w:szCs w:val="24"/>
        </w:rPr>
        <w:t>Estándar</w:t>
      </w:r>
      <w:r w:rsidRPr="0008246D">
        <w:rPr>
          <w:rFonts w:ascii="Candara Light" w:hAnsi="Candara Light"/>
          <w:sz w:val="24"/>
          <w:szCs w:val="24"/>
        </w:rPr>
        <w:t>.</w:t>
      </w:r>
    </w:p>
    <w:p w:rsidR="005D638E" w:rsidRPr="0008246D" w:rsidRDefault="005D638E" w:rsidP="005D638E">
      <w:pPr>
        <w:rPr>
          <w:rFonts w:ascii="Candara Light" w:hAnsi="Candara Light"/>
          <w:b/>
          <w:sz w:val="24"/>
          <w:szCs w:val="24"/>
        </w:rPr>
      </w:pPr>
      <w:r w:rsidRPr="0008246D">
        <w:rPr>
          <w:rFonts w:ascii="Candara Light" w:hAnsi="Candara Light"/>
          <w:b/>
          <w:sz w:val="24"/>
          <w:szCs w:val="24"/>
        </w:rPr>
        <w:t>SEGUNDA. SERVICIOS INCLUIDOS</w:t>
      </w:r>
    </w:p>
    <w:p w:rsidR="005D638E" w:rsidRPr="005D638E" w:rsidRDefault="005D638E" w:rsidP="005D638E">
      <w:pPr>
        <w:pStyle w:val="Prrafodelista"/>
        <w:numPr>
          <w:ilvl w:val="0"/>
          <w:numId w:val="1"/>
        </w:numPr>
        <w:rPr>
          <w:rFonts w:ascii="Candara Light" w:hAnsi="Candara Light"/>
          <w:sz w:val="24"/>
          <w:szCs w:val="24"/>
        </w:rPr>
      </w:pPr>
      <w:r w:rsidRPr="005D638E">
        <w:rPr>
          <w:rFonts w:ascii="Candara Light" w:hAnsi="Candara Light"/>
          <w:sz w:val="24"/>
          <w:szCs w:val="24"/>
        </w:rPr>
        <w:t>Monitoreo de señales de alarma las 24 horas del día</w:t>
      </w:r>
    </w:p>
    <w:p w:rsidR="005D638E" w:rsidRPr="005D638E" w:rsidRDefault="005D638E" w:rsidP="005D638E">
      <w:pPr>
        <w:pStyle w:val="Prrafodelista"/>
        <w:numPr>
          <w:ilvl w:val="0"/>
          <w:numId w:val="1"/>
        </w:numPr>
        <w:rPr>
          <w:rFonts w:ascii="Candara Light" w:hAnsi="Candara Light"/>
          <w:sz w:val="24"/>
          <w:szCs w:val="24"/>
        </w:rPr>
      </w:pPr>
      <w:r w:rsidRPr="005D638E">
        <w:rPr>
          <w:rFonts w:ascii="Candara Light" w:hAnsi="Candara Light"/>
          <w:sz w:val="24"/>
          <w:szCs w:val="24"/>
        </w:rPr>
        <w:t>Atención y verificación de eventos</w:t>
      </w:r>
      <w:r w:rsidR="00242A16">
        <w:rPr>
          <w:rFonts w:ascii="Candara Light" w:hAnsi="Candara Light"/>
          <w:sz w:val="24"/>
          <w:szCs w:val="24"/>
        </w:rPr>
        <w:t xml:space="preserve"> via telefónica.</w:t>
      </w:r>
    </w:p>
    <w:p w:rsidR="005D638E" w:rsidRPr="005D638E" w:rsidRDefault="005D638E" w:rsidP="005D638E">
      <w:pPr>
        <w:pStyle w:val="Prrafodelista"/>
        <w:numPr>
          <w:ilvl w:val="0"/>
          <w:numId w:val="1"/>
        </w:numPr>
        <w:rPr>
          <w:rFonts w:ascii="Candara Light" w:hAnsi="Candara Light"/>
          <w:sz w:val="24"/>
          <w:szCs w:val="24"/>
        </w:rPr>
      </w:pPr>
      <w:r w:rsidRPr="005D638E">
        <w:rPr>
          <w:rFonts w:ascii="Candara Light" w:hAnsi="Candara Light"/>
          <w:sz w:val="24"/>
          <w:szCs w:val="24"/>
        </w:rPr>
        <w:t>Notificación instantánea por correo electrónico</w:t>
      </w:r>
    </w:p>
    <w:p w:rsidR="005D638E" w:rsidRPr="005D638E" w:rsidRDefault="005D638E" w:rsidP="00AF6BA2">
      <w:pPr>
        <w:pStyle w:val="Prrafodelista"/>
        <w:numPr>
          <w:ilvl w:val="0"/>
          <w:numId w:val="1"/>
        </w:numPr>
        <w:rPr>
          <w:rFonts w:ascii="Candara Light" w:hAnsi="Candara Light"/>
          <w:sz w:val="24"/>
          <w:szCs w:val="24"/>
        </w:rPr>
      </w:pPr>
      <w:r w:rsidRPr="005D638E">
        <w:rPr>
          <w:rFonts w:ascii="Candara Light" w:hAnsi="Candara Light"/>
          <w:sz w:val="24"/>
          <w:szCs w:val="24"/>
        </w:rPr>
        <w:t>Soporte técnico remoto vía telefónica y WhatsApp</w:t>
      </w:r>
    </w:p>
    <w:p w:rsidR="005D638E" w:rsidRPr="005D638E" w:rsidRDefault="00AF6BA2" w:rsidP="00AF6BA2">
      <w:pPr>
        <w:pStyle w:val="Prrafodelista"/>
        <w:numPr>
          <w:ilvl w:val="0"/>
          <w:numId w:val="1"/>
        </w:numPr>
        <w:rPr>
          <w:rFonts w:ascii="Candara Light" w:hAnsi="Candara Light"/>
          <w:sz w:val="24"/>
          <w:szCs w:val="24"/>
        </w:rPr>
      </w:pPr>
      <w:r w:rsidRPr="005D638E">
        <w:rPr>
          <w:rFonts w:ascii="Candara Light" w:hAnsi="Candara Light"/>
          <w:sz w:val="24"/>
          <w:szCs w:val="24"/>
        </w:rPr>
        <w:t>Patrullaje en caso de alarma</w:t>
      </w:r>
    </w:p>
    <w:p w:rsidR="005D638E" w:rsidRPr="005D638E" w:rsidRDefault="00AF6BA2" w:rsidP="00AF6BA2">
      <w:pPr>
        <w:pStyle w:val="Prrafodelista"/>
        <w:numPr>
          <w:ilvl w:val="0"/>
          <w:numId w:val="1"/>
        </w:numPr>
        <w:rPr>
          <w:rFonts w:ascii="Candara Light" w:hAnsi="Candara Light"/>
          <w:sz w:val="24"/>
          <w:szCs w:val="24"/>
        </w:rPr>
      </w:pPr>
      <w:r w:rsidRPr="005D638E">
        <w:rPr>
          <w:rFonts w:ascii="Candara Light" w:hAnsi="Candara Light"/>
          <w:sz w:val="24"/>
          <w:szCs w:val="24"/>
        </w:rPr>
        <w:t>Supervisión física en sitio</w:t>
      </w:r>
    </w:p>
    <w:p w:rsidR="005D638E" w:rsidRPr="005D638E" w:rsidRDefault="00AF6BA2" w:rsidP="00AF6BA2">
      <w:pPr>
        <w:pStyle w:val="Prrafodelista"/>
        <w:numPr>
          <w:ilvl w:val="0"/>
          <w:numId w:val="1"/>
        </w:numPr>
        <w:rPr>
          <w:rFonts w:ascii="Candara Light" w:hAnsi="Candara Light"/>
          <w:sz w:val="24"/>
          <w:szCs w:val="24"/>
        </w:rPr>
      </w:pPr>
      <w:r w:rsidRPr="005D638E">
        <w:rPr>
          <w:rFonts w:ascii="Candara Light" w:hAnsi="Candara Light"/>
          <w:sz w:val="24"/>
          <w:szCs w:val="24"/>
        </w:rPr>
        <w:t>Servicio de cierre y apertura oportuna (solo comercios)</w:t>
      </w:r>
    </w:p>
    <w:p w:rsidR="005D638E" w:rsidRPr="005D638E" w:rsidRDefault="00AF6BA2" w:rsidP="00AF6BA2">
      <w:pPr>
        <w:pStyle w:val="Prrafodelista"/>
        <w:numPr>
          <w:ilvl w:val="0"/>
          <w:numId w:val="1"/>
        </w:numPr>
        <w:rPr>
          <w:rFonts w:ascii="Candara Light" w:hAnsi="Candara Light"/>
          <w:sz w:val="24"/>
          <w:szCs w:val="24"/>
        </w:rPr>
      </w:pPr>
      <w:r w:rsidRPr="005D638E">
        <w:rPr>
          <w:rFonts w:ascii="Candara Light" w:hAnsi="Candara Light"/>
          <w:sz w:val="24"/>
          <w:szCs w:val="24"/>
        </w:rPr>
        <w:t>Reporte mensual de aperturas y cierres</w:t>
      </w:r>
    </w:p>
    <w:p w:rsidR="00AF6BA2" w:rsidRPr="005D638E" w:rsidRDefault="00AF6BA2" w:rsidP="00AF6BA2">
      <w:pPr>
        <w:pStyle w:val="Prrafodelista"/>
        <w:numPr>
          <w:ilvl w:val="0"/>
          <w:numId w:val="1"/>
        </w:numPr>
        <w:rPr>
          <w:rFonts w:ascii="Candara Light" w:hAnsi="Candara Light"/>
          <w:sz w:val="24"/>
          <w:szCs w:val="24"/>
        </w:rPr>
      </w:pPr>
      <w:r w:rsidRPr="005D638E">
        <w:rPr>
          <w:rFonts w:ascii="Candara Light" w:hAnsi="Candara Light"/>
          <w:sz w:val="24"/>
          <w:szCs w:val="24"/>
        </w:rPr>
        <w:t>Mantenimiento preventivo (no incluye refacciones)</w:t>
      </w:r>
    </w:p>
    <w:p w:rsidR="00AF6BA2" w:rsidRPr="005D638E" w:rsidRDefault="00AF6BA2" w:rsidP="00AF6BA2">
      <w:pPr>
        <w:rPr>
          <w:rFonts w:ascii="Candara Light" w:hAnsi="Candara Light"/>
          <w:b/>
          <w:sz w:val="24"/>
          <w:szCs w:val="24"/>
        </w:rPr>
      </w:pPr>
      <w:r w:rsidRPr="005D638E">
        <w:rPr>
          <w:rFonts w:ascii="Candara Light" w:hAnsi="Candara Light"/>
          <w:b/>
          <w:sz w:val="24"/>
          <w:szCs w:val="24"/>
        </w:rPr>
        <w:t>TERCERA. SERVICIOS NO INCLUIDOS</w:t>
      </w:r>
    </w:p>
    <w:p w:rsidR="005D638E" w:rsidRPr="005D638E" w:rsidRDefault="00AF6BA2" w:rsidP="00AF6BA2">
      <w:pPr>
        <w:pStyle w:val="Prrafodelista"/>
        <w:numPr>
          <w:ilvl w:val="0"/>
          <w:numId w:val="2"/>
        </w:numPr>
        <w:rPr>
          <w:rFonts w:ascii="Candara Light" w:hAnsi="Candara Light"/>
          <w:sz w:val="24"/>
          <w:szCs w:val="24"/>
        </w:rPr>
      </w:pPr>
      <w:r w:rsidRPr="005D638E">
        <w:rPr>
          <w:rFonts w:ascii="Candara Light" w:hAnsi="Candara Light"/>
          <w:sz w:val="24"/>
          <w:szCs w:val="24"/>
        </w:rPr>
        <w:t>Patrullaje preventivo programado</w:t>
      </w:r>
      <w:r w:rsidR="00242A16">
        <w:rPr>
          <w:rFonts w:ascii="Candara Light" w:hAnsi="Candara Light"/>
          <w:sz w:val="24"/>
          <w:szCs w:val="24"/>
        </w:rPr>
        <w:t xml:space="preserve"> (casos especiales)</w:t>
      </w:r>
    </w:p>
    <w:p w:rsidR="005D638E" w:rsidRPr="005D638E" w:rsidRDefault="00AF6BA2" w:rsidP="00AF6BA2">
      <w:pPr>
        <w:pStyle w:val="Prrafodelista"/>
        <w:numPr>
          <w:ilvl w:val="0"/>
          <w:numId w:val="2"/>
        </w:numPr>
        <w:rPr>
          <w:rFonts w:ascii="Candara Light" w:hAnsi="Candara Light"/>
          <w:sz w:val="24"/>
          <w:szCs w:val="24"/>
        </w:rPr>
      </w:pPr>
      <w:r w:rsidRPr="005D638E">
        <w:rPr>
          <w:rFonts w:ascii="Candara Light" w:hAnsi="Candara Light"/>
          <w:sz w:val="24"/>
          <w:szCs w:val="24"/>
        </w:rPr>
        <w:t>Unidad de patrullaje como base nocturna</w:t>
      </w:r>
      <w:r w:rsidR="00242A16">
        <w:rPr>
          <w:rFonts w:ascii="Candara Light" w:hAnsi="Candara Light"/>
          <w:sz w:val="24"/>
          <w:szCs w:val="24"/>
        </w:rPr>
        <w:t xml:space="preserve"> (cuando el sistema de alarma no permita armar)</w:t>
      </w:r>
    </w:p>
    <w:p w:rsidR="005D638E" w:rsidRPr="005D638E" w:rsidRDefault="00AF6BA2" w:rsidP="00AF6BA2">
      <w:pPr>
        <w:pStyle w:val="Prrafodelista"/>
        <w:numPr>
          <w:ilvl w:val="0"/>
          <w:numId w:val="2"/>
        </w:numPr>
        <w:rPr>
          <w:rFonts w:ascii="Candara Light" w:hAnsi="Candara Light"/>
          <w:sz w:val="24"/>
          <w:szCs w:val="24"/>
        </w:rPr>
      </w:pPr>
      <w:r w:rsidRPr="005D638E">
        <w:rPr>
          <w:rFonts w:ascii="Candara Light" w:hAnsi="Candara Light"/>
          <w:sz w:val="24"/>
          <w:szCs w:val="24"/>
        </w:rPr>
        <w:t>Garantía extendida</w:t>
      </w:r>
    </w:p>
    <w:p w:rsidR="00AF6BA2" w:rsidRDefault="00AF6BA2" w:rsidP="00AF6BA2">
      <w:pPr>
        <w:pStyle w:val="Prrafodelista"/>
        <w:numPr>
          <w:ilvl w:val="0"/>
          <w:numId w:val="2"/>
        </w:numPr>
        <w:rPr>
          <w:rFonts w:ascii="Candara Light" w:hAnsi="Candara Light"/>
          <w:sz w:val="24"/>
          <w:szCs w:val="24"/>
        </w:rPr>
      </w:pPr>
      <w:r w:rsidRPr="005D638E">
        <w:rPr>
          <w:rFonts w:ascii="Candara Light" w:hAnsi="Candara Light"/>
          <w:sz w:val="24"/>
          <w:szCs w:val="24"/>
        </w:rPr>
        <w:t>Programa de descuentos</w:t>
      </w:r>
    </w:p>
    <w:p w:rsidR="005D638E" w:rsidRPr="00195E54" w:rsidRDefault="005D638E" w:rsidP="005D638E">
      <w:pPr>
        <w:rPr>
          <w:rFonts w:ascii="Candara Light" w:hAnsi="Candara Light"/>
          <w:b/>
          <w:sz w:val="24"/>
          <w:szCs w:val="24"/>
        </w:rPr>
      </w:pPr>
      <w:r>
        <w:rPr>
          <w:rFonts w:ascii="Candara Light" w:hAnsi="Candara Light"/>
          <w:b/>
          <w:sz w:val="24"/>
          <w:szCs w:val="24"/>
        </w:rPr>
        <w:t xml:space="preserve">CUARTA. SERVICIOS ADICIONALES </w:t>
      </w:r>
      <w:r w:rsidRPr="0008246D">
        <w:rPr>
          <w:rFonts w:ascii="Candara Light" w:hAnsi="Candara Light"/>
          <w:sz w:val="24"/>
          <w:szCs w:val="24"/>
        </w:rPr>
        <w:t>EL CLIENTE podrá contratar de forma adicional:</w:t>
      </w:r>
    </w:p>
    <w:p w:rsidR="005D638E" w:rsidRPr="0008246D" w:rsidRDefault="005D638E" w:rsidP="005D638E">
      <w:pPr>
        <w:pStyle w:val="Prrafodelista"/>
        <w:numPr>
          <w:ilvl w:val="0"/>
          <w:numId w:val="3"/>
        </w:numPr>
        <w:rPr>
          <w:rFonts w:ascii="Candara Light" w:hAnsi="Candara Light"/>
          <w:sz w:val="24"/>
          <w:szCs w:val="24"/>
        </w:rPr>
      </w:pPr>
      <w:r w:rsidRPr="0008246D">
        <w:rPr>
          <w:rFonts w:ascii="Candara Light" w:hAnsi="Candara Light"/>
          <w:sz w:val="24"/>
          <w:szCs w:val="24"/>
        </w:rPr>
        <w:t>Unidad de patrullaje como base nocturna: $500 pesos</w:t>
      </w:r>
    </w:p>
    <w:p w:rsidR="00AF6BA2" w:rsidRPr="005D638E" w:rsidRDefault="005D638E" w:rsidP="00AF6BA2">
      <w:pPr>
        <w:rPr>
          <w:rFonts w:ascii="Candara Light" w:hAnsi="Candara Light"/>
          <w:b/>
          <w:sz w:val="24"/>
          <w:szCs w:val="24"/>
        </w:rPr>
      </w:pPr>
      <w:r>
        <w:rPr>
          <w:rFonts w:ascii="Candara Light" w:hAnsi="Candara Light"/>
          <w:b/>
          <w:sz w:val="24"/>
          <w:szCs w:val="24"/>
        </w:rPr>
        <w:t xml:space="preserve">QUINTA. PRECIO </w:t>
      </w:r>
      <w:r w:rsidR="00AF6BA2" w:rsidRPr="005D638E">
        <w:rPr>
          <w:rFonts w:ascii="Candara Light" w:hAnsi="Candara Light"/>
          <w:sz w:val="24"/>
          <w:szCs w:val="24"/>
        </w:rPr>
        <w:t>El costo mensual de la Membresía Estándar es de $550 pesos IVA incluido, pagaderos de forma anticipada.</w:t>
      </w:r>
    </w:p>
    <w:p w:rsidR="00AF6BA2" w:rsidRPr="005D638E" w:rsidRDefault="005D638E" w:rsidP="00AF6BA2">
      <w:pPr>
        <w:rPr>
          <w:rFonts w:ascii="Candara Light" w:hAnsi="Candara Light"/>
          <w:b/>
          <w:sz w:val="24"/>
          <w:szCs w:val="24"/>
        </w:rPr>
      </w:pPr>
      <w:r>
        <w:rPr>
          <w:rFonts w:ascii="Candara Light" w:hAnsi="Candara Light"/>
          <w:b/>
          <w:sz w:val="24"/>
          <w:szCs w:val="24"/>
        </w:rPr>
        <w:t xml:space="preserve">SEXTA. CONDICIONES DE PATRULLAJE </w:t>
      </w:r>
      <w:r w:rsidR="00AF6BA2" w:rsidRPr="005D638E">
        <w:rPr>
          <w:rFonts w:ascii="Candara Light" w:hAnsi="Candara Light"/>
          <w:sz w:val="24"/>
          <w:szCs w:val="24"/>
        </w:rPr>
        <w:t>El patrullaje tiene fines disuasivos y de verificación.</w:t>
      </w:r>
      <w:r>
        <w:rPr>
          <w:rFonts w:ascii="Candara Light" w:hAnsi="Candara Light"/>
          <w:b/>
          <w:sz w:val="24"/>
          <w:szCs w:val="24"/>
        </w:rPr>
        <w:t xml:space="preserve"> </w:t>
      </w:r>
      <w:r w:rsidR="00AF6BA2" w:rsidRPr="005D638E">
        <w:rPr>
          <w:rFonts w:ascii="Candara Light" w:hAnsi="Candara Light"/>
          <w:sz w:val="24"/>
          <w:szCs w:val="24"/>
        </w:rPr>
        <w:t>Los tiempos de respuesta son estimados y sujetos a disponibilidad.</w:t>
      </w:r>
    </w:p>
    <w:p w:rsidR="00AF6BA2" w:rsidRDefault="005D638E" w:rsidP="00AF6BA2">
      <w:pPr>
        <w:rPr>
          <w:rFonts w:ascii="Candara Light" w:hAnsi="Candara Light"/>
          <w:sz w:val="24"/>
          <w:szCs w:val="24"/>
        </w:rPr>
      </w:pPr>
      <w:r>
        <w:rPr>
          <w:rFonts w:ascii="Candara Light" w:hAnsi="Candara Light"/>
          <w:b/>
          <w:sz w:val="24"/>
          <w:szCs w:val="24"/>
        </w:rPr>
        <w:lastRenderedPageBreak/>
        <w:t xml:space="preserve">SEPTIMA. VIGENCIA </w:t>
      </w:r>
      <w:r w:rsidR="00AF6BA2" w:rsidRPr="005D638E">
        <w:rPr>
          <w:rFonts w:ascii="Candara Light" w:hAnsi="Candara Light"/>
          <w:sz w:val="24"/>
          <w:szCs w:val="24"/>
        </w:rPr>
        <w:t>El presente contrato tendrá vigencia de 12 meses, renovable automáticamente.</w:t>
      </w:r>
    </w:p>
    <w:p w:rsidR="005D638E" w:rsidRDefault="005D638E" w:rsidP="005D638E">
      <w:pPr>
        <w:rPr>
          <w:rFonts w:ascii="Candara Light" w:hAnsi="Candara Light"/>
          <w:b/>
          <w:sz w:val="24"/>
          <w:szCs w:val="24"/>
        </w:rPr>
      </w:pPr>
    </w:p>
    <w:p w:rsidR="005D638E" w:rsidRPr="0008246D" w:rsidRDefault="005D638E" w:rsidP="005D638E">
      <w:pPr>
        <w:rPr>
          <w:rFonts w:ascii="Candara Light" w:hAnsi="Candara Light"/>
          <w:b/>
          <w:sz w:val="24"/>
          <w:szCs w:val="24"/>
        </w:rPr>
      </w:pPr>
      <w:r w:rsidRPr="0008246D">
        <w:rPr>
          <w:rFonts w:ascii="Candara Light" w:hAnsi="Candara Light"/>
          <w:b/>
          <w:sz w:val="24"/>
          <w:szCs w:val="24"/>
        </w:rPr>
        <w:t>CLÁUSULA</w:t>
      </w:r>
      <w:r w:rsidR="005B7F73">
        <w:rPr>
          <w:rFonts w:ascii="Candara Light" w:hAnsi="Candara Light"/>
          <w:b/>
          <w:sz w:val="24"/>
          <w:szCs w:val="24"/>
        </w:rPr>
        <w:t>S</w:t>
      </w:r>
      <w:r w:rsidRPr="0008246D">
        <w:rPr>
          <w:rFonts w:ascii="Candara Light" w:hAnsi="Candara Light"/>
          <w:b/>
          <w:sz w:val="24"/>
          <w:szCs w:val="24"/>
        </w:rPr>
        <w:t xml:space="preserve"> DE LIMITACIÓN DE RESPONSABILIDAD</w:t>
      </w:r>
    </w:p>
    <w:p w:rsidR="005D638E" w:rsidRPr="0008246D" w:rsidRDefault="005D638E" w:rsidP="005D638E">
      <w:pPr>
        <w:rPr>
          <w:rFonts w:ascii="Candara Light" w:hAnsi="Candara Light"/>
          <w:sz w:val="24"/>
          <w:szCs w:val="24"/>
        </w:rPr>
      </w:pPr>
      <w:r w:rsidRPr="0008246D">
        <w:rPr>
          <w:rFonts w:ascii="Candara Light" w:hAnsi="Candara Light"/>
          <w:b/>
          <w:sz w:val="24"/>
          <w:szCs w:val="24"/>
        </w:rPr>
        <w:t>PRIMERA.</w:t>
      </w:r>
      <w:r>
        <w:rPr>
          <w:rFonts w:ascii="Candara Light" w:hAnsi="Candara Light"/>
          <w:sz w:val="24"/>
          <w:szCs w:val="24"/>
        </w:rPr>
        <w:t xml:space="preserve"> </w:t>
      </w:r>
      <w:r w:rsidRPr="0008246D">
        <w:rPr>
          <w:rFonts w:ascii="Candara Light" w:hAnsi="Candara Light"/>
          <w:sz w:val="24"/>
          <w:szCs w:val="24"/>
        </w:rPr>
        <w:t>EL CLIENTE reconoce y acepta que los servicios prestados por SENTINELA SEGURIDAD E INTERNET consisten únicamente en monitoreo, verificación, notificación y acciones disuasivas, y que no constituyen vigilancia armada ni custodia física permanente del inmueble.</w:t>
      </w:r>
    </w:p>
    <w:p w:rsidR="005D638E" w:rsidRPr="0008246D" w:rsidRDefault="005D638E" w:rsidP="005D638E">
      <w:pPr>
        <w:rPr>
          <w:rFonts w:ascii="Candara Light" w:hAnsi="Candara Light"/>
          <w:b/>
          <w:sz w:val="24"/>
          <w:szCs w:val="24"/>
        </w:rPr>
      </w:pPr>
      <w:r>
        <w:rPr>
          <w:rFonts w:ascii="Candara Light" w:hAnsi="Candara Light"/>
          <w:b/>
          <w:sz w:val="24"/>
          <w:szCs w:val="24"/>
        </w:rPr>
        <w:t xml:space="preserve">SEGUNDA. </w:t>
      </w:r>
      <w:r w:rsidRPr="0008246D">
        <w:rPr>
          <w:rFonts w:ascii="Candara Light" w:hAnsi="Candara Light"/>
          <w:b/>
          <w:sz w:val="24"/>
          <w:szCs w:val="24"/>
        </w:rPr>
        <w:t>NO R</w:t>
      </w:r>
      <w:r>
        <w:rPr>
          <w:rFonts w:ascii="Candara Light" w:hAnsi="Candara Light"/>
          <w:b/>
          <w:sz w:val="24"/>
          <w:szCs w:val="24"/>
        </w:rPr>
        <w:t xml:space="preserve">ESPONSABILIDAD POR ROBO O DAÑOS </w:t>
      </w:r>
      <w:r w:rsidRPr="0008246D">
        <w:rPr>
          <w:rFonts w:ascii="Candara Light" w:hAnsi="Candara Light"/>
          <w:sz w:val="24"/>
          <w:szCs w:val="24"/>
        </w:rPr>
        <w:t>EL PRESTADOR no será responsable, en ningún caso, por robos totales o parciales, daños materiales, pérdidas económicas, daños morales, vandalismo, actos delictivos, siniestros, incendios, asaltos, allanamientos, ni cualquier otro hecho similar, aun cuando el sistema de alarma se encuentre instalado, activado o monitoreado.</w:t>
      </w:r>
    </w:p>
    <w:p w:rsidR="005D638E" w:rsidRPr="0008246D" w:rsidRDefault="005D638E" w:rsidP="005D638E">
      <w:pPr>
        <w:rPr>
          <w:rFonts w:ascii="Candara Light" w:hAnsi="Candara Light"/>
          <w:b/>
          <w:sz w:val="24"/>
          <w:szCs w:val="24"/>
        </w:rPr>
      </w:pPr>
      <w:r>
        <w:rPr>
          <w:rFonts w:ascii="Candara Light" w:hAnsi="Candara Light"/>
          <w:b/>
          <w:sz w:val="24"/>
          <w:szCs w:val="24"/>
        </w:rPr>
        <w:t xml:space="preserve">TERCERA. FALLAS AJENAS AL SERVICIO </w:t>
      </w:r>
      <w:r w:rsidRPr="0008246D">
        <w:rPr>
          <w:rFonts w:ascii="Candara Light" w:hAnsi="Candara Light"/>
          <w:sz w:val="24"/>
          <w:szCs w:val="24"/>
        </w:rPr>
        <w:t>EL PRESTADOR no será responsable por eventos derivados de:</w:t>
      </w:r>
    </w:p>
    <w:p w:rsidR="005D638E" w:rsidRDefault="005D638E" w:rsidP="005D638E">
      <w:pPr>
        <w:pStyle w:val="Prrafodelista"/>
        <w:numPr>
          <w:ilvl w:val="0"/>
          <w:numId w:val="4"/>
        </w:numPr>
        <w:rPr>
          <w:rFonts w:ascii="Candara Light" w:hAnsi="Candara Light"/>
          <w:sz w:val="24"/>
          <w:szCs w:val="24"/>
        </w:rPr>
      </w:pPr>
      <w:r w:rsidRPr="0008246D">
        <w:rPr>
          <w:rFonts w:ascii="Candara Light" w:hAnsi="Candara Light"/>
          <w:sz w:val="24"/>
          <w:szCs w:val="24"/>
        </w:rPr>
        <w:t>Fallas eléctricas</w:t>
      </w:r>
    </w:p>
    <w:p w:rsidR="005D638E" w:rsidRDefault="005D638E" w:rsidP="005D638E">
      <w:pPr>
        <w:pStyle w:val="Prrafodelista"/>
        <w:numPr>
          <w:ilvl w:val="0"/>
          <w:numId w:val="4"/>
        </w:numPr>
        <w:rPr>
          <w:rFonts w:ascii="Candara Light" w:hAnsi="Candara Light"/>
          <w:sz w:val="24"/>
          <w:szCs w:val="24"/>
        </w:rPr>
      </w:pPr>
      <w:r w:rsidRPr="0008246D">
        <w:rPr>
          <w:rFonts w:ascii="Candara Light" w:hAnsi="Candara Light"/>
          <w:sz w:val="24"/>
          <w:szCs w:val="24"/>
        </w:rPr>
        <w:t>Fallas de internet, telefonía o redes de comunicación</w:t>
      </w:r>
    </w:p>
    <w:p w:rsidR="005D638E" w:rsidRDefault="005D638E" w:rsidP="005D638E">
      <w:pPr>
        <w:pStyle w:val="Prrafodelista"/>
        <w:numPr>
          <w:ilvl w:val="0"/>
          <w:numId w:val="4"/>
        </w:numPr>
        <w:rPr>
          <w:rFonts w:ascii="Candara Light" w:hAnsi="Candara Light"/>
          <w:sz w:val="24"/>
          <w:szCs w:val="24"/>
        </w:rPr>
      </w:pPr>
      <w:r w:rsidRPr="0008246D">
        <w:rPr>
          <w:rFonts w:ascii="Candara Light" w:hAnsi="Candara Light"/>
          <w:sz w:val="24"/>
          <w:szCs w:val="24"/>
        </w:rPr>
        <w:t>Interrupciones del servicio por proveedores externos</w:t>
      </w:r>
    </w:p>
    <w:p w:rsidR="005D638E" w:rsidRDefault="005D638E" w:rsidP="005D638E">
      <w:pPr>
        <w:pStyle w:val="Prrafodelista"/>
        <w:numPr>
          <w:ilvl w:val="0"/>
          <w:numId w:val="4"/>
        </w:numPr>
        <w:rPr>
          <w:rFonts w:ascii="Candara Light" w:hAnsi="Candara Light"/>
          <w:sz w:val="24"/>
          <w:szCs w:val="24"/>
        </w:rPr>
      </w:pPr>
      <w:r w:rsidRPr="0008246D">
        <w:rPr>
          <w:rFonts w:ascii="Candara Light" w:hAnsi="Candara Light"/>
          <w:sz w:val="24"/>
          <w:szCs w:val="24"/>
        </w:rPr>
        <w:t>Sabotaje, manipulación indebida o daño al equipo</w:t>
      </w:r>
    </w:p>
    <w:p w:rsidR="005D638E" w:rsidRPr="00195E54" w:rsidRDefault="005D638E" w:rsidP="005D638E">
      <w:pPr>
        <w:pStyle w:val="Prrafodelista"/>
        <w:numPr>
          <w:ilvl w:val="0"/>
          <w:numId w:val="4"/>
        </w:numPr>
        <w:rPr>
          <w:rFonts w:ascii="Candara Light" w:hAnsi="Candara Light"/>
          <w:sz w:val="24"/>
          <w:szCs w:val="24"/>
        </w:rPr>
      </w:pPr>
      <w:r w:rsidRPr="00195E54">
        <w:rPr>
          <w:rFonts w:ascii="Candara Light" w:hAnsi="Candara Light"/>
          <w:sz w:val="24"/>
          <w:szCs w:val="24"/>
        </w:rPr>
        <w:t>Fenómenos naturales o fuerza mayor</w:t>
      </w:r>
    </w:p>
    <w:p w:rsidR="005D638E" w:rsidRPr="00195E54" w:rsidRDefault="005D638E" w:rsidP="005D638E">
      <w:pPr>
        <w:rPr>
          <w:rFonts w:ascii="Candara Light" w:hAnsi="Candara Light"/>
          <w:b/>
          <w:sz w:val="24"/>
          <w:szCs w:val="24"/>
        </w:rPr>
      </w:pPr>
      <w:r>
        <w:rPr>
          <w:rFonts w:ascii="Candara Light" w:hAnsi="Candara Light"/>
          <w:b/>
          <w:sz w:val="24"/>
          <w:szCs w:val="24"/>
        </w:rPr>
        <w:t xml:space="preserve">CUARTA. </w:t>
      </w:r>
      <w:r w:rsidRPr="00195E54">
        <w:rPr>
          <w:rFonts w:ascii="Candara Light" w:hAnsi="Candara Light"/>
          <w:b/>
          <w:sz w:val="24"/>
          <w:szCs w:val="24"/>
        </w:rPr>
        <w:t>LIMI</w:t>
      </w:r>
      <w:r>
        <w:rPr>
          <w:rFonts w:ascii="Candara Light" w:hAnsi="Candara Light"/>
          <w:b/>
          <w:sz w:val="24"/>
          <w:szCs w:val="24"/>
        </w:rPr>
        <w:t xml:space="preserve">TACIÓN DE GARANTÍA DE RESULTADO </w:t>
      </w:r>
      <w:r w:rsidRPr="0008246D">
        <w:rPr>
          <w:rFonts w:ascii="Candara Light" w:hAnsi="Candara Light"/>
          <w:sz w:val="24"/>
          <w:szCs w:val="24"/>
        </w:rPr>
        <w:t>EL CLIENTE reconoce que ningún sistema de seguridad garantiza la prevención total de delitos, por lo que acepta que los servicios prestados son de medio y no de resultado.</w:t>
      </w:r>
    </w:p>
    <w:p w:rsidR="005D638E" w:rsidRPr="00195E54" w:rsidRDefault="005D638E" w:rsidP="005D638E">
      <w:pPr>
        <w:rPr>
          <w:rFonts w:ascii="Candara Light" w:hAnsi="Candara Light"/>
          <w:b/>
          <w:sz w:val="24"/>
          <w:szCs w:val="24"/>
        </w:rPr>
      </w:pPr>
      <w:r>
        <w:rPr>
          <w:rFonts w:ascii="Candara Light" w:hAnsi="Candara Light"/>
          <w:b/>
          <w:sz w:val="24"/>
          <w:szCs w:val="24"/>
        </w:rPr>
        <w:t xml:space="preserve">QUINTA. PATRULLAJE Y RESPUESTA </w:t>
      </w:r>
      <w:r w:rsidRPr="0008246D">
        <w:rPr>
          <w:rFonts w:ascii="Candara Light" w:hAnsi="Candara Light"/>
          <w:sz w:val="24"/>
          <w:szCs w:val="24"/>
        </w:rPr>
        <w:t>En los planes que incluyen patrullaje, los tiempos de respuesta son estimados, sujetos a disponibilidad operativa, zona de cobertura, condiciones de tránsito y seguridad, por lo que no se garantiza la llegada inmediata de una unidad ni la detención de personas.</w:t>
      </w:r>
    </w:p>
    <w:p w:rsidR="005D638E" w:rsidRPr="00195E54" w:rsidRDefault="005D638E" w:rsidP="005D638E">
      <w:pPr>
        <w:rPr>
          <w:rFonts w:ascii="Candara Light" w:hAnsi="Candara Light"/>
          <w:b/>
          <w:sz w:val="24"/>
          <w:szCs w:val="24"/>
        </w:rPr>
      </w:pPr>
      <w:r>
        <w:rPr>
          <w:rFonts w:ascii="Candara Light" w:hAnsi="Candara Light"/>
          <w:b/>
          <w:sz w:val="24"/>
          <w:szCs w:val="24"/>
        </w:rPr>
        <w:t xml:space="preserve">SEXTA. </w:t>
      </w:r>
      <w:r w:rsidRPr="00195E54">
        <w:rPr>
          <w:rFonts w:ascii="Candara Light" w:hAnsi="Candara Light"/>
          <w:b/>
          <w:sz w:val="24"/>
          <w:szCs w:val="24"/>
        </w:rPr>
        <w:t>EXCLUSIÓN D</w:t>
      </w:r>
      <w:r>
        <w:rPr>
          <w:rFonts w:ascii="Candara Light" w:hAnsi="Candara Light"/>
          <w:b/>
          <w:sz w:val="24"/>
          <w:szCs w:val="24"/>
        </w:rPr>
        <w:t xml:space="preserve">E RESPONSABILIDAD CIVIL Y PENAL </w:t>
      </w:r>
      <w:r w:rsidRPr="0008246D">
        <w:rPr>
          <w:rFonts w:ascii="Candara Light" w:hAnsi="Candara Light"/>
          <w:sz w:val="24"/>
          <w:szCs w:val="24"/>
        </w:rPr>
        <w:t>EL PRESTADOR queda expresamente excluido de cualquier responsabilidad civil, penal, mercantil o administrativa derivada de hechos delictivos ocurridos en el inmueble protegido.</w:t>
      </w:r>
    </w:p>
    <w:p w:rsidR="005D638E" w:rsidRPr="00195E54" w:rsidRDefault="005D638E" w:rsidP="005D638E">
      <w:pPr>
        <w:rPr>
          <w:rFonts w:ascii="Candara Light" w:hAnsi="Candara Light"/>
          <w:b/>
          <w:sz w:val="24"/>
          <w:szCs w:val="24"/>
        </w:rPr>
      </w:pPr>
      <w:r>
        <w:rPr>
          <w:rFonts w:ascii="Candara Light" w:hAnsi="Candara Light"/>
          <w:b/>
          <w:sz w:val="24"/>
          <w:szCs w:val="24"/>
        </w:rPr>
        <w:t xml:space="preserve">SEPTIMA. OBLIGACIÓN DEL CLIENTE </w:t>
      </w:r>
      <w:r w:rsidRPr="0008246D">
        <w:rPr>
          <w:rFonts w:ascii="Candara Light" w:hAnsi="Candara Light"/>
          <w:sz w:val="24"/>
          <w:szCs w:val="24"/>
        </w:rPr>
        <w:t>EL CLIENTE es responsable de:</w:t>
      </w:r>
    </w:p>
    <w:p w:rsidR="005D638E" w:rsidRDefault="005D638E" w:rsidP="005D638E">
      <w:pPr>
        <w:pStyle w:val="Prrafodelista"/>
        <w:numPr>
          <w:ilvl w:val="0"/>
          <w:numId w:val="5"/>
        </w:numPr>
        <w:rPr>
          <w:rFonts w:ascii="Candara Light" w:hAnsi="Candara Light"/>
          <w:sz w:val="24"/>
          <w:szCs w:val="24"/>
        </w:rPr>
      </w:pPr>
      <w:r w:rsidRPr="00195E54">
        <w:rPr>
          <w:rFonts w:ascii="Candara Light" w:hAnsi="Candara Light"/>
          <w:sz w:val="24"/>
          <w:szCs w:val="24"/>
        </w:rPr>
        <w:t>Mantener el sistema energizado y comunicado</w:t>
      </w:r>
    </w:p>
    <w:p w:rsidR="005D638E" w:rsidRDefault="005D638E" w:rsidP="005D638E">
      <w:pPr>
        <w:pStyle w:val="Prrafodelista"/>
        <w:numPr>
          <w:ilvl w:val="0"/>
          <w:numId w:val="5"/>
        </w:numPr>
        <w:rPr>
          <w:rFonts w:ascii="Candara Light" w:hAnsi="Candara Light"/>
          <w:sz w:val="24"/>
          <w:szCs w:val="24"/>
        </w:rPr>
      </w:pPr>
      <w:r w:rsidRPr="00195E54">
        <w:rPr>
          <w:rFonts w:ascii="Candara Light" w:hAnsi="Candara Light"/>
          <w:sz w:val="24"/>
          <w:szCs w:val="24"/>
        </w:rPr>
        <w:t>Cerrar adecuadamente accesos</w:t>
      </w:r>
    </w:p>
    <w:p w:rsidR="005D638E" w:rsidRDefault="005D638E" w:rsidP="005D638E">
      <w:pPr>
        <w:pStyle w:val="Prrafodelista"/>
        <w:numPr>
          <w:ilvl w:val="0"/>
          <w:numId w:val="5"/>
        </w:numPr>
        <w:rPr>
          <w:rFonts w:ascii="Candara Light" w:hAnsi="Candara Light"/>
          <w:sz w:val="24"/>
          <w:szCs w:val="24"/>
        </w:rPr>
      </w:pPr>
      <w:r w:rsidRPr="00195E54">
        <w:rPr>
          <w:rFonts w:ascii="Candara Light" w:hAnsi="Candara Light"/>
          <w:sz w:val="24"/>
          <w:szCs w:val="24"/>
        </w:rPr>
        <w:t>Dar aviso de fallas o cambios</w:t>
      </w:r>
    </w:p>
    <w:p w:rsidR="005D638E" w:rsidRPr="00195E54" w:rsidRDefault="005D638E" w:rsidP="005D638E">
      <w:pPr>
        <w:pStyle w:val="Prrafodelista"/>
        <w:numPr>
          <w:ilvl w:val="0"/>
          <w:numId w:val="5"/>
        </w:numPr>
        <w:rPr>
          <w:rFonts w:ascii="Candara Light" w:hAnsi="Candara Light"/>
          <w:sz w:val="24"/>
          <w:szCs w:val="24"/>
        </w:rPr>
      </w:pPr>
      <w:r w:rsidRPr="00195E54">
        <w:rPr>
          <w:rFonts w:ascii="Candara Light" w:hAnsi="Candara Light"/>
          <w:sz w:val="24"/>
          <w:szCs w:val="24"/>
        </w:rPr>
        <w:t>Contar con seguros adicionales si lo considera necesario</w:t>
      </w:r>
    </w:p>
    <w:p w:rsidR="005D638E" w:rsidRDefault="005D638E" w:rsidP="005D638E">
      <w:pPr>
        <w:rPr>
          <w:rFonts w:ascii="Candara Light" w:hAnsi="Candara Light"/>
          <w:b/>
          <w:sz w:val="24"/>
          <w:szCs w:val="24"/>
        </w:rPr>
      </w:pPr>
    </w:p>
    <w:p w:rsidR="005D638E" w:rsidRDefault="005D638E" w:rsidP="005D638E">
      <w:pPr>
        <w:rPr>
          <w:rFonts w:ascii="Candara Light" w:hAnsi="Candara Light"/>
          <w:sz w:val="24"/>
          <w:szCs w:val="24"/>
        </w:rPr>
      </w:pPr>
      <w:r>
        <w:rPr>
          <w:rFonts w:ascii="Candara Light" w:hAnsi="Candara Light"/>
          <w:b/>
          <w:sz w:val="24"/>
          <w:szCs w:val="24"/>
        </w:rPr>
        <w:t xml:space="preserve">OCTAVA. ACEPTACIÓN EXPRESA </w:t>
      </w:r>
      <w:r w:rsidRPr="0008246D">
        <w:rPr>
          <w:rFonts w:ascii="Candara Light" w:hAnsi="Candara Light"/>
          <w:sz w:val="24"/>
          <w:szCs w:val="24"/>
        </w:rPr>
        <w:t>Con la firma del presente contrato (o aceptación digital), EL CLIENTE manifiesta su conformidad expresa con las limitaciones de responsabilidad aquí descritas, liberando a SENTINELA SEGURIDAD E INTERNET de cualquier reclamación futura relacionada con robos o daños.</w:t>
      </w:r>
    </w:p>
    <w:p w:rsidR="005D638E" w:rsidRDefault="005D638E" w:rsidP="005D638E">
      <w:pPr>
        <w:rPr>
          <w:rFonts w:ascii="Candara Light" w:hAnsi="Candara Light"/>
          <w:sz w:val="24"/>
          <w:szCs w:val="24"/>
        </w:rPr>
      </w:pPr>
    </w:p>
    <w:p w:rsidR="004578EC" w:rsidRDefault="004578EC" w:rsidP="004578EC">
      <w:pPr>
        <w:rPr>
          <w:rFonts w:ascii="Candara Light" w:hAnsi="Candara Light"/>
          <w:sz w:val="24"/>
          <w:szCs w:val="24"/>
        </w:rPr>
      </w:pPr>
      <w:r>
        <w:rPr>
          <w:rFonts w:ascii="Candara Light" w:hAnsi="Candara Light"/>
          <w:sz w:val="24"/>
          <w:szCs w:val="24"/>
        </w:rPr>
        <w:t xml:space="preserve">Este contrato es para el </w:t>
      </w:r>
    </w:p>
    <w:p w:rsidR="004578EC" w:rsidRDefault="004578EC" w:rsidP="004578EC">
      <w:pPr>
        <w:rPr>
          <w:rFonts w:ascii="Candara Light" w:hAnsi="Candara Light"/>
          <w:sz w:val="24"/>
          <w:szCs w:val="24"/>
        </w:rPr>
      </w:pPr>
      <w:r w:rsidRPr="00C13581">
        <w:rPr>
          <w:rFonts w:ascii="Candara Light" w:hAnsi="Candara Light"/>
          <w:sz w:val="24"/>
          <w:szCs w:val="24"/>
        </w:rPr>
        <w:t>Plan Contrata</w:t>
      </w:r>
      <w:r>
        <w:rPr>
          <w:rFonts w:ascii="Candara Light" w:hAnsi="Candara Light"/>
          <w:sz w:val="24"/>
          <w:szCs w:val="24"/>
        </w:rPr>
        <w:t xml:space="preserve">do: </w:t>
      </w:r>
      <w:proofErr w:type="gramStart"/>
      <w:r>
        <w:rPr>
          <w:rFonts w:ascii="Candara Light" w:hAnsi="Candara Light"/>
          <w:sz w:val="24"/>
          <w:szCs w:val="24"/>
        </w:rPr>
        <w:t>{{ object.product_id.name</w:t>
      </w:r>
      <w:proofErr w:type="gramEnd"/>
      <w:r>
        <w:rPr>
          <w:rFonts w:ascii="Candara Light" w:hAnsi="Candara Light"/>
          <w:sz w:val="24"/>
          <w:szCs w:val="24"/>
        </w:rPr>
        <w:t xml:space="preserve"> }</w:t>
      </w:r>
    </w:p>
    <w:p w:rsidR="004578EC" w:rsidRDefault="004578EC" w:rsidP="004578EC">
      <w:pPr>
        <w:rPr>
          <w:rFonts w:ascii="Candara Light" w:hAnsi="Candara Light"/>
          <w:sz w:val="24"/>
          <w:szCs w:val="24"/>
        </w:rPr>
      </w:pPr>
      <w:r w:rsidRPr="00C13581">
        <w:rPr>
          <w:rFonts w:ascii="Candara Light" w:hAnsi="Candara Light"/>
          <w:sz w:val="24"/>
          <w:szCs w:val="24"/>
        </w:rPr>
        <w:t xml:space="preserve">Precio Mensual: </w:t>
      </w:r>
      <w:proofErr w:type="gramStart"/>
      <w:r w:rsidRPr="00C13581">
        <w:rPr>
          <w:rFonts w:ascii="Candara Light" w:hAnsi="Candara Light"/>
          <w:sz w:val="24"/>
          <w:szCs w:val="24"/>
        </w:rPr>
        <w:t xml:space="preserve">{{ </w:t>
      </w:r>
      <w:proofErr w:type="spellStart"/>
      <w:r w:rsidRPr="00C13581">
        <w:rPr>
          <w:rFonts w:ascii="Candara Light" w:hAnsi="Candara Light"/>
          <w:sz w:val="24"/>
          <w:szCs w:val="24"/>
        </w:rPr>
        <w:t>object</w:t>
      </w:r>
      <w:proofErr w:type="gramEnd"/>
      <w:r w:rsidRPr="00C13581">
        <w:rPr>
          <w:rFonts w:ascii="Candara Light" w:hAnsi="Candara Light"/>
          <w:sz w:val="24"/>
          <w:szCs w:val="24"/>
        </w:rPr>
        <w:t>.price_total</w:t>
      </w:r>
      <w:proofErr w:type="spellEnd"/>
      <w:r w:rsidRPr="00C13581">
        <w:rPr>
          <w:rFonts w:ascii="Candara Light" w:hAnsi="Candara Light"/>
          <w:sz w:val="24"/>
          <w:szCs w:val="24"/>
        </w:rPr>
        <w:t xml:space="preserve"> }}</w:t>
      </w:r>
    </w:p>
    <w:p w:rsidR="004578EC" w:rsidRDefault="004578EC" w:rsidP="004578EC">
      <w:pPr>
        <w:rPr>
          <w:rFonts w:ascii="Candara Light" w:hAnsi="Candara Light"/>
          <w:sz w:val="24"/>
          <w:szCs w:val="24"/>
        </w:rPr>
      </w:pPr>
      <w:r w:rsidRPr="00C13581">
        <w:rPr>
          <w:rFonts w:ascii="Candara Light" w:hAnsi="Candara Light"/>
          <w:sz w:val="24"/>
          <w:szCs w:val="24"/>
        </w:rPr>
        <w:t xml:space="preserve">Fecha Inicio: </w:t>
      </w:r>
      <w:proofErr w:type="gramStart"/>
      <w:r w:rsidRPr="00C13581">
        <w:rPr>
          <w:rFonts w:ascii="Candara Light" w:hAnsi="Candara Light"/>
          <w:sz w:val="24"/>
          <w:szCs w:val="24"/>
        </w:rPr>
        <w:t xml:space="preserve">{{ </w:t>
      </w:r>
      <w:proofErr w:type="spellStart"/>
      <w:r w:rsidRPr="00C13581">
        <w:rPr>
          <w:rFonts w:ascii="Candara Light" w:hAnsi="Candara Light"/>
          <w:sz w:val="24"/>
          <w:szCs w:val="24"/>
        </w:rPr>
        <w:t>object</w:t>
      </w:r>
      <w:proofErr w:type="gramEnd"/>
      <w:r w:rsidRPr="00C13581">
        <w:rPr>
          <w:rFonts w:ascii="Candara Light" w:hAnsi="Candara Light"/>
          <w:sz w:val="24"/>
          <w:szCs w:val="24"/>
        </w:rPr>
        <w:t>.start_date</w:t>
      </w:r>
      <w:proofErr w:type="spellEnd"/>
      <w:r w:rsidRPr="00C13581">
        <w:rPr>
          <w:rFonts w:ascii="Candara Light" w:hAnsi="Candara Light"/>
          <w:sz w:val="24"/>
          <w:szCs w:val="24"/>
        </w:rPr>
        <w:t xml:space="preserve"> }}</w:t>
      </w:r>
    </w:p>
    <w:p w:rsidR="004578EC" w:rsidRDefault="004578EC" w:rsidP="004578EC">
      <w:pPr>
        <w:rPr>
          <w:rFonts w:ascii="Candara Light" w:hAnsi="Candara Light"/>
          <w:sz w:val="24"/>
          <w:szCs w:val="24"/>
        </w:rPr>
      </w:pPr>
      <w:r w:rsidRPr="00C13581">
        <w:rPr>
          <w:rFonts w:ascii="Candara Light" w:hAnsi="Candara Light"/>
          <w:sz w:val="24"/>
          <w:szCs w:val="24"/>
        </w:rPr>
        <w:t xml:space="preserve">Dirección de Servicio (Instalación): </w:t>
      </w:r>
      <w:proofErr w:type="gramStart"/>
      <w:r w:rsidRPr="00C13581">
        <w:rPr>
          <w:rFonts w:ascii="Candara Light" w:hAnsi="Candara Light"/>
          <w:sz w:val="24"/>
          <w:szCs w:val="24"/>
        </w:rPr>
        <w:t xml:space="preserve">{{ </w:t>
      </w:r>
      <w:proofErr w:type="spellStart"/>
      <w:r w:rsidRPr="00C13581">
        <w:rPr>
          <w:rFonts w:ascii="Candara Light" w:hAnsi="Candara Light"/>
          <w:sz w:val="24"/>
          <w:szCs w:val="24"/>
        </w:rPr>
        <w:t>object</w:t>
      </w:r>
      <w:proofErr w:type="gramEnd"/>
      <w:r w:rsidRPr="00C13581">
        <w:rPr>
          <w:rFonts w:ascii="Candara Light" w:hAnsi="Candara Light"/>
          <w:sz w:val="24"/>
          <w:szCs w:val="24"/>
        </w:rPr>
        <w:t>.service_address_id.contact_address</w:t>
      </w:r>
      <w:proofErr w:type="spellEnd"/>
      <w:r w:rsidRPr="00C13581">
        <w:rPr>
          <w:rFonts w:ascii="Candara Light" w:hAnsi="Candara Light"/>
          <w:sz w:val="24"/>
          <w:szCs w:val="24"/>
        </w:rPr>
        <w:t xml:space="preserve"> }}</w:t>
      </w:r>
    </w:p>
    <w:p w:rsidR="004578EC" w:rsidRDefault="004578EC" w:rsidP="004578EC">
      <w:pPr>
        <w:rPr>
          <w:rFonts w:ascii="Candara Light" w:hAnsi="Candara Light"/>
          <w:sz w:val="24"/>
          <w:szCs w:val="24"/>
        </w:rPr>
      </w:pPr>
      <w:r w:rsidRPr="00C13581">
        <w:rPr>
          <w:rFonts w:ascii="Candara Light" w:hAnsi="Candara Light"/>
          <w:sz w:val="24"/>
          <w:szCs w:val="24"/>
        </w:rPr>
        <w:t xml:space="preserve">Equipo (Marca/Modelo/Serie): </w:t>
      </w:r>
      <w:proofErr w:type="gramStart"/>
      <w:r w:rsidRPr="00C13581">
        <w:rPr>
          <w:rFonts w:ascii="Candara Light" w:hAnsi="Candara Light"/>
          <w:sz w:val="24"/>
          <w:szCs w:val="24"/>
        </w:rPr>
        <w:t xml:space="preserve">{{ </w:t>
      </w:r>
      <w:proofErr w:type="spellStart"/>
      <w:r w:rsidRPr="00C13581">
        <w:rPr>
          <w:rFonts w:ascii="Candara Light" w:hAnsi="Candara Light"/>
          <w:sz w:val="24"/>
          <w:szCs w:val="24"/>
        </w:rPr>
        <w:t>object</w:t>
      </w:r>
      <w:proofErr w:type="gramEnd"/>
      <w:r w:rsidRPr="00C13581">
        <w:rPr>
          <w:rFonts w:ascii="Candara Light" w:hAnsi="Candara Light"/>
          <w:sz w:val="24"/>
          <w:szCs w:val="24"/>
        </w:rPr>
        <w:t>.equipment_brand</w:t>
      </w:r>
      <w:proofErr w:type="spellEnd"/>
      <w:r w:rsidRPr="00C13581">
        <w:rPr>
          <w:rFonts w:ascii="Candara Light" w:hAnsi="Candara Light"/>
          <w:sz w:val="24"/>
          <w:szCs w:val="24"/>
        </w:rPr>
        <w:t xml:space="preserve"> }}, etc.</w:t>
      </w:r>
    </w:p>
    <w:p w:rsidR="005D638E" w:rsidRDefault="005D638E" w:rsidP="005D638E">
      <w:pPr>
        <w:rPr>
          <w:rFonts w:ascii="Candara Light" w:hAnsi="Candara Light"/>
          <w:sz w:val="24"/>
          <w:szCs w:val="24"/>
        </w:rPr>
      </w:pPr>
      <w:bookmarkStart w:id="0" w:name="_GoBack"/>
      <w:bookmarkEnd w:id="0"/>
    </w:p>
    <w:p w:rsidR="005D638E" w:rsidRPr="005D638E" w:rsidRDefault="005D638E" w:rsidP="00AF6BA2">
      <w:pPr>
        <w:rPr>
          <w:rFonts w:ascii="Candara Light" w:hAnsi="Candara Light"/>
          <w:b/>
          <w:sz w:val="24"/>
          <w:szCs w:val="24"/>
        </w:rPr>
      </w:pPr>
    </w:p>
    <w:p w:rsidR="004A13FC" w:rsidRPr="005D638E" w:rsidRDefault="004578EC">
      <w:pPr>
        <w:rPr>
          <w:rFonts w:ascii="Candara Light" w:hAnsi="Candara Light"/>
          <w:sz w:val="24"/>
          <w:szCs w:val="24"/>
        </w:rPr>
      </w:pPr>
    </w:p>
    <w:sectPr w:rsidR="004A13FC" w:rsidRPr="005D63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dara Light">
    <w:panose1 w:val="020E0502030303020204"/>
    <w:charset w:val="00"/>
    <w:family w:val="swiss"/>
    <w:pitch w:val="variable"/>
    <w:sig w:usb0="A00002F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E60CAD"/>
    <w:multiLevelType w:val="hybridMultilevel"/>
    <w:tmpl w:val="F252DC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B90126"/>
    <w:multiLevelType w:val="hybridMultilevel"/>
    <w:tmpl w:val="73A035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5044F9"/>
    <w:multiLevelType w:val="hybridMultilevel"/>
    <w:tmpl w:val="AE0EF8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E37C27"/>
    <w:multiLevelType w:val="hybridMultilevel"/>
    <w:tmpl w:val="8C5873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C763A8"/>
    <w:multiLevelType w:val="hybridMultilevel"/>
    <w:tmpl w:val="DA6C01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BA2"/>
    <w:rsid w:val="00143D70"/>
    <w:rsid w:val="00242A16"/>
    <w:rsid w:val="004578EC"/>
    <w:rsid w:val="005B7F73"/>
    <w:rsid w:val="005D638E"/>
    <w:rsid w:val="008D1356"/>
    <w:rsid w:val="00A11A06"/>
    <w:rsid w:val="00AF6BA2"/>
    <w:rsid w:val="00B86311"/>
    <w:rsid w:val="00EF5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7002B"/>
  <w15:chartTrackingRefBased/>
  <w15:docId w15:val="{AF19363D-07CE-4B73-8C19-4DF6567AD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6BA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D63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670</Words>
  <Characters>3691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Garza B</dc:creator>
  <cp:keywords/>
  <dc:description/>
  <cp:lastModifiedBy>Enrique Garza B</cp:lastModifiedBy>
  <cp:revision>7</cp:revision>
  <dcterms:created xsi:type="dcterms:W3CDTF">2026-01-21T17:34:00Z</dcterms:created>
  <dcterms:modified xsi:type="dcterms:W3CDTF">2026-01-23T17:58:00Z</dcterms:modified>
</cp:coreProperties>
</file>