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contrato-de-prestación-de-servicios" w:id="23"/>
    <w:p xmlns:wp14="http://schemas.microsoft.com/office/word/2010/wordml" w14:paraId="6FB7363A" wp14:textId="77777777">
      <w:pPr>
        <w:pStyle w:val="Heading1"/>
      </w:pPr>
      <w:r>
        <w:t xml:space="preserve">CONTRATO DE PRESTACIÓN DE SERVICIOS</w:t>
      </w:r>
    </w:p>
    <w:bookmarkStart w:name="Xef7b7b6f23f806e728fa229131cfdb5b15e5580" w:id="20"/>
    <w:p xmlns:wp14="http://schemas.microsoft.com/office/word/2010/wordml" w14:paraId="2D2BCEB8" wp14:textId="77777777">
      <w:pPr>
        <w:pStyle w:val="Heading2"/>
      </w:pPr>
      <w:r>
        <w:t xml:space="preserve">Desarrollo Web, Mantenimiento y Gestión Digital</w:t>
      </w:r>
    </w:p>
    <w:p xmlns:wp14="http://schemas.microsoft.com/office/word/2010/wordml" w14:paraId="672A6659" wp14:textId="77777777">
      <w:r>
        <w:pict w14:anchorId="4859D5C8">
          <v:rect style="width:0;height:1.5pt" o:hr="t" o:hrstd="t" o:hralign="center"/>
        </w:pict>
      </w:r>
    </w:p>
    <w:bookmarkEnd w:id="20"/>
    <w:bookmarkStart w:name="contratante" w:id="21"/>
    <w:p xmlns:wp14="http://schemas.microsoft.com/office/word/2010/wordml" w14:paraId="2470E11C" wp14:textId="77777777">
      <w:pPr>
        <w:pStyle w:val="Heading2"/>
      </w:pPr>
      <w:r>
        <w:t xml:space="preserve">CONTRATANTE</w:t>
      </w:r>
    </w:p>
    <w:p xmlns:wp14="http://schemas.microsoft.com/office/word/2010/wordml" w14:paraId="57CF7054" wp14:textId="77777777">
      <w:pPr>
        <w:pStyle w:val="FirstParagraph"/>
      </w:pPr>
      <w:r>
        <w:t xml:space="preserve">Nombre/Razón Social: ____________________________________</w:t>
      </w:r>
    </w:p>
    <w:p xmlns:wp14="http://schemas.microsoft.com/office/word/2010/wordml" w14:paraId="6798571C" wp14:textId="77777777">
      <w:pPr>
        <w:pStyle w:val="BodyText"/>
      </w:pPr>
      <w:r>
        <w:t xml:space="preserve">CUIT/CUIL/DNI: ____________________________________</w:t>
      </w:r>
    </w:p>
    <w:p xmlns:wp14="http://schemas.microsoft.com/office/word/2010/wordml" w14:paraId="69999C2B" wp14:textId="77777777">
      <w:pPr>
        <w:pStyle w:val="BodyText"/>
      </w:pPr>
      <w:r>
        <w:t xml:space="preserve">Dirección: ____________________________________</w:t>
      </w:r>
    </w:p>
    <w:p xmlns:wp14="http://schemas.microsoft.com/office/word/2010/wordml" w14:paraId="1E7CD02B" wp14:textId="77777777">
      <w:pPr>
        <w:pStyle w:val="BodyText"/>
      </w:pPr>
      <w:r>
        <w:t xml:space="preserve">Teléfono/E-mail: ____________________________________</w:t>
      </w:r>
    </w:p>
    <w:p xmlns:wp14="http://schemas.microsoft.com/office/word/2010/wordml" w14:paraId="0A37501D" wp14:textId="77777777">
      <w:r>
        <w:pict w14:anchorId="0C3C5206">
          <v:rect style="width:0;height:1.5pt" o:hr="t" o:hrstd="t" o:hralign="center"/>
        </w:pict>
      </w:r>
    </w:p>
    <w:bookmarkEnd w:id="21"/>
    <w:bookmarkStart w:name="contratada" w:id="22"/>
    <w:p xmlns:wp14="http://schemas.microsoft.com/office/word/2010/wordml" w14:paraId="0CF51258" wp14:textId="77777777">
      <w:pPr>
        <w:pStyle w:val="Heading2"/>
      </w:pPr>
      <w:r>
        <w:t xml:space="preserve">CONTRATADA</w:t>
      </w:r>
    </w:p>
    <w:p xmlns:wp14="http://schemas.microsoft.com/office/word/2010/wordml" w14:paraId="023BD572" wp14:textId="77777777">
      <w:pPr>
        <w:pStyle w:val="FirstParagraph"/>
      </w:pPr>
      <w:r>
        <w:t xml:space="preserve">Nombre/Razón Social: ____________________________________</w:t>
      </w:r>
    </w:p>
    <w:p xmlns:wp14="http://schemas.microsoft.com/office/word/2010/wordml" w14:paraId="65DEB38F" wp14:textId="77777777">
      <w:pPr>
        <w:pStyle w:val="BodyText"/>
      </w:pPr>
      <w:r>
        <w:t xml:space="preserve">CUIT/CUIL/DNI: ____________________________________</w:t>
      </w:r>
    </w:p>
    <w:p xmlns:wp14="http://schemas.microsoft.com/office/word/2010/wordml" w14:paraId="3F585732" wp14:textId="77777777">
      <w:pPr>
        <w:pStyle w:val="BodyText"/>
      </w:pPr>
      <w:r>
        <w:t xml:space="preserve">Teléfono/E-mail: ____________________________________</w:t>
      </w:r>
    </w:p>
    <w:p xmlns:wp14="http://schemas.microsoft.com/office/word/2010/wordml" w14:paraId="5DAB6C7B" wp14:textId="77777777">
      <w:r>
        <w:pict w14:anchorId="64FF9DA1">
          <v:rect style="width:0;height:1.5pt" o:hr="t" o:hrstd="t" o:hralign="center"/>
        </w:pict>
      </w:r>
    </w:p>
    <w:bookmarkEnd w:id="22"/>
    <w:bookmarkEnd w:id="23"/>
    <w:bookmarkStart w:name="cláusula-1-objeto-del-contrato" w:id="24"/>
    <w:p xmlns:wp14="http://schemas.microsoft.com/office/word/2010/wordml" w14:paraId="77345A16" wp14:textId="77777777">
      <w:pPr>
        <w:pStyle w:val="Heading1"/>
      </w:pPr>
      <w:r>
        <w:t xml:space="preserve">CLÁUSULA 1 — OBJETO DEL CONTRATO</w:t>
      </w:r>
    </w:p>
    <w:p xmlns:wp14="http://schemas.microsoft.com/office/word/2010/wordml" w14:paraId="1E98CE89" wp14:textId="77777777">
      <w:pPr>
        <w:pStyle w:val="FirstParagraph"/>
      </w:pPr>
      <w:r>
        <w:t xml:space="preserve">El presente contrato tiene como objeto la prestación de servicios de desarrollo web, mantenimiento técnico, soporte y gestión digital, conforme al alcance previamente acordado entre las partes.</w:t>
      </w:r>
    </w:p>
    <w:p xmlns:wp14="http://schemas.microsoft.com/office/word/2010/wordml" w14:paraId="37216579" wp14:textId="77777777">
      <w:pPr>
        <w:pStyle w:val="BodyText"/>
      </w:pPr>
      <w:r>
        <w:t xml:space="preserve">Los servicios podrán incluir:</w:t>
      </w:r>
    </w:p>
    <w:p xmlns:wp14="http://schemas.microsoft.com/office/word/2010/wordml" w14:paraId="3AB24188" wp14:textId="77777777">
      <w:pPr>
        <w:pStyle w:val="Compact"/>
        <w:numPr>
          <w:ilvl w:val="0"/>
          <w:numId w:val="1001"/>
        </w:numPr>
      </w:pPr>
      <w:r>
        <w:t xml:space="preserve">creación de sitios web institucionales</w:t>
      </w:r>
    </w:p>
    <w:p xmlns:wp14="http://schemas.microsoft.com/office/word/2010/wordml" w14:paraId="6DCA5F8B" wp14:textId="77777777">
      <w:pPr>
        <w:pStyle w:val="Compact"/>
        <w:numPr>
          <w:ilvl w:val="0"/>
          <w:numId w:val="1001"/>
        </w:numPr>
      </w:pPr>
      <w:r>
        <w:t xml:space="preserve">landing pages</w:t>
      </w:r>
    </w:p>
    <w:p xmlns:wp14="http://schemas.microsoft.com/office/word/2010/wordml" w14:paraId="2A0CBF47" wp14:textId="77777777">
      <w:pPr>
        <w:pStyle w:val="Compact"/>
        <w:numPr>
          <w:ilvl w:val="0"/>
          <w:numId w:val="1001"/>
        </w:numPr>
      </w:pPr>
      <w:r>
        <w:t xml:space="preserve">desarrollo personalizado</w:t>
      </w:r>
    </w:p>
    <w:p xmlns:wp14="http://schemas.microsoft.com/office/word/2010/wordml" w14:paraId="7169A926" wp14:textId="77777777">
      <w:pPr>
        <w:pStyle w:val="Compact"/>
        <w:numPr>
          <w:ilvl w:val="0"/>
          <w:numId w:val="1001"/>
        </w:numPr>
      </w:pPr>
      <w:r>
        <w:t xml:space="preserve">personalizaciones en Builder/HTML/CSS/JS</w:t>
      </w:r>
    </w:p>
    <w:p xmlns:wp14="http://schemas.microsoft.com/office/word/2010/wordml" w14:paraId="323A4528" wp14:textId="77777777">
      <w:pPr>
        <w:pStyle w:val="Compact"/>
        <w:numPr>
          <w:ilvl w:val="0"/>
          <w:numId w:val="1001"/>
        </w:numPr>
      </w:pPr>
      <w:r>
        <w:t xml:space="preserve">integraciones</w:t>
      </w:r>
    </w:p>
    <w:p xmlns:wp14="http://schemas.microsoft.com/office/word/2010/wordml" w14:paraId="35181DEC" wp14:textId="77777777">
      <w:pPr>
        <w:pStyle w:val="Compact"/>
        <w:numPr>
          <w:ilvl w:val="0"/>
          <w:numId w:val="1001"/>
        </w:numPr>
      </w:pPr>
      <w:r>
        <w:t xml:space="preserve">optimizaciones</w:t>
      </w:r>
    </w:p>
    <w:p xmlns:wp14="http://schemas.microsoft.com/office/word/2010/wordml" w14:paraId="1463EC6A" wp14:textId="77777777">
      <w:pPr>
        <w:pStyle w:val="Compact"/>
        <w:numPr>
          <w:ilvl w:val="0"/>
          <w:numId w:val="1001"/>
        </w:numPr>
      </w:pPr>
      <w:r>
        <w:t xml:space="preserve">soporte técnico</w:t>
      </w:r>
    </w:p>
    <w:p xmlns:wp14="http://schemas.microsoft.com/office/word/2010/wordml" w14:paraId="67C6878E" wp14:textId="77777777">
      <w:pPr>
        <w:pStyle w:val="Compact"/>
        <w:numPr>
          <w:ilvl w:val="0"/>
          <w:numId w:val="1001"/>
        </w:numPr>
      </w:pPr>
      <w:r>
        <w:t xml:space="preserve">mantenimiento mensual</w:t>
      </w:r>
    </w:p>
    <w:p xmlns:wp14="http://schemas.microsoft.com/office/word/2010/wordml" w14:paraId="20775509" wp14:textId="77777777">
      <w:pPr>
        <w:pStyle w:val="Compact"/>
        <w:numPr>
          <w:ilvl w:val="0"/>
          <w:numId w:val="1001"/>
        </w:numPr>
      </w:pPr>
      <w:r>
        <w:t xml:space="preserve">servicios digitales complementarios</w:t>
      </w:r>
    </w:p>
    <w:p xmlns:wp14="http://schemas.microsoft.com/office/word/2010/wordml" w14:paraId="02EB378F" wp14:textId="77777777">
      <w:r>
        <w:pict w14:anchorId="15F1F55B">
          <v:rect style="width:0;height:1.5pt" o:hr="t" o:hrstd="t" o:hralign="center"/>
        </w:pict>
      </w:r>
    </w:p>
    <w:bookmarkEnd w:id="24"/>
    <w:bookmarkStart w:name="cláusula-2-responsabilidad-del-cliente" w:id="25"/>
    <w:p xmlns:wp14="http://schemas.microsoft.com/office/word/2010/wordml" w14:paraId="2FED8AE8" wp14:textId="77777777">
      <w:pPr>
        <w:pStyle w:val="Heading1"/>
      </w:pPr>
      <w:r>
        <w:t xml:space="preserve">CLÁUSULA 2 — RESPONSABILIDAD DEL CLIENTE</w:t>
      </w:r>
    </w:p>
    <w:p xmlns:wp14="http://schemas.microsoft.com/office/word/2010/wordml" w14:paraId="5000E377" wp14:textId="77777777">
      <w:pPr>
        <w:pStyle w:val="FirstParagraph"/>
      </w:pPr>
      <w:r>
        <w:t xml:space="preserve">El CONTRATANTE se compromete a proporcionar todos los materiales necesarios para la ejecución del proyecto, incluyendo:</w:t>
      </w:r>
    </w:p>
    <w:p xmlns:wp14="http://schemas.microsoft.com/office/word/2010/wordml" w14:paraId="7822DBB1" wp14:textId="77777777">
      <w:pPr>
        <w:pStyle w:val="Compact"/>
        <w:numPr>
          <w:ilvl w:val="0"/>
          <w:numId w:val="1002"/>
        </w:numPr>
      </w:pPr>
      <w:r>
        <w:t xml:space="preserve">textos</w:t>
      </w:r>
    </w:p>
    <w:p xmlns:wp14="http://schemas.microsoft.com/office/word/2010/wordml" w14:paraId="09CF3A6F" wp14:textId="77777777">
      <w:pPr>
        <w:pStyle w:val="Compact"/>
        <w:numPr>
          <w:ilvl w:val="0"/>
          <w:numId w:val="1002"/>
        </w:numPr>
      </w:pPr>
      <w:r>
        <w:t xml:space="preserve">imágenes</w:t>
      </w:r>
    </w:p>
    <w:p xmlns:wp14="http://schemas.microsoft.com/office/word/2010/wordml" w14:paraId="62D168D4" wp14:textId="77777777">
      <w:pPr>
        <w:pStyle w:val="Compact"/>
        <w:numPr>
          <w:ilvl w:val="0"/>
          <w:numId w:val="1002"/>
        </w:numPr>
      </w:pPr>
      <w:r>
        <w:t xml:space="preserve">logotipo</w:t>
      </w:r>
    </w:p>
    <w:p xmlns:wp14="http://schemas.microsoft.com/office/word/2010/wordml" w14:paraId="1DAF0BD1" wp14:textId="77777777">
      <w:pPr>
        <w:pStyle w:val="Compact"/>
        <w:numPr>
          <w:ilvl w:val="0"/>
          <w:numId w:val="1002"/>
        </w:numPr>
      </w:pPr>
      <w:r>
        <w:t xml:space="preserve">identidad visual</w:t>
      </w:r>
    </w:p>
    <w:p xmlns:wp14="http://schemas.microsoft.com/office/word/2010/wordml" w14:paraId="5E908877" wp14:textId="77777777">
      <w:pPr>
        <w:pStyle w:val="Compact"/>
        <w:numPr>
          <w:ilvl w:val="0"/>
          <w:numId w:val="1002"/>
        </w:numPr>
      </w:pPr>
      <w:r>
        <w:t xml:space="preserve">tipografías</w:t>
      </w:r>
    </w:p>
    <w:p xmlns:wp14="http://schemas.microsoft.com/office/word/2010/wordml" w14:paraId="01179402" wp14:textId="77777777">
      <w:pPr>
        <w:pStyle w:val="Compact"/>
        <w:numPr>
          <w:ilvl w:val="0"/>
          <w:numId w:val="1002"/>
        </w:numPr>
      </w:pPr>
      <w:r>
        <w:t xml:space="preserve">colores de marca</w:t>
      </w:r>
    </w:p>
    <w:p xmlns:wp14="http://schemas.microsoft.com/office/word/2010/wordml" w14:paraId="10BF2AE6" wp14:textId="77777777">
      <w:pPr>
        <w:pStyle w:val="Compact"/>
        <w:numPr>
          <w:ilvl w:val="0"/>
          <w:numId w:val="1002"/>
        </w:numPr>
      </w:pPr>
      <w:r>
        <w:t xml:space="preserve">accesos necesarios</w:t>
      </w:r>
    </w:p>
    <w:p xmlns:wp14="http://schemas.microsoft.com/office/word/2010/wordml" w14:paraId="1D4A8B1A" wp14:textId="77777777">
      <w:pPr>
        <w:pStyle w:val="Compact"/>
        <w:numPr>
          <w:ilvl w:val="0"/>
          <w:numId w:val="1002"/>
        </w:numPr>
      </w:pPr>
      <w:r>
        <w:t xml:space="preserve">referencias</w:t>
      </w:r>
    </w:p>
    <w:p xmlns:wp14="http://schemas.microsoft.com/office/word/2010/wordml" w14:paraId="2D650478" wp14:textId="77777777">
      <w:pPr>
        <w:pStyle w:val="Compact"/>
        <w:numPr>
          <w:ilvl w:val="0"/>
          <w:numId w:val="1002"/>
        </w:numPr>
      </w:pPr>
      <w:r>
        <w:t xml:space="preserve">materiales institucionales</w:t>
      </w:r>
    </w:p>
    <w:p xmlns:wp14="http://schemas.microsoft.com/office/word/2010/wordml" w14:paraId="7B496AAD" wp14:textId="77777777">
      <w:pPr>
        <w:pStyle w:val="Compact"/>
        <w:numPr>
          <w:ilvl w:val="0"/>
          <w:numId w:val="1002"/>
        </w:numPr>
      </w:pPr>
      <w:r>
        <w:t xml:space="preserve">información comercial</w:t>
      </w:r>
    </w:p>
    <w:p xmlns:wp14="http://schemas.microsoft.com/office/word/2010/wordml" w14:paraId="501D7354" wp14:textId="77777777">
      <w:pPr>
        <w:pStyle w:val="FirstParagraph"/>
      </w:pPr>
      <w:r>
        <w:t xml:space="preserve">La CONTRATADA no será responsable por retrasos ocasionados por la falta de entrega de los materiales necesarios.</w:t>
      </w:r>
    </w:p>
    <w:p xmlns:wp14="http://schemas.microsoft.com/office/word/2010/wordml" w14:paraId="6A05A809" wp14:textId="77777777">
      <w:r>
        <w:pict w14:anchorId="757AF86E">
          <v:rect style="width:0;height:1.5pt" o:hr="t" o:hrstd="t" o:hralign="center"/>
        </w:pict>
      </w:r>
    </w:p>
    <w:bookmarkEnd w:id="25"/>
    <w:bookmarkStart w:name="X5b091220ff67a5fa932eb943cd14193b4dc86c6" w:id="26"/>
    <w:p xmlns:wp14="http://schemas.microsoft.com/office/word/2010/wordml" w14:paraId="7F530F0E" wp14:textId="77777777">
      <w:pPr>
        <w:pStyle w:val="Heading1"/>
      </w:pPr>
      <w:r>
        <w:t xml:space="preserve">CLÁUSULA 3 — HOSTING, DOMINIO Y SERVICIOS EXTERNOS</w:t>
      </w:r>
    </w:p>
    <w:p xmlns:wp14="http://schemas.microsoft.com/office/word/2010/wordml" w14:paraId="1E964164" wp14:textId="77777777">
      <w:pPr>
        <w:pStyle w:val="FirstParagraph"/>
      </w:pPr>
      <w:r>
        <w:t xml:space="preserve">El dominio, hosting, correos corporativos, plugins pagos, herramientas externas y cualquier servicio de terceros deberán ser contratados y abonados directamente por el CONTRATANTE.</w:t>
      </w:r>
    </w:p>
    <w:p xmlns:wp14="http://schemas.microsoft.com/office/word/2010/wordml" w14:paraId="4E3F16F2" wp14:textId="77777777">
      <w:pPr>
        <w:pStyle w:val="BodyText"/>
      </w:pPr>
      <w:r>
        <w:t xml:space="preserve">La CONTRATADA podrá asistir en la configuración técnica, pero no será responsable por:</w:t>
      </w:r>
    </w:p>
    <w:p xmlns:wp14="http://schemas.microsoft.com/office/word/2010/wordml" w14:paraId="2E2EC9E4" wp14:textId="77777777">
      <w:pPr>
        <w:pStyle w:val="Compact"/>
        <w:numPr>
          <w:ilvl w:val="0"/>
          <w:numId w:val="1003"/>
        </w:numPr>
      </w:pPr>
      <w:r>
        <w:t xml:space="preserve">inestabilidad del hosting</w:t>
      </w:r>
    </w:p>
    <w:p xmlns:wp14="http://schemas.microsoft.com/office/word/2010/wordml" w14:paraId="0F9A07CA" wp14:textId="77777777">
      <w:pPr>
        <w:pStyle w:val="Compact"/>
        <w:numPr>
          <w:ilvl w:val="0"/>
          <w:numId w:val="1003"/>
        </w:numPr>
      </w:pPr>
      <w:r>
        <w:t xml:space="preserve">fallas de terceros</w:t>
      </w:r>
    </w:p>
    <w:p xmlns:wp14="http://schemas.microsoft.com/office/word/2010/wordml" w14:paraId="289009C0" wp14:textId="77777777">
      <w:pPr>
        <w:pStyle w:val="Compact"/>
        <w:numPr>
          <w:ilvl w:val="0"/>
          <w:numId w:val="1003"/>
        </w:numPr>
      </w:pPr>
      <w:r>
        <w:t xml:space="preserve">cambios de políticas de plataformas</w:t>
      </w:r>
    </w:p>
    <w:p xmlns:wp14="http://schemas.microsoft.com/office/word/2010/wordml" w14:paraId="7726B485" wp14:textId="77777777">
      <w:pPr>
        <w:pStyle w:val="Compact"/>
        <w:numPr>
          <w:ilvl w:val="0"/>
          <w:numId w:val="1003"/>
        </w:numPr>
      </w:pPr>
      <w:r>
        <w:t xml:space="preserve">indisponibilidad de servidores</w:t>
      </w:r>
    </w:p>
    <w:p xmlns:wp14="http://schemas.microsoft.com/office/word/2010/wordml" w14:paraId="54917296" wp14:textId="77777777">
      <w:pPr>
        <w:pStyle w:val="Compact"/>
        <w:numPr>
          <w:ilvl w:val="0"/>
          <w:numId w:val="1003"/>
        </w:numPr>
      </w:pPr>
      <w:r>
        <w:t xml:space="preserve">aumentos de precios externos</w:t>
      </w:r>
    </w:p>
    <w:p xmlns:wp14="http://schemas.microsoft.com/office/word/2010/wordml" w14:paraId="484427CD" wp14:textId="77777777">
      <w:pPr>
        <w:pStyle w:val="Compact"/>
        <w:numPr>
          <w:ilvl w:val="0"/>
          <w:numId w:val="1003"/>
        </w:numPr>
      </w:pPr>
      <w:r>
        <w:t xml:space="preserve">cancelaciones realizadas por el cliente</w:t>
      </w:r>
    </w:p>
    <w:p xmlns:wp14="http://schemas.microsoft.com/office/word/2010/wordml" w14:paraId="22E4C8E8" wp14:textId="77777777">
      <w:pPr>
        <w:pStyle w:val="FirstParagraph"/>
      </w:pPr>
      <w:r>
        <w:t xml:space="preserve">Todos los accesos principales deberán permanecer a nombre del CONTRATANTE.</w:t>
      </w:r>
    </w:p>
    <w:p xmlns:wp14="http://schemas.microsoft.com/office/word/2010/wordml" w14:paraId="5A39BBE3" wp14:textId="77777777">
      <w:r>
        <w:pict w14:anchorId="414AB9E7">
          <v:rect style="width:0;height:1.5pt" o:hr="t" o:hrstd="t" o:hralign="center"/>
        </w:pict>
      </w:r>
    </w:p>
    <w:bookmarkEnd w:id="26"/>
    <w:bookmarkStart w:name="cláusula-4-desarrollo-del-proyecto" w:id="27"/>
    <w:p xmlns:wp14="http://schemas.microsoft.com/office/word/2010/wordml" w14:paraId="5E7822E0" wp14:textId="77777777">
      <w:pPr>
        <w:pStyle w:val="Heading1"/>
      </w:pPr>
      <w:r>
        <w:t xml:space="preserve">CLÁUSULA 4 — DESARROLLO DEL PROYECTO</w:t>
      </w:r>
    </w:p>
    <w:p xmlns:wp14="http://schemas.microsoft.com/office/word/2010/wordml" w14:paraId="00BC2C6E" wp14:textId="77777777">
      <w:pPr>
        <w:pStyle w:val="FirstParagraph"/>
      </w:pPr>
      <w:r>
        <w:t xml:space="preserve">El desarrollo del proyecto será realizado conforme al alcance previamente aprobado.</w:t>
      </w:r>
    </w:p>
    <w:p xmlns:wp14="http://schemas.microsoft.com/office/word/2010/wordml" w14:paraId="38D864DF" wp14:textId="77777777">
      <w:pPr>
        <w:pStyle w:val="BodyText"/>
      </w:pPr>
      <w:r>
        <w:t xml:space="preserve">Cualquier solicitud adicional no prevista inicialmente será considerada un servicio extra y podrá generar un cargo adicional.</w:t>
      </w:r>
    </w:p>
    <w:p xmlns:wp14="http://schemas.microsoft.com/office/word/2010/wordml" w14:paraId="61547518" wp14:textId="77777777">
      <w:pPr>
        <w:pStyle w:val="BodyText"/>
      </w:pPr>
      <w:r>
        <w:t xml:space="preserve">Cambios estructurales, modificaciones de diseño, nuevas funcionalidades o alteraciones fuera del alcance inicial no están incluidos automáticamente en el valor contratado.</w:t>
      </w:r>
    </w:p>
    <w:p xmlns:wp14="http://schemas.microsoft.com/office/word/2010/wordml" w14:paraId="41C8F396" wp14:textId="77777777">
      <w:r>
        <w:pict w14:anchorId="1B859ABD">
          <v:rect style="width:0;height:1.5pt" o:hr="t" o:hrstd="t" o:hralign="center"/>
        </w:pict>
      </w:r>
    </w:p>
    <w:bookmarkEnd w:id="27"/>
    <w:bookmarkStart w:name="cláusula-5-aprobaciones-y-modificaciones" w:id="28"/>
    <w:p xmlns:wp14="http://schemas.microsoft.com/office/word/2010/wordml" w14:paraId="7478BBC8" wp14:textId="77777777">
      <w:pPr>
        <w:pStyle w:val="Heading1"/>
      </w:pPr>
      <w:r>
        <w:t xml:space="preserve">CLÁUSULA 5 — APROBACIONES Y MODIFICACIONES</w:t>
      </w:r>
    </w:p>
    <w:p xmlns:wp14="http://schemas.microsoft.com/office/word/2010/wordml" w14:paraId="341F4117" wp14:textId="77777777">
      <w:pPr>
        <w:pStyle w:val="FirstParagraph"/>
      </w:pPr>
      <w:r>
        <w:t xml:space="preserve">El CONTRATANTE deberá revisar y aprobar las etapas presentadas por la CONTRATADA.</w:t>
      </w:r>
    </w:p>
    <w:p xmlns:wp14="http://schemas.microsoft.com/office/word/2010/wordml" w14:paraId="45924BB7" wp14:textId="77777777">
      <w:pPr>
        <w:pStyle w:val="BodyText"/>
      </w:pPr>
      <w:r>
        <w:t xml:space="preserve">Luego de la aprobación:</w:t>
      </w:r>
    </w:p>
    <w:p xmlns:wp14="http://schemas.microsoft.com/office/word/2010/wordml" w14:paraId="484D10C1" wp14:textId="77777777">
      <w:pPr>
        <w:pStyle w:val="Compact"/>
        <w:numPr>
          <w:ilvl w:val="0"/>
          <w:numId w:val="1004"/>
        </w:numPr>
      </w:pPr>
      <w:r>
        <w:t xml:space="preserve">modificaciones adicionales podrán ser cobradas</w:t>
      </w:r>
    </w:p>
    <w:p xmlns:wp14="http://schemas.microsoft.com/office/word/2010/wordml" w14:paraId="6265F248" wp14:textId="77777777">
      <w:pPr>
        <w:pStyle w:val="Compact"/>
        <w:numPr>
          <w:ilvl w:val="0"/>
          <w:numId w:val="1004"/>
        </w:numPr>
      </w:pPr>
      <w:r>
        <w:t xml:space="preserve">retrabajos podrán generar un nuevo presupuesto</w:t>
      </w:r>
    </w:p>
    <w:p xmlns:wp14="http://schemas.microsoft.com/office/word/2010/wordml" w14:paraId="2334B699" wp14:textId="77777777">
      <w:pPr>
        <w:pStyle w:val="Compact"/>
        <w:numPr>
          <w:ilvl w:val="0"/>
          <w:numId w:val="1004"/>
        </w:numPr>
      </w:pPr>
      <w:r>
        <w:t xml:space="preserve">cambios estructurales serán considerados servicios extra</w:t>
      </w:r>
    </w:p>
    <w:p xmlns:wp14="http://schemas.microsoft.com/office/word/2010/wordml" w14:paraId="744572F7" wp14:textId="77777777">
      <w:pPr>
        <w:pStyle w:val="FirstParagraph"/>
      </w:pPr>
      <w:r>
        <w:t xml:space="preserve">Las solicitudes realizadas después de la finalización del proyecto no forman parte del desarrollo inicial.</w:t>
      </w:r>
    </w:p>
    <w:p xmlns:wp14="http://schemas.microsoft.com/office/word/2010/wordml" w14:paraId="72A3D3EC" wp14:textId="77777777">
      <w:r>
        <w:pict w14:anchorId="52CA075D">
          <v:rect style="width:0;height:1.5pt" o:hr="t" o:hrstd="t" o:hralign="center"/>
        </w:pict>
      </w:r>
    </w:p>
    <w:bookmarkEnd w:id="28"/>
    <w:bookmarkStart w:name="cláusula-6-mantenimiento-mensual" w:id="31"/>
    <w:p xmlns:wp14="http://schemas.microsoft.com/office/word/2010/wordml" w14:paraId="32A157E8" wp14:textId="77777777">
      <w:pPr>
        <w:pStyle w:val="Heading1"/>
      </w:pPr>
      <w:r>
        <w:t xml:space="preserve">CLÁUSULA 6 — MANTENIMIENTO MENSUAL</w:t>
      </w:r>
    </w:p>
    <w:p xmlns:wp14="http://schemas.microsoft.com/office/word/2010/wordml" w14:paraId="1D6A33EE" wp14:textId="77777777">
      <w:pPr>
        <w:pStyle w:val="FirstParagraph"/>
      </w:pPr>
      <w:r w:rsidR="096E4719">
        <w:rPr/>
        <w:t>El servicio de mantenimiento mensual contempla exclusivamente soporte técnico y pequeñas modificaciones operativas.</w:t>
      </w:r>
    </w:p>
    <w:bookmarkStart w:name="incluye" w:id="29"/>
    <w:p w:rsidR="638C5A51" w:rsidRDefault="638C5A51" w14:paraId="3A7B3349" w14:textId="3899B340">
      <w:r w:rsidRPr="096E4719" w:rsidR="638C5A51">
        <w:rPr>
          <w:noProof w:val="0"/>
          <w:lang w:val="en-US"/>
        </w:rPr>
        <w:t>El funcionamiento del soporte, la cantidad de modificaciones incluidas, la prioridad de atención y los límites operativos serán definidos conforme al plan contratado por el CONTRATANTE.</w:t>
      </w:r>
    </w:p>
    <w:p w:rsidR="638C5A51" w:rsidRDefault="638C5A51" w14:paraId="7935AC56" w14:textId="41BD4831">
      <w:r w:rsidRPr="096E4719" w:rsidR="638C5A51">
        <w:rPr>
          <w:noProof w:val="0"/>
          <w:lang w:val="en-US"/>
        </w:rPr>
        <w:t>Cada plan podrá contar con límites específicos de modificaciones mensuales, tiempo de soporte, plazo de atención y cobertura técnica.</w:t>
      </w:r>
    </w:p>
    <w:p w:rsidR="638C5A51" w:rsidRDefault="638C5A51" w14:paraId="01D3D16A" w14:textId="731A1C9B">
      <w:r w:rsidRPr="096E4719" w:rsidR="638C5A51">
        <w:rPr>
          <w:noProof w:val="0"/>
          <w:lang w:val="en-US"/>
        </w:rPr>
        <w:t>Las solicitudes que excedan los límites del plan contratado podrán ser consideradas servicios adicionales y estarán sujetas a evaluación técnica y presupuesto complementario.</w:t>
      </w:r>
    </w:p>
    <w:p w:rsidR="096E4719" w:rsidP="096E4719" w:rsidRDefault="096E4719" w14:paraId="75C1E92F" w14:textId="123CE850">
      <w:pPr>
        <w:pStyle w:val="BodyText"/>
      </w:pPr>
    </w:p>
    <w:p xmlns:wp14="http://schemas.microsoft.com/office/word/2010/wordml" w14:paraId="18090D48" wp14:textId="77777777">
      <w:pPr>
        <w:pStyle w:val="Heading2"/>
      </w:pPr>
      <w:r>
        <w:t xml:space="preserve">Incluye:</w:t>
      </w:r>
    </w:p>
    <w:p xmlns:wp14="http://schemas.microsoft.com/office/word/2010/wordml" w14:paraId="2AC361F4" wp14:textId="77777777">
      <w:pPr>
        <w:pStyle w:val="Compact"/>
        <w:numPr>
          <w:ilvl w:val="0"/>
          <w:numId w:val="1005"/>
        </w:numPr>
      </w:pPr>
      <w:r>
        <w:t xml:space="preserve">actualización simple de textos</w:t>
      </w:r>
    </w:p>
    <w:p xmlns:wp14="http://schemas.microsoft.com/office/word/2010/wordml" w14:paraId="7B0F6036" wp14:textId="77777777">
      <w:pPr>
        <w:pStyle w:val="Compact"/>
        <w:numPr>
          <w:ilvl w:val="0"/>
          <w:numId w:val="1005"/>
        </w:numPr>
      </w:pPr>
      <w:r>
        <w:t xml:space="preserve">reemplazo de imágenes</w:t>
      </w:r>
    </w:p>
    <w:p xmlns:wp14="http://schemas.microsoft.com/office/word/2010/wordml" w14:paraId="2353051D" wp14:textId="77777777">
      <w:pPr>
        <w:pStyle w:val="Compact"/>
        <w:numPr>
          <w:ilvl w:val="0"/>
          <w:numId w:val="1005"/>
        </w:numPr>
      </w:pPr>
      <w:r>
        <w:t xml:space="preserve">actualización de datos de contacto</w:t>
      </w:r>
    </w:p>
    <w:p xmlns:wp14="http://schemas.microsoft.com/office/word/2010/wordml" w14:paraId="727599FA" wp14:textId="77777777">
      <w:pPr>
        <w:pStyle w:val="Compact"/>
        <w:numPr>
          <w:ilvl w:val="0"/>
          <w:numId w:val="1005"/>
        </w:numPr>
      </w:pPr>
      <w:r>
        <w:t xml:space="preserve">pequeñas correcciones</w:t>
      </w:r>
    </w:p>
    <w:p xmlns:wp14="http://schemas.microsoft.com/office/word/2010/wordml" w14:paraId="5483908F" wp14:textId="77777777">
      <w:pPr>
        <w:pStyle w:val="Compact"/>
        <w:numPr>
          <w:ilvl w:val="0"/>
          <w:numId w:val="1005"/>
        </w:numPr>
      </w:pPr>
      <w:r>
        <w:t xml:space="preserve">verificación básica de funcionamiento</w:t>
      </w:r>
    </w:p>
    <w:p xmlns:wp14="http://schemas.microsoft.com/office/word/2010/wordml" w14:paraId="4D3F38A8" wp14:textId="77777777">
      <w:pPr>
        <w:pStyle w:val="Compact"/>
        <w:numPr>
          <w:ilvl w:val="0"/>
          <w:numId w:val="1005"/>
        </w:numPr>
      </w:pPr>
      <w:r>
        <w:t xml:space="preserve">actualización simple de banners</w:t>
      </w:r>
    </w:p>
    <w:p xmlns:wp14="http://schemas.microsoft.com/office/word/2010/wordml" w14:paraId="76DF4349" wp14:textId="77777777">
      <w:pPr>
        <w:pStyle w:val="Compact"/>
        <w:numPr>
          <w:ilvl w:val="0"/>
          <w:numId w:val="1005"/>
        </w:numPr>
      </w:pPr>
      <w:r>
        <w:t xml:space="preserve">soporte técnico básico</w:t>
      </w:r>
    </w:p>
    <w:p xmlns:wp14="http://schemas.microsoft.com/office/word/2010/wordml" w14:paraId="271E5B59" wp14:textId="77777777">
      <w:pPr>
        <w:pStyle w:val="Compact"/>
        <w:numPr>
          <w:ilvl w:val="0"/>
          <w:numId w:val="1005"/>
        </w:numPr>
      </w:pPr>
      <w:r>
        <w:t xml:space="preserve">pequeñas modificaciones no estructurales</w:t>
      </w:r>
    </w:p>
    <w:p xmlns:wp14="http://schemas.microsoft.com/office/word/2010/wordml" w14:paraId="0D0B940D" wp14:textId="77777777">
      <w:r>
        <w:pict w14:anchorId="28365E5D">
          <v:rect style="width:0;height:1.5pt" o:hr="t" o:hrstd="t" o:hralign="center"/>
        </w:pict>
      </w:r>
    </w:p>
    <w:bookmarkEnd w:id="29"/>
    <w:bookmarkStart w:name="no-incluye" w:id="30"/>
    <w:p xmlns:wp14="http://schemas.microsoft.com/office/word/2010/wordml" w14:paraId="66A2EF0D" wp14:textId="77777777">
      <w:pPr>
        <w:pStyle w:val="Heading2"/>
      </w:pPr>
      <w:r>
        <w:t xml:space="preserve">NO incluye:</w:t>
      </w:r>
    </w:p>
    <w:p xmlns:wp14="http://schemas.microsoft.com/office/word/2010/wordml" w14:paraId="55FF04A5" wp14:textId="77777777">
      <w:pPr>
        <w:pStyle w:val="Compact"/>
        <w:numPr>
          <w:ilvl w:val="0"/>
          <w:numId w:val="1006"/>
        </w:numPr>
      </w:pPr>
      <w:r>
        <w:t xml:space="preserve">rediseño del sitio</w:t>
      </w:r>
    </w:p>
    <w:p xmlns:wp14="http://schemas.microsoft.com/office/word/2010/wordml" w14:paraId="3562916B" wp14:textId="77777777">
      <w:pPr>
        <w:pStyle w:val="Compact"/>
        <w:numPr>
          <w:ilvl w:val="0"/>
          <w:numId w:val="1006"/>
        </w:numPr>
      </w:pPr>
      <w:r>
        <w:t xml:space="preserve">creación de nuevas páginas</w:t>
      </w:r>
    </w:p>
    <w:p xmlns:wp14="http://schemas.microsoft.com/office/word/2010/wordml" w14:paraId="0D072BED" wp14:textId="77777777">
      <w:pPr>
        <w:pStyle w:val="Compact"/>
        <w:numPr>
          <w:ilvl w:val="0"/>
          <w:numId w:val="1006"/>
        </w:numPr>
      </w:pPr>
      <w:r>
        <w:t xml:space="preserve">cambios estructurales</w:t>
      </w:r>
    </w:p>
    <w:p xmlns:wp14="http://schemas.microsoft.com/office/word/2010/wordml" w14:paraId="6DE02E73" wp14:textId="77777777">
      <w:pPr>
        <w:pStyle w:val="Compact"/>
        <w:numPr>
          <w:ilvl w:val="0"/>
          <w:numId w:val="1006"/>
        </w:numPr>
      </w:pPr>
      <w:r>
        <w:t xml:space="preserve">creación de identidad visual</w:t>
      </w:r>
    </w:p>
    <w:p xmlns:wp14="http://schemas.microsoft.com/office/word/2010/wordml" w14:paraId="51B79B1B" wp14:textId="77777777">
      <w:pPr>
        <w:pStyle w:val="Compact"/>
        <w:numPr>
          <w:ilvl w:val="0"/>
          <w:numId w:val="1006"/>
        </w:numPr>
      </w:pPr>
      <w:r>
        <w:t xml:space="preserve">diseño de logotipos</w:t>
      </w:r>
    </w:p>
    <w:p xmlns:wp14="http://schemas.microsoft.com/office/word/2010/wordml" w14:paraId="01831264" wp14:textId="77777777">
      <w:pPr>
        <w:pStyle w:val="Compact"/>
        <w:numPr>
          <w:ilvl w:val="0"/>
          <w:numId w:val="1006"/>
        </w:numPr>
      </w:pPr>
      <w:r>
        <w:t xml:space="preserve">campañas publicitarias</w:t>
      </w:r>
    </w:p>
    <w:p xmlns:wp14="http://schemas.microsoft.com/office/word/2010/wordml" w14:paraId="665DDF1D" wp14:textId="77777777">
      <w:pPr>
        <w:pStyle w:val="Compact"/>
        <w:numPr>
          <w:ilvl w:val="0"/>
          <w:numId w:val="1006"/>
        </w:numPr>
      </w:pPr>
      <w:r>
        <w:t xml:space="preserve">tráfico pago</w:t>
      </w:r>
    </w:p>
    <w:p xmlns:wp14="http://schemas.microsoft.com/office/word/2010/wordml" w14:paraId="7B8BDB3E" wp14:textId="77777777">
      <w:pPr>
        <w:pStyle w:val="Compact"/>
        <w:numPr>
          <w:ilvl w:val="0"/>
          <w:numId w:val="1006"/>
        </w:numPr>
      </w:pPr>
      <w:r>
        <w:t xml:space="preserve">copywriting</w:t>
      </w:r>
    </w:p>
    <w:p xmlns:wp14="http://schemas.microsoft.com/office/word/2010/wordml" w14:paraId="16F335F1" wp14:textId="77777777">
      <w:pPr>
        <w:pStyle w:val="Compact"/>
        <w:numPr>
          <w:ilvl w:val="0"/>
          <w:numId w:val="1006"/>
        </w:numPr>
      </w:pPr>
      <w:r>
        <w:t xml:space="preserve">diseño de piezas gráficas</w:t>
      </w:r>
    </w:p>
    <w:p xmlns:wp14="http://schemas.microsoft.com/office/word/2010/wordml" w14:paraId="3FD43F0B" wp14:textId="77777777">
      <w:pPr>
        <w:pStyle w:val="Compact"/>
        <w:numPr>
          <w:ilvl w:val="0"/>
          <w:numId w:val="1006"/>
        </w:numPr>
      </w:pPr>
      <w:r>
        <w:t xml:space="preserve">creación de contenido</w:t>
      </w:r>
    </w:p>
    <w:p xmlns:wp14="http://schemas.microsoft.com/office/word/2010/wordml" w14:paraId="428F166B" wp14:textId="77777777">
      <w:pPr>
        <w:pStyle w:val="Compact"/>
        <w:numPr>
          <w:ilvl w:val="0"/>
          <w:numId w:val="1006"/>
        </w:numPr>
      </w:pPr>
      <w:r>
        <w:t xml:space="preserve">integraciones complejas</w:t>
      </w:r>
    </w:p>
    <w:p xmlns:wp14="http://schemas.microsoft.com/office/word/2010/wordml" w14:paraId="61DC8C26" wp14:textId="77777777">
      <w:pPr>
        <w:pStyle w:val="Compact"/>
        <w:numPr>
          <w:ilvl w:val="0"/>
          <w:numId w:val="1006"/>
        </w:numPr>
      </w:pPr>
      <w:r>
        <w:t xml:space="preserve">automatizaciones avanzadas</w:t>
      </w:r>
    </w:p>
    <w:p xmlns:wp14="http://schemas.microsoft.com/office/word/2010/wordml" w14:paraId="11A0DFCD" wp14:textId="77777777">
      <w:pPr>
        <w:pStyle w:val="Compact"/>
        <w:numPr>
          <w:ilvl w:val="0"/>
          <w:numId w:val="1006"/>
        </w:numPr>
      </w:pPr>
      <w:r>
        <w:t xml:space="preserve">programación adicional</w:t>
      </w:r>
    </w:p>
    <w:p xmlns:wp14="http://schemas.microsoft.com/office/word/2010/wordml" w14:paraId="2D731838" wp14:textId="77777777">
      <w:pPr>
        <w:pStyle w:val="Compact"/>
        <w:numPr>
          <w:ilvl w:val="0"/>
          <w:numId w:val="1006"/>
        </w:numPr>
      </w:pPr>
      <w:r>
        <w:t xml:space="preserve">modificaciones ilimitadas</w:t>
      </w:r>
    </w:p>
    <w:p xmlns:wp14="http://schemas.microsoft.com/office/word/2010/wordml" w14:paraId="7E1634EF" wp14:textId="77777777">
      <w:pPr>
        <w:pStyle w:val="Compact"/>
        <w:numPr>
          <w:ilvl w:val="0"/>
          <w:numId w:val="1006"/>
        </w:numPr>
      </w:pPr>
      <w:r>
        <w:t xml:space="preserve">atención inmediata de emergencias</w:t>
      </w:r>
    </w:p>
    <w:p xmlns:wp14="http://schemas.microsoft.com/office/word/2010/wordml" w14:paraId="2000F46D" wp14:textId="77777777">
      <w:pPr>
        <w:pStyle w:val="Compact"/>
        <w:numPr>
          <w:ilvl w:val="0"/>
          <w:numId w:val="1006"/>
        </w:numPr>
      </w:pPr>
      <w:r>
        <w:t xml:space="preserve">atención fuera del horario comercial</w:t>
      </w:r>
    </w:p>
    <w:p xmlns:wp14="http://schemas.microsoft.com/office/word/2010/wordml" w14:paraId="4A7E0582" wp14:textId="77777777">
      <w:pPr>
        <w:pStyle w:val="FirstParagraph"/>
      </w:pPr>
      <w:r>
        <w:t xml:space="preserve">Todos los servicios no incluidos expresamente serán considerados servicios adicionales y podrán ser presupuestados por separado.</w:t>
      </w:r>
    </w:p>
    <w:p xmlns:wp14="http://schemas.microsoft.com/office/word/2010/wordml" w14:paraId="0E27B00A" wp14:textId="77777777">
      <w:r>
        <w:pict w14:anchorId="7B3170FD">
          <v:rect style="width:0;height:1.5pt" o:hr="t" o:hrstd="t" o:hralign="center"/>
        </w:pict>
      </w:r>
    </w:p>
    <w:bookmarkEnd w:id="30"/>
    <w:bookmarkEnd w:id="31"/>
    <w:bookmarkStart w:name="cláusula-7-límites-del-soporte" w:id="32"/>
    <w:p xmlns:wp14="http://schemas.microsoft.com/office/word/2010/wordml" w14:paraId="74CC8AE2" wp14:textId="77777777">
      <w:pPr>
        <w:pStyle w:val="Heading1"/>
      </w:pPr>
      <w:r>
        <w:t xml:space="preserve">CLÁUSULA 7 — LÍMITES DEL SOPORTE</w:t>
      </w:r>
    </w:p>
    <w:p xmlns:wp14="http://schemas.microsoft.com/office/word/2010/wordml" w14:paraId="63ACD90F" wp14:textId="77777777">
      <w:pPr>
        <w:pStyle w:val="FirstParagraph"/>
      </w:pPr>
      <w:r>
        <w:t xml:space="preserve">El soporte será realizado en horario comercial, conforme a la disponibilidad operativa de la CONTRATADA.</w:t>
      </w:r>
    </w:p>
    <w:p xmlns:wp14="http://schemas.microsoft.com/office/word/2010/wordml" w14:paraId="02BCF81C" wp14:textId="77777777">
      <w:pPr>
        <w:pStyle w:val="BodyText"/>
      </w:pPr>
      <w:r>
        <w:t xml:space="preserve">La CONTRATADA no trabaja bajo régimen de disponibilidad permanente ni guardia continua.</w:t>
      </w:r>
    </w:p>
    <w:p xmlns:wp14="http://schemas.microsoft.com/office/word/2010/wordml" w14:paraId="63D25B35" wp14:textId="77777777">
      <w:pPr>
        <w:pStyle w:val="BodyText"/>
      </w:pPr>
      <w:r>
        <w:t xml:space="preserve">Solicitudes urgentes, demandas emergenciales, modificaciones prioritarias o servicios fuera del alcance contratado podrán generar cargos adicionales.</w:t>
      </w:r>
    </w:p>
    <w:p xmlns:wp14="http://schemas.microsoft.com/office/word/2010/wordml" w14:paraId="1B43B024" wp14:textId="77777777">
      <w:pPr>
        <w:pStyle w:val="BodyText"/>
      </w:pPr>
      <w:r>
        <w:t xml:space="preserve">El envío excesivo de solicitudes, modificaciones recurrentes no previstas o demandas incompatibles con el plan contratado podrá resultar en una revisión contractual.</w:t>
      </w:r>
    </w:p>
    <w:p xmlns:wp14="http://schemas.microsoft.com/office/word/2010/wordml" w14:paraId="60061E4C" wp14:textId="77777777">
      <w:r>
        <w:pict w14:anchorId="561B5D64">
          <v:rect style="width:0;height:1.5pt" o:hr="t" o:hrstd="t" o:hralign="center"/>
        </w:pict>
      </w:r>
    </w:p>
    <w:bookmarkEnd w:id="32"/>
    <w:bookmarkStart w:name="cláusula-8-plazos" w:id="33"/>
    <w:p xmlns:wp14="http://schemas.microsoft.com/office/word/2010/wordml" w14:paraId="4DF2574A" wp14:textId="77777777">
      <w:pPr>
        <w:pStyle w:val="Heading1"/>
      </w:pPr>
      <w:r>
        <w:t xml:space="preserve">CLÁUSULA 8 — PLAZOS</w:t>
      </w:r>
    </w:p>
    <w:p xmlns:wp14="http://schemas.microsoft.com/office/word/2010/wordml" w14:paraId="08E7E3AE" wp14:textId="77777777">
      <w:pPr>
        <w:pStyle w:val="FirstParagraph"/>
      </w:pPr>
      <w:r>
        <w:t xml:space="preserve">Los plazos de entrega podrán variar según:</w:t>
      </w:r>
    </w:p>
    <w:p xmlns:wp14="http://schemas.microsoft.com/office/word/2010/wordml" w14:paraId="0123FF3C" wp14:textId="77777777">
      <w:pPr>
        <w:pStyle w:val="Compact"/>
        <w:numPr>
          <w:ilvl w:val="0"/>
          <w:numId w:val="1007"/>
        </w:numPr>
      </w:pPr>
      <w:r>
        <w:t xml:space="preserve">complejidad del proyecto</w:t>
      </w:r>
    </w:p>
    <w:p xmlns:wp14="http://schemas.microsoft.com/office/word/2010/wordml" w14:paraId="00A0CA72" wp14:textId="77777777">
      <w:pPr>
        <w:pStyle w:val="Compact"/>
        <w:numPr>
          <w:ilvl w:val="0"/>
          <w:numId w:val="1007"/>
        </w:numPr>
      </w:pPr>
      <w:r>
        <w:t xml:space="preserve">velocidad de aprobación del cliente</w:t>
      </w:r>
    </w:p>
    <w:p xmlns:wp14="http://schemas.microsoft.com/office/word/2010/wordml" w14:paraId="7730DFB3" wp14:textId="77777777">
      <w:pPr>
        <w:pStyle w:val="Compact"/>
        <w:numPr>
          <w:ilvl w:val="0"/>
          <w:numId w:val="1007"/>
        </w:numPr>
      </w:pPr>
      <w:r>
        <w:t xml:space="preserve">entrega de materiales</w:t>
      </w:r>
    </w:p>
    <w:p xmlns:wp14="http://schemas.microsoft.com/office/word/2010/wordml" w14:paraId="26F77FBB" wp14:textId="77777777">
      <w:pPr>
        <w:pStyle w:val="Compact"/>
        <w:numPr>
          <w:ilvl w:val="0"/>
          <w:numId w:val="1007"/>
        </w:numPr>
      </w:pPr>
      <w:r>
        <w:t xml:space="preserve">volumen de modificaciones solicitadas</w:t>
      </w:r>
    </w:p>
    <w:p xmlns:wp14="http://schemas.microsoft.com/office/word/2010/wordml" w14:paraId="61929220" wp14:textId="77777777">
      <w:pPr>
        <w:pStyle w:val="FirstParagraph"/>
      </w:pPr>
      <w:r>
        <w:t xml:space="preserve">Los retrasos ocasionados por el CONTRATANTE impactarán directamente en el cronograma de entrega.</w:t>
      </w:r>
    </w:p>
    <w:p xmlns:wp14="http://schemas.microsoft.com/office/word/2010/wordml" w14:paraId="44EAFD9C" wp14:textId="77777777">
      <w:r>
        <w:pict w14:anchorId="41810F52">
          <v:rect style="width:0;height:1.5pt" o:hr="t" o:hrstd="t" o:hralign="center"/>
        </w:pict>
      </w:r>
    </w:p>
    <w:bookmarkEnd w:id="33"/>
    <w:bookmarkStart w:name="cláusula-9-pagos" w:id="34"/>
    <w:p xmlns:wp14="http://schemas.microsoft.com/office/word/2010/wordml" w14:paraId="0769187B" wp14:textId="77777777">
      <w:pPr>
        <w:pStyle w:val="Heading1"/>
      </w:pPr>
      <w:r>
        <w:t xml:space="preserve">CLÁUSULA 9 — PAGOS</w:t>
      </w:r>
    </w:p>
    <w:p xmlns:wp14="http://schemas.microsoft.com/office/word/2010/wordml" w14:paraId="27403CB9" wp14:textId="77777777">
      <w:pPr>
        <w:pStyle w:val="FirstParagraph"/>
      </w:pPr>
      <w:r>
        <w:t xml:space="preserve">Los pagos deberán realizarse conforme al presupuesto/propuesta previamente aprobada.</w:t>
      </w:r>
    </w:p>
    <w:p xmlns:wp14="http://schemas.microsoft.com/office/word/2010/wordml" w14:paraId="1CF4F850" wp14:textId="77777777">
      <w:pPr>
        <w:pStyle w:val="BodyText"/>
      </w:pPr>
      <w:r>
        <w:t xml:space="preserve">La falta de pago podrá resultar en:</w:t>
      </w:r>
    </w:p>
    <w:p xmlns:wp14="http://schemas.microsoft.com/office/word/2010/wordml" w14:paraId="0EEE1076" wp14:textId="77777777">
      <w:pPr>
        <w:pStyle w:val="Compact"/>
        <w:numPr>
          <w:ilvl w:val="0"/>
          <w:numId w:val="1008"/>
        </w:numPr>
      </w:pPr>
      <w:r>
        <w:t xml:space="preserve">suspensión del soporte</w:t>
      </w:r>
    </w:p>
    <w:p xmlns:wp14="http://schemas.microsoft.com/office/word/2010/wordml" w14:paraId="749278E9" wp14:textId="77777777">
      <w:pPr>
        <w:pStyle w:val="Compact"/>
        <w:numPr>
          <w:ilvl w:val="0"/>
          <w:numId w:val="1008"/>
        </w:numPr>
      </w:pPr>
      <w:r>
        <w:t xml:space="preserve">paralización del proyecto</w:t>
      </w:r>
    </w:p>
    <w:p xmlns:wp14="http://schemas.microsoft.com/office/word/2010/wordml" w14:paraId="0B04B9F2" wp14:textId="77777777">
      <w:pPr>
        <w:pStyle w:val="Compact"/>
        <w:numPr>
          <w:ilvl w:val="0"/>
          <w:numId w:val="1008"/>
        </w:numPr>
      </w:pPr>
      <w:r>
        <w:t xml:space="preserve">interrupción del mantenimiento</w:t>
      </w:r>
    </w:p>
    <w:p xmlns:wp14="http://schemas.microsoft.com/office/word/2010/wordml" w14:paraId="02340D41" wp14:textId="77777777">
      <w:pPr>
        <w:pStyle w:val="Compact"/>
        <w:numPr>
          <w:ilvl w:val="0"/>
          <w:numId w:val="1008"/>
        </w:numPr>
      </w:pPr>
      <w:r>
        <w:t xml:space="preserve">bloqueo de modificaciones</w:t>
      </w:r>
    </w:p>
    <w:p xmlns:wp14="http://schemas.microsoft.com/office/word/2010/wordml" w14:paraId="4B94D5A5" wp14:textId="77777777">
      <w:r>
        <w:pict w14:anchorId="46247697">
          <v:rect style="width:0;height:1.5pt" o:hr="t" o:hrstd="t" o:hralign="center"/>
        </w:pict>
      </w:r>
    </w:p>
    <w:bookmarkEnd w:id="34"/>
    <w:bookmarkStart w:name="X8e7e608f4fc566943b26768241672a591cc0164" w:id="35"/>
    <w:p xmlns:wp14="http://schemas.microsoft.com/office/word/2010/wordml" w14:paraId="4DB8B236" wp14:textId="77777777">
      <w:pPr>
        <w:pStyle w:val="Heading1"/>
      </w:pPr>
      <w:r>
        <w:t xml:space="preserve">CLÁUSULA 10 — PROPIEDAD Y RESPONSABILIDADES</w:t>
      </w:r>
    </w:p>
    <w:p xmlns:wp14="http://schemas.microsoft.com/office/word/2010/wordml" w14:paraId="2BA12C95" wp14:textId="77777777">
      <w:pPr>
        <w:pStyle w:val="FirstParagraph"/>
      </w:pPr>
      <w:r>
        <w:t xml:space="preserve">El CONTRATANTE es responsable por el contenido enviado para publicación.</w:t>
      </w:r>
    </w:p>
    <w:p xmlns:wp14="http://schemas.microsoft.com/office/word/2010/wordml" w14:paraId="33BED6DA" wp14:textId="77777777">
      <w:pPr>
        <w:pStyle w:val="BodyText"/>
      </w:pPr>
      <w:r>
        <w:t xml:space="preserve">La CONTRATADA no será responsable por:</w:t>
      </w:r>
    </w:p>
    <w:p xmlns:wp14="http://schemas.microsoft.com/office/word/2010/wordml" w14:paraId="1D51D046" wp14:textId="77777777">
      <w:pPr>
        <w:pStyle w:val="Compact"/>
        <w:numPr>
          <w:ilvl w:val="0"/>
          <w:numId w:val="1009"/>
        </w:numPr>
      </w:pPr>
      <w:r>
        <w:t xml:space="preserve">derechos de autor de imágenes</w:t>
      </w:r>
    </w:p>
    <w:p xmlns:wp14="http://schemas.microsoft.com/office/word/2010/wordml" w14:paraId="27AB2ABB" wp14:textId="77777777">
      <w:pPr>
        <w:pStyle w:val="Compact"/>
        <w:numPr>
          <w:ilvl w:val="0"/>
          <w:numId w:val="1009"/>
        </w:numPr>
      </w:pPr>
      <w:r>
        <w:t xml:space="preserve">uso indebido de marcas</w:t>
      </w:r>
    </w:p>
    <w:p xmlns:wp14="http://schemas.microsoft.com/office/word/2010/wordml" w14:paraId="7D53E1B4" wp14:textId="77777777">
      <w:pPr>
        <w:pStyle w:val="Compact"/>
        <w:numPr>
          <w:ilvl w:val="0"/>
          <w:numId w:val="1009"/>
        </w:numPr>
      </w:pPr>
      <w:r>
        <w:t xml:space="preserve">contenidos ilegales</w:t>
      </w:r>
    </w:p>
    <w:p xmlns:wp14="http://schemas.microsoft.com/office/word/2010/wordml" w14:paraId="64C261C5" wp14:textId="77777777">
      <w:pPr>
        <w:pStyle w:val="Compact"/>
        <w:numPr>
          <w:ilvl w:val="0"/>
          <w:numId w:val="1009"/>
        </w:numPr>
      </w:pPr>
      <w:r>
        <w:t xml:space="preserve">información falsa</w:t>
      </w:r>
    </w:p>
    <w:p xmlns:wp14="http://schemas.microsoft.com/office/word/2010/wordml" w14:paraId="7B783A25" wp14:textId="77777777">
      <w:pPr>
        <w:pStyle w:val="Compact"/>
        <w:numPr>
          <w:ilvl w:val="0"/>
          <w:numId w:val="1009"/>
        </w:numPr>
      </w:pPr>
      <w:r>
        <w:t xml:space="preserve">materiales enviados por el cliente</w:t>
      </w:r>
    </w:p>
    <w:p xmlns:wp14="http://schemas.microsoft.com/office/word/2010/wordml" w14:paraId="3DEEC669" wp14:textId="77777777">
      <w:r>
        <w:pict w14:anchorId="66802827">
          <v:rect style="width:0;height:1.5pt" o:hr="t" o:hrstd="t" o:hralign="center"/>
        </w:pict>
      </w:r>
    </w:p>
    <w:bookmarkEnd w:id="35"/>
    <w:bookmarkStart w:name="cláusula-11-cancelación" w:id="36"/>
    <w:p xmlns:wp14="http://schemas.microsoft.com/office/word/2010/wordml" w14:paraId="0AE0E53F" wp14:textId="77777777">
      <w:pPr>
        <w:pStyle w:val="Heading1"/>
      </w:pPr>
      <w:r>
        <w:t xml:space="preserve">CLÁUSULA 11 — CANCELACIÓN</w:t>
      </w:r>
    </w:p>
    <w:p xmlns:wp14="http://schemas.microsoft.com/office/word/2010/wordml" w14:paraId="6ED0AEB2" wp14:textId="77777777">
      <w:pPr>
        <w:pStyle w:val="FirstParagraph"/>
      </w:pPr>
      <w:r>
        <w:t xml:space="preserve">La cancelación del servicio de mantenimiento deberá solicitarse con un mínimo de 30 días de anticipación.</w:t>
      </w:r>
    </w:p>
    <w:p xmlns:wp14="http://schemas.microsoft.com/office/word/2010/wordml" w14:paraId="2B0D5ECB" wp14:textId="77777777">
      <w:pPr>
        <w:pStyle w:val="BodyText"/>
      </w:pPr>
      <w:r>
        <w:t xml:space="preserve">Los valores abonados no serán reembolsados una vez iniciada la ejecución de los servicios.</w:t>
      </w:r>
    </w:p>
    <w:p xmlns:wp14="http://schemas.microsoft.com/office/word/2010/wordml" w14:paraId="3656B9AB" wp14:textId="77777777">
      <w:r>
        <w:pict w14:anchorId="1D1FB599">
          <v:rect style="width:0;height:1.5pt" o:hr="t" o:hrstd="t" o:hralign="center"/>
        </w:pict>
      </w:r>
    </w:p>
    <w:bookmarkEnd w:id="36"/>
    <w:bookmarkStart w:name="cláusula-12-servicios-extraordinarios" w:id="37"/>
    <w:p xmlns:wp14="http://schemas.microsoft.com/office/word/2010/wordml" w14:paraId="39895CA1" wp14:textId="77777777">
      <w:pPr>
        <w:pStyle w:val="Heading1"/>
      </w:pPr>
      <w:r>
        <w:t xml:space="preserve">CLÁUSULA 12 — SERVICIOS EXTRAORDINARIOS</w:t>
      </w:r>
    </w:p>
    <w:p xmlns:wp14="http://schemas.microsoft.com/office/word/2010/wordml" w14:paraId="2F593F8B" wp14:textId="77777777">
      <w:pPr>
        <w:pStyle w:val="FirstParagraph"/>
      </w:pPr>
      <w:r>
        <w:t xml:space="preserve">Cualquier solicitud que exceda los límites operativos del plan contratado será considerada un servicio extraordinario.</w:t>
      </w:r>
    </w:p>
    <w:p xmlns:wp14="http://schemas.microsoft.com/office/word/2010/wordml" w14:paraId="09A810C8" wp14:textId="77777777">
      <w:pPr>
        <w:pStyle w:val="BodyText"/>
      </w:pPr>
      <w:r>
        <w:t xml:space="preserve">La ejecución dependerá de:</w:t>
      </w:r>
    </w:p>
    <w:p xmlns:wp14="http://schemas.microsoft.com/office/word/2010/wordml" w14:paraId="64381CC9" wp14:textId="77777777">
      <w:pPr>
        <w:pStyle w:val="Compact"/>
        <w:numPr>
          <w:ilvl w:val="0"/>
          <w:numId w:val="1010"/>
        </w:numPr>
      </w:pPr>
      <w:r>
        <w:t xml:space="preserve">evaluación técnica</w:t>
      </w:r>
    </w:p>
    <w:p xmlns:wp14="http://schemas.microsoft.com/office/word/2010/wordml" w14:paraId="5A173EB1" wp14:textId="77777777">
      <w:pPr>
        <w:pStyle w:val="Compact"/>
        <w:numPr>
          <w:ilvl w:val="0"/>
          <w:numId w:val="1010"/>
        </w:numPr>
      </w:pPr>
      <w:r>
        <w:t xml:space="preserve">disponibilidad del equipo</w:t>
      </w:r>
    </w:p>
    <w:p xmlns:wp14="http://schemas.microsoft.com/office/word/2010/wordml" w14:paraId="495A3D3C" wp14:textId="77777777">
      <w:pPr>
        <w:pStyle w:val="Compact"/>
        <w:numPr>
          <w:ilvl w:val="0"/>
          <w:numId w:val="1010"/>
        </w:numPr>
      </w:pPr>
      <w:r>
        <w:t xml:space="preserve">aprobación de presupuesto adicional</w:t>
      </w:r>
    </w:p>
    <w:p xmlns:wp14="http://schemas.microsoft.com/office/word/2010/wordml" w14:paraId="45FB0818" wp14:textId="77777777">
      <w:r>
        <w:pict w14:anchorId="4AC38213">
          <v:rect style="width:0;height:1.5pt" o:hr="t" o:hrstd="t" o:hralign="center"/>
        </w:pict>
      </w:r>
    </w:p>
    <w:bookmarkEnd w:id="37"/>
    <w:bookmarkStart w:name="cláusula-13-posicionamiento-profesional" w:id="38"/>
    <w:p xmlns:wp14="http://schemas.microsoft.com/office/word/2010/wordml" w14:paraId="45FABED6" wp14:textId="77777777">
      <w:pPr>
        <w:pStyle w:val="Heading1"/>
      </w:pPr>
      <w:r>
        <w:t xml:space="preserve">CLÁUSULA 13 — POSICIONAMIENTO PROFESIONAL</w:t>
      </w:r>
    </w:p>
    <w:p xmlns:wp14="http://schemas.microsoft.com/office/word/2010/wordml" w14:paraId="6AA3A5C2" wp14:textId="77777777">
      <w:pPr>
        <w:pStyle w:val="FirstParagraph"/>
      </w:pPr>
      <w:r>
        <w:t xml:space="preserve">La CONTRATADA presta servicios especializados de desarrollo web y gestión digital, no configurando relación laboral, disponibilidad permanente, exclusividad ni obligación de ejecución ilimitada de demandas.</w:t>
      </w:r>
    </w:p>
    <w:p xmlns:wp14="http://schemas.microsoft.com/office/word/2010/wordml" w14:paraId="15AA4624" wp14:textId="77777777">
      <w:pPr>
        <w:pStyle w:val="BodyText"/>
      </w:pPr>
      <w:r>
        <w:t xml:space="preserve">El presente contrato tiene como objetivo garantizar una relación profesional equilibrada, respetando alcance, plazos, límites operativos y sostenibilidad del servicio prestado.</w:t>
      </w:r>
    </w:p>
    <w:p xmlns:wp14="http://schemas.microsoft.com/office/word/2010/wordml" w14:paraId="049F31CB" wp14:textId="77777777">
      <w:r>
        <w:pict w14:anchorId="058832B7">
          <v:rect style="width:0;height:1.5pt" o:hr="t" o:hrstd="t" o:hralign="center"/>
        </w:pict>
      </w:r>
    </w:p>
    <w:bookmarkEnd w:id="38"/>
    <w:bookmarkStart w:name="cláusula-14-aceptación" w:id="39"/>
    <w:p xmlns:wp14="http://schemas.microsoft.com/office/word/2010/wordml" w14:paraId="46DDA694" wp14:textId="77777777">
      <w:pPr>
        <w:pStyle w:val="Heading1"/>
      </w:pPr>
      <w:r>
        <w:t xml:space="preserve">CLÁUSULA 14 — ACEPTACIÓN</w:t>
      </w:r>
    </w:p>
    <w:p xmlns:wp14="http://schemas.microsoft.com/office/word/2010/wordml" w14:paraId="55705353" wp14:textId="77777777">
      <w:pPr>
        <w:pStyle w:val="FirstParagraph"/>
      </w:pPr>
      <w:r>
        <w:t xml:space="preserve">Al aprobar la propuesta comercial y efectuar el pago inicial, el CONTRATANTE declara haber leído y aceptado todas las cláusulas del presente contrato.</w:t>
      </w:r>
    </w:p>
    <w:p xmlns:wp14="http://schemas.microsoft.com/office/word/2010/wordml" w14:paraId="53128261" wp14:textId="77777777">
      <w:r>
        <w:pict w14:anchorId="213BE7C9">
          <v:rect style="width:0;height:1.5pt" o:hr="t" o:hrstd="t" o:hralign="center"/>
        </w:pict>
      </w:r>
    </w:p>
    <w:p xmlns:wp14="http://schemas.microsoft.com/office/word/2010/wordml" w14:paraId="063A38CB" wp14:textId="77777777">
      <w:pPr>
        <w:pStyle w:val="FirstParagraph"/>
      </w:pPr>
      <w:r>
        <w:t xml:space="preserve">Lugar/Fecha: ____________________________________</w:t>
      </w:r>
    </w:p>
    <w:p xmlns:wp14="http://schemas.microsoft.com/office/word/2010/wordml" w14:paraId="485DF917" wp14:textId="77777777">
      <w:pPr>
        <w:pStyle w:val="BodyText"/>
      </w:pPr>
      <w:r>
        <w:t xml:space="preserve">CONTRATANTE:</w:t>
      </w:r>
    </w:p>
    <w:p xmlns:wp14="http://schemas.microsoft.com/office/word/2010/wordml" w14:paraId="62486C05" wp14:textId="77777777">
      <w:r>
        <w:pict w14:anchorId="6838CF00">
          <v:rect style="width:0;height:1.5pt" o:hr="t" o:hrstd="t" o:hralign="center"/>
        </w:pict>
      </w:r>
    </w:p>
    <w:p xmlns:wp14="http://schemas.microsoft.com/office/word/2010/wordml" w14:paraId="3BEC128E" wp14:textId="77777777">
      <w:pPr>
        <w:pStyle w:val="FirstParagraph"/>
      </w:pPr>
      <w:r>
        <w:t xml:space="preserve">CONTRATADA:</w:t>
      </w:r>
    </w:p>
    <w:p xmlns:wp14="http://schemas.microsoft.com/office/word/2010/wordml" w14:paraId="4101652C" wp14:textId="77777777">
      <w:r>
        <w:pict w14:anchorId="6223E926">
          <v:rect style="width:0;height:1.5pt" o:hr="t" o:hrstd="t" o:hralign="center"/>
        </w:pict>
      </w:r>
    </w:p>
    <w:bookmarkEnd w:id="39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96E4719"/>
    <w:rsid w:val="096E4719"/>
    <w:rsid w:val="638C5A51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7D086D"/>
  <w15:docId w15:val="{7CF3248E-E8FF-4AD6-8785-F1D21B0AD3E8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2026-05-22T16:07:48.0000000Z</dcterms:created>
  <dcterms:modified xsi:type="dcterms:W3CDTF">2026-05-22T16:11:48.7786659Z</dcterms:modified>
  <lastModifiedBy>Lais Allan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